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Pigiarniq" w:cs="Pigiarniq" w:eastAsia="Pigiarniq" w:hAnsi="Pigiarniq"/>
          <w:b/>
          <w:bCs/>
          <w:color w:val="1F3A5F"/>
          <w:sz w:val="40"/>
          <w:szCs w:val="40"/>
        </w:rPr>
        <w:t>ᐅᑲᓕᒃ ᐃᔨᑦᓯᐊᖅ</w:t>
      </w:r>
    </w:p>
    <w:p>
      <w:pPr>
        <w:spacing w:after="240"/>
        <w:jc w:val="center"/>
      </w:pPr>
      <w:r>
        <w:rPr>
          <w:rFonts w:ascii="Pigiarniq" w:cs="Pigiarniq" w:eastAsia="Pigiarniq" w:hAnsi="Pigiarniq"/>
          <w:i/>
          <w:iCs/>
          <w:color w:val="555555"/>
          <w:sz w:val="22"/>
          <w:szCs w:val="22"/>
        </w:rPr>
        <w:t>ᓂᕈᐊᕐᓂᕐᒧᑦ ᐅᓂᒃᑳᖅ — ᑐᙵᕕᒃ ᐊᑐᕋᒃᓴᖅ</w:t>
      </w:r>
    </w:p>
    <w:p>
      <w:pPr>
        <w:spacing w:after="240"/>
      </w:pPr>
      <w:r>
        <w:rPr>
          <w:rFonts w:ascii="Pigiarniq" w:cs="Pigiarniq" w:eastAsia="Pigiarniq" w:hAnsi="Pigiarniq"/>
          <w:b/>
          <w:bCs/>
          <w:i w:val="0"/>
          <w:color w:val="555555"/>
          <w:sz w:val="20"/>
          <w:szCs w:val="20"/>
        </w:rPr>
        <w:t xml:space="preserve">ᓇᓗᓇᐃᕈᑦ: </w:t>
      </w:r>
      <w:r>
        <w:rPr>
          <w:rFonts w:ascii="Pigiarniq" w:cs="Pigiarniq" w:eastAsia="Pigiarniq" w:hAnsi="Pigiarniq"/>
          <w:b w:val="0"/>
          <w:i/>
          <w:iCs/>
          <w:color w:val="555555"/>
          <w:sz w:val="20"/>
          <w:szCs w:val="20"/>
        </w:rPr>
        <w:t>ᐊᑖᓂ ᐱᖓᓱᑦ ᐅᓂᒃᑳᑦ ᐃᓚᐅᕗᑦ — ᓇᐃᑦᑐᖅ (50 ᐅᖃᐅᓰᑦ), ᕿᑎᐊᓃᑦᑐᖅ (~150 ᐅᖃᐅᓰᑦ), ᑕᑭᔪᖅ (ᐅᓂᒃᑳᖅ ᓇᒻᒥᓂᖅ). ᐱᔭᕆᐊᖃᕐᓂᖓᓄᑦ ᐋᖅᑭᒋᐊᕈᓐᓇᖅᐸᓯ. ᑭᓱᓕᒫᑦ ᓇᓗᓇᐃᖅᓯᒪᔪᑦ ᐃᓄᓕᒫᓄᑦ ᓴᖅᑭᑕᐅᓯᒪᔪᓂᑦ ᐱᔭᐅᓯᒪᕗᑦ; ᓴᖅᑭᑎᓚᐅᙱᓐᓂᕐᓂ ᐅᑲᓕᒃᒥᑦ ᑐᓂᔭᐅᓯᒪᔪᑦ ᐊᑎᖏᑦ, ᐅᓪᓗᖏᑦ, ᒫᓐᓇᓗ ᐃᓂᖏᑦ ᓇᓗᓇᐃᖅᓯᔭᐅᑎᓪᓗᒋᑦ.</w:t>
      </w:r>
    </w:p>
    <w:p>
      <w:pPr>
        <w:pStyle w:val="Heading1"/>
        <w:pBdr>
          <w:bottom w:val="single" w:color="1F3A5F" w:sz="6" w:space="4"/>
        </w:pBdr>
        <w:spacing w:after="160" w:before="360"/>
      </w:pPr>
      <w:r>
        <w:rPr>
          <w:rFonts w:ascii="Pigiarniq" w:cs="Pigiarniq" w:eastAsia="Pigiarniq" w:hAnsi="Pigiarniq"/>
          <w:b/>
          <w:bCs/>
          <w:color w:val="1F3A5F"/>
          <w:sz w:val="28"/>
          <w:szCs w:val="28"/>
        </w:rPr>
        <w:t>ᓇᐃᑦᑐᖅ ᐅᓂᒃᑳᖅ (~50 ᐅᖃᐅᓰᑦ)</w:t>
      </w:r>
    </w:p>
    <w:p>
      <w:pPr>
        <w:spacing w:after="160" w:line="300"/>
      </w:pPr>
      <w:r>
        <w:rPr>
          <w:rFonts w:ascii="Pigiarniq" w:cs="Pigiarniq" w:eastAsia="Pigiarniq" w:hAnsi="Pigiarniq"/>
          <w:sz w:val="22"/>
          <w:szCs w:val="22"/>
        </w:rPr>
        <w:t>(ᔫᓯ) ᐅᑲᓕᒃ ᐃᔨᑦᓯᐊᖅ ᒪᕐᕉᓐᓂᒃ ᐅᖃᐅᓯᓂᒃ ᐅᖃᓲᖅ ᐃᓄᒃ ᓯᕗᓕᖅᑎ, ᐃᖃᓗᓐᓂᑦ, ᓄᓇᕗᒥᑦ. 2014-ᒥᑦ 2018-ᒧᑦ ᐃᓄᐃᑦ ᐅᑭᐅᖅᑕᖅᑐᒥᐅᖃᑎᒌᑦ ᑲᑎᒪᔨᖏᑦ ᐃᒃᓯᕙᐅᑕᖓᓂᒃ ᐱᓕᕆᓚᐅᖅᑐᖅ, 2008-ᒥᑦ 2014-ᒧᓪᓗ ᕿᑭᖅᑖᓗᓕᒫᖅ ᓴᐳᔾᔨᕕᓕᕆᓂᕐᒧᑦ ᑐᕌᒐᖓ ᐊᖓᔪᖅᑳᖓᓂᒃ, 14,000-ᓂᒃ ᐃᓄᓐᓂᒃ 13-ᓂ ᓄᓇᓕᓐᓂ ᑭᒡᒐᖅᑐᖅᓯᒪᓪᓗᓂ. 35 ᐊᕐᕌᒍᐃᑦ ᐅᖓᑖᓂ ᐃᓄᐃᑦ ᐱᓇᓱᐊᕈᑎᖏᓐᓂᒃ ᓯᕗᒧᐊᑦᑎᓯᒪᕗᖅ ᒐᕙᒪᓕᒫᓂ.</w:t>
      </w:r>
    </w:p>
    <w:p>
      <w:pPr>
        <w:pStyle w:val="Heading1"/>
        <w:pBdr>
          <w:bottom w:val="single" w:color="1F3A5F" w:sz="6" w:space="4"/>
        </w:pBdr>
        <w:spacing w:after="160" w:before="360"/>
      </w:pPr>
      <w:r>
        <w:rPr>
          <w:rFonts w:ascii="Pigiarniq" w:cs="Pigiarniq" w:eastAsia="Pigiarniq" w:hAnsi="Pigiarniq"/>
          <w:b/>
          <w:bCs/>
          <w:color w:val="1F3A5F"/>
          <w:sz w:val="28"/>
          <w:szCs w:val="28"/>
        </w:rPr>
        <w:t>ᕿᑎᐊᓃᑦᑐᖅ ᐅᓂᒃᑳᖅ (~150 ᐅᖃᐅᓰᑦ)</w:t>
      </w:r>
    </w:p>
    <w:p>
      <w:pPr>
        <w:spacing w:after="160" w:line="300"/>
      </w:pPr>
      <w:r>
        <w:rPr>
          <w:rFonts w:ascii="Pigiarniq" w:cs="Pigiarniq" w:eastAsia="Pigiarniq" w:hAnsi="Pigiarniq"/>
          <w:sz w:val="22"/>
          <w:szCs w:val="22"/>
        </w:rPr>
        <w:t>(ᔫᓯ) ᐅᑲᓕᒃ ᐃᔨᑦᓯᐊᖅ ᒪᕐᕉᓐᓂᒃ ᐅᖃᐅᓯᓂᒃ ᐅᖃᓲᖅ ᐃᓄᒃ ᓯᕗᓕᖅᑎ, ᐃᖃᓗᓐᓂ ᓄᓇᖃᖅᑐᖅ. 2014-ᒥᑦ 2018-ᒧᑦ ᐃᓄᐃᑦ ᐅᑭᐅᖅᑕᖅᑐᒥᐅᖃᑎᒌᑦ ᑲᑎᒪᔨᖏᑦ ᐃᒃᓯᕙᐅᑕᖓᓂᒃ ᐱᓕᕆᓚᐅᖅᑐᖅ, ᑲᓇᑕᒥ, ᑲᓛᖡᑦ ᓄᓇᓐᓂ, Chukotka (ᕋᓴᐃ), ᐊᓛᔅᑲᒥᓗ ᐃᓄᐃᑦ ᓄᓇᕐᔪᐊᕐᒥ ᐱᔭᕆᐊᖃᖅᑕᖏᓐᓂᒃ ᑭᒡᒐᖅᑐᖅᓯᒪᓪᓗᓂ. United Nations-ᒥᓪᓗ COP 21-ᒥ Paris-ᒥ ICC-ᑯᑦ ᑭᒡᒐᖅᑐᖅᑎᖏᓐᓂᒃ ᓯᕗᓕᖅᓯᓚᐅᖅᑐᖅ.</w:t>
      </w:r>
    </w:p>
    <w:p>
      <w:pPr>
        <w:spacing w:after="160" w:line="300"/>
      </w:pPr>
      <w:r>
        <w:rPr>
          <w:rFonts w:ascii="Pigiarniq" w:cs="Pigiarniq" w:eastAsia="Pigiarniq" w:hAnsi="Pigiarniq"/>
          <w:sz w:val="22"/>
          <w:szCs w:val="22"/>
        </w:rPr>
        <w:t>ᐅᑲᓕᒃ 2008-ᒥᑦ 2014-ᒧᑦ ᕿᑭᖅᑖᓗᓕᒫᖅ ᓴᐳᔾᔨᕕᓕᕆᓂᕐᒧᑦ ᑐᕌᒐᖓ ᐊᖓᔪᖅᑳᖓᓂᒃ ᒪᕐᕉᓐᓂᒃ ᐃᓂᖃᖅᓯᒪᕗᖅ, ᑭᖅᑭᖅᑖᓂ 13-ᓂ ᓄᓇᓕᓐᓂ 14,000-ᓂᒃ ᐃᓄᓐᓂᒃ ᑭᒡᒐᖅᑐᖅᓯᒪᓪᓗᓂ. 35 ᐊᕐᕌᒍᐃᑦ ᐅᖓᑖᓂ, ᐅᑲᓕᒃ ᐃᓄᓐᓂᒃ ᓯᕗᓕᖅᓯᓯᒪᕗᖅ ᓄᓇᕐᔪᐊᕐᒥ, ᑲᓇᑕᒥ, ᓄᓇᕗᒥ, ᓄᓇᓕᓐᓂᓗ ᑲᑎᒪᔨᓂ ᑭᒡᒐᖅᑐᖅᓯᒪᓪᓗᓂ. ᒐᕙᒪᑐᖃᒃᑯᓐᓂ ᓄᓇᕗᑦ ᒐᕙᒪᒃᑯᓐᓂᓗ ᐊᖏᔪᓂᒃ ᐊᐅᓚᑦᑎᔨᐅᓯᒪᕗᖅ. ᐱᓕᕆᐊᖓ ᑐᙵᕕᖃᖅᐳᖅ ᐃᓕᓐᓂᐊᕐᓂᕐᒥᒃ, ᐅᖃᐅᓯᕐᒥᒃ ᐃᓕᖅᑯᓯᕐᒥᓪᓗ, ᐱᓕᕆᔨᓂᒃ, ᓄᓇᓕᓐᓂ ᐱᕙᓪᓕᐊᓂᕐᒥᒃ, ᐃᓄᐃᓪᓗ ᐅᐊᖕᓇᕐᒥᐅᓪᓗ ᐱᐅᓯᖏᓐᓂᒃ.</w:t>
      </w:r>
    </w:p>
    <w:p>
      <w:pPr>
        <w:pStyle w:val="Heading1"/>
        <w:pBdr>
          <w:bottom w:val="single" w:color="1F3A5F" w:sz="6" w:space="4"/>
        </w:pBdr>
        <w:spacing w:after="160" w:before="360"/>
      </w:pPr>
      <w:r>
        <w:rPr>
          <w:rFonts w:ascii="Pigiarniq" w:cs="Pigiarniq" w:eastAsia="Pigiarniq" w:hAnsi="Pigiarniq"/>
          <w:b/>
          <w:bCs/>
          <w:color w:val="1F3A5F"/>
          <w:sz w:val="28"/>
          <w:szCs w:val="28"/>
        </w:rPr>
        <w:t>ᐅᓂᒃᑳᖅ ᑕᑭᔪᖅ</w:t>
      </w:r>
    </w:p>
    <w:p>
      <w:pPr>
        <w:spacing w:after="100" w:before="240"/>
      </w:pPr>
      <w:r>
        <w:rPr>
          <w:rFonts w:ascii="Pigiarniq" w:cs="Pigiarniq" w:eastAsia="Pigiarniq" w:hAnsi="Pigiarniq"/>
          <w:b/>
          <w:bCs/>
          <w:color w:val="1F3A5F"/>
          <w:sz w:val="22"/>
          <w:szCs w:val="22"/>
        </w:rPr>
        <w:t>ᐅᑲᓕᒃ ᒥᔅᓵᓄᑦ</w:t>
      </w:r>
    </w:p>
    <w:p>
      <w:pPr>
        <w:spacing w:after="160" w:line="300"/>
      </w:pPr>
      <w:r>
        <w:rPr>
          <w:rFonts w:ascii="Pigiarniq" w:cs="Pigiarniq" w:eastAsia="Pigiarniq" w:hAnsi="Pigiarniq"/>
          <w:sz w:val="22"/>
          <w:szCs w:val="22"/>
        </w:rPr>
        <w:t>(ᔫᓯ) ᐅᑲᓕᒃ ᐃᔨᑦᓯᐊᖅ ᒪᕐᕉᓐᓂᒃ ᐅᖃᐅᓯᓂᒃ ᐅᖃᓲᖅ ᐃᓄᒃ ᓯᕗᓕᖅᑎ ᐃᖃᓗᓐᓂᑦ, ᓄᓇᕗᒥᑦ, 35 ᐊᕐᕌᒍᐃᑦ ᐅᖓᑖᓂ ᐃᓄᐃᑦ ᐱᓇᓱᐊᕈᑎᖏᓐᓂᒃ ᓄᓇᕐᔪᐊᕐᒥ, ᑲᓇᑕᒥ, ᓄᓇᕗᒥ, ᓄᓇᓕᓐᓂᓗ ᓯᕗᒧᐊᑦᑎᓯᒪᔪᖅ. ᐱᓕᕆᐊᖓ ᑐᙵᕕᖃᖅᓯᒪᕗᖅ ᐃᓄᐃᑦ ᐃᓅᓯᖏᓐᓂᒃ, ᓂᕆᐅᒋᔭᖏᓐᓂᒃ, ᐅᐊᖕᓇᖅ ᓯᕗᓂᒃᓴᖓᓂᓪᓗ.</w:t>
      </w:r>
    </w:p>
    <w:p>
      <w:pPr>
        <w:spacing w:after="100" w:before="240"/>
      </w:pPr>
      <w:r>
        <w:rPr>
          <w:rFonts w:ascii="Pigiarniq" w:cs="Pigiarniq" w:eastAsia="Pigiarniq" w:hAnsi="Pigiarniq"/>
          <w:b/>
          <w:bCs/>
          <w:color w:val="1F3A5F"/>
          <w:sz w:val="22"/>
          <w:szCs w:val="22"/>
        </w:rPr>
        <w:t>ᐃᓄᐃᑦ ᐅᑭᐅᖅᑕᖅᑐᒥᐅᖃᑎᒌᑦ ᑲᑎᒪᔨᖏᑦ</w:t>
      </w:r>
    </w:p>
    <w:p>
      <w:pPr>
        <w:spacing w:after="160" w:line="300"/>
      </w:pPr>
      <w:r>
        <w:rPr>
          <w:rFonts w:ascii="Pigiarniq" w:cs="Pigiarniq" w:eastAsia="Pigiarniq" w:hAnsi="Pigiarniq"/>
          <w:sz w:val="22"/>
          <w:szCs w:val="22"/>
        </w:rPr>
        <w:t>ᔪᓚᐃ 2014-ᒥ, ᐅᑲᓕᒃ ᐃᓄᐃᑦ ᐅᑭᐅᖅᑕᖅᑐᒥᐅᖃᑎᒌᑦ ᑲᑎᒪᔨᖏᑦ ᐃᒃᓯᕙᐅᑕᖓᓄᑦ ᓂᕈᐊᖅᑕᐅᓚᐅᖅᑐᖅ. ICC ᑲᓇᑕᒥ, ᑲᓛᖡᑦ ᓄᓇᓐᓂ, Chukotka (ᕋᓴᐃ), ᐊᓛᔅᑲᒥᓗ ᐊᒻᒪᓗ ᑲᑎᓪᓗᒋᑦ 180,000 ᐃᓄᐃᑦ ᓄᓇᕐᔪᐊᕐᒥ ᐱᔭᕆᐊᖃᖅᑕᖏᓐᓂᒃ ᑭᒡᒐᖅᑐᖅᓯᓲᖑᕗᖅ. ᐅᑲᓕᒃ 2018-ᒧᑦ ᐱᓕᕆᓚᐅᖅᑐᖅ.</w:t>
      </w:r>
    </w:p>
    <w:p>
      <w:pPr>
        <w:spacing w:after="160" w:line="300"/>
      </w:pPr>
      <w:r>
        <w:rPr>
          <w:rFonts w:ascii="Pigiarniq" w:cs="Pigiarniq" w:eastAsia="Pigiarniq" w:hAnsi="Pigiarniq"/>
          <w:sz w:val="22"/>
          <w:szCs w:val="22"/>
        </w:rPr>
        <w:t>ICC ᐃᒃᓯᕙᐅᑕᐅᑎᓪᓗᒍ, ᑎᓯᐱᕆ 2015-ᒥ Paris-ᒥ United Nations Framework Convention on Climate Change COP 21-ᒥ ᐃᓄᐃᑦ ᑭᒡᒐᖅᑐᖅᑎᖏᓐᓂᒃ ᓯᕗᓕᖅᓯᓚᐅᖅᑐᖅ, ᐅᐊᖕᓇᖅ ᓄᓇᖓᓂ International Indigenous Peoples' Forum on Climate Change-ᒥ ᐃᒃᓯᕙᐅᑕᖃᑎᐅᓪᓗᓂ. Arctic Council-ᑯᑦ ᒥᓂᔅᑕᓂᒃ ᑲᑎᒪᓂᖏᓐᓂᓗ ᐃᓄᓐᓂᒃ ᑭᒡᒐᖅᑐᖅᓯᒪᕗᖅ, 2017-ᒥ Fairbanks-ᒥ ᑲᑎᒪᓂᖅ ᐃᓚᐅᓪᓗᒍ. United Nations-ᒥᓗ ᑲᓇᑕᐅᑉ UN Declaration on the Rights of Indigenous Peoples-ᒧᑦ ᓴᐳᔾᔨᓂᖓᓂᒃ ᐃᓚᐅᔪᓂᒃ ᐅᖃᓚᐅᖅᑐᖅ.</w:t>
      </w:r>
    </w:p>
    <w:p>
      <w:pPr>
        <w:spacing w:after="100" w:before="240"/>
      </w:pPr>
      <w:r>
        <w:rPr>
          <w:rFonts w:ascii="Pigiarniq" w:cs="Pigiarniq" w:eastAsia="Pigiarniq" w:hAnsi="Pigiarniq"/>
          <w:b/>
          <w:bCs/>
          <w:color w:val="1F3A5F"/>
          <w:sz w:val="22"/>
          <w:szCs w:val="22"/>
        </w:rPr>
        <w:t>ᕿᑭᖅᑖᓗᓕᒫᖅ ᓴᐳᔾᔨᕕᓕᕆᓂᕐᒧᑦ ᑐᕌᒐᖓ</w:t>
      </w:r>
    </w:p>
    <w:p>
      <w:pPr>
        <w:spacing w:after="160" w:line="300"/>
      </w:pPr>
      <w:r>
        <w:rPr>
          <w:rFonts w:ascii="Pigiarniq" w:cs="Pigiarniq" w:eastAsia="Pigiarniq" w:hAnsi="Pigiarniq"/>
          <w:sz w:val="22"/>
          <w:szCs w:val="22"/>
        </w:rPr>
        <w:t>2008-ᒥᑦ 2014-ᒧᑦ, ᐅᑲᓕᒃ ᕿᑭᖅᑖᓗᓕᒫᖅ ᓴᐳᔾᔨᕕᓕᕆᓂᕐᒧᑦ ᑐᕌᒐᖓ ᐊᖓᔪᖅᑳᖓᓂᒃ ᒪᕐᕉᓐᓂᒃ ᐃᓂᖃᖅᓯᒪᕗᖅ, ᓄᓇᕗᒥ ᑭᖅᑭᖅᑖᓂ 13-ᓂ ᓄᓇᓕᓐᓂ 14,000-ᓂᒃ ᐃᓄᓐᓂᒃ ᑭᒡᒐᖅᑐᖅᓯᒪᓪᓗᓂ. ᐃᓂᖃᖅᑎᓪᓗᒍ, QIA ᐊᖏᔪᓂᒃ ᐱᓕᕆᐊᓂᒃ ᓯᕗᒧᐊᑦᑎᓚᐅᖅᑐᖅ, Lancaster Sound-ᒥ ᐃᒪᕕᒃ ᓴᐳᔾᔨᓂᖅ, ᐃᓄᐃᑦ ᐃᓕᓐᓂᐊᕐᓂᖓ ᐱᓕᒻᒪᒃᓴᐃᓂᕐᓗ, ᓄᓇᕗᑦ ᐊᖏᕈᑎᖓᓂᒃ ᐊᑐᓕᖅᑎᑦᑎᓂᖅ ᐃᓚᐅᓪᓗᒋᑦ.</w:t>
      </w:r>
    </w:p>
    <w:p>
      <w:pPr>
        <w:spacing w:after="100" w:before="240"/>
      </w:pPr>
      <w:r>
        <w:rPr>
          <w:rFonts w:ascii="Pigiarniq" w:cs="Pigiarniq" w:eastAsia="Pigiarniq" w:hAnsi="Pigiarniq"/>
          <w:b/>
          <w:bCs/>
          <w:color w:val="1F3A5F"/>
          <w:sz w:val="22"/>
          <w:szCs w:val="22"/>
        </w:rPr>
        <w:t>ᒐᕙᒪᒃᑯᓐᓂ ᑲᑎᒪᔨᓂᓗ ᐊᑐᖅᓯᒪᓂᖅ</w:t>
      </w:r>
    </w:p>
    <w:p>
      <w:pPr>
        <w:spacing w:after="160" w:line="300"/>
      </w:pPr>
      <w:r>
        <w:rPr>
          <w:rFonts w:ascii="Pigiarniq" w:cs="Pigiarniq" w:eastAsia="Pigiarniq" w:hAnsi="Pigiarniq"/>
          <w:sz w:val="22"/>
          <w:szCs w:val="22"/>
        </w:rPr>
        <w:t>ᐅᑲᓕᒃ ᒐᕙᒪᑐᖃᒃᑯᓐᓂ ᓄᓇᕗᑦ ᒐᕙᒪᒃᑯᓐᓂᓗ ᐊᖏᔪᓂᒃ ᐊᐅᓚᑦᑎᔨᐅᓯᒪᕗᖅ, ᓄᓇᕐᔪᐊᕐᒥ, ᑲᓇᑕᒥ, ᓄᓇᕗᒥ, ᓄᓇᓕᓐᓂᓗ ᑲᑎᒪᔨᓂ ᐃᒃᓯᕙᐅᑕᐅᓯᒪᓪᓗᓂ, ᑭᒡᒐᖅᑐᖅᓯᒪᓪᓗᓂ, ᐱᓕᕆᓯᒪᓪᓗᓂᓗ. ᐊᔪᙱᓐᓂᖏᑦ ᐅᑯᓂᖓ ᐃᓚᖃᖅᐳᑦ: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Pigiarniq" w:cs="Pigiarniq" w:eastAsia="Pigiarniq" w:hAnsi="Pigiarniq"/>
          <w:sz w:val="22"/>
          <w:szCs w:val="22"/>
        </w:rPr>
        <w:t>ᐃᓕᓐᓂᐊᕐᓂᖅ ᐱᓕᒻᒪᒃᓴᐃᓂᕐᓗ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Pigiarniq" w:cs="Pigiarniq" w:eastAsia="Pigiarniq" w:hAnsi="Pigiarniq"/>
          <w:sz w:val="22"/>
          <w:szCs w:val="22"/>
        </w:rPr>
        <w:t>ᐱᓕᕆᔨᓄᑦ ᐱᓕᕆᐊᑦ ᓄᓇᓕᓐᓂᓗ ᐱᕙᓪᓕᐊᓂᖅ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Pigiarniq" w:cs="Pigiarniq" w:eastAsia="Pigiarniq" w:hAnsi="Pigiarniq"/>
          <w:sz w:val="22"/>
          <w:szCs w:val="22"/>
        </w:rPr>
        <w:t>ᐃᓄᒃᑎᑐᑦ ᐅᖃᐅᓯᖅ ᐃᓄᐃᓪᓗ ᐃᓕᖅᑯᓯᖓ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Pigiarniq" w:cs="Pigiarniq" w:eastAsia="Pigiarniq" w:hAnsi="Pigiarniq"/>
          <w:sz w:val="22"/>
          <w:szCs w:val="22"/>
        </w:rPr>
        <w:t>ᑐᓴᖅᑎᑦᑎᓂᖅ ᐃᓄᓕᒫᓂᓗ ᐃᓚᐅᑎᑦᑎᓂᖅ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Pigiarniq" w:cs="Pigiarniq" w:eastAsia="Pigiarniq" w:hAnsi="Pigiarniq"/>
          <w:sz w:val="22"/>
          <w:szCs w:val="22"/>
        </w:rPr>
        <w:t>ᐅᐊᖕᓇᖅ ᐱᖁᔭᓕᐊᑦ, ᓯᓚᐅᑉ ᐊᕙᑎᖓ, ᐃᒪᕕᒻᒥᓗ ᓴᐳᔾᔨᓂᖅ</w:t>
      </w:r>
    </w:p>
    <w:p>
      <w:pPr>
        <w:spacing w:after="100" w:before="240"/>
      </w:pPr>
      <w:r>
        <w:rPr>
          <w:rFonts w:ascii="Pigiarniq" w:cs="Pigiarniq" w:eastAsia="Pigiarniq" w:hAnsi="Pigiarniq"/>
          <w:b/>
          <w:bCs/>
          <w:color w:val="1F3A5F"/>
          <w:sz w:val="22"/>
          <w:szCs w:val="22"/>
        </w:rPr>
        <w:t>ᒫᓐᓇᓵᖅ ᐱᓕᕆᐊᖏᑦ</w:t>
      </w:r>
    </w:p>
    <w:p>
      <w:pPr>
        <w:spacing w:after="160" w:line="300"/>
      </w:pPr>
      <w:r>
        <w:rPr>
          <w:rFonts w:ascii="Pigiarniq" w:cs="Pigiarniq" w:eastAsia="Pigiarniq" w:hAnsi="Pigiarniq"/>
          <w:sz w:val="22"/>
          <w:szCs w:val="22"/>
        </w:rPr>
        <w:t>ᐊᕐᕌᒍᓂ ᖃᓂᒋᔭᖏᓐᓂ, ᐅᑲᓕᒃ Beyond Her Horizons-ᒥ ᐃᓚᐅᓯᒪᕗᖅ, ᐊᕐᓇᓂᑐᐃᓐᓇᐅᔪᓂᒃ ᑎᒥᐅᔪᒥ, ᐃᓄᐃᑦ ᐊᕐᓇᖏᑦᑕ ᖃᐅᔨᒪᔭᖏᓐᓂᒃ Northwest Passage-ᒥ Pond Inlet-ᒥᑦ Nome, Alaska-ᒧᑦ ᑎᑎᕋᖅᓯᔪᓂ. ᐅᑲᓕᒃ ᓱᓕ ᐃᓄᐃᑦ ᐊᐅᓚᑦᑎᓂᖏᓐᓂᒃ, ᐃᓕᓐᓂᐊᕐᓂᕐᒥᒃ, ᐅᐊᖕᓇᖅ ᐱᖁᔭᓕᐊᓂᓪᓗ ᐅᖃᐅᔾᔨᓲᖑᕗᖅ NVision Insight Group-ᑯᑦ ᐊᓯᖏᓪᓗ ᐱᓕᕆᖃᑎᒋᔭᖏᑦ ᐊᑐᖅᑐᒋᑦ.</w:t>
      </w:r>
    </w:p>
    <w:p>
      <w:pPr>
        <w:spacing w:after="100" w:before="240"/>
      </w:pPr>
      <w:r>
        <w:rPr>
          <w:rFonts w:ascii="Pigiarniq" w:cs="Pigiarniq" w:eastAsia="Pigiarniq" w:hAnsi="Pigiarniq"/>
          <w:b/>
          <w:bCs/>
          <w:color w:val="1F3A5F"/>
          <w:sz w:val="22"/>
          <w:szCs w:val="22"/>
        </w:rPr>
        <w:t>ᐃᓅᓯᖓ</w:t>
      </w:r>
    </w:p>
    <w:p>
      <w:pPr>
        <w:spacing w:after="160" w:line="300"/>
      </w:pPr>
      <w:r>
        <w:rPr>
          <w:rFonts w:ascii="Pigiarniq" w:cs="Pigiarniq" w:eastAsia="Pigiarniq" w:hAnsi="Pigiarniq"/>
          <w:sz w:val="22"/>
          <w:szCs w:val="22"/>
        </w:rPr>
        <w:t>ᐅᑲᓕᒃ ᐃᖃᓗᓐᓂ ᓄᓇᖃᖅᑐᖅ. ᐃᓄᒃᑎᑐᑦ ᖃᓪᓗᓈᑎᑐᓪᓗ ᐅᖃᓲᖅ, ᓯᕗᓕᖅᑎᐅᓂᖓᓗ ᐃᓄᐃᓐᓇᕐᓂᒃ ᑐᓴᖅᑎᑦᑎᓂᕐᒥᒃ, ᐊᖏᖃᑎᒌᓐᓂᕐᒥᒃ, ᐃᓄᐃᓪᓗ ᓇᖕᒥᓂᖅ ᐊᑐᖅᑕᖏᓐᓂᒃ ᐃᓅᓯᓕᒫᒥ ᓴᐳᔾᔨᓂᕐᒥᒃ ᐅᐱᒋᔭᐅᕗᖅ.</w:t>
      </w:r>
    </w:p>
    <w:p>
      <w:pPr>
        <w:pStyle w:val="Heading1"/>
        <w:pBdr>
          <w:bottom w:val="single" w:color="1F3A5F" w:sz="6" w:space="4"/>
        </w:pBdr>
        <w:spacing w:after="160" w:before="360"/>
      </w:pPr>
      <w:r>
        <w:rPr>
          <w:rFonts w:ascii="Pigiarniq" w:cs="Pigiarniq" w:eastAsia="Pigiarniq" w:hAnsi="Pigiarniq"/>
          <w:b/>
          <w:bCs/>
          <w:color w:val="1F3A5F"/>
          <w:sz w:val="28"/>
          <w:szCs w:val="28"/>
        </w:rPr>
        <w:t>ᑐᓴᕐᕕᖏᑦ</w:t>
      </w:r>
    </w:p>
    <w:p>
      <w:pPr>
        <w:spacing w:after="160" w:line="300"/>
      </w:pPr>
      <w:r>
        <w:rPr>
          <w:rFonts w:ascii="Pigiarniq" w:cs="Pigiarniq" w:eastAsia="Pigiarniq" w:hAnsi="Pigiarniq"/>
          <w:sz w:val="22"/>
          <w:szCs w:val="22"/>
        </w:rPr>
        <w:t>ᑖᓐᓇ ᐅᓂᒃᑳᖅ ᐅᑯᓇᙵᑦ ᐃᓄᓕᒫᓄᑦ ᓴᖅᑭᑕᐅᓯᒪᔪᓂᑦ ᐱᓯᒪᕗᖅ; ᐱᔭᕆᐊᖃᖅᐸᑦ ᐅᖃᐅᓯᕆᔭᐅᓗᑎᒃ ᐅᐃᒍᓕᖅᑕᐅᓗᑎᒡᓗ: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Pigiarniq" w:cs="Pigiarniq" w:eastAsia="Pigiarniq" w:hAnsi="Pigiarniq"/>
          <w:sz w:val="22"/>
          <w:szCs w:val="22"/>
        </w:rPr>
        <w:t>ᐃᓄᐃᑦ ᐅᑭᐅᖅᑕᖅᑐᒥᐅᖃᑎᒌᑦ ᑲᑎᒪᔨᖏᑦ — ᐱᓕᕆᕝᕕᖓᑕ ᓴᖅᑭᑕᖏᑦ ᐅᖃᐅᓯᖏᓪᓗ (2014–2018)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Pigiarniq" w:cs="Pigiarniq" w:eastAsia="Pigiarniq" w:hAnsi="Pigiarniq"/>
          <w:sz w:val="22"/>
          <w:szCs w:val="22"/>
        </w:rPr>
        <w:t>Canada C3 ᐊᐅᓪᓚᕐᓂᖓᑕ ᐅᓂᒃᑳᖓ (canadac3.ca)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Pigiarniq" w:cs="Pigiarniq" w:eastAsia="Pigiarniq" w:hAnsi="Pigiarniq"/>
          <w:sz w:val="22"/>
          <w:szCs w:val="22"/>
        </w:rPr>
        <w:t>NVision Insight Group ᐱᓕᕆᖃᑎᒌᑦ ᐅᓂᒃᑳᖓ (nvisiongroup.ca)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Pigiarniq" w:cs="Pigiarniq" w:eastAsia="Pigiarniq" w:hAnsi="Pigiarniq"/>
          <w:sz w:val="22"/>
          <w:szCs w:val="22"/>
        </w:rPr>
        <w:t>Carnegie Endowment for International Peace ᐃᓚᐅᔪᒥᒃ ᐅᓂᒃᑳᖓ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Pigiarniq" w:cs="Pigiarniq" w:eastAsia="Pigiarniq" w:hAnsi="Pigiarniq"/>
          <w:sz w:val="22"/>
          <w:szCs w:val="22"/>
        </w:rPr>
        <w:t>United Nations ᐃᓚᐅᔪᒥᒃ ᒪᒃᐱᒐᖓ (un.org)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Pigiarniq" w:cs="Pigiarniq" w:eastAsia="Pigiarniq" w:hAnsi="Pigiarniq"/>
          <w:sz w:val="22"/>
          <w:szCs w:val="22"/>
        </w:rPr>
        <w:t>Nunatsiaq News ᑐᓴᒐᒃᓴᖏᑦ (2014, 2024–2026)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Pigiarniq" w:cs="Pigiarniq" w:eastAsia="Pigiarniq" w:hAnsi="Pigiarniq"/>
          <w:sz w:val="22"/>
          <w:szCs w:val="22"/>
        </w:rPr>
        <w:t>Arctic Council Open Access archive — Fairbanks Ministerial 2017-ᒥ ᐅᖃᐅᓯᖅ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rFonts w:ascii="Pigiarniq" w:hAnsi="Pigiarniq" w:eastAsia="Pigiarniq" w:cs="Pigiarniq"/>
      <w:sz w:val="56"/>
      <w:szCs w:val="56"/>
    </w:rPr>
  </w:style>
  <w:style w:type="paragraph" w:styleId="Heading1">
    <w:name w:val="Heading 1"/>
    <w:basedOn w:val="Normal"/>
    <w:next w:val="Normal"/>
    <w:qFormat/>
    <w:rPr>
      <w:rFonts w:ascii="Pigiarniq" w:hAnsi="Pigiarniq" w:eastAsia="Pigiarniq" w:cs="Pigiarniq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Pigiarniq" w:hAnsi="Pigiarniq" w:eastAsia="Pigiarniq" w:cs="Pigiarniq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Pigiarniq" w:hAnsi="Pigiarniq" w:eastAsia="Pigiarniq" w:cs="Pigiarniq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Pigiarniq" w:hAnsi="Pigiarniq" w:eastAsia="Pigiarniq" w:cs="Pigiarniq"/>
      <w:i/>
      <w:iCs/>
      <w:color w:val="2E74B5"/>
    </w:rPr>
  </w:style>
  <w:style w:type="paragraph" w:styleId="Heading5">
    <w:name w:val="Heading 5"/>
    <w:basedOn w:val="Normal"/>
    <w:next w:val="Normal"/>
    <w:qFormat/>
    <w:rPr>
      <w:rFonts w:ascii="Pigiarniq" w:hAnsi="Pigiarniq" w:eastAsia="Pigiarniq" w:cs="Pigiarniq"/>
      <w:color w:val="2E74B5"/>
    </w:rPr>
  </w:style>
  <w:style w:type="paragraph" w:styleId="Heading6">
    <w:name w:val="Heading 6"/>
    <w:basedOn w:val="Normal"/>
    <w:next w:val="Normal"/>
    <w:qFormat/>
    <w:rPr>
      <w:rFonts w:ascii="Pigiarniq" w:hAnsi="Pigiarniq" w:eastAsia="Pigiarniq" w:cs="Pigiarniq"/>
      <w:color w:val="1F4D78"/>
    </w:rPr>
  </w:style>
  <w:style w:type="paragraph" w:styleId="Strong">
    <w:name w:val="Strong"/>
    <w:basedOn w:val="Normal"/>
    <w:next w:val="Normal"/>
    <w:qFormat/>
    <w:rPr>
      <w:rFonts w:ascii="Pigiarniq" w:hAnsi="Pigiarniq" w:eastAsia="Pigiarniq" w:cs="Pigiarniq"/>
      <w:b/>
      <w:bCs/>
    </w:rPr>
  </w:style>
  <w:style w:type="paragraph" w:styleId="ListParagraph">
    <w:name w:val="List Paragraph"/>
    <w:basedOn w:val="Normal"/>
    <w:qFormat/>
    <w:rPr>
      <w:rFonts w:ascii="Pigiarniq" w:hAnsi="Pigiarniq" w:eastAsia="Pigiarniq" w:cs="Pigiarniq"/>
    </w:rPr>
  </w:style>
  <w:style w:type="character" w:styleId="Hyperlink">
    <w:name w:val="Hyperlink"/>
    <w:basedOn w:val="DefaultParagraphFont"/>
    <w:uiPriority w:val="99"/>
    <w:unhideWhenUsed/>
    <w:rPr>
      <w:rFonts w:ascii="Pigiarniq" w:hAnsi="Pigiarniq" w:eastAsia="Pigiarniq" w:cs="Pigiarniq"/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rFonts w:ascii="Pigiarniq" w:hAnsi="Pigiarniq" w:eastAsia="Pigiarniq" w:cs="Pigiarniq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rFonts w:ascii="Pigiarniq" w:hAnsi="Pigiarniq" w:eastAsia="Pigiarniq" w:cs="Pigiarniq"/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rFonts w:ascii="Pigiarniq" w:hAnsi="Pigiarniq" w:eastAsia="Pigiarniq" w:cs="Pigiarniq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rFonts w:ascii="Pigiarniq" w:hAnsi="Pigiarniq" w:eastAsia="Pigiarniq" w:cs="Pigiarniq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rFonts w:ascii="Pigiarniq" w:hAnsi="Pigiarniq" w:eastAsia="Pigiarniq" w:cs="Pigiarniq"/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rFonts w:ascii="Pigiarniq" w:hAnsi="Pigiarniq" w:eastAsia="Pigiarniq" w:cs="Pigiarniq"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2026-05-02T20:24:44.871Z</dcterms:created>
  <dcterms:modified xsi:type="dcterms:W3CDTF">2026-05-02T20:24:44.885Z</dcterms:modified>
  <dc:title>ᐅᑲᓕᒃ ᐃᔨᑦᓯᐊᖅ — ᓂᕈᐊᕐᓂᕐᒧᑦ ᐅᓂᒃᑳᖅ</dc:title>
  <dc:subject>ᐃᓄᒃᑎᑐᑦ ᐅᓂᒃᑳᖅ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