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79" w:rsidRDefault="00355BE2" w:rsidP="00B179E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Aim</w:t>
      </w:r>
      <w:r w:rsidR="00DB72D7">
        <w:rPr>
          <w:rFonts w:ascii="Times New Roman" w:hAnsi="Times New Roman"/>
          <w:b/>
          <w:bCs/>
        </w:rPr>
        <w:t xml:space="preserve"> of the Experiment</w:t>
      </w:r>
      <w:r>
        <w:rPr>
          <w:rFonts w:ascii="Times New Roman" w:hAnsi="Times New Roman"/>
        </w:rPr>
        <w:t xml:space="preserve">: To find </w:t>
      </w:r>
      <w:r w:rsidR="0053669E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d</w:t>
      </w:r>
      <w:r w:rsidR="0053669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square law for </w:t>
      </w:r>
      <w:r w:rsidR="0053669E">
        <w:rPr>
          <w:rFonts w:ascii="Times New Roman" w:hAnsi="Times New Roman"/>
        </w:rPr>
        <w:t>evaporating droplet</w:t>
      </w:r>
    </w:p>
    <w:p w:rsidR="003C2779" w:rsidRDefault="003C2779" w:rsidP="00B179EC">
      <w:pPr>
        <w:spacing w:line="360" w:lineRule="auto"/>
      </w:pPr>
    </w:p>
    <w:p w:rsidR="003C2779" w:rsidRDefault="00355BE2" w:rsidP="00B179E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Theory</w:t>
      </w:r>
      <w:r>
        <w:rPr>
          <w:rFonts w:ascii="Times New Roman" w:hAnsi="Times New Roman"/>
        </w:rPr>
        <w:t>:</w:t>
      </w:r>
    </w:p>
    <w:p w:rsidR="00AA2CB6" w:rsidRPr="00DB72D7" w:rsidRDefault="00DB72D7" w:rsidP="00B179E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0"/>
        </w:rPr>
        <w:t xml:space="preserve">Propulsive devices which work on </w:t>
      </w:r>
      <w:r w:rsidRPr="00DB72D7">
        <w:rPr>
          <w:rFonts w:ascii="Times New Roman" w:hAnsi="Times New Roman" w:cs="Times New Roman"/>
          <w:szCs w:val="30"/>
        </w:rPr>
        <w:t xml:space="preserve">liquid fuels, </w:t>
      </w:r>
      <w:r w:rsidR="0053669E">
        <w:rPr>
          <w:rFonts w:ascii="Times New Roman" w:hAnsi="Times New Roman" w:cs="Times New Roman"/>
          <w:szCs w:val="30"/>
        </w:rPr>
        <w:t xml:space="preserve">depends on </w:t>
      </w:r>
      <w:r w:rsidRPr="00DB72D7">
        <w:rPr>
          <w:rFonts w:ascii="Times New Roman" w:hAnsi="Times New Roman" w:cs="Times New Roman"/>
          <w:szCs w:val="30"/>
        </w:rPr>
        <w:t xml:space="preserve">several processes </w:t>
      </w:r>
      <w:r w:rsidR="0053669E">
        <w:rPr>
          <w:rFonts w:ascii="Times New Roman" w:hAnsi="Times New Roman" w:cs="Times New Roman"/>
          <w:szCs w:val="30"/>
        </w:rPr>
        <w:t>in order to achieve</w:t>
      </w:r>
      <w:r w:rsidRPr="00DB72D7">
        <w:rPr>
          <w:rFonts w:ascii="Times New Roman" w:hAnsi="Times New Roman" w:cs="Times New Roman"/>
          <w:szCs w:val="30"/>
        </w:rPr>
        <w:t xml:space="preserve"> high efficiency in the combustion cycle and low emissions in the exhaust gas.</w:t>
      </w:r>
      <w:r>
        <w:rPr>
          <w:rFonts w:ascii="Times New Roman" w:hAnsi="Times New Roman" w:cs="Times New Roman"/>
          <w:szCs w:val="30"/>
        </w:rPr>
        <w:t xml:space="preserve"> T</w:t>
      </w:r>
      <w:r w:rsidRPr="00DB72D7">
        <w:rPr>
          <w:rFonts w:ascii="Times New Roman" w:hAnsi="Times New Roman" w:cs="Times New Roman"/>
          <w:szCs w:val="30"/>
        </w:rPr>
        <w:t xml:space="preserve">he evaporation of the </w:t>
      </w:r>
      <w:r>
        <w:rPr>
          <w:rFonts w:ascii="Times New Roman" w:hAnsi="Times New Roman" w:cs="Times New Roman"/>
          <w:szCs w:val="30"/>
        </w:rPr>
        <w:t>liquid fuel</w:t>
      </w:r>
      <w:r w:rsidRPr="00DB72D7">
        <w:rPr>
          <w:rFonts w:ascii="Times New Roman" w:hAnsi="Times New Roman" w:cs="Times New Roman"/>
          <w:szCs w:val="30"/>
        </w:rPr>
        <w:t xml:space="preserve"> in the combustion chamber </w:t>
      </w:r>
      <w:r w:rsidR="00AA2CB6">
        <w:rPr>
          <w:rFonts w:ascii="Times New Roman" w:hAnsi="Times New Roman" w:cs="Times New Roman"/>
          <w:szCs w:val="30"/>
        </w:rPr>
        <w:t>is o</w:t>
      </w:r>
      <w:r w:rsidRPr="00DB72D7">
        <w:rPr>
          <w:rFonts w:ascii="Times New Roman" w:hAnsi="Times New Roman" w:cs="Times New Roman"/>
          <w:szCs w:val="30"/>
        </w:rPr>
        <w:t>ne of the</w:t>
      </w:r>
      <w:r w:rsidR="00AA2CB6">
        <w:rPr>
          <w:rFonts w:ascii="Times New Roman" w:hAnsi="Times New Roman" w:cs="Times New Roman"/>
          <w:szCs w:val="30"/>
        </w:rPr>
        <w:t xml:space="preserve"> processes during combustion</w:t>
      </w:r>
      <w:r w:rsidRPr="00DB72D7">
        <w:rPr>
          <w:rFonts w:ascii="Times New Roman" w:hAnsi="Times New Roman" w:cs="Times New Roman"/>
          <w:szCs w:val="30"/>
        </w:rPr>
        <w:t xml:space="preserve">. </w:t>
      </w:r>
      <w:r w:rsidR="00AA2CB6">
        <w:rPr>
          <w:rFonts w:ascii="Times New Roman" w:hAnsi="Times New Roman" w:cs="Times New Roman"/>
          <w:szCs w:val="30"/>
        </w:rPr>
        <w:t>In aircraft and rocket propulsion systems</w:t>
      </w:r>
      <w:r w:rsidRPr="00DB72D7">
        <w:rPr>
          <w:rFonts w:ascii="Times New Roman" w:hAnsi="Times New Roman" w:cs="Times New Roman"/>
          <w:szCs w:val="30"/>
        </w:rPr>
        <w:t xml:space="preserve">, the fuel enters the combustion chamber in the liquid state. </w:t>
      </w:r>
      <w:r w:rsidR="00AA2CB6">
        <w:rPr>
          <w:rFonts w:ascii="Times New Roman" w:hAnsi="Times New Roman" w:cs="Times New Roman"/>
          <w:szCs w:val="30"/>
        </w:rPr>
        <w:t>Then</w:t>
      </w:r>
      <w:r w:rsidRPr="00DB72D7">
        <w:rPr>
          <w:rFonts w:ascii="Times New Roman" w:hAnsi="Times New Roman" w:cs="Times New Roman"/>
          <w:szCs w:val="30"/>
        </w:rPr>
        <w:t xml:space="preserve"> the liquid </w:t>
      </w:r>
      <w:r w:rsidR="00AA2CB6">
        <w:rPr>
          <w:rFonts w:ascii="Times New Roman" w:hAnsi="Times New Roman" w:cs="Times New Roman"/>
          <w:szCs w:val="30"/>
        </w:rPr>
        <w:t xml:space="preserve">fuel </w:t>
      </w:r>
      <w:r w:rsidRPr="00DB72D7">
        <w:rPr>
          <w:rFonts w:ascii="Times New Roman" w:hAnsi="Times New Roman" w:cs="Times New Roman"/>
          <w:szCs w:val="30"/>
        </w:rPr>
        <w:t xml:space="preserve">disintegrates into </w:t>
      </w:r>
      <w:r w:rsidR="00AA2CB6">
        <w:rPr>
          <w:rFonts w:ascii="Times New Roman" w:hAnsi="Times New Roman" w:cs="Times New Roman"/>
          <w:szCs w:val="30"/>
        </w:rPr>
        <w:t>several</w:t>
      </w:r>
      <w:r w:rsidRPr="00DB72D7">
        <w:rPr>
          <w:rFonts w:ascii="Times New Roman" w:hAnsi="Times New Roman" w:cs="Times New Roman"/>
          <w:szCs w:val="30"/>
        </w:rPr>
        <w:t xml:space="preserve"> droplets by atomization</w:t>
      </w:r>
      <w:r w:rsidR="0053669E">
        <w:rPr>
          <w:rFonts w:ascii="Times New Roman" w:hAnsi="Times New Roman" w:cs="Times New Roman"/>
          <w:szCs w:val="30"/>
        </w:rPr>
        <w:t xml:space="preserve"> process</w:t>
      </w:r>
      <w:r w:rsidRPr="00DB72D7">
        <w:rPr>
          <w:rFonts w:ascii="Times New Roman" w:hAnsi="Times New Roman" w:cs="Times New Roman"/>
          <w:szCs w:val="30"/>
        </w:rPr>
        <w:t xml:space="preserve">. </w:t>
      </w:r>
      <w:r w:rsidR="00AA2CB6">
        <w:rPr>
          <w:rFonts w:ascii="Times New Roman" w:hAnsi="Times New Roman" w:cs="Times New Roman"/>
          <w:szCs w:val="30"/>
        </w:rPr>
        <w:t xml:space="preserve">Simultaneously, the liquid droplets also evaporate before the actual combustion </w:t>
      </w:r>
      <w:r w:rsidR="0053669E">
        <w:rPr>
          <w:rFonts w:ascii="Times New Roman" w:hAnsi="Times New Roman" w:cs="Times New Roman"/>
          <w:szCs w:val="30"/>
        </w:rPr>
        <w:t>process occurs</w:t>
      </w:r>
      <w:r w:rsidR="00AA2CB6">
        <w:rPr>
          <w:rFonts w:ascii="Times New Roman" w:hAnsi="Times New Roman" w:cs="Times New Roman"/>
          <w:szCs w:val="30"/>
        </w:rPr>
        <w:t xml:space="preserve">. </w:t>
      </w:r>
      <w:r w:rsidR="00AA2CB6">
        <w:rPr>
          <w:rFonts w:ascii="Times New Roman" w:hAnsi="Times New Roman" w:cs="Times New Roman"/>
        </w:rPr>
        <w:t>The evaporation</w:t>
      </w:r>
      <w:r w:rsidR="0053669E">
        <w:rPr>
          <w:rFonts w:ascii="Times New Roman" w:hAnsi="Times New Roman" w:cs="Times New Roman"/>
        </w:rPr>
        <w:t xml:space="preserve"> </w:t>
      </w:r>
      <w:r w:rsidR="000D2D9C">
        <w:rPr>
          <w:rFonts w:ascii="Times New Roman" w:hAnsi="Times New Roman" w:cs="Times New Roman"/>
        </w:rPr>
        <w:t xml:space="preserve">of </w:t>
      </w:r>
      <w:r w:rsidR="0053669E">
        <w:rPr>
          <w:rFonts w:ascii="Times New Roman" w:hAnsi="Times New Roman" w:cs="Times New Roman"/>
        </w:rPr>
        <w:t>a liquid droplet</w:t>
      </w:r>
      <w:r w:rsidR="00AA2CB6">
        <w:rPr>
          <w:rFonts w:ascii="Times New Roman" w:hAnsi="Times New Roman" w:cs="Times New Roman"/>
        </w:rPr>
        <w:t xml:space="preserve"> is characterized by the time it takes to evaporate completely and which is governed by a d-square law. </w:t>
      </w:r>
    </w:p>
    <w:p w:rsidR="00AA2CB6" w:rsidRDefault="00AA2CB6" w:rsidP="00B179EC">
      <w:pPr>
        <w:spacing w:line="360" w:lineRule="auto"/>
        <w:sectPr w:rsidR="00AA2CB6" w:rsidSect="003C2779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3C2779" w:rsidRDefault="003C2779" w:rsidP="00B179EC">
      <w:pPr>
        <w:spacing w:line="360" w:lineRule="auto"/>
      </w:pPr>
    </w:p>
    <w:p w:rsidR="003C2779" w:rsidRDefault="003C2779" w:rsidP="00B179EC">
      <w:pPr>
        <w:spacing w:line="360" w:lineRule="auto"/>
      </w:pPr>
    </w:p>
    <w:p w:rsidR="003C2779" w:rsidRDefault="00355BE2" w:rsidP="00B179EC">
      <w:pPr>
        <w:spacing w:line="360" w:lineRule="auto"/>
        <w:jc w:val="center"/>
      </w:pPr>
      <w:r>
        <w:rPr>
          <w:rFonts w:ascii="Times New Roman" w:hAnsi="Times New Roman"/>
          <w:noProof/>
          <w:lang w:val="en-GB" w:eastAsia="en-GB" w:bidi="ar-SA"/>
        </w:rPr>
        <w:drawing>
          <wp:inline distT="0" distB="0" distL="0" distR="0">
            <wp:extent cx="1844040" cy="2796540"/>
            <wp:effectExtent l="19050" t="0" r="381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662" b="3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B6" w:rsidRDefault="00AA2CB6" w:rsidP="00B179EC">
      <w:pPr>
        <w:spacing w:line="360" w:lineRule="auto"/>
        <w:jc w:val="both"/>
      </w:pPr>
    </w:p>
    <w:p w:rsidR="00AA2CB6" w:rsidRDefault="00AA2CB6" w:rsidP="00B179EC">
      <w:pPr>
        <w:spacing w:line="360" w:lineRule="auto"/>
        <w:jc w:val="both"/>
      </w:pPr>
    </w:p>
    <w:p w:rsidR="00AA2CB6" w:rsidRDefault="00AA2CB6" w:rsidP="00B179EC">
      <w:pPr>
        <w:spacing w:line="360" w:lineRule="auto"/>
        <w:jc w:val="both"/>
      </w:pPr>
    </w:p>
    <w:p w:rsidR="00AA2CB6" w:rsidRDefault="00AA2CB6" w:rsidP="00B179EC">
      <w:pPr>
        <w:spacing w:line="360" w:lineRule="auto"/>
        <w:jc w:val="both"/>
      </w:pPr>
    </w:p>
    <w:p w:rsidR="00AA2CB6" w:rsidRDefault="00AA2CB6" w:rsidP="00B179EC">
      <w:pPr>
        <w:spacing w:line="360" w:lineRule="auto"/>
        <w:jc w:val="both"/>
      </w:pPr>
    </w:p>
    <w:p w:rsidR="00AA2CB6" w:rsidRDefault="00AA2CB6" w:rsidP="00B179EC">
      <w:pPr>
        <w:spacing w:line="360" w:lineRule="auto"/>
        <w:jc w:val="both"/>
      </w:pPr>
    </w:p>
    <w:p w:rsidR="00AA2CB6" w:rsidRDefault="00AA2CB6" w:rsidP="00B179EC">
      <w:pPr>
        <w:spacing w:line="360" w:lineRule="auto"/>
        <w:jc w:val="both"/>
      </w:pPr>
    </w:p>
    <w:p w:rsidR="00AA2CB6" w:rsidRDefault="00AA2CB6" w:rsidP="00B179EC">
      <w:pPr>
        <w:spacing w:line="360" w:lineRule="auto"/>
        <w:jc w:val="both"/>
      </w:pPr>
    </w:p>
    <w:p w:rsidR="000D2D9C" w:rsidRDefault="000D2D9C" w:rsidP="00B179EC">
      <w:pPr>
        <w:spacing w:line="360" w:lineRule="auto"/>
        <w:jc w:val="both"/>
      </w:pPr>
    </w:p>
    <w:p w:rsidR="003C2779" w:rsidRDefault="003C2779" w:rsidP="00B179EC">
      <w:pPr>
        <w:spacing w:line="360" w:lineRule="auto"/>
        <w:jc w:val="both"/>
      </w:pPr>
    </w:p>
    <w:p w:rsidR="003C2779" w:rsidRDefault="00AA2CB6" w:rsidP="00B179E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T</w:t>
      </w:r>
      <w:r w:rsidR="00355BE2">
        <w:rPr>
          <w:rFonts w:ascii="Times New Roman" w:hAnsi="Times New Roman"/>
        </w:rPr>
        <w:t>hreaded cylinder</w:t>
      </w:r>
    </w:p>
    <w:p w:rsidR="003C2779" w:rsidRDefault="00AA2CB6" w:rsidP="00B179E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S</w:t>
      </w:r>
      <w:r w:rsidR="00355BE2">
        <w:rPr>
          <w:rFonts w:ascii="Times New Roman" w:hAnsi="Times New Roman"/>
        </w:rPr>
        <w:t>yringe</w:t>
      </w:r>
    </w:p>
    <w:p w:rsidR="003C2779" w:rsidRDefault="00355BE2" w:rsidP="00B179E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="00AA2CB6">
        <w:rPr>
          <w:rFonts w:ascii="Times New Roman" w:hAnsi="Times New Roman"/>
        </w:rPr>
        <w:t>T</w:t>
      </w:r>
      <w:r>
        <w:rPr>
          <w:rFonts w:ascii="Times New Roman" w:hAnsi="Times New Roman"/>
        </w:rPr>
        <w:t>hreaded rod</w:t>
      </w:r>
    </w:p>
    <w:p w:rsidR="003C2779" w:rsidRDefault="00AA2CB6" w:rsidP="00B179E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D</w:t>
      </w:r>
      <w:r w:rsidR="00355BE2">
        <w:rPr>
          <w:rFonts w:ascii="Times New Roman" w:hAnsi="Times New Roman"/>
        </w:rPr>
        <w:t>roplet</w:t>
      </w:r>
    </w:p>
    <w:p w:rsidR="003C2779" w:rsidRDefault="00AA2CB6" w:rsidP="00B179E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S</w:t>
      </w:r>
      <w:r w:rsidR="00355BE2">
        <w:rPr>
          <w:rFonts w:ascii="Times New Roman" w:hAnsi="Times New Roman"/>
        </w:rPr>
        <w:t>tand</w:t>
      </w:r>
    </w:p>
    <w:p w:rsidR="00AA2CB6" w:rsidRDefault="00AA2CB6" w:rsidP="00B179EC">
      <w:pPr>
        <w:spacing w:line="360" w:lineRule="auto"/>
        <w:jc w:val="both"/>
        <w:sectPr w:rsidR="00AA2CB6" w:rsidSect="00AA2CB6">
          <w:type w:val="continuous"/>
          <w:pgSz w:w="11906" w:h="16838"/>
          <w:pgMar w:top="1134" w:right="1841" w:bottom="1134" w:left="3261" w:header="0" w:footer="0" w:gutter="0"/>
          <w:cols w:num="2" w:space="282"/>
          <w:formProt w:val="0"/>
        </w:sectPr>
      </w:pPr>
    </w:p>
    <w:p w:rsidR="00AA2CB6" w:rsidRDefault="00AA2CB6" w:rsidP="00B179EC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Figure</w:t>
      </w:r>
      <w:r w:rsidR="00355BE2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: Schematic of the Experiment</w:t>
      </w:r>
      <w:r w:rsidR="0053669E">
        <w:rPr>
          <w:rFonts w:ascii="Times New Roman" w:hAnsi="Times New Roman"/>
        </w:rPr>
        <w:t xml:space="preserve"> setup</w:t>
      </w:r>
    </w:p>
    <w:p w:rsidR="0053669E" w:rsidRDefault="0053669E" w:rsidP="00B179EC">
      <w:pPr>
        <w:spacing w:line="360" w:lineRule="auto"/>
        <w:jc w:val="center"/>
        <w:rPr>
          <w:rFonts w:ascii="Times New Roman" w:hAnsi="Times New Roman"/>
        </w:rPr>
      </w:pPr>
    </w:p>
    <w:p w:rsidR="00AA2CB6" w:rsidRDefault="00AA2CB6" w:rsidP="00B179EC">
      <w:pPr>
        <w:spacing w:line="360" w:lineRule="auto"/>
        <w:jc w:val="both"/>
        <w:rPr>
          <w:rFonts w:ascii="Times New Roman" w:hAnsi="Times New Roman"/>
          <w:b/>
          <w:bCs/>
        </w:rPr>
      </w:pPr>
    </w:p>
    <w:p w:rsidR="00DB72D7" w:rsidRDefault="00355BE2" w:rsidP="00B179E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Procedure</w:t>
      </w:r>
      <w:r>
        <w:rPr>
          <w:rFonts w:ascii="Times New Roman" w:hAnsi="Times New Roman"/>
        </w:rPr>
        <w:t xml:space="preserve">: </w:t>
      </w:r>
    </w:p>
    <w:p w:rsidR="003359EC" w:rsidRDefault="003359EC" w:rsidP="00B179EC">
      <w:pPr>
        <w:spacing w:line="360" w:lineRule="auto"/>
        <w:jc w:val="both"/>
        <w:rPr>
          <w:rFonts w:ascii="Times New Roman" w:hAnsi="Times New Roman"/>
        </w:rPr>
      </w:pPr>
    </w:p>
    <w:p w:rsidR="0053669E" w:rsidRDefault="0053669E" w:rsidP="00B179E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find the d-square law, experiments are conducted on two fuels namely ethy</w:t>
      </w:r>
      <w:r w:rsidR="00025E15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 acetate and patrol.</w:t>
      </w:r>
      <w:r w:rsidR="00355BE2">
        <w:rPr>
          <w:rFonts w:ascii="Times New Roman" w:hAnsi="Times New Roman"/>
        </w:rPr>
        <w:t xml:space="preserve"> The schematic of the experiment setup is shown in Fig. 1.</w:t>
      </w:r>
    </w:p>
    <w:p w:rsidR="003359EC" w:rsidRDefault="003359EC" w:rsidP="00B179EC">
      <w:pPr>
        <w:spacing w:line="360" w:lineRule="auto"/>
        <w:jc w:val="both"/>
        <w:rPr>
          <w:rFonts w:ascii="Times New Roman" w:hAnsi="Times New Roman"/>
        </w:rPr>
      </w:pPr>
    </w:p>
    <w:p w:rsidR="003359EC" w:rsidRDefault="00025E15" w:rsidP="00B179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3359EC">
        <w:rPr>
          <w:rFonts w:ascii="Times New Roman" w:hAnsi="Times New Roman"/>
        </w:rPr>
        <w:t>The l</w:t>
      </w:r>
      <w:r w:rsidR="00355BE2" w:rsidRPr="003359EC">
        <w:rPr>
          <w:rFonts w:ascii="Times New Roman" w:hAnsi="Times New Roman"/>
        </w:rPr>
        <w:t xml:space="preserve">iquid </w:t>
      </w:r>
      <w:r w:rsidRPr="003359EC">
        <w:rPr>
          <w:rFonts w:ascii="Times New Roman" w:hAnsi="Times New Roman"/>
        </w:rPr>
        <w:t xml:space="preserve">fuel </w:t>
      </w:r>
      <w:r w:rsidR="00355BE2" w:rsidRPr="003359EC">
        <w:rPr>
          <w:rFonts w:ascii="Times New Roman" w:hAnsi="Times New Roman"/>
        </w:rPr>
        <w:t xml:space="preserve">is drawn into </w:t>
      </w:r>
      <w:r w:rsidRPr="003359EC">
        <w:rPr>
          <w:rFonts w:ascii="Times New Roman" w:hAnsi="Times New Roman"/>
        </w:rPr>
        <w:t xml:space="preserve">a </w:t>
      </w:r>
      <w:r w:rsidR="00355BE2" w:rsidRPr="003359EC">
        <w:rPr>
          <w:rFonts w:ascii="Times New Roman" w:hAnsi="Times New Roman"/>
        </w:rPr>
        <w:t xml:space="preserve">syringe </w:t>
      </w:r>
      <w:r w:rsidRPr="003359EC">
        <w:rPr>
          <w:rFonts w:ascii="Times New Roman" w:hAnsi="Times New Roman"/>
        </w:rPr>
        <w:t>by ensuring that</w:t>
      </w:r>
      <w:r w:rsidR="00355BE2" w:rsidRPr="003359EC">
        <w:rPr>
          <w:rFonts w:ascii="Times New Roman" w:hAnsi="Times New Roman"/>
        </w:rPr>
        <w:t xml:space="preserve"> there are no air bubbles in the syringe. </w:t>
      </w:r>
    </w:p>
    <w:p w:rsidR="003359EC" w:rsidRDefault="00355BE2" w:rsidP="00B179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3359EC">
        <w:rPr>
          <w:rFonts w:ascii="Times New Roman" w:hAnsi="Times New Roman"/>
        </w:rPr>
        <w:lastRenderedPageBreak/>
        <w:t>It is</w:t>
      </w:r>
      <w:r w:rsidR="00025E15" w:rsidRPr="003359EC">
        <w:rPr>
          <w:rFonts w:ascii="Times New Roman" w:hAnsi="Times New Roman"/>
        </w:rPr>
        <w:t xml:space="preserve"> then</w:t>
      </w:r>
      <w:r w:rsidRPr="003359EC">
        <w:rPr>
          <w:rFonts w:ascii="Times New Roman" w:hAnsi="Times New Roman"/>
        </w:rPr>
        <w:t xml:space="preserve"> fixed to </w:t>
      </w:r>
      <w:r w:rsidR="000D2D9C">
        <w:rPr>
          <w:rFonts w:ascii="Times New Roman" w:hAnsi="Times New Roman"/>
        </w:rPr>
        <w:t xml:space="preserve">a </w:t>
      </w:r>
      <w:r w:rsidRPr="003359EC">
        <w:rPr>
          <w:rFonts w:ascii="Times New Roman" w:hAnsi="Times New Roman"/>
        </w:rPr>
        <w:t xml:space="preserve">stand, </w:t>
      </w:r>
      <w:r w:rsidR="00025E15" w:rsidRPr="003359EC">
        <w:rPr>
          <w:rFonts w:ascii="Times New Roman" w:hAnsi="Times New Roman"/>
        </w:rPr>
        <w:t xml:space="preserve">along with a </w:t>
      </w:r>
      <w:r w:rsidRPr="003359EC">
        <w:rPr>
          <w:rFonts w:ascii="Times New Roman" w:hAnsi="Times New Roman"/>
        </w:rPr>
        <w:t>graph sheet next to the droplet</w:t>
      </w:r>
      <w:r w:rsidR="00025E15" w:rsidRPr="003359EC">
        <w:rPr>
          <w:rFonts w:ascii="Times New Roman" w:hAnsi="Times New Roman"/>
        </w:rPr>
        <w:t xml:space="preserve">. </w:t>
      </w:r>
    </w:p>
    <w:p w:rsidR="003359EC" w:rsidRDefault="00025E15" w:rsidP="00B179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3359EC">
        <w:rPr>
          <w:rFonts w:ascii="Times New Roman" w:hAnsi="Times New Roman"/>
        </w:rPr>
        <w:t>The droplet is suspended at the needle end by slowly rotating</w:t>
      </w:r>
      <w:r w:rsidR="00355BE2" w:rsidRPr="003359EC">
        <w:rPr>
          <w:rFonts w:ascii="Times New Roman" w:hAnsi="Times New Roman"/>
        </w:rPr>
        <w:t xml:space="preserve"> the threaded cylinder</w:t>
      </w:r>
      <w:r w:rsidRPr="003359EC">
        <w:rPr>
          <w:rFonts w:ascii="Times New Roman" w:hAnsi="Times New Roman"/>
        </w:rPr>
        <w:t xml:space="preserve"> on the top.</w:t>
      </w:r>
    </w:p>
    <w:p w:rsidR="003359EC" w:rsidRDefault="000D2D9C" w:rsidP="00B179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3359EC" w:rsidRPr="003359EC">
        <w:rPr>
          <w:rFonts w:ascii="Times New Roman" w:hAnsi="Times New Roman"/>
        </w:rPr>
        <w:t xml:space="preserve">he </w:t>
      </w:r>
      <w:r>
        <w:rPr>
          <w:rFonts w:ascii="Times New Roman" w:hAnsi="Times New Roman"/>
        </w:rPr>
        <w:t>v</w:t>
      </w:r>
      <w:r w:rsidR="003359EC" w:rsidRPr="003359EC">
        <w:rPr>
          <w:rFonts w:ascii="Times New Roman" w:hAnsi="Times New Roman"/>
        </w:rPr>
        <w:t>ideo</w:t>
      </w:r>
      <w:r>
        <w:rPr>
          <w:rFonts w:ascii="Times New Roman" w:hAnsi="Times New Roman"/>
        </w:rPr>
        <w:t>/photo</w:t>
      </w:r>
      <w:r w:rsidR="003359EC" w:rsidRPr="003359EC">
        <w:rPr>
          <w:rFonts w:ascii="Times New Roman" w:hAnsi="Times New Roman"/>
        </w:rPr>
        <w:t>s of the droplet evaporation</w:t>
      </w:r>
      <w:r>
        <w:rPr>
          <w:rFonts w:ascii="Times New Roman" w:hAnsi="Times New Roman"/>
        </w:rPr>
        <w:t xml:space="preserve"> process</w:t>
      </w:r>
      <w:r w:rsidR="003359EC" w:rsidRPr="003359EC">
        <w:rPr>
          <w:rFonts w:ascii="Times New Roman" w:hAnsi="Times New Roman"/>
        </w:rPr>
        <w:t xml:space="preserve"> are captured </w:t>
      </w:r>
      <w:r w:rsidR="00355BE2" w:rsidRPr="003359EC">
        <w:rPr>
          <w:rFonts w:ascii="Times New Roman" w:hAnsi="Times New Roman"/>
        </w:rPr>
        <w:t>at re</w:t>
      </w:r>
      <w:r w:rsidR="003359EC" w:rsidRPr="003359EC">
        <w:rPr>
          <w:rFonts w:ascii="Times New Roman" w:hAnsi="Times New Roman"/>
        </w:rPr>
        <w:t>gular interval of time</w:t>
      </w:r>
      <w:r>
        <w:rPr>
          <w:rFonts w:ascii="Times New Roman" w:hAnsi="Times New Roman"/>
        </w:rPr>
        <w:t>,</w:t>
      </w:r>
      <w:r w:rsidR="003359EC" w:rsidRPr="003359EC">
        <w:rPr>
          <w:rFonts w:ascii="Times New Roman" w:hAnsi="Times New Roman"/>
        </w:rPr>
        <w:t xml:space="preserve"> till it</w:t>
      </w:r>
      <w:r w:rsidR="00355BE2" w:rsidRPr="003359EC">
        <w:rPr>
          <w:rFonts w:ascii="Times New Roman" w:hAnsi="Times New Roman"/>
        </w:rPr>
        <w:t xml:space="preserve"> evaporates</w:t>
      </w:r>
      <w:r w:rsidR="003359EC" w:rsidRPr="003359EC">
        <w:rPr>
          <w:rFonts w:ascii="Times New Roman" w:hAnsi="Times New Roman"/>
        </w:rPr>
        <w:t xml:space="preserve"> completely</w:t>
      </w:r>
      <w:r w:rsidR="00355BE2" w:rsidRPr="003359EC">
        <w:rPr>
          <w:rFonts w:ascii="Times New Roman" w:hAnsi="Times New Roman"/>
        </w:rPr>
        <w:t>.</w:t>
      </w:r>
    </w:p>
    <w:p w:rsidR="003359EC" w:rsidRDefault="00355BE2" w:rsidP="00B179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3359EC">
        <w:rPr>
          <w:rFonts w:ascii="Times New Roman" w:hAnsi="Times New Roman"/>
        </w:rPr>
        <w:t>From video/photo</w:t>
      </w:r>
      <w:r w:rsidR="000D2D9C">
        <w:rPr>
          <w:rFonts w:ascii="Times New Roman" w:hAnsi="Times New Roman"/>
        </w:rPr>
        <w:t>s</w:t>
      </w:r>
      <w:r w:rsidRPr="003359EC">
        <w:rPr>
          <w:rFonts w:ascii="Times New Roman" w:hAnsi="Times New Roman"/>
        </w:rPr>
        <w:t xml:space="preserve"> the diameter of the droplet at regular interval of time </w:t>
      </w:r>
      <w:r w:rsidR="003359EC">
        <w:rPr>
          <w:rFonts w:ascii="Times New Roman" w:hAnsi="Times New Roman"/>
        </w:rPr>
        <w:t xml:space="preserve">are </w:t>
      </w:r>
      <w:r w:rsidR="003359EC" w:rsidRPr="003359EC">
        <w:rPr>
          <w:rFonts w:ascii="Times New Roman" w:hAnsi="Times New Roman"/>
        </w:rPr>
        <w:t>calculate</w:t>
      </w:r>
      <w:r w:rsidR="003359EC">
        <w:rPr>
          <w:rFonts w:ascii="Times New Roman" w:hAnsi="Times New Roman"/>
        </w:rPr>
        <w:t>d</w:t>
      </w:r>
      <w:r w:rsidR="003359EC" w:rsidRPr="003359EC">
        <w:rPr>
          <w:rFonts w:ascii="Times New Roman" w:hAnsi="Times New Roman"/>
        </w:rPr>
        <w:t xml:space="preserve"> </w:t>
      </w:r>
      <w:r w:rsidRPr="003359EC">
        <w:rPr>
          <w:rFonts w:ascii="Times New Roman" w:hAnsi="Times New Roman"/>
        </w:rPr>
        <w:t>and plot</w:t>
      </w:r>
      <w:r w:rsidR="003359EC">
        <w:rPr>
          <w:rFonts w:ascii="Times New Roman" w:hAnsi="Times New Roman"/>
        </w:rPr>
        <w:t>ted.</w:t>
      </w:r>
    </w:p>
    <w:p w:rsidR="00B179EC" w:rsidRDefault="003359EC" w:rsidP="00B179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0D2D9C">
        <w:rPr>
          <w:rFonts w:ascii="Times New Roman" w:hAnsi="Times New Roman"/>
        </w:rPr>
        <w:t>curve is</w:t>
      </w:r>
      <w:r>
        <w:rPr>
          <w:rFonts w:ascii="Times New Roman" w:hAnsi="Times New Roman"/>
        </w:rPr>
        <w:t xml:space="preserve"> fitted to get the law of droplet evaporation.</w:t>
      </w:r>
    </w:p>
    <w:p w:rsidR="003C2779" w:rsidRPr="003359EC" w:rsidRDefault="00B179EC" w:rsidP="00B179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the evaporation law the evaporation time (</w:t>
      </w:r>
      <w:proofErr w:type="spellStart"/>
      <w:proofErr w:type="gramStart"/>
      <w:r>
        <w:rPr>
          <w:rFonts w:ascii="Times New Roman" w:hAnsi="Times New Roman"/>
        </w:rPr>
        <w:t>t</w:t>
      </w:r>
      <w:r w:rsidRPr="00B179EC">
        <w:rPr>
          <w:rFonts w:ascii="Times New Roman" w:hAnsi="Times New Roman"/>
          <w:vertAlign w:val="subscript"/>
        </w:rPr>
        <w:t>v</w:t>
      </w:r>
      <w:proofErr w:type="spellEnd"/>
      <w:proofErr w:type="gramEnd"/>
      <w:r>
        <w:rPr>
          <w:rFonts w:ascii="Times New Roman" w:hAnsi="Times New Roman"/>
        </w:rPr>
        <w:t>) is calculated by putting final diameter is equal to zero.</w:t>
      </w:r>
      <w:r w:rsidR="003359EC">
        <w:rPr>
          <w:rFonts w:ascii="Times New Roman" w:hAnsi="Times New Roman"/>
        </w:rPr>
        <w:t xml:space="preserve"> </w:t>
      </w:r>
      <w:r w:rsidR="00355BE2" w:rsidRPr="003359EC">
        <w:rPr>
          <w:rFonts w:ascii="Times New Roman" w:hAnsi="Times New Roman"/>
        </w:rPr>
        <w:t xml:space="preserve"> </w:t>
      </w:r>
    </w:p>
    <w:p w:rsidR="003C2779" w:rsidRDefault="003C2779" w:rsidP="00B179EC">
      <w:pPr>
        <w:spacing w:line="360" w:lineRule="auto"/>
        <w:jc w:val="both"/>
      </w:pPr>
    </w:p>
    <w:p w:rsidR="003C2779" w:rsidRDefault="00355BE2" w:rsidP="00B179EC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Table</w:t>
      </w:r>
      <w:r>
        <w:rPr>
          <w:rFonts w:ascii="Times New Roman" w:hAnsi="Times New Roman"/>
        </w:rPr>
        <w:t>:</w:t>
      </w:r>
      <w:r w:rsidR="0053669E">
        <w:rPr>
          <w:rFonts w:ascii="Times New Roman" w:hAnsi="Times New Roman"/>
        </w:rPr>
        <w:t xml:space="preserve"> Instantaneous diameters of the evaporating droplet</w:t>
      </w:r>
      <w:r w:rsidR="00D609BE">
        <w:rPr>
          <w:rFonts w:ascii="Times New Roman" w:hAnsi="Times New Roman"/>
        </w:rPr>
        <w:t xml:space="preserve"> for Ethyl Acetate and Gasoline</w:t>
      </w:r>
    </w:p>
    <w:p w:rsidR="00D609BE" w:rsidRPr="00D609BE" w:rsidRDefault="00D609BE" w:rsidP="00D609BE">
      <w:pPr>
        <w:spacing w:line="360" w:lineRule="auto"/>
        <w:rPr>
          <w:rFonts w:ascii="Times New Roman" w:hAnsi="Times New Roman"/>
          <w:u w:val="single"/>
        </w:rPr>
      </w:pPr>
      <w:r w:rsidRPr="00D609BE">
        <w:rPr>
          <w:rFonts w:ascii="Times New Roman" w:hAnsi="Times New Roman"/>
          <w:b/>
          <w:u w:val="single"/>
        </w:rPr>
        <w:t>Ethyl Acetate</w:t>
      </w:r>
      <w:r w:rsidRPr="00D609BE">
        <w:rPr>
          <w:rFonts w:ascii="Times New Roman" w:hAnsi="Times New Roman"/>
        </w:rPr>
        <w:t xml:space="preserve">                       </w:t>
      </w:r>
      <w:r w:rsidRPr="00D609BE">
        <w:rPr>
          <w:rFonts w:ascii="Times New Roman" w:hAnsi="Times New Roman"/>
          <w:b/>
          <w:u w:val="single"/>
        </w:rPr>
        <w:t>Gasoline</w:t>
      </w:r>
    </w:p>
    <w:tbl>
      <w:tblPr>
        <w:tblW w:w="4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072"/>
        <w:gridCol w:w="1133"/>
        <w:gridCol w:w="1072"/>
      </w:tblGrid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time(sec)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diameter</w:t>
            </w:r>
          </w:p>
        </w:tc>
        <w:tc>
          <w:tcPr>
            <w:tcW w:w="960" w:type="dxa"/>
            <w:vAlign w:val="bottom"/>
          </w:tcPr>
          <w:p w:rsidR="00D609BE" w:rsidRDefault="00D609BE" w:rsidP="00D609BE">
            <w:pPr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time(min)</w:t>
            </w:r>
          </w:p>
        </w:tc>
        <w:tc>
          <w:tcPr>
            <w:tcW w:w="960" w:type="dxa"/>
            <w:vAlign w:val="bottom"/>
          </w:tcPr>
          <w:p w:rsidR="00D609BE" w:rsidRDefault="00D609BE" w:rsidP="00D609BE">
            <w:pPr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diameter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 xml:space="preserve">      </w:t>
            </w: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2.79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2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2.697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1.85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2.573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1.82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2.542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1.8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2.573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1.77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2.48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1.74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30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2.449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1.72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35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2.449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1.68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2.387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1.57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45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2.356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1.3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50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2.263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1.166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55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2.232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1.091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60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2.201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0.94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65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2.139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0.81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70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1.82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0.74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75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1.426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0.66</w:t>
            </w:r>
          </w:p>
        </w:tc>
      </w:tr>
      <w:tr w:rsidR="00D609BE" w:rsidRPr="00D609BE" w:rsidTr="00D609BE">
        <w:trPr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80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1.178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0" w:type="auto"/>
            <w:vAlign w:val="bottom"/>
          </w:tcPr>
          <w:p w:rsidR="00D609BE" w:rsidRDefault="00D609BE" w:rsidP="00D609BE">
            <w:pPr>
              <w:jc w:val="right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Calibri"/>
                <w:color w:val="000000"/>
                <w:sz w:val="22"/>
                <w:szCs w:val="22"/>
              </w:rPr>
              <w:t>0.59</w:t>
            </w:r>
          </w:p>
        </w:tc>
      </w:tr>
      <w:tr w:rsidR="00D609BE" w:rsidRPr="00D609BE" w:rsidTr="00D609BE">
        <w:trPr>
          <w:gridAfter w:val="2"/>
          <w:wAfter w:w="1920" w:type="dxa"/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85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1.085</w:t>
            </w:r>
          </w:p>
        </w:tc>
      </w:tr>
      <w:tr w:rsidR="00D609BE" w:rsidRPr="00D609BE" w:rsidTr="00D609BE">
        <w:trPr>
          <w:gridAfter w:val="2"/>
          <w:wAfter w:w="1920" w:type="dxa"/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90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0.992</w:t>
            </w:r>
          </w:p>
        </w:tc>
      </w:tr>
      <w:tr w:rsidR="00D609BE" w:rsidRPr="00D609BE" w:rsidTr="00D609BE">
        <w:trPr>
          <w:gridAfter w:val="2"/>
          <w:wAfter w:w="1920" w:type="dxa"/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95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0.496</w:t>
            </w:r>
          </w:p>
        </w:tc>
      </w:tr>
      <w:tr w:rsidR="00D609BE" w:rsidRPr="00D609BE" w:rsidTr="00D609BE">
        <w:trPr>
          <w:gridAfter w:val="2"/>
          <w:wAfter w:w="1920" w:type="dxa"/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0.403</w:t>
            </w:r>
          </w:p>
        </w:tc>
      </w:tr>
      <w:tr w:rsidR="00D609BE" w:rsidRPr="00D609BE" w:rsidTr="00D609BE">
        <w:trPr>
          <w:gridAfter w:val="2"/>
          <w:wAfter w:w="1920" w:type="dxa"/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105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0.372</w:t>
            </w:r>
          </w:p>
        </w:tc>
      </w:tr>
      <w:tr w:rsidR="00D609BE" w:rsidRPr="00D609BE" w:rsidTr="00D609BE">
        <w:trPr>
          <w:gridAfter w:val="2"/>
          <w:wAfter w:w="1920" w:type="dxa"/>
          <w:trHeight w:val="300"/>
        </w:trPr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110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D609BE" w:rsidRPr="00D609BE" w:rsidRDefault="00D609BE" w:rsidP="00D609BE">
            <w:pPr>
              <w:suppressAutoHyphens w:val="0"/>
              <w:jc w:val="right"/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</w:pPr>
            <w:r w:rsidRPr="00D609BE">
              <w:rPr>
                <w:rFonts w:ascii="Liberation Sans" w:eastAsia="Times New Roman" w:hAnsi="Liberation Sans" w:cs="Calibri"/>
                <w:color w:val="000000"/>
                <w:kern w:val="0"/>
                <w:sz w:val="22"/>
                <w:szCs w:val="22"/>
                <w:lang w:val="en-GB" w:eastAsia="en-GB" w:bidi="ar-SA"/>
              </w:rPr>
              <w:t>0.11</w:t>
            </w:r>
          </w:p>
        </w:tc>
      </w:tr>
    </w:tbl>
    <w:p w:rsidR="003C2779" w:rsidRDefault="003C2779" w:rsidP="00B179EC">
      <w:pPr>
        <w:spacing w:line="360" w:lineRule="auto"/>
        <w:jc w:val="both"/>
      </w:pPr>
    </w:p>
    <w:p w:rsidR="00D609BE" w:rsidRDefault="00D609BE" w:rsidP="00B179EC">
      <w:pPr>
        <w:spacing w:line="360" w:lineRule="auto"/>
        <w:jc w:val="both"/>
      </w:pPr>
      <w:r>
        <w:t>Plot the curves</w:t>
      </w:r>
      <w:r w:rsidR="00E02519">
        <w:t xml:space="preserve"> as shown in Fig. 2 </w:t>
      </w:r>
      <w:r>
        <w:t>for the two fuels and obtain C and n in the relation</w:t>
      </w:r>
      <w:r w:rsidR="00E02519">
        <w:t xml:space="preserve"> for vaporization time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E02519">
        <w:t xml:space="preserve"> from it.</w:t>
      </w:r>
      <w:bookmarkStart w:id="0" w:name="_GoBack"/>
      <w:bookmarkEnd w:id="0"/>
    </w:p>
    <w:p w:rsidR="003C2779" w:rsidRDefault="000D2D9C" w:rsidP="00B179EC">
      <w:pPr>
        <w:spacing w:line="360" w:lineRule="auto"/>
        <w:jc w:val="center"/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4237355" cy="27559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79EC" w:rsidRDefault="00B179EC" w:rsidP="00B179EC">
      <w:pPr>
        <w:spacing w:line="360" w:lineRule="auto"/>
        <w:jc w:val="center"/>
      </w:pPr>
      <w:r>
        <w:t>Figure</w:t>
      </w:r>
      <w:r w:rsidR="00355BE2">
        <w:t xml:space="preserve"> 2</w:t>
      </w:r>
      <w:r>
        <w:t xml:space="preserve">: </w:t>
      </w:r>
      <w:r w:rsidR="00355BE2">
        <w:t>Variation of diameter of evaporating droplet with time</w:t>
      </w:r>
    </w:p>
    <w:sectPr w:rsidR="00B179EC" w:rsidSect="00AA2CB6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92232"/>
    <w:multiLevelType w:val="hybridMultilevel"/>
    <w:tmpl w:val="1F60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3C2779"/>
    <w:rsid w:val="00025E15"/>
    <w:rsid w:val="000D2D9C"/>
    <w:rsid w:val="003359EC"/>
    <w:rsid w:val="00355BE2"/>
    <w:rsid w:val="003C2779"/>
    <w:rsid w:val="0053669E"/>
    <w:rsid w:val="00AA2CB6"/>
    <w:rsid w:val="00B179EC"/>
    <w:rsid w:val="00D609BE"/>
    <w:rsid w:val="00DB72D7"/>
    <w:rsid w:val="00E0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D0E46-529D-477C-B2EC-5CBCF579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C2779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3C2779"/>
    <w:pPr>
      <w:spacing w:after="140" w:line="276" w:lineRule="auto"/>
    </w:pPr>
  </w:style>
  <w:style w:type="paragraph" w:styleId="List">
    <w:name w:val="List"/>
    <w:basedOn w:val="BodyText"/>
    <w:rsid w:val="003C2779"/>
  </w:style>
  <w:style w:type="paragraph" w:styleId="Caption">
    <w:name w:val="caption"/>
    <w:basedOn w:val="Normal"/>
    <w:qFormat/>
    <w:rsid w:val="003C277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C2779"/>
    <w:pPr>
      <w:suppressLineNumbers/>
    </w:pPr>
  </w:style>
  <w:style w:type="paragraph" w:customStyle="1" w:styleId="TableContents">
    <w:name w:val="Table Contents"/>
    <w:basedOn w:val="Normal"/>
    <w:qFormat/>
    <w:rsid w:val="003C2779"/>
    <w:pPr>
      <w:widowControl w:val="0"/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CB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B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359EC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D60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Ramakrishna</cp:lastModifiedBy>
  <cp:revision>5</cp:revision>
  <dcterms:created xsi:type="dcterms:W3CDTF">2021-12-09T23:42:00Z</dcterms:created>
  <dcterms:modified xsi:type="dcterms:W3CDTF">2021-12-10T06:30:00Z</dcterms:modified>
  <dc:language>en-IN</dc:language>
</cp:coreProperties>
</file>