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Aim of the Experiment</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rtl w:val="0"/>
        </w:rPr>
        <w:t xml:space="preserve">To find the d-square law for evaporating droplet</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Theory</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04">
      <w:pPr>
        <w:spacing w:line="360" w:lineRule="auto"/>
        <w:jc w:val="both"/>
        <w:rPr>
          <w:rFonts w:ascii="Times New Roman" w:cs="Times New Roman" w:eastAsia="Times New Roman" w:hAnsi="Times New Roman"/>
        </w:rPr>
        <w:sectPr>
          <w:pgSz w:h="16838" w:w="11906" w:orient="portrait"/>
          <w:pgMar w:bottom="1134" w:top="1134" w:left="1134" w:right="1134" w:header="0" w:footer="0"/>
          <w:pgNumType w:start="1"/>
        </w:sectPr>
      </w:pPr>
      <w:r w:rsidDel="00000000" w:rsidR="00000000" w:rsidRPr="00000000">
        <w:rPr>
          <w:rFonts w:ascii="Times New Roman" w:cs="Times New Roman" w:eastAsia="Times New Roman" w:hAnsi="Times New Roman"/>
          <w:rtl w:val="0"/>
        </w:rPr>
        <w:t xml:space="preserve">Propulsive devices which work on liquid fuels, depends on several processes in order to achieve high efficiency in the combustion cycle and low emissions in the exhaust gas. The evaporation of the liquid fuel in the combustion chamber is one of the processes during combustion. In aircraft and rocket propulsion systems, the fuel enters the combustion chamber in the liquid state. Then the liquid fuel disintegrates into several droplets by atomization process. Simultaneously, the liquid droplets also evaporate before the actual combustion process occurs. The evaporation of a liquid droplet is characterized by the time it takes to evaporate completely and which is governed by a d-square law. </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rFonts w:ascii="Times New Roman" w:cs="Times New Roman" w:eastAsia="Times New Roman" w:hAnsi="Times New Roman"/>
        </w:rPr>
        <w:drawing>
          <wp:inline distB="0" distT="0" distL="0" distR="0">
            <wp:extent cx="1844040" cy="2796540"/>
            <wp:effectExtent b="0" l="0" r="0" t="0"/>
            <wp:docPr id="9" name="image2.png"/>
            <a:graphic>
              <a:graphicData uri="http://schemas.openxmlformats.org/drawingml/2006/picture">
                <pic:pic>
                  <pic:nvPicPr>
                    <pic:cNvPr id="0" name="image2.png"/>
                    <pic:cNvPicPr preferRelativeResize="0"/>
                  </pic:nvPicPr>
                  <pic:blipFill>
                    <a:blip r:embed="rId7"/>
                    <a:srcRect b="3034" l="0" r="7662" t="0"/>
                    <a:stretch>
                      <a:fillRect/>
                    </a:stretch>
                  </pic:blipFill>
                  <pic:spPr>
                    <a:xfrm>
                      <a:off x="0" y="0"/>
                      <a:ext cx="1844040" cy="279654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Threaded cylinder</w:t>
      </w:r>
    </w:p>
    <w:p w:rsidR="00000000" w:rsidDel="00000000" w:rsidP="00000000" w:rsidRDefault="00000000" w:rsidRPr="00000000" w14:paraId="0000001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Syringe</w:t>
      </w:r>
    </w:p>
    <w:p w:rsidR="00000000" w:rsidDel="00000000" w:rsidP="00000000" w:rsidRDefault="00000000" w:rsidRPr="00000000" w14:paraId="0000001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Threaded rod</w:t>
      </w:r>
    </w:p>
    <w:p w:rsidR="00000000" w:rsidDel="00000000" w:rsidP="00000000" w:rsidRDefault="00000000" w:rsidRPr="00000000" w14:paraId="0000001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Droplet</w:t>
      </w:r>
    </w:p>
    <w:p w:rsidR="00000000" w:rsidDel="00000000" w:rsidP="00000000" w:rsidRDefault="00000000" w:rsidRPr="00000000" w14:paraId="00000016">
      <w:pPr>
        <w:spacing w:line="360" w:lineRule="auto"/>
        <w:jc w:val="both"/>
        <w:rPr>
          <w:rFonts w:ascii="Times New Roman" w:cs="Times New Roman" w:eastAsia="Times New Roman" w:hAnsi="Times New Roman"/>
        </w:rPr>
        <w:sectPr>
          <w:type w:val="continuous"/>
          <w:pgSz w:h="16838" w:w="11906" w:orient="portrait"/>
          <w:pgMar w:bottom="1134" w:top="1134" w:left="3261" w:right="1841" w:header="0" w:footer="0"/>
          <w:cols w:equalWidth="0" w:num="2">
            <w:col w:space="282" w:w="3260.999999999999"/>
            <w:col w:space="0" w:w="3260.999999999999"/>
          </w:cols>
        </w:sectPr>
      </w:pPr>
      <w:r w:rsidDel="00000000" w:rsidR="00000000" w:rsidRPr="00000000">
        <w:rPr>
          <w:rFonts w:ascii="Times New Roman" w:cs="Times New Roman" w:eastAsia="Times New Roman" w:hAnsi="Times New Roman"/>
          <w:rtl w:val="0"/>
        </w:rPr>
        <w:t xml:space="preserve">5. Stand</w:t>
      </w:r>
    </w:p>
    <w:p w:rsidR="00000000" w:rsidDel="00000000" w:rsidP="00000000" w:rsidRDefault="00000000" w:rsidRPr="00000000" w14:paraId="0000001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Schematic of the Experiment setup</w:t>
      </w:r>
    </w:p>
    <w:p w:rsidR="00000000" w:rsidDel="00000000" w:rsidP="00000000" w:rsidRDefault="00000000" w:rsidRPr="00000000" w14:paraId="0000001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Procedure</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find the d-square law, experiments are conducted on two fuels namely ethyl acetate and patrol. The schematic of the experiment setup is shown in Fig. 1.</w:t>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liquid fuel is drawn into a syringe by ensuring that there are no air bubbles in the syringe. </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then fixed to a stand, along with a graph sheet next to the droplet. </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droplet is suspended at the needle end by slowly rotating the threaded cylinder on the top.</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video/photos of the droplet evaporation process are captured at regular interval of time, till it evaporates completely.</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video/photos the diameter of the droplet at regular interval of time are calculated and plotted.</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curve is fitted to get the law of droplet evaporation.</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evaporation law the evaporation time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calculated by putting final diameter is equal to zero.  </w:t>
      </w: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w:t>
      </w:r>
      <w:r w:rsidDel="00000000" w:rsidR="00000000" w:rsidRPr="00000000">
        <w:rPr>
          <w:rFonts w:ascii="Times New Roman" w:cs="Times New Roman" w:eastAsia="Times New Roman" w:hAnsi="Times New Roman"/>
          <w:rtl w:val="0"/>
        </w:rPr>
        <w:t xml:space="preserve">: Instantaneous diameters of the evaporating droplet for Ethyl Acetate and Gasoline</w:t>
      </w:r>
    </w:p>
    <w:p w:rsidR="00000000" w:rsidDel="00000000" w:rsidP="00000000" w:rsidRDefault="00000000" w:rsidRPr="00000000" w14:paraId="00000026">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Ethyl Acetate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u w:val="single"/>
          <w:rtl w:val="0"/>
        </w:rPr>
        <w:t xml:space="preserve">Gasoline</w:t>
      </w:r>
      <w:r w:rsidDel="00000000" w:rsidR="00000000" w:rsidRPr="00000000">
        <w:rPr>
          <w:rtl w:val="0"/>
        </w:rPr>
      </w:r>
    </w:p>
    <w:tbl>
      <w:tblPr>
        <w:tblStyle w:val="Table1"/>
        <w:tblW w:w="51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5"/>
        <w:gridCol w:w="1275"/>
        <w:gridCol w:w="1170"/>
        <w:gridCol w:w="1425"/>
        <w:tblGridChange w:id="0">
          <w:tblGrid>
            <w:gridCol w:w="1305"/>
            <w:gridCol w:w="1275"/>
            <w:gridCol w:w="1170"/>
            <w:gridCol w:w="1425"/>
          </w:tblGrid>
        </w:tblGridChange>
      </w:tblGrid>
      <w:tr>
        <w:trPr>
          <w:cantSplit w:val="0"/>
          <w:trHeight w:val="300" w:hRule="atLeast"/>
          <w:tblHeader w:val="0"/>
        </w:trPr>
        <w:tc>
          <w:tcPr>
            <w:shd w:fill="auto" w:val="clear"/>
            <w:vAlign w:val="bottom"/>
          </w:tcPr>
          <w:p w:rsidR="00000000" w:rsidDel="00000000" w:rsidP="00000000" w:rsidRDefault="00000000" w:rsidRPr="00000000" w14:paraId="00000027">
            <w:pPr>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time(sec)</w:t>
            </w:r>
          </w:p>
        </w:tc>
        <w:tc>
          <w:tcPr>
            <w:shd w:fill="auto" w:val="clear"/>
            <w:vAlign w:val="bottom"/>
          </w:tcPr>
          <w:p w:rsidR="00000000" w:rsidDel="00000000" w:rsidP="00000000" w:rsidRDefault="00000000" w:rsidRPr="00000000" w14:paraId="00000028">
            <w:pPr>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diameter</w:t>
            </w:r>
          </w:p>
        </w:tc>
        <w:tc>
          <w:tcPr>
            <w:vAlign w:val="bottom"/>
          </w:tcPr>
          <w:p w:rsidR="00000000" w:rsidDel="00000000" w:rsidP="00000000" w:rsidRDefault="00000000" w:rsidRPr="00000000" w14:paraId="00000029">
            <w:pPr>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time(min)</w:t>
            </w:r>
          </w:p>
        </w:tc>
        <w:tc>
          <w:tcPr>
            <w:vAlign w:val="bottom"/>
          </w:tcPr>
          <w:p w:rsidR="00000000" w:rsidDel="00000000" w:rsidP="00000000" w:rsidRDefault="00000000" w:rsidRPr="00000000" w14:paraId="0000002A">
            <w:pPr>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diameter</w:t>
            </w:r>
          </w:p>
        </w:tc>
      </w:tr>
      <w:tr>
        <w:trPr>
          <w:cantSplit w:val="0"/>
          <w:trHeight w:val="300" w:hRule="atLeast"/>
          <w:tblHeader w:val="0"/>
        </w:trPr>
        <w:tc>
          <w:tcPr>
            <w:shd w:fill="auto" w:val="clear"/>
            <w:vAlign w:val="bottom"/>
          </w:tcPr>
          <w:p w:rsidR="00000000" w:rsidDel="00000000" w:rsidP="00000000" w:rsidRDefault="00000000" w:rsidRPr="00000000" w14:paraId="0000002B">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      0</w:t>
            </w:r>
          </w:p>
        </w:tc>
        <w:tc>
          <w:tcPr>
            <w:shd w:fill="auto" w:val="clear"/>
            <w:vAlign w:val="bottom"/>
          </w:tcPr>
          <w:p w:rsidR="00000000" w:rsidDel="00000000" w:rsidP="00000000" w:rsidRDefault="00000000" w:rsidRPr="00000000" w14:paraId="0000002C">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2.79</w:t>
            </w:r>
          </w:p>
        </w:tc>
        <w:tc>
          <w:tcPr>
            <w:vAlign w:val="bottom"/>
          </w:tcPr>
          <w:p w:rsidR="00000000" w:rsidDel="00000000" w:rsidP="00000000" w:rsidRDefault="00000000" w:rsidRPr="00000000" w14:paraId="0000002D">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0</w:t>
            </w:r>
          </w:p>
        </w:tc>
        <w:tc>
          <w:tcPr>
            <w:vAlign w:val="bottom"/>
          </w:tcPr>
          <w:p w:rsidR="00000000" w:rsidDel="00000000" w:rsidP="00000000" w:rsidRDefault="00000000" w:rsidRPr="00000000" w14:paraId="0000002E">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2</w:t>
            </w:r>
          </w:p>
        </w:tc>
      </w:tr>
      <w:tr>
        <w:trPr>
          <w:cantSplit w:val="0"/>
          <w:trHeight w:val="300" w:hRule="atLeast"/>
          <w:tblHeader w:val="0"/>
        </w:trPr>
        <w:tc>
          <w:tcPr>
            <w:shd w:fill="auto" w:val="clear"/>
            <w:vAlign w:val="bottom"/>
          </w:tcPr>
          <w:p w:rsidR="00000000" w:rsidDel="00000000" w:rsidP="00000000" w:rsidRDefault="00000000" w:rsidRPr="00000000" w14:paraId="0000002F">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5</w:t>
            </w:r>
          </w:p>
        </w:tc>
        <w:tc>
          <w:tcPr>
            <w:shd w:fill="auto" w:val="clear"/>
            <w:vAlign w:val="bottom"/>
          </w:tcPr>
          <w:p w:rsidR="00000000" w:rsidDel="00000000" w:rsidP="00000000" w:rsidRDefault="00000000" w:rsidRPr="00000000" w14:paraId="00000030">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2.697</w:t>
            </w:r>
          </w:p>
        </w:tc>
        <w:tc>
          <w:tcPr>
            <w:vAlign w:val="bottom"/>
          </w:tcPr>
          <w:p w:rsidR="00000000" w:rsidDel="00000000" w:rsidP="00000000" w:rsidRDefault="00000000" w:rsidRPr="00000000" w14:paraId="00000031">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15</w:t>
            </w:r>
          </w:p>
        </w:tc>
        <w:tc>
          <w:tcPr>
            <w:vAlign w:val="bottom"/>
          </w:tcPr>
          <w:p w:rsidR="00000000" w:rsidDel="00000000" w:rsidP="00000000" w:rsidRDefault="00000000" w:rsidRPr="00000000" w14:paraId="00000032">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1.85</w:t>
            </w:r>
          </w:p>
        </w:tc>
      </w:tr>
      <w:tr>
        <w:trPr>
          <w:cantSplit w:val="0"/>
          <w:trHeight w:val="300" w:hRule="atLeast"/>
          <w:tblHeader w:val="0"/>
        </w:trPr>
        <w:tc>
          <w:tcPr>
            <w:shd w:fill="auto" w:val="clear"/>
            <w:vAlign w:val="bottom"/>
          </w:tcPr>
          <w:p w:rsidR="00000000" w:rsidDel="00000000" w:rsidP="00000000" w:rsidRDefault="00000000" w:rsidRPr="00000000" w14:paraId="00000033">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10</w:t>
            </w:r>
          </w:p>
        </w:tc>
        <w:tc>
          <w:tcPr>
            <w:shd w:fill="auto" w:val="clear"/>
            <w:vAlign w:val="bottom"/>
          </w:tcPr>
          <w:p w:rsidR="00000000" w:rsidDel="00000000" w:rsidP="00000000" w:rsidRDefault="00000000" w:rsidRPr="00000000" w14:paraId="00000034">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2.573</w:t>
            </w:r>
          </w:p>
        </w:tc>
        <w:tc>
          <w:tcPr>
            <w:vAlign w:val="bottom"/>
          </w:tcPr>
          <w:p w:rsidR="00000000" w:rsidDel="00000000" w:rsidP="00000000" w:rsidRDefault="00000000" w:rsidRPr="00000000" w14:paraId="00000035">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30</w:t>
            </w:r>
          </w:p>
        </w:tc>
        <w:tc>
          <w:tcPr>
            <w:vAlign w:val="bottom"/>
          </w:tcPr>
          <w:p w:rsidR="00000000" w:rsidDel="00000000" w:rsidP="00000000" w:rsidRDefault="00000000" w:rsidRPr="00000000" w14:paraId="00000036">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1.82</w:t>
            </w:r>
          </w:p>
        </w:tc>
      </w:tr>
      <w:tr>
        <w:trPr>
          <w:cantSplit w:val="0"/>
          <w:trHeight w:val="300" w:hRule="atLeast"/>
          <w:tblHeader w:val="0"/>
        </w:trPr>
        <w:tc>
          <w:tcPr>
            <w:shd w:fill="auto" w:val="clear"/>
            <w:vAlign w:val="bottom"/>
          </w:tcPr>
          <w:p w:rsidR="00000000" w:rsidDel="00000000" w:rsidP="00000000" w:rsidRDefault="00000000" w:rsidRPr="00000000" w14:paraId="00000037">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15</w:t>
            </w:r>
          </w:p>
        </w:tc>
        <w:tc>
          <w:tcPr>
            <w:shd w:fill="auto" w:val="clear"/>
            <w:vAlign w:val="bottom"/>
          </w:tcPr>
          <w:p w:rsidR="00000000" w:rsidDel="00000000" w:rsidP="00000000" w:rsidRDefault="00000000" w:rsidRPr="00000000" w14:paraId="00000038">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2.542</w:t>
            </w:r>
          </w:p>
        </w:tc>
        <w:tc>
          <w:tcPr>
            <w:vAlign w:val="bottom"/>
          </w:tcPr>
          <w:p w:rsidR="00000000" w:rsidDel="00000000" w:rsidP="00000000" w:rsidRDefault="00000000" w:rsidRPr="00000000" w14:paraId="00000039">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45</w:t>
            </w:r>
          </w:p>
        </w:tc>
        <w:tc>
          <w:tcPr>
            <w:vAlign w:val="bottom"/>
          </w:tcPr>
          <w:p w:rsidR="00000000" w:rsidDel="00000000" w:rsidP="00000000" w:rsidRDefault="00000000" w:rsidRPr="00000000" w14:paraId="0000003A">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1.8</w:t>
            </w:r>
          </w:p>
        </w:tc>
      </w:tr>
      <w:tr>
        <w:trPr>
          <w:cantSplit w:val="0"/>
          <w:trHeight w:val="300" w:hRule="atLeast"/>
          <w:tblHeader w:val="0"/>
        </w:trPr>
        <w:tc>
          <w:tcPr>
            <w:shd w:fill="auto" w:val="clear"/>
            <w:vAlign w:val="bottom"/>
          </w:tcPr>
          <w:p w:rsidR="00000000" w:rsidDel="00000000" w:rsidP="00000000" w:rsidRDefault="00000000" w:rsidRPr="00000000" w14:paraId="0000003B">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20</w:t>
            </w:r>
          </w:p>
        </w:tc>
        <w:tc>
          <w:tcPr>
            <w:shd w:fill="auto" w:val="clear"/>
            <w:vAlign w:val="bottom"/>
          </w:tcPr>
          <w:p w:rsidR="00000000" w:rsidDel="00000000" w:rsidP="00000000" w:rsidRDefault="00000000" w:rsidRPr="00000000" w14:paraId="0000003C">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2.573</w:t>
            </w:r>
          </w:p>
        </w:tc>
        <w:tc>
          <w:tcPr>
            <w:vAlign w:val="bottom"/>
          </w:tcPr>
          <w:p w:rsidR="00000000" w:rsidDel="00000000" w:rsidP="00000000" w:rsidRDefault="00000000" w:rsidRPr="00000000" w14:paraId="0000003D">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60</w:t>
            </w:r>
          </w:p>
        </w:tc>
        <w:tc>
          <w:tcPr>
            <w:vAlign w:val="bottom"/>
          </w:tcPr>
          <w:p w:rsidR="00000000" w:rsidDel="00000000" w:rsidP="00000000" w:rsidRDefault="00000000" w:rsidRPr="00000000" w14:paraId="0000003E">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1.77</w:t>
            </w:r>
          </w:p>
        </w:tc>
      </w:tr>
      <w:tr>
        <w:trPr>
          <w:cantSplit w:val="0"/>
          <w:trHeight w:val="300" w:hRule="atLeast"/>
          <w:tblHeader w:val="0"/>
        </w:trPr>
        <w:tc>
          <w:tcPr>
            <w:shd w:fill="auto" w:val="clear"/>
            <w:vAlign w:val="bottom"/>
          </w:tcPr>
          <w:p w:rsidR="00000000" w:rsidDel="00000000" w:rsidP="00000000" w:rsidRDefault="00000000" w:rsidRPr="00000000" w14:paraId="0000003F">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25</w:t>
            </w:r>
          </w:p>
        </w:tc>
        <w:tc>
          <w:tcPr>
            <w:shd w:fill="auto" w:val="clear"/>
            <w:vAlign w:val="bottom"/>
          </w:tcPr>
          <w:p w:rsidR="00000000" w:rsidDel="00000000" w:rsidP="00000000" w:rsidRDefault="00000000" w:rsidRPr="00000000" w14:paraId="00000040">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2.48</w:t>
            </w:r>
          </w:p>
        </w:tc>
        <w:tc>
          <w:tcPr>
            <w:vAlign w:val="bottom"/>
          </w:tcPr>
          <w:p w:rsidR="00000000" w:rsidDel="00000000" w:rsidP="00000000" w:rsidRDefault="00000000" w:rsidRPr="00000000" w14:paraId="00000041">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75</w:t>
            </w:r>
          </w:p>
        </w:tc>
        <w:tc>
          <w:tcPr>
            <w:vAlign w:val="bottom"/>
          </w:tcPr>
          <w:p w:rsidR="00000000" w:rsidDel="00000000" w:rsidP="00000000" w:rsidRDefault="00000000" w:rsidRPr="00000000" w14:paraId="00000042">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1.74</w:t>
            </w:r>
          </w:p>
        </w:tc>
      </w:tr>
      <w:tr>
        <w:trPr>
          <w:cantSplit w:val="0"/>
          <w:trHeight w:val="300" w:hRule="atLeast"/>
          <w:tblHeader w:val="0"/>
        </w:trPr>
        <w:tc>
          <w:tcPr>
            <w:shd w:fill="auto" w:val="clear"/>
            <w:vAlign w:val="bottom"/>
          </w:tcPr>
          <w:p w:rsidR="00000000" w:rsidDel="00000000" w:rsidP="00000000" w:rsidRDefault="00000000" w:rsidRPr="00000000" w14:paraId="00000043">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30</w:t>
            </w:r>
          </w:p>
        </w:tc>
        <w:tc>
          <w:tcPr>
            <w:shd w:fill="auto" w:val="clear"/>
            <w:vAlign w:val="bottom"/>
          </w:tcPr>
          <w:p w:rsidR="00000000" w:rsidDel="00000000" w:rsidP="00000000" w:rsidRDefault="00000000" w:rsidRPr="00000000" w14:paraId="00000044">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2.449</w:t>
            </w:r>
          </w:p>
        </w:tc>
        <w:tc>
          <w:tcPr>
            <w:vAlign w:val="bottom"/>
          </w:tcPr>
          <w:p w:rsidR="00000000" w:rsidDel="00000000" w:rsidP="00000000" w:rsidRDefault="00000000" w:rsidRPr="00000000" w14:paraId="00000045">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90</w:t>
            </w:r>
          </w:p>
        </w:tc>
        <w:tc>
          <w:tcPr>
            <w:vAlign w:val="bottom"/>
          </w:tcPr>
          <w:p w:rsidR="00000000" w:rsidDel="00000000" w:rsidP="00000000" w:rsidRDefault="00000000" w:rsidRPr="00000000" w14:paraId="00000046">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1.72</w:t>
            </w:r>
          </w:p>
        </w:tc>
      </w:tr>
      <w:tr>
        <w:trPr>
          <w:cantSplit w:val="0"/>
          <w:trHeight w:val="300" w:hRule="atLeast"/>
          <w:tblHeader w:val="0"/>
        </w:trPr>
        <w:tc>
          <w:tcPr>
            <w:shd w:fill="auto" w:val="clear"/>
            <w:vAlign w:val="bottom"/>
          </w:tcPr>
          <w:p w:rsidR="00000000" w:rsidDel="00000000" w:rsidP="00000000" w:rsidRDefault="00000000" w:rsidRPr="00000000" w14:paraId="00000047">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35</w:t>
            </w:r>
          </w:p>
        </w:tc>
        <w:tc>
          <w:tcPr>
            <w:shd w:fill="auto" w:val="clear"/>
            <w:vAlign w:val="bottom"/>
          </w:tcPr>
          <w:p w:rsidR="00000000" w:rsidDel="00000000" w:rsidP="00000000" w:rsidRDefault="00000000" w:rsidRPr="00000000" w14:paraId="00000048">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2.449</w:t>
            </w:r>
          </w:p>
        </w:tc>
        <w:tc>
          <w:tcPr>
            <w:vAlign w:val="bottom"/>
          </w:tcPr>
          <w:p w:rsidR="00000000" w:rsidDel="00000000" w:rsidP="00000000" w:rsidRDefault="00000000" w:rsidRPr="00000000" w14:paraId="00000049">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105</w:t>
            </w:r>
          </w:p>
        </w:tc>
        <w:tc>
          <w:tcPr>
            <w:vAlign w:val="bottom"/>
          </w:tcPr>
          <w:p w:rsidR="00000000" w:rsidDel="00000000" w:rsidP="00000000" w:rsidRDefault="00000000" w:rsidRPr="00000000" w14:paraId="0000004A">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1.68</w:t>
            </w:r>
          </w:p>
        </w:tc>
      </w:tr>
      <w:tr>
        <w:trPr>
          <w:cantSplit w:val="0"/>
          <w:trHeight w:val="300" w:hRule="atLeast"/>
          <w:tblHeader w:val="0"/>
        </w:trPr>
        <w:tc>
          <w:tcPr>
            <w:shd w:fill="auto" w:val="clear"/>
            <w:vAlign w:val="bottom"/>
          </w:tcPr>
          <w:p w:rsidR="00000000" w:rsidDel="00000000" w:rsidP="00000000" w:rsidRDefault="00000000" w:rsidRPr="00000000" w14:paraId="0000004B">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40</w:t>
            </w:r>
          </w:p>
        </w:tc>
        <w:tc>
          <w:tcPr>
            <w:shd w:fill="auto" w:val="clear"/>
            <w:vAlign w:val="bottom"/>
          </w:tcPr>
          <w:p w:rsidR="00000000" w:rsidDel="00000000" w:rsidP="00000000" w:rsidRDefault="00000000" w:rsidRPr="00000000" w14:paraId="0000004C">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2.387</w:t>
            </w:r>
          </w:p>
        </w:tc>
        <w:tc>
          <w:tcPr>
            <w:vAlign w:val="bottom"/>
          </w:tcPr>
          <w:p w:rsidR="00000000" w:rsidDel="00000000" w:rsidP="00000000" w:rsidRDefault="00000000" w:rsidRPr="00000000" w14:paraId="0000004D">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120</w:t>
            </w:r>
          </w:p>
        </w:tc>
        <w:tc>
          <w:tcPr>
            <w:vAlign w:val="bottom"/>
          </w:tcPr>
          <w:p w:rsidR="00000000" w:rsidDel="00000000" w:rsidP="00000000" w:rsidRDefault="00000000" w:rsidRPr="00000000" w14:paraId="0000004E">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1.57</w:t>
            </w:r>
          </w:p>
        </w:tc>
      </w:tr>
      <w:tr>
        <w:trPr>
          <w:cantSplit w:val="0"/>
          <w:trHeight w:val="300" w:hRule="atLeast"/>
          <w:tblHeader w:val="0"/>
        </w:trPr>
        <w:tc>
          <w:tcPr>
            <w:shd w:fill="auto" w:val="clear"/>
            <w:vAlign w:val="bottom"/>
          </w:tcPr>
          <w:p w:rsidR="00000000" w:rsidDel="00000000" w:rsidP="00000000" w:rsidRDefault="00000000" w:rsidRPr="00000000" w14:paraId="0000004F">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45</w:t>
            </w:r>
          </w:p>
        </w:tc>
        <w:tc>
          <w:tcPr>
            <w:shd w:fill="auto" w:val="clear"/>
            <w:vAlign w:val="bottom"/>
          </w:tcPr>
          <w:p w:rsidR="00000000" w:rsidDel="00000000" w:rsidP="00000000" w:rsidRDefault="00000000" w:rsidRPr="00000000" w14:paraId="00000050">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2.356</w:t>
            </w:r>
          </w:p>
        </w:tc>
        <w:tc>
          <w:tcPr>
            <w:vAlign w:val="bottom"/>
          </w:tcPr>
          <w:p w:rsidR="00000000" w:rsidDel="00000000" w:rsidP="00000000" w:rsidRDefault="00000000" w:rsidRPr="00000000" w14:paraId="00000051">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135</w:t>
            </w:r>
          </w:p>
        </w:tc>
        <w:tc>
          <w:tcPr>
            <w:vAlign w:val="bottom"/>
          </w:tcPr>
          <w:p w:rsidR="00000000" w:rsidDel="00000000" w:rsidP="00000000" w:rsidRDefault="00000000" w:rsidRPr="00000000" w14:paraId="00000052">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1.3</w:t>
            </w:r>
          </w:p>
        </w:tc>
      </w:tr>
      <w:tr>
        <w:trPr>
          <w:cantSplit w:val="0"/>
          <w:trHeight w:val="300" w:hRule="atLeast"/>
          <w:tblHeader w:val="0"/>
        </w:trPr>
        <w:tc>
          <w:tcPr>
            <w:shd w:fill="auto" w:val="clear"/>
            <w:vAlign w:val="bottom"/>
          </w:tcPr>
          <w:p w:rsidR="00000000" w:rsidDel="00000000" w:rsidP="00000000" w:rsidRDefault="00000000" w:rsidRPr="00000000" w14:paraId="00000053">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50</w:t>
            </w:r>
          </w:p>
        </w:tc>
        <w:tc>
          <w:tcPr>
            <w:shd w:fill="auto" w:val="clear"/>
            <w:vAlign w:val="bottom"/>
          </w:tcPr>
          <w:p w:rsidR="00000000" w:rsidDel="00000000" w:rsidP="00000000" w:rsidRDefault="00000000" w:rsidRPr="00000000" w14:paraId="00000054">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2.263</w:t>
            </w:r>
          </w:p>
        </w:tc>
        <w:tc>
          <w:tcPr>
            <w:vAlign w:val="bottom"/>
          </w:tcPr>
          <w:p w:rsidR="00000000" w:rsidDel="00000000" w:rsidP="00000000" w:rsidRDefault="00000000" w:rsidRPr="00000000" w14:paraId="00000055">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150</w:t>
            </w:r>
          </w:p>
        </w:tc>
        <w:tc>
          <w:tcPr>
            <w:vAlign w:val="bottom"/>
          </w:tcPr>
          <w:p w:rsidR="00000000" w:rsidDel="00000000" w:rsidP="00000000" w:rsidRDefault="00000000" w:rsidRPr="00000000" w14:paraId="00000056">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1.166</w:t>
            </w:r>
          </w:p>
        </w:tc>
      </w:tr>
      <w:tr>
        <w:trPr>
          <w:cantSplit w:val="0"/>
          <w:trHeight w:val="300" w:hRule="atLeast"/>
          <w:tblHeader w:val="0"/>
        </w:trPr>
        <w:tc>
          <w:tcPr>
            <w:shd w:fill="auto" w:val="clear"/>
            <w:vAlign w:val="bottom"/>
          </w:tcPr>
          <w:p w:rsidR="00000000" w:rsidDel="00000000" w:rsidP="00000000" w:rsidRDefault="00000000" w:rsidRPr="00000000" w14:paraId="00000057">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55</w:t>
            </w:r>
          </w:p>
        </w:tc>
        <w:tc>
          <w:tcPr>
            <w:shd w:fill="auto" w:val="clear"/>
            <w:vAlign w:val="bottom"/>
          </w:tcPr>
          <w:p w:rsidR="00000000" w:rsidDel="00000000" w:rsidP="00000000" w:rsidRDefault="00000000" w:rsidRPr="00000000" w14:paraId="00000058">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2.232</w:t>
            </w:r>
          </w:p>
        </w:tc>
        <w:tc>
          <w:tcPr>
            <w:vAlign w:val="bottom"/>
          </w:tcPr>
          <w:p w:rsidR="00000000" w:rsidDel="00000000" w:rsidP="00000000" w:rsidRDefault="00000000" w:rsidRPr="00000000" w14:paraId="00000059">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165</w:t>
            </w:r>
          </w:p>
        </w:tc>
        <w:tc>
          <w:tcPr>
            <w:vAlign w:val="bottom"/>
          </w:tcPr>
          <w:p w:rsidR="00000000" w:rsidDel="00000000" w:rsidP="00000000" w:rsidRDefault="00000000" w:rsidRPr="00000000" w14:paraId="0000005A">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1.091</w:t>
            </w:r>
          </w:p>
        </w:tc>
      </w:tr>
      <w:tr>
        <w:trPr>
          <w:cantSplit w:val="0"/>
          <w:trHeight w:val="300" w:hRule="atLeast"/>
          <w:tblHeader w:val="0"/>
        </w:trPr>
        <w:tc>
          <w:tcPr>
            <w:shd w:fill="auto" w:val="clear"/>
            <w:vAlign w:val="bottom"/>
          </w:tcPr>
          <w:p w:rsidR="00000000" w:rsidDel="00000000" w:rsidP="00000000" w:rsidRDefault="00000000" w:rsidRPr="00000000" w14:paraId="0000005B">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60</w:t>
            </w:r>
          </w:p>
        </w:tc>
        <w:tc>
          <w:tcPr>
            <w:shd w:fill="auto" w:val="clear"/>
            <w:vAlign w:val="bottom"/>
          </w:tcPr>
          <w:p w:rsidR="00000000" w:rsidDel="00000000" w:rsidP="00000000" w:rsidRDefault="00000000" w:rsidRPr="00000000" w14:paraId="0000005C">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2.201</w:t>
            </w:r>
          </w:p>
        </w:tc>
        <w:tc>
          <w:tcPr>
            <w:vAlign w:val="bottom"/>
          </w:tcPr>
          <w:p w:rsidR="00000000" w:rsidDel="00000000" w:rsidP="00000000" w:rsidRDefault="00000000" w:rsidRPr="00000000" w14:paraId="0000005D">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180</w:t>
            </w:r>
          </w:p>
        </w:tc>
        <w:tc>
          <w:tcPr>
            <w:vAlign w:val="bottom"/>
          </w:tcPr>
          <w:p w:rsidR="00000000" w:rsidDel="00000000" w:rsidP="00000000" w:rsidRDefault="00000000" w:rsidRPr="00000000" w14:paraId="0000005E">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0.94</w:t>
            </w:r>
          </w:p>
        </w:tc>
      </w:tr>
      <w:tr>
        <w:trPr>
          <w:cantSplit w:val="0"/>
          <w:trHeight w:val="300" w:hRule="atLeast"/>
          <w:tblHeader w:val="0"/>
        </w:trPr>
        <w:tc>
          <w:tcPr>
            <w:shd w:fill="auto" w:val="clear"/>
            <w:vAlign w:val="bottom"/>
          </w:tcPr>
          <w:p w:rsidR="00000000" w:rsidDel="00000000" w:rsidP="00000000" w:rsidRDefault="00000000" w:rsidRPr="00000000" w14:paraId="0000005F">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65</w:t>
            </w:r>
          </w:p>
        </w:tc>
        <w:tc>
          <w:tcPr>
            <w:shd w:fill="auto" w:val="clear"/>
            <w:vAlign w:val="bottom"/>
          </w:tcPr>
          <w:p w:rsidR="00000000" w:rsidDel="00000000" w:rsidP="00000000" w:rsidRDefault="00000000" w:rsidRPr="00000000" w14:paraId="00000060">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2.139</w:t>
            </w:r>
          </w:p>
        </w:tc>
        <w:tc>
          <w:tcPr>
            <w:vAlign w:val="bottom"/>
          </w:tcPr>
          <w:p w:rsidR="00000000" w:rsidDel="00000000" w:rsidP="00000000" w:rsidRDefault="00000000" w:rsidRPr="00000000" w14:paraId="00000061">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210</w:t>
            </w:r>
          </w:p>
        </w:tc>
        <w:tc>
          <w:tcPr>
            <w:vAlign w:val="bottom"/>
          </w:tcPr>
          <w:p w:rsidR="00000000" w:rsidDel="00000000" w:rsidP="00000000" w:rsidRDefault="00000000" w:rsidRPr="00000000" w14:paraId="00000062">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0.81</w:t>
            </w:r>
          </w:p>
        </w:tc>
      </w:tr>
      <w:tr>
        <w:trPr>
          <w:cantSplit w:val="0"/>
          <w:trHeight w:val="300" w:hRule="atLeast"/>
          <w:tblHeader w:val="0"/>
        </w:trPr>
        <w:tc>
          <w:tcPr>
            <w:shd w:fill="auto" w:val="clear"/>
            <w:vAlign w:val="bottom"/>
          </w:tcPr>
          <w:p w:rsidR="00000000" w:rsidDel="00000000" w:rsidP="00000000" w:rsidRDefault="00000000" w:rsidRPr="00000000" w14:paraId="00000063">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70</w:t>
            </w:r>
          </w:p>
        </w:tc>
        <w:tc>
          <w:tcPr>
            <w:shd w:fill="auto" w:val="clear"/>
            <w:vAlign w:val="bottom"/>
          </w:tcPr>
          <w:p w:rsidR="00000000" w:rsidDel="00000000" w:rsidP="00000000" w:rsidRDefault="00000000" w:rsidRPr="00000000" w14:paraId="00000064">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1.82</w:t>
            </w:r>
          </w:p>
        </w:tc>
        <w:tc>
          <w:tcPr>
            <w:vAlign w:val="bottom"/>
          </w:tcPr>
          <w:p w:rsidR="00000000" w:rsidDel="00000000" w:rsidP="00000000" w:rsidRDefault="00000000" w:rsidRPr="00000000" w14:paraId="00000065">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235</w:t>
            </w:r>
          </w:p>
        </w:tc>
        <w:tc>
          <w:tcPr>
            <w:vAlign w:val="bottom"/>
          </w:tcPr>
          <w:p w:rsidR="00000000" w:rsidDel="00000000" w:rsidP="00000000" w:rsidRDefault="00000000" w:rsidRPr="00000000" w14:paraId="00000066">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0.74</w:t>
            </w:r>
          </w:p>
        </w:tc>
      </w:tr>
      <w:tr>
        <w:trPr>
          <w:cantSplit w:val="0"/>
          <w:trHeight w:val="300" w:hRule="atLeast"/>
          <w:tblHeader w:val="0"/>
        </w:trPr>
        <w:tc>
          <w:tcPr>
            <w:shd w:fill="auto" w:val="clear"/>
            <w:vAlign w:val="bottom"/>
          </w:tcPr>
          <w:p w:rsidR="00000000" w:rsidDel="00000000" w:rsidP="00000000" w:rsidRDefault="00000000" w:rsidRPr="00000000" w14:paraId="00000067">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75</w:t>
            </w:r>
          </w:p>
        </w:tc>
        <w:tc>
          <w:tcPr>
            <w:shd w:fill="auto" w:val="clear"/>
            <w:vAlign w:val="bottom"/>
          </w:tcPr>
          <w:p w:rsidR="00000000" w:rsidDel="00000000" w:rsidP="00000000" w:rsidRDefault="00000000" w:rsidRPr="00000000" w14:paraId="00000068">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1.426</w:t>
            </w:r>
          </w:p>
        </w:tc>
        <w:tc>
          <w:tcPr>
            <w:vAlign w:val="bottom"/>
          </w:tcPr>
          <w:p w:rsidR="00000000" w:rsidDel="00000000" w:rsidP="00000000" w:rsidRDefault="00000000" w:rsidRPr="00000000" w14:paraId="00000069">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250</w:t>
            </w:r>
          </w:p>
        </w:tc>
        <w:tc>
          <w:tcPr>
            <w:vAlign w:val="bottom"/>
          </w:tcPr>
          <w:p w:rsidR="00000000" w:rsidDel="00000000" w:rsidP="00000000" w:rsidRDefault="00000000" w:rsidRPr="00000000" w14:paraId="0000006A">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0.66</w:t>
            </w:r>
          </w:p>
        </w:tc>
      </w:tr>
      <w:tr>
        <w:trPr>
          <w:cantSplit w:val="0"/>
          <w:trHeight w:val="300" w:hRule="atLeast"/>
          <w:tblHeader w:val="0"/>
        </w:trPr>
        <w:tc>
          <w:tcPr>
            <w:shd w:fill="auto" w:val="clear"/>
            <w:vAlign w:val="bottom"/>
          </w:tcPr>
          <w:p w:rsidR="00000000" w:rsidDel="00000000" w:rsidP="00000000" w:rsidRDefault="00000000" w:rsidRPr="00000000" w14:paraId="0000006B">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80</w:t>
            </w:r>
          </w:p>
        </w:tc>
        <w:tc>
          <w:tcPr>
            <w:shd w:fill="auto" w:val="clear"/>
            <w:vAlign w:val="bottom"/>
          </w:tcPr>
          <w:p w:rsidR="00000000" w:rsidDel="00000000" w:rsidP="00000000" w:rsidRDefault="00000000" w:rsidRPr="00000000" w14:paraId="0000006C">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1.178</w:t>
            </w:r>
          </w:p>
        </w:tc>
        <w:tc>
          <w:tcPr>
            <w:vAlign w:val="bottom"/>
          </w:tcPr>
          <w:p w:rsidR="00000000" w:rsidDel="00000000" w:rsidP="00000000" w:rsidRDefault="00000000" w:rsidRPr="00000000" w14:paraId="0000006D">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265</w:t>
            </w:r>
          </w:p>
        </w:tc>
        <w:tc>
          <w:tcPr>
            <w:vAlign w:val="bottom"/>
          </w:tcPr>
          <w:p w:rsidR="00000000" w:rsidDel="00000000" w:rsidP="00000000" w:rsidRDefault="00000000" w:rsidRPr="00000000" w14:paraId="0000006E">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0.59</w:t>
            </w:r>
          </w:p>
        </w:tc>
      </w:tr>
      <w:tr>
        <w:trPr>
          <w:cantSplit w:val="0"/>
          <w:trHeight w:val="300" w:hRule="atLeast"/>
          <w:tblHeader w:val="0"/>
        </w:trPr>
        <w:tc>
          <w:tcPr>
            <w:shd w:fill="auto" w:val="clear"/>
            <w:vAlign w:val="bottom"/>
          </w:tcPr>
          <w:p w:rsidR="00000000" w:rsidDel="00000000" w:rsidP="00000000" w:rsidRDefault="00000000" w:rsidRPr="00000000" w14:paraId="0000006F">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85</w:t>
            </w:r>
          </w:p>
        </w:tc>
        <w:tc>
          <w:tcPr>
            <w:shd w:fill="auto" w:val="clear"/>
            <w:vAlign w:val="bottom"/>
          </w:tcPr>
          <w:p w:rsidR="00000000" w:rsidDel="00000000" w:rsidP="00000000" w:rsidRDefault="00000000" w:rsidRPr="00000000" w14:paraId="00000070">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1.085</w:t>
            </w:r>
          </w:p>
        </w:tc>
      </w:tr>
      <w:tr>
        <w:trPr>
          <w:cantSplit w:val="0"/>
          <w:trHeight w:val="300" w:hRule="atLeast"/>
          <w:tblHeader w:val="0"/>
        </w:trPr>
        <w:tc>
          <w:tcPr>
            <w:shd w:fill="auto" w:val="clear"/>
            <w:vAlign w:val="bottom"/>
          </w:tcPr>
          <w:p w:rsidR="00000000" w:rsidDel="00000000" w:rsidP="00000000" w:rsidRDefault="00000000" w:rsidRPr="00000000" w14:paraId="00000071">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90</w:t>
            </w:r>
          </w:p>
        </w:tc>
        <w:tc>
          <w:tcPr>
            <w:shd w:fill="auto" w:val="clear"/>
            <w:vAlign w:val="bottom"/>
          </w:tcPr>
          <w:p w:rsidR="00000000" w:rsidDel="00000000" w:rsidP="00000000" w:rsidRDefault="00000000" w:rsidRPr="00000000" w14:paraId="00000072">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0.992</w:t>
            </w:r>
          </w:p>
        </w:tc>
      </w:tr>
      <w:tr>
        <w:trPr>
          <w:cantSplit w:val="0"/>
          <w:trHeight w:val="300" w:hRule="atLeast"/>
          <w:tblHeader w:val="0"/>
        </w:trPr>
        <w:tc>
          <w:tcPr>
            <w:shd w:fill="auto" w:val="clear"/>
            <w:vAlign w:val="bottom"/>
          </w:tcPr>
          <w:p w:rsidR="00000000" w:rsidDel="00000000" w:rsidP="00000000" w:rsidRDefault="00000000" w:rsidRPr="00000000" w14:paraId="00000073">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95</w:t>
            </w:r>
          </w:p>
        </w:tc>
        <w:tc>
          <w:tcPr>
            <w:shd w:fill="auto" w:val="clear"/>
            <w:vAlign w:val="bottom"/>
          </w:tcPr>
          <w:p w:rsidR="00000000" w:rsidDel="00000000" w:rsidP="00000000" w:rsidRDefault="00000000" w:rsidRPr="00000000" w14:paraId="00000074">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0.496</w:t>
            </w:r>
          </w:p>
        </w:tc>
      </w:tr>
      <w:tr>
        <w:trPr>
          <w:cantSplit w:val="0"/>
          <w:trHeight w:val="300" w:hRule="atLeast"/>
          <w:tblHeader w:val="0"/>
        </w:trPr>
        <w:tc>
          <w:tcPr>
            <w:shd w:fill="auto" w:val="clear"/>
            <w:vAlign w:val="bottom"/>
          </w:tcPr>
          <w:p w:rsidR="00000000" w:rsidDel="00000000" w:rsidP="00000000" w:rsidRDefault="00000000" w:rsidRPr="00000000" w14:paraId="00000075">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100</w:t>
            </w:r>
          </w:p>
        </w:tc>
        <w:tc>
          <w:tcPr>
            <w:shd w:fill="auto" w:val="clear"/>
            <w:vAlign w:val="bottom"/>
          </w:tcPr>
          <w:p w:rsidR="00000000" w:rsidDel="00000000" w:rsidP="00000000" w:rsidRDefault="00000000" w:rsidRPr="00000000" w14:paraId="00000076">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0.403</w:t>
            </w:r>
          </w:p>
        </w:tc>
      </w:tr>
      <w:tr>
        <w:trPr>
          <w:cantSplit w:val="0"/>
          <w:trHeight w:val="300" w:hRule="atLeast"/>
          <w:tblHeader w:val="0"/>
        </w:trPr>
        <w:tc>
          <w:tcPr>
            <w:shd w:fill="auto" w:val="clear"/>
            <w:vAlign w:val="bottom"/>
          </w:tcPr>
          <w:p w:rsidR="00000000" w:rsidDel="00000000" w:rsidP="00000000" w:rsidRDefault="00000000" w:rsidRPr="00000000" w14:paraId="00000077">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105</w:t>
            </w:r>
          </w:p>
        </w:tc>
        <w:tc>
          <w:tcPr>
            <w:shd w:fill="auto" w:val="clear"/>
            <w:vAlign w:val="bottom"/>
          </w:tcPr>
          <w:p w:rsidR="00000000" w:rsidDel="00000000" w:rsidP="00000000" w:rsidRDefault="00000000" w:rsidRPr="00000000" w14:paraId="00000078">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0.372</w:t>
            </w:r>
          </w:p>
        </w:tc>
      </w:tr>
      <w:tr>
        <w:trPr>
          <w:cantSplit w:val="0"/>
          <w:trHeight w:val="300" w:hRule="atLeast"/>
          <w:tblHeader w:val="0"/>
        </w:trPr>
        <w:tc>
          <w:tcPr>
            <w:shd w:fill="auto" w:val="clear"/>
            <w:vAlign w:val="bottom"/>
          </w:tcPr>
          <w:p w:rsidR="00000000" w:rsidDel="00000000" w:rsidP="00000000" w:rsidRDefault="00000000" w:rsidRPr="00000000" w14:paraId="00000079">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110</w:t>
            </w:r>
          </w:p>
        </w:tc>
        <w:tc>
          <w:tcPr>
            <w:shd w:fill="auto" w:val="clear"/>
            <w:vAlign w:val="bottom"/>
          </w:tcPr>
          <w:p w:rsidR="00000000" w:rsidDel="00000000" w:rsidP="00000000" w:rsidRDefault="00000000" w:rsidRPr="00000000" w14:paraId="0000007A">
            <w:pPr>
              <w:jc w:val="right"/>
              <w:rPr>
                <w:rFonts w:ascii="Liberation Sans" w:cs="Liberation Sans" w:eastAsia="Liberation Sans" w:hAnsi="Liberation Sans"/>
                <w:color w:val="000000"/>
                <w:sz w:val="22"/>
                <w:szCs w:val="22"/>
              </w:rPr>
            </w:pPr>
            <w:r w:rsidDel="00000000" w:rsidR="00000000" w:rsidRPr="00000000">
              <w:rPr>
                <w:rFonts w:ascii="Liberation Sans" w:cs="Liberation Sans" w:eastAsia="Liberation Sans" w:hAnsi="Liberation Sans"/>
                <w:color w:val="000000"/>
                <w:sz w:val="22"/>
                <w:szCs w:val="22"/>
                <w:rtl w:val="0"/>
              </w:rPr>
              <w:t xml:space="preserve">0.11</w:t>
            </w:r>
          </w:p>
        </w:tc>
      </w:tr>
    </w:tbl>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spacing w:line="360" w:lineRule="auto"/>
        <w:jc w:val="both"/>
        <w:rPr/>
      </w:pPr>
      <w:bookmarkStart w:colFirst="0" w:colLast="0" w:name="_heading=h.gjdgxs" w:id="0"/>
      <w:bookmarkEnd w:id="0"/>
      <w:r w:rsidDel="00000000" w:rsidR="00000000" w:rsidRPr="00000000">
        <w:rPr>
          <w:rtl w:val="0"/>
        </w:rPr>
        <w:t xml:space="preserve">Plot the curves as shown in Fig. 2 for the two fuels and obtain C and n in the relation for vaporization time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v</m:t>
            </m:r>
          </m:sub>
        </m:sSub>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C</m:t>
            </m:r>
          </m:num>
          <m:den>
            <m:sSup>
              <m:sSupPr>
                <m:ctrlPr>
                  <w:rPr>
                    <w:rFonts w:ascii="Cambria Math" w:cs="Cambria Math" w:eastAsia="Cambria Math" w:hAnsi="Cambria Math"/>
                  </w:rPr>
                </m:ctrlPr>
              </m:sSupPr>
              <m:e>
                <m:r>
                  <w:rPr>
                    <w:rFonts w:ascii="Cambria Math" w:cs="Cambria Math" w:eastAsia="Cambria Math" w:hAnsi="Cambria Math"/>
                  </w:rPr>
                  <m:t xml:space="preserve">d</m:t>
                </m:r>
              </m:e>
              <m:sup>
                <m:r>
                  <w:rPr>
                    <w:rFonts w:ascii="Cambria Math" w:cs="Cambria Math" w:eastAsia="Cambria Math" w:hAnsi="Cambria Math"/>
                  </w:rPr>
                  <m:t xml:space="preserve">n</m:t>
                </m:r>
              </m:sup>
            </m:sSup>
          </m:den>
        </m:f>
      </m:oMath>
      <w:r w:rsidDel="00000000" w:rsidR="00000000" w:rsidRPr="00000000">
        <w:rPr>
          <w:rtl w:val="0"/>
        </w:rPr>
        <w:t xml:space="preserve"> from it.</w:t>
      </w:r>
    </w:p>
    <w:p w:rsidR="00000000" w:rsidDel="00000000" w:rsidP="00000000" w:rsidRDefault="00000000" w:rsidRPr="00000000" w14:paraId="0000007D">
      <w:pPr>
        <w:spacing w:line="360" w:lineRule="auto"/>
        <w:jc w:val="center"/>
        <w:rPr/>
      </w:pPr>
      <w:r w:rsidDel="00000000" w:rsidR="00000000" w:rsidRPr="00000000">
        <w:rPr/>
        <w:drawing>
          <wp:inline distB="0" distT="0" distL="0" distR="0">
            <wp:extent cx="4237355" cy="2755900"/>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37355"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jc w:val="center"/>
        <w:rPr/>
      </w:pPr>
      <w:r w:rsidDel="00000000" w:rsidR="00000000" w:rsidRPr="00000000">
        <w:rPr>
          <w:rtl w:val="0"/>
        </w:rPr>
        <w:t xml:space="preserve">Figure 2: Variation of diameter of evaporating droplet with time</w:t>
      </w:r>
      <w:r w:rsidDel="00000000" w:rsidR="00000000" w:rsidRPr="00000000">
        <w:drawing>
          <wp:anchor allowOverlap="1" behindDoc="1" distB="114300" distT="114300" distL="114300" distR="114300" hidden="0" layoutInCell="1" locked="0" relativeHeight="0" simplePos="0">
            <wp:simplePos x="0" y="0"/>
            <wp:positionH relativeFrom="column">
              <wp:posOffset>3143250</wp:posOffset>
            </wp:positionH>
            <wp:positionV relativeFrom="paragraph">
              <wp:posOffset>257175</wp:posOffset>
            </wp:positionV>
            <wp:extent cx="2672984" cy="1905000"/>
            <wp:effectExtent b="0" l="0" r="0" t="0"/>
            <wp:wrapNone/>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72984" cy="1905000"/>
                    </a:xfrm>
                    <a:prstGeom prst="rect"/>
                    <a:ln/>
                  </pic:spPr>
                </pic:pic>
              </a:graphicData>
            </a:graphic>
          </wp:anchor>
        </w:drawing>
      </w:r>
    </w:p>
    <w:p w:rsidR="00000000" w:rsidDel="00000000" w:rsidP="00000000" w:rsidRDefault="00000000" w:rsidRPr="00000000" w14:paraId="0000007F">
      <w:pPr>
        <w:spacing w:line="360" w:lineRule="auto"/>
        <w:jc w:val="center"/>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Results:</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81">
      <w:pP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 Ethyl Acetate (d</w:t>
      </w:r>
      <w:r w:rsidDel="00000000" w:rsidR="00000000" w:rsidRPr="00000000">
        <w:rPr>
          <w:rFonts w:ascii="Times New Roman" w:cs="Times New Roman" w:eastAsia="Times New Roman" w:hAnsi="Times New Roman"/>
          <w:b w:val="1"/>
          <w:sz w:val="30"/>
          <w:szCs w:val="30"/>
          <w:vertAlign w:val="subscript"/>
          <w:rtl w:val="0"/>
        </w:rPr>
        <w:t xml:space="preserve">o</w:t>
      </w:r>
      <w:r w:rsidDel="00000000" w:rsidR="00000000" w:rsidRPr="00000000">
        <w:rPr>
          <w:rFonts w:ascii="Times New Roman" w:cs="Times New Roman" w:eastAsia="Times New Roman" w:hAnsi="Times New Roman"/>
          <w:b w:val="1"/>
          <w:sz w:val="30"/>
          <w:szCs w:val="30"/>
          <w:rtl w:val="0"/>
        </w:rPr>
        <w:t xml:space="preserve"> = 2.79)</w:t>
      </w:r>
    </w:p>
    <w:p w:rsidR="00000000" w:rsidDel="00000000" w:rsidP="00000000" w:rsidRDefault="00000000" w:rsidRPr="00000000" w14:paraId="0000008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Linear Fit, vaporization time = 131.559 s</w:t>
      </w:r>
    </w:p>
    <w:p w:rsidR="00000000" w:rsidDel="00000000" w:rsidP="00000000" w:rsidRDefault="00000000" w:rsidRPr="00000000" w14:paraId="0000008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Quadratic Fit, vaporization time = 109.908 s</w:t>
      </w:r>
    </w:p>
    <w:p w:rsidR="00000000" w:rsidDel="00000000" w:rsidP="00000000" w:rsidRDefault="00000000" w:rsidRPr="00000000" w14:paraId="0000008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Cubic Fit, vaporization time = 109.414 s</w:t>
      </w:r>
    </w:p>
    <w:p w:rsidR="00000000" w:rsidDel="00000000" w:rsidP="00000000" w:rsidRDefault="00000000" w:rsidRPr="00000000" w14:paraId="00000085">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3857625</wp:posOffset>
            </wp:positionH>
            <wp:positionV relativeFrom="paragraph">
              <wp:posOffset>142875</wp:posOffset>
            </wp:positionV>
            <wp:extent cx="2848999" cy="1999298"/>
            <wp:effectExtent b="0" l="0" r="0" t="0"/>
            <wp:wrapNone/>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48999" cy="1999298"/>
                    </a:xfrm>
                    <a:prstGeom prst="rect"/>
                    <a:ln/>
                  </pic:spPr>
                </pic:pic>
              </a:graphicData>
            </a:graphic>
          </wp:anchor>
        </w:drawing>
      </w:r>
    </w:p>
    <w:p w:rsidR="00000000" w:rsidDel="00000000" w:rsidP="00000000" w:rsidRDefault="00000000" w:rsidRPr="00000000" w14:paraId="00000086">
      <w:pP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 Gasoline (d</w:t>
      </w:r>
      <w:r w:rsidDel="00000000" w:rsidR="00000000" w:rsidRPr="00000000">
        <w:rPr>
          <w:rFonts w:ascii="Times New Roman" w:cs="Times New Roman" w:eastAsia="Times New Roman" w:hAnsi="Times New Roman"/>
          <w:b w:val="1"/>
          <w:sz w:val="30"/>
          <w:szCs w:val="30"/>
          <w:vertAlign w:val="subscript"/>
          <w:rtl w:val="0"/>
        </w:rPr>
        <w:t xml:space="preserve">o</w:t>
      </w:r>
      <w:r w:rsidDel="00000000" w:rsidR="00000000" w:rsidRPr="00000000">
        <w:rPr>
          <w:rFonts w:ascii="Times New Roman" w:cs="Times New Roman" w:eastAsia="Times New Roman" w:hAnsi="Times New Roman"/>
          <w:b w:val="1"/>
          <w:sz w:val="30"/>
          <w:szCs w:val="30"/>
          <w:rtl w:val="0"/>
        </w:rPr>
        <w:t xml:space="preserve"> = 2)</w:t>
      </w:r>
    </w:p>
    <w:p w:rsidR="00000000" w:rsidDel="00000000" w:rsidP="00000000" w:rsidRDefault="00000000" w:rsidRPr="00000000" w14:paraId="0000008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Linear Fit, vaporization time = 367.926 min</w:t>
      </w:r>
    </w:p>
    <w:p w:rsidR="00000000" w:rsidDel="00000000" w:rsidP="00000000" w:rsidRDefault="00000000" w:rsidRPr="00000000" w14:paraId="0000008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Quadratic Fit, vaporization time = 329.781 min</w:t>
      </w:r>
    </w:p>
    <w:p w:rsidR="00000000" w:rsidDel="00000000" w:rsidP="00000000" w:rsidRDefault="00000000" w:rsidRPr="00000000" w14:paraId="0000008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Cubic Fit, vaporization time = No Positive Root</w:t>
      </w:r>
    </w:p>
    <w:p w:rsidR="00000000" w:rsidDel="00000000" w:rsidP="00000000" w:rsidRDefault="00000000" w:rsidRPr="00000000" w14:paraId="0000008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taking the  quadratic fit for further analysis, </w:t>
      </w:r>
    </w:p>
    <w:p w:rsidR="00000000" w:rsidDel="00000000" w:rsidP="00000000" w:rsidRDefault="00000000" w:rsidRPr="00000000" w14:paraId="0000008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Ethyl Acetate : initial diameter = 2.79 , vaporization time(Tv</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 109.908 s</w:t>
      </w:r>
    </w:p>
    <w:p w:rsidR="00000000" w:rsidDel="00000000" w:rsidP="00000000" w:rsidRDefault="00000000" w:rsidRPr="00000000" w14:paraId="0000008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Gasoline : initial diameter = 2 , vaporization time = 329.781 min</w:t>
      </w:r>
    </w:p>
    <w:p w:rsidR="00000000" w:rsidDel="00000000" w:rsidP="00000000" w:rsidRDefault="00000000" w:rsidRPr="00000000" w14:paraId="0000008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Taking these values, we formulate the table for time taken for vaporization of different droplet sizes.</w:t>
      </w:r>
    </w:p>
    <w:p w:rsidR="00000000" w:rsidDel="00000000" w:rsidP="00000000" w:rsidRDefault="00000000" w:rsidRPr="00000000" w14:paraId="0000009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do this by using : vaporization time for that diameter = Tv</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 time_at_that_diameter</w:t>
      </w:r>
    </w:p>
    <w:p w:rsidR="00000000" w:rsidDel="00000000" w:rsidP="00000000" w:rsidRDefault="00000000" w:rsidRPr="00000000" w14:paraId="00000091">
      <w:pPr>
        <w:spacing w:line="36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Ethyl Acetate</w:t>
        <w:tab/>
        <w:tab/>
        <w:tab/>
        <w:tab/>
        <w:tab/>
        <w:tab/>
        <w:t xml:space="preserve">          Gasoline</w:t>
      </w:r>
    </w:p>
    <w:tbl>
      <w:tblPr>
        <w:tblStyle w:val="Table2"/>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905"/>
        <w:gridCol w:w="1905"/>
        <w:gridCol w:w="1980"/>
        <w:gridCol w:w="1980"/>
        <w:tblGridChange w:id="0">
          <w:tblGrid>
            <w:gridCol w:w="2025"/>
            <w:gridCol w:w="1905"/>
            <w:gridCol w:w="1905"/>
            <w:gridCol w:w="1980"/>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Diameter (in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bscript"/>
                <w:rtl w:val="0"/>
              </w:rPr>
              <w:t xml:space="preserve">V </w:t>
            </w:r>
            <w:r w:rsidDel="00000000" w:rsidR="00000000" w:rsidRPr="00000000">
              <w:rPr>
                <w:rFonts w:ascii="Times New Roman" w:cs="Times New Roman" w:eastAsia="Times New Roman" w:hAnsi="Times New Roman"/>
                <w:rtl w:val="0"/>
              </w:rPr>
              <w:t xml:space="preserve">(in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Diameter (in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bscript"/>
                <w:rtl w:val="0"/>
              </w:rPr>
              <w:t xml:space="preserve">V </w:t>
            </w:r>
            <w:r w:rsidDel="00000000" w:rsidR="00000000" w:rsidRPr="00000000">
              <w:rPr>
                <w:rFonts w:ascii="Times New Roman" w:cs="Times New Roman" w:eastAsia="Times New Roman" w:hAnsi="Times New Roman"/>
                <w:rtl w:val="0"/>
              </w:rPr>
              <w:t xml:space="preserve">(in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329.781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284.781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269.781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254.781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239.781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179.781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pacing w:line="360" w:lineRule="auto"/>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Calculations and Results:</w:t>
      </w:r>
    </w:p>
    <w:p w:rsidR="00000000" w:rsidDel="00000000" w:rsidP="00000000" w:rsidRDefault="00000000" w:rsidRPr="00000000" w14:paraId="0000010F">
      <w:pPr>
        <w:spacing w:line="360" w:lineRule="auto"/>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sz w:val="26"/>
          <w:szCs w:val="26"/>
          <w:rtl w:val="0"/>
        </w:rPr>
        <w:t xml:space="preserve">Thus, the evaporation law</w:t>
      </w:r>
      <w:r w:rsidDel="00000000" w:rsidR="00000000" w:rsidRPr="00000000">
        <w:rPr>
          <w:rFonts w:ascii="Times New Roman" w:cs="Times New Roman" w:eastAsia="Times New Roman" w:hAnsi="Times New Roman"/>
          <w:b w:val="1"/>
          <w:sz w:val="26"/>
          <w:szCs w:val="26"/>
          <w:rtl w:val="0"/>
        </w:rPr>
        <w:t xml:space="preserve"> t</w:t>
      </w:r>
      <w:r w:rsidDel="00000000" w:rsidR="00000000" w:rsidRPr="00000000">
        <w:rPr>
          <w:rFonts w:ascii="Times New Roman" w:cs="Times New Roman" w:eastAsia="Times New Roman" w:hAnsi="Times New Roman"/>
          <w:b w:val="1"/>
          <w:sz w:val="26"/>
          <w:szCs w:val="26"/>
          <w:vertAlign w:val="subscript"/>
          <w:rtl w:val="0"/>
        </w:rPr>
        <w:t xml:space="preserve">v</w:t>
      </w:r>
      <w:r w:rsidDel="00000000" w:rsidR="00000000" w:rsidRPr="00000000">
        <w:rPr>
          <w:rFonts w:ascii="Times New Roman" w:cs="Times New Roman" w:eastAsia="Times New Roman" w:hAnsi="Times New Roman"/>
          <w:b w:val="1"/>
          <w:sz w:val="26"/>
          <w:szCs w:val="26"/>
          <w:rtl w:val="0"/>
        </w:rPr>
        <w:t xml:space="preserve"> = C/x</w:t>
      </w:r>
      <w:r w:rsidDel="00000000" w:rsidR="00000000" w:rsidRPr="00000000">
        <w:rPr>
          <w:rFonts w:ascii="Times New Roman" w:cs="Times New Roman" w:eastAsia="Times New Roman" w:hAnsi="Times New Roman"/>
          <w:b w:val="1"/>
          <w:sz w:val="26"/>
          <w:szCs w:val="26"/>
          <w:vertAlign w:val="superscript"/>
          <w:rtl w:val="0"/>
        </w:rPr>
        <w:t xml:space="preserve">n</w:t>
      </w:r>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Ethyl Acetate : </w:t>
      </w:r>
    </w:p>
    <w:p w:rsidR="00000000" w:rsidDel="00000000" w:rsidP="00000000" w:rsidRDefault="00000000" w:rsidRPr="00000000" w14:paraId="00000111">
      <w:pPr>
        <w:spacing w:line="360" w:lineRule="auto"/>
        <w:jc w:val="center"/>
        <w:rPr>
          <w:rFonts w:ascii="Times New Roman" w:cs="Times New Roman" w:eastAsia="Times New Roman" w:hAnsi="Times New Roman"/>
          <w:b w:val="1"/>
          <w:sz w:val="26"/>
          <w:szCs w:val="26"/>
          <w:vertAlign w:val="superscript"/>
        </w:rPr>
      </w:pPr>
      <w:r w:rsidDel="00000000" w:rsidR="00000000" w:rsidRPr="00000000">
        <w:rPr>
          <w:rFonts w:ascii="Times New Roman" w:cs="Times New Roman" w:eastAsia="Times New Roman" w:hAnsi="Times New Roman"/>
          <w:sz w:val="30"/>
          <w:szCs w:val="30"/>
        </w:rPr>
        <w:drawing>
          <wp:inline distB="114300" distT="114300" distL="114300" distR="114300">
            <wp:extent cx="4818225" cy="3444315"/>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18225" cy="344431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rtl w:val="0"/>
        </w:rPr>
        <w:t xml:space="preserve">for Ethyl Acetate, we have </w:t>
      </w:r>
      <w:r w:rsidDel="00000000" w:rsidR="00000000" w:rsidRPr="00000000">
        <w:rPr>
          <w:rFonts w:ascii="Times New Roman" w:cs="Times New Roman" w:eastAsia="Times New Roman" w:hAnsi="Times New Roman"/>
          <w:b w:val="1"/>
          <w:rtl w:val="0"/>
        </w:rPr>
        <w:t xml:space="preserve">C = 11.6827828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n = -2.13925924</w:t>
      </w:r>
      <w:r w:rsidDel="00000000" w:rsidR="00000000" w:rsidRPr="00000000">
        <w:rPr>
          <w:rtl w:val="0"/>
        </w:rPr>
      </w:r>
    </w:p>
    <w:p w:rsidR="00000000" w:rsidDel="00000000" w:rsidP="00000000" w:rsidRDefault="00000000" w:rsidRPr="00000000" w14:paraId="00000113">
      <w:pPr>
        <w:spacing w:line="360" w:lineRule="auto"/>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Gasoline :</w:t>
      </w:r>
    </w:p>
    <w:p w:rsidR="00000000" w:rsidDel="00000000" w:rsidP="00000000" w:rsidRDefault="00000000" w:rsidRPr="00000000" w14:paraId="00000114">
      <w:pPr>
        <w:spacing w:line="360" w:lineRule="auto"/>
        <w:jc w:val="center"/>
        <w:rPr>
          <w:rFonts w:ascii="Times New Roman" w:cs="Times New Roman" w:eastAsia="Times New Roman" w:hAnsi="Times New Roman"/>
          <w:b w:val="1"/>
          <w:sz w:val="26"/>
          <w:szCs w:val="26"/>
          <w:vertAlign w:val="superscript"/>
        </w:rPr>
      </w:pPr>
      <w:r w:rsidDel="00000000" w:rsidR="00000000" w:rsidRPr="00000000">
        <w:rPr>
          <w:rFonts w:ascii="Times New Roman" w:cs="Times New Roman" w:eastAsia="Times New Roman" w:hAnsi="Times New Roman"/>
          <w:b w:val="1"/>
          <w:sz w:val="30"/>
          <w:szCs w:val="30"/>
        </w:rPr>
        <w:drawing>
          <wp:inline distB="114300" distT="114300" distL="114300" distR="114300">
            <wp:extent cx="4801553" cy="3375275"/>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801553" cy="337527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Ethyl Acetate, we have </w:t>
      </w:r>
      <w:r w:rsidDel="00000000" w:rsidR="00000000" w:rsidRPr="00000000">
        <w:rPr>
          <w:rFonts w:ascii="Times New Roman" w:cs="Times New Roman" w:eastAsia="Times New Roman" w:hAnsi="Times New Roman"/>
          <w:b w:val="1"/>
          <w:rtl w:val="0"/>
        </w:rPr>
        <w:t xml:space="preserve">C = 140.10667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n = -1.1686059</w:t>
      </w:r>
    </w:p>
    <w:p w:rsidR="00000000" w:rsidDel="00000000" w:rsidP="00000000" w:rsidRDefault="00000000" w:rsidRPr="00000000" w14:paraId="00000116">
      <w:pPr>
        <w:spacing w:line="360" w:lineRule="auto"/>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Conclusions</w:t>
      </w:r>
    </w:p>
    <w:p w:rsidR="00000000" w:rsidDel="00000000" w:rsidP="00000000" w:rsidRDefault="00000000" w:rsidRPr="00000000" w14:paraId="00000117">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d-square law is a constant temperature model</w:t>
      </w:r>
    </w:p>
    <w:p w:rsidR="00000000" w:rsidDel="00000000" w:rsidP="00000000" w:rsidRDefault="00000000" w:rsidRPr="00000000" w14:paraId="00000118">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d-square law is a good approximation to find time of vaporization for droplets of dilute substances. </w:t>
      </w:r>
    </w:p>
    <w:p w:rsidR="00000000" w:rsidDel="00000000" w:rsidP="00000000" w:rsidRDefault="00000000" w:rsidRPr="00000000" w14:paraId="00000119">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d-square law is not a good approximation to find the time of vaporization for droplets which consist of non-dilute (concentrated) substances</w:t>
      </w:r>
    </w:p>
    <w:p w:rsidR="00000000" w:rsidDel="00000000" w:rsidP="00000000" w:rsidRDefault="00000000" w:rsidRPr="00000000" w14:paraId="0000011A">
      <w:pPr>
        <w:numPr>
          <w:ilvl w:val="0"/>
          <w:numId w:val="2"/>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Many different models exist for the single convective droplet vaporization case. Vaporizing droplet models can be seen to belong to six different classes:</w:t>
      </w:r>
      <w:r w:rsidDel="00000000" w:rsidR="00000000" w:rsidRPr="00000000">
        <w:rPr>
          <w:rtl w:val="0"/>
        </w:rPr>
      </w:r>
    </w:p>
    <w:p w:rsidR="00000000" w:rsidDel="00000000" w:rsidP="00000000" w:rsidRDefault="00000000" w:rsidRPr="00000000" w14:paraId="0000011B">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Constant droplet temperature model (d</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-law)</w:t>
      </w:r>
    </w:p>
    <w:p w:rsidR="00000000" w:rsidDel="00000000" w:rsidP="00000000" w:rsidRDefault="00000000" w:rsidRPr="00000000" w14:paraId="0000011C">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Infinite liquid conductivity model</w:t>
      </w:r>
    </w:p>
    <w:p w:rsidR="00000000" w:rsidDel="00000000" w:rsidP="00000000" w:rsidRDefault="00000000" w:rsidRPr="00000000" w14:paraId="0000011D">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Spherically symmetric transient droplet heating model</w:t>
      </w:r>
    </w:p>
    <w:p w:rsidR="00000000" w:rsidDel="00000000" w:rsidP="00000000" w:rsidRDefault="00000000" w:rsidRPr="00000000" w14:paraId="0000011E">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Effective conductivity model</w:t>
      </w:r>
    </w:p>
    <w:p w:rsidR="00000000" w:rsidDel="00000000" w:rsidP="00000000" w:rsidRDefault="00000000" w:rsidRPr="00000000" w14:paraId="0000011F">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Vortex model of droplet heating</w:t>
      </w:r>
    </w:p>
    <w:p w:rsidR="00000000" w:rsidDel="00000000" w:rsidP="00000000" w:rsidRDefault="00000000" w:rsidRPr="00000000" w14:paraId="00000120">
      <w:pPr>
        <w:numPr>
          <w:ilvl w:val="0"/>
          <w:numId w:val="1"/>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Navier-Stokes solution</w:t>
      </w:r>
    </w:p>
    <w:p w:rsidR="00000000" w:rsidDel="00000000" w:rsidP="00000000" w:rsidRDefault="00000000" w:rsidRPr="00000000" w14:paraId="00000121">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sectPr>
      <w:type w:val="continuous"/>
      <w:pgSz w:h="16838" w:w="11906" w:orient="portrait"/>
      <w:pgMar w:bottom="1134" w:top="1134" w:left="1134" w:right="1134"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Liberation Sans"/>
  <w:font w:name="Noto Sans Symbols"/>
  <w:font w:name="Liberation Serif"/>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C277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 w:customStyle="1">
    <w:name w:val="Heading"/>
    <w:basedOn w:val="Normal"/>
    <w:next w:val="BodyText"/>
    <w:qFormat w:val="1"/>
    <w:rsid w:val="003C2779"/>
    <w:pPr>
      <w:keepNext w:val="1"/>
      <w:spacing w:after="120" w:before="240"/>
    </w:pPr>
    <w:rPr>
      <w:rFonts w:ascii="Liberation Sans" w:eastAsia="Noto Sans CJK SC" w:hAnsi="Liberation Sans"/>
      <w:sz w:val="28"/>
      <w:szCs w:val="28"/>
    </w:rPr>
  </w:style>
  <w:style w:type="paragraph" w:styleId="BodyText">
    <w:name w:val="Body Text"/>
    <w:basedOn w:val="Normal"/>
    <w:rsid w:val="003C2779"/>
    <w:pPr>
      <w:spacing w:after="140" w:line="276" w:lineRule="auto"/>
    </w:pPr>
  </w:style>
  <w:style w:type="paragraph" w:styleId="List">
    <w:name w:val="List"/>
    <w:basedOn w:val="BodyText"/>
    <w:rsid w:val="003C2779"/>
  </w:style>
  <w:style w:type="paragraph" w:styleId="Caption">
    <w:name w:val="caption"/>
    <w:basedOn w:val="Normal"/>
    <w:qFormat w:val="1"/>
    <w:rsid w:val="003C2779"/>
    <w:pPr>
      <w:suppressLineNumbers w:val="1"/>
      <w:spacing w:after="120" w:before="120"/>
    </w:pPr>
    <w:rPr>
      <w:i w:val="1"/>
      <w:iCs w:val="1"/>
    </w:rPr>
  </w:style>
  <w:style w:type="paragraph" w:styleId="Index" w:customStyle="1">
    <w:name w:val="Index"/>
    <w:basedOn w:val="Normal"/>
    <w:qFormat w:val="1"/>
    <w:rsid w:val="003C2779"/>
    <w:pPr>
      <w:suppressLineNumbers w:val="1"/>
    </w:pPr>
  </w:style>
  <w:style w:type="paragraph" w:styleId="TableContents" w:customStyle="1">
    <w:name w:val="Table Contents"/>
    <w:basedOn w:val="Normal"/>
    <w:qFormat w:val="1"/>
    <w:rsid w:val="003C2779"/>
    <w:pPr>
      <w:widowControl w:val="0"/>
      <w:suppressLineNumbers w:val="1"/>
    </w:pPr>
  </w:style>
  <w:style w:type="paragraph" w:styleId="BalloonText">
    <w:name w:val="Balloon Text"/>
    <w:basedOn w:val="Normal"/>
    <w:link w:val="BalloonTextChar"/>
    <w:uiPriority w:val="99"/>
    <w:semiHidden w:val="1"/>
    <w:unhideWhenUsed w:val="1"/>
    <w:rsid w:val="00AA2CB6"/>
    <w:rPr>
      <w:rFonts w:ascii="Tahoma" w:cs="Mangal" w:hAnsi="Tahoma"/>
      <w:sz w:val="16"/>
      <w:szCs w:val="14"/>
    </w:rPr>
  </w:style>
  <w:style w:type="character" w:styleId="BalloonTextChar" w:customStyle="1">
    <w:name w:val="Balloon Text Char"/>
    <w:basedOn w:val="DefaultParagraphFont"/>
    <w:link w:val="BalloonText"/>
    <w:uiPriority w:val="99"/>
    <w:semiHidden w:val="1"/>
    <w:rsid w:val="00AA2CB6"/>
    <w:rPr>
      <w:rFonts w:ascii="Tahoma" w:cs="Mangal" w:hAnsi="Tahoma"/>
      <w:sz w:val="16"/>
      <w:szCs w:val="14"/>
    </w:rPr>
  </w:style>
  <w:style w:type="paragraph" w:styleId="ListParagraph">
    <w:name w:val="List Paragraph"/>
    <w:basedOn w:val="Normal"/>
    <w:uiPriority w:val="34"/>
    <w:qFormat w:val="1"/>
    <w:rsid w:val="003359EC"/>
    <w:pPr>
      <w:ind w:left="720"/>
      <w:contextualSpacing w:val="1"/>
    </w:pPr>
    <w:rPr>
      <w:rFonts w:cs="Mangal"/>
      <w:szCs w:val="21"/>
    </w:rPr>
  </w:style>
  <w:style w:type="character" w:styleId="PlaceholderText">
    <w:name w:val="Placeholder Text"/>
    <w:basedOn w:val="DefaultParagraphFont"/>
    <w:uiPriority w:val="99"/>
    <w:semiHidden w:val="1"/>
    <w:rsid w:val="00D609BE"/>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gJsS4lWhNh3wdyuvpprNghJ7w==">AMUW2mV2W44GGj9ll8ZpAXzxByzUYpke4qX4yXhHtk33EDAWBsZXgai9T4pT4rz6cdUoJ1SPEPTIQuMR5Pv9lmF1jbGbkTH6PC7oJ4oBfrGa6eh0r5V2P68sjspqosvi0yqY1pFe92kb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2021-12-09T23:42:00Z</dcterms:created>
</cp:coreProperties>
</file>