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54BDA" w14:textId="46A0EC63" w:rsidR="006A4C64" w:rsidRPr="00BC1199" w:rsidRDefault="00D14602">
      <w:pPr>
        <w:rPr>
          <w:rFonts w:ascii="Times New Roman" w:hAnsi="Times New Roman" w:cs="Times New Roman"/>
          <w:b/>
          <w:sz w:val="28"/>
          <w:szCs w:val="24"/>
          <w:lang w:val="en-US"/>
        </w:rPr>
      </w:pPr>
      <w:r>
        <w:rPr>
          <w:rFonts w:ascii="Times New Roman" w:hAnsi="Times New Roman" w:cs="Times New Roman"/>
          <w:b/>
          <w:sz w:val="28"/>
          <w:szCs w:val="24"/>
          <w:lang w:val="en-US"/>
        </w:rPr>
        <w:t>Experiment No. 4</w:t>
      </w:r>
      <w:r w:rsidR="007A3CC3" w:rsidRPr="00BC1199">
        <w:rPr>
          <w:rFonts w:ascii="Times New Roman" w:hAnsi="Times New Roman" w:cs="Times New Roman"/>
          <w:b/>
          <w:sz w:val="28"/>
          <w:szCs w:val="24"/>
          <w:lang w:val="en-US"/>
        </w:rPr>
        <w:t>:</w:t>
      </w:r>
      <w:r w:rsidR="00346507" w:rsidRPr="00BC1199">
        <w:rPr>
          <w:rFonts w:ascii="Times New Roman" w:hAnsi="Times New Roman" w:cs="Times New Roman"/>
          <w:b/>
          <w:sz w:val="28"/>
          <w:szCs w:val="24"/>
          <w:lang w:val="en-US"/>
        </w:rPr>
        <w:t xml:space="preserve"> </w:t>
      </w:r>
      <w:r w:rsidR="003C796D" w:rsidRPr="00BC1199">
        <w:rPr>
          <w:rFonts w:ascii="Times New Roman" w:hAnsi="Times New Roman" w:cs="Times New Roman"/>
          <w:b/>
          <w:sz w:val="28"/>
          <w:szCs w:val="24"/>
          <w:lang w:val="en-US"/>
        </w:rPr>
        <w:t>Ramjet</w:t>
      </w:r>
    </w:p>
    <w:p w14:paraId="618BA277" w14:textId="26996882" w:rsidR="007A3CC3" w:rsidRPr="00530866" w:rsidRDefault="007A3CC3">
      <w:pPr>
        <w:rPr>
          <w:rFonts w:ascii="Times New Roman" w:hAnsi="Times New Roman" w:cs="Times New Roman"/>
          <w:sz w:val="24"/>
          <w:szCs w:val="24"/>
          <w:lang w:val="en-US"/>
        </w:rPr>
      </w:pPr>
      <w:r w:rsidRPr="00530866">
        <w:rPr>
          <w:rFonts w:ascii="Times New Roman" w:hAnsi="Times New Roman" w:cs="Times New Roman"/>
          <w:sz w:val="24"/>
          <w:szCs w:val="24"/>
          <w:lang w:val="en-US"/>
        </w:rPr>
        <w:t xml:space="preserve">Aim: To determine the </w:t>
      </w:r>
      <w:r w:rsidR="00FC0577">
        <w:rPr>
          <w:rFonts w:ascii="Times New Roman" w:hAnsi="Times New Roman" w:cs="Times New Roman"/>
          <w:sz w:val="24"/>
          <w:szCs w:val="24"/>
          <w:lang w:val="en-US"/>
        </w:rPr>
        <w:t>performance of fuel rich propellant based ramjet</w:t>
      </w:r>
      <w:r w:rsidR="00D14602">
        <w:rPr>
          <w:rFonts w:ascii="Times New Roman" w:hAnsi="Times New Roman" w:cs="Times New Roman"/>
          <w:sz w:val="24"/>
          <w:szCs w:val="24"/>
          <w:lang w:val="en-US"/>
        </w:rPr>
        <w:t xml:space="preserve"> and a hybrid ramjet</w:t>
      </w:r>
      <w:r w:rsidR="00346507" w:rsidRPr="00530866">
        <w:rPr>
          <w:rFonts w:ascii="Times New Roman" w:hAnsi="Times New Roman" w:cs="Times New Roman"/>
          <w:sz w:val="24"/>
          <w:szCs w:val="24"/>
          <w:lang w:val="en-US"/>
        </w:rPr>
        <w:t>.</w:t>
      </w:r>
    </w:p>
    <w:p w14:paraId="44E498E1" w14:textId="77777777" w:rsidR="00DE1674" w:rsidRDefault="00DE1674">
      <w:pPr>
        <w:rPr>
          <w:rFonts w:ascii="Times New Roman" w:hAnsi="Times New Roman" w:cs="Times New Roman"/>
          <w:b/>
          <w:sz w:val="24"/>
          <w:szCs w:val="24"/>
          <w:lang w:val="en-US"/>
        </w:rPr>
      </w:pPr>
      <w:r w:rsidRPr="00530866">
        <w:rPr>
          <w:rFonts w:ascii="Times New Roman" w:hAnsi="Times New Roman" w:cs="Times New Roman"/>
          <w:b/>
          <w:sz w:val="24"/>
          <w:szCs w:val="24"/>
          <w:lang w:val="en-US"/>
        </w:rPr>
        <w:t>Introduction</w:t>
      </w:r>
    </w:p>
    <w:p w14:paraId="10C9CDED" w14:textId="5B2A657C" w:rsidR="00FC0577" w:rsidRDefault="00FC0577" w:rsidP="00896B95">
      <w:pPr>
        <w:ind w:firstLine="720"/>
        <w:jc w:val="both"/>
        <w:rPr>
          <w:rFonts w:ascii="Times New Roman" w:hAnsi="Times New Roman" w:cs="Times New Roman"/>
          <w:sz w:val="24"/>
        </w:rPr>
      </w:pPr>
      <w:r>
        <w:rPr>
          <w:rFonts w:ascii="Times New Roman" w:hAnsi="Times New Roman" w:cs="Times New Roman"/>
          <w:sz w:val="24"/>
        </w:rPr>
        <w:t xml:space="preserve">A solid fuel ramjet (SFRJ) powered with a fuel-rich propellant (FRP) </w:t>
      </w:r>
      <w:r w:rsidRPr="00731EEB">
        <w:rPr>
          <w:rFonts w:ascii="Times New Roman" w:hAnsi="Times New Roman" w:cs="Times New Roman"/>
          <w:sz w:val="24"/>
        </w:rPr>
        <w:t xml:space="preserve">has two combustion chambers. The FRP burns in the primary combustor and ejects fuel-rich gases through a </w:t>
      </w:r>
      <w:r>
        <w:rPr>
          <w:rFonts w:ascii="Times New Roman" w:hAnsi="Times New Roman" w:cs="Times New Roman"/>
          <w:sz w:val="24"/>
        </w:rPr>
        <w:t>choked nozzle as shown in Fig. 1</w:t>
      </w:r>
      <w:r w:rsidR="00896B95">
        <w:rPr>
          <w:rFonts w:ascii="Times New Roman" w:hAnsi="Times New Roman" w:cs="Times New Roman"/>
          <w:sz w:val="24"/>
        </w:rPr>
        <w:t>. The</w:t>
      </w:r>
      <w:r w:rsidR="00B76528">
        <w:rPr>
          <w:rFonts w:ascii="Times New Roman" w:hAnsi="Times New Roman" w:cs="Times New Roman"/>
          <w:sz w:val="24"/>
        </w:rPr>
        <w:t>se</w:t>
      </w:r>
      <w:r w:rsidR="00896B95">
        <w:rPr>
          <w:rFonts w:ascii="Times New Roman" w:hAnsi="Times New Roman" w:cs="Times New Roman"/>
          <w:sz w:val="24"/>
        </w:rPr>
        <w:t xml:space="preserve"> Fuel-rich gases</w:t>
      </w:r>
      <w:r w:rsidRPr="00731EEB">
        <w:rPr>
          <w:rFonts w:ascii="Times New Roman" w:hAnsi="Times New Roman" w:cs="Times New Roman"/>
          <w:sz w:val="24"/>
        </w:rPr>
        <w:t xml:space="preserve"> burns with air </w:t>
      </w:r>
      <w:r w:rsidR="00896B95">
        <w:rPr>
          <w:rFonts w:ascii="Times New Roman" w:hAnsi="Times New Roman" w:cs="Times New Roman"/>
          <w:sz w:val="24"/>
        </w:rPr>
        <w:t xml:space="preserve">rammed in though the intake </w:t>
      </w:r>
      <w:r w:rsidRPr="00731EEB">
        <w:rPr>
          <w:rFonts w:ascii="Times New Roman" w:hAnsi="Times New Roman" w:cs="Times New Roman"/>
          <w:sz w:val="24"/>
        </w:rPr>
        <w:t>in the secondary combustor</w:t>
      </w:r>
      <w:r w:rsidR="00896B95">
        <w:rPr>
          <w:rFonts w:ascii="Times New Roman" w:hAnsi="Times New Roman" w:cs="Times New Roman"/>
          <w:sz w:val="24"/>
        </w:rPr>
        <w:t xml:space="preserve">. The gaseous combustion products are then expanded and ejected out through the secondary nozzle to </w:t>
      </w:r>
      <w:r w:rsidRPr="00731EEB">
        <w:rPr>
          <w:rFonts w:ascii="Times New Roman" w:hAnsi="Times New Roman" w:cs="Times New Roman"/>
          <w:sz w:val="24"/>
        </w:rPr>
        <w:t>provide</w:t>
      </w:r>
      <w:r w:rsidR="00896B95">
        <w:rPr>
          <w:rFonts w:ascii="Times New Roman" w:hAnsi="Times New Roman" w:cs="Times New Roman"/>
          <w:sz w:val="24"/>
        </w:rPr>
        <w:t xml:space="preserve"> the</w:t>
      </w:r>
      <w:r w:rsidRPr="00731EEB">
        <w:rPr>
          <w:rFonts w:ascii="Times New Roman" w:hAnsi="Times New Roman" w:cs="Times New Roman"/>
          <w:sz w:val="24"/>
        </w:rPr>
        <w:t xml:space="preserve"> thrust. The pressure in the primary chamber is independent of the pressure in the secondary chamber, the flight altitude and the Mach number. It depends only on the burn rate law of the propellant and the nozzle diameter.</w:t>
      </w:r>
    </w:p>
    <w:p w14:paraId="112B9EC5" w14:textId="77777777" w:rsidR="00896B95" w:rsidRDefault="00896B95" w:rsidP="00FC0577">
      <w:pPr>
        <w:jc w:val="both"/>
        <w:rPr>
          <w:rFonts w:ascii="Times New Roman" w:hAnsi="Times New Roman" w:cs="Times New Roman"/>
          <w:sz w:val="24"/>
        </w:rPr>
      </w:pPr>
    </w:p>
    <w:p w14:paraId="28EDBCF0" w14:textId="0452A10F" w:rsidR="00FC0577" w:rsidRDefault="00FD1835" w:rsidP="00FC0577">
      <w:pPr>
        <w:jc w:val="center"/>
        <w:rPr>
          <w:rFonts w:ascii="Times New Roman" w:hAnsi="Times New Roman" w:cs="Times New Roman"/>
          <w:sz w:val="24"/>
        </w:rPr>
      </w:pPr>
      <w:r>
        <w:rPr>
          <w:rFonts w:ascii="Times New Roman" w:hAnsi="Times New Roman" w:cs="Times New Roman"/>
          <w:noProof/>
          <w:lang w:eastAsia="en-IN"/>
        </w:rPr>
      </w:r>
      <w:r>
        <w:rPr>
          <w:rFonts w:ascii="Times New Roman" w:hAnsi="Times New Roman" w:cs="Times New Roman"/>
          <w:noProof/>
          <w:lang w:eastAsia="en-IN"/>
        </w:rPr>
        <w:pict w14:anchorId="13E190E0">
          <v:group id="Canvas 102" o:spid="_x0000_s1031" editas="canvas" style="width:286.8pt;height:103.25pt;mso-position-horizontal-relative:char;mso-position-vertical-relative:line" coordorigin="2895,4463" coordsize="5736,2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895;top:4463;width:5736;height:2065;visibility:visible">
              <v:fill o:detectmouseclick="t"/>
              <v:path o:connecttype="none"/>
            </v:shape>
            <v:shape id="Picture 36" o:spid="_x0000_s1033" type="#_x0000_t75" style="position:absolute;left:2895;top:4544;width:5736;height:1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">
              <v:imagedata r:id="rId5" o:title="" croptop="13503f" cropbottom="21042f" cropright="2092f"/>
            </v:shape>
            <v:group id="Group 103" o:spid="_x0000_s1034" style="position:absolute;left:2895;top:4484;width:5263;height:1871" coordorigin="25295,186" coordsize="26390,9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o:lock v:ext="edit" aspectratio="t"/>
              <v:shapetype id="_x0000_t32" coordsize="21600,21600" o:spt="32" o:oned="t" path="m,l21600,21600e" filled="f">
                <v:path arrowok="t" fillok="f" o:connecttype="none"/>
                <o:lock v:ext="edit" shapetype="t"/>
              </v:shapetype>
              <v:shape id="AutoShape 198" o:spid="_x0000_s1035" type="#_x0000_t32" style="position:absolute;left:30456;top:5093;width:1653;height:947;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" strokecolor="#a5a1a1" strokeweight=".5pt">
                <o:lock v:ext="edit" aspectratio="t"/>
              </v:shape>
              <v:shape id="AutoShape 199" o:spid="_x0000_s1036" type="#_x0000_t32" style="position:absolute;left:31437;top:5076;width:1735;height:99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" strokecolor="#a5a1a1" strokeweight=".5pt">
                <o:lock v:ext="edit" aspectratio="t"/>
              </v:shape>
              <v:shape id="AutoShape 200" o:spid="_x0000_s1037" type="#_x0000_t32" style="position:absolute;left:33377;top:5099;width:1734;height:99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" strokecolor="#a5a1a1" strokeweight=".5pt">
                <o:lock v:ext="edit" aspectratio="t"/>
              </v:shape>
              <v:shape id="AutoShape 201" o:spid="_x0000_s1038" type="#_x0000_t32" style="position:absolute;left:32407;top:5099;width:1735;height:99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" strokecolor="#a5a1a1" strokeweight=".5pt">
                <o:lock v:ext="edit" aspectratio="t"/>
              </v:shape>
              <v:shape id="AutoShape 202" o:spid="_x0000_s1039" type="#_x0000_t32" style="position:absolute;left:29509;top:5076;width:1654;height:94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" strokecolor="#a5a1a1" strokeweight=".5pt">
                <o:lock v:ext="edit" aspectratio="t"/>
              </v:shape>
              <v:shape id="AutoShape 203" o:spid="_x0000_s1040" type="#_x0000_t32" style="position:absolute;left:34171;top:5543;width:1145;height:66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" strokecolor="#a5a1a1" strokeweight=".5pt">
                <o:lock v:ext="edit" aspectratio="t"/>
              </v:shape>
              <v:shape id="AutoShape 204" o:spid="_x0000_s1041" type="#_x0000_t32" style="position:absolute;left:29539;top:5052;width:660;height:38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" strokecolor="#a5a1a1" strokeweight=".5pt">
                <o:lock v:ext="edit" aspectratio="t"/>
              </v:shape>
              <v:shape id="AutoShape 205" o:spid="_x0000_s1042" type="#_x0000_t32" style="position:absolute;left:30937;top:2237;width:1326;height:190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" strokeweight="1pt">
                <v:stroke endarrow="open" endarrowwidth="narrow" endarrowlength="short"/>
              </v:shape>
              <v:shapetype id="_x0000_t202" coordsize="21600,21600" o:spt="202" path="m,l,21600r21600,l21600,xe">
                <v:stroke joinstyle="miter"/>
                <v:path gradientshapeok="t" o:connecttype="rect"/>
              </v:shapetype>
              <v:shape id="Text Box 206" o:spid="_x0000_s1043" type="#_x0000_t202" style="position:absolute;left:25295;top:233;width:11601;height:2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" filled="f" stroked="f">
                <v:textbox inset="2.336mm,1.168mm,2.336mm,1.168mm">
                  <w:txbxContent>
                    <w:p w14:paraId="3B6A7855" w14:textId="77777777" w:rsidR="00FC0577" w:rsidRPr="00896B95" w:rsidRDefault="00FC0577" w:rsidP="00FC0577">
                      <w:pPr>
                        <w:rPr>
                          <w:rFonts w:ascii="Times New Roman" w:hAnsi="Times New Roman" w:cs="Times New Roman"/>
                          <w:szCs w:val="18"/>
                        </w:rPr>
                      </w:pPr>
                      <w:r w:rsidRPr="00896B95">
                        <w:rPr>
                          <w:rFonts w:ascii="Times New Roman" w:hAnsi="Times New Roman" w:cs="Times New Roman"/>
                          <w:szCs w:val="18"/>
                        </w:rPr>
                        <w:t>Fuel-rich propellant</w:t>
                      </w:r>
                    </w:p>
                  </w:txbxContent>
                </v:textbox>
              </v:shape>
              <v:shape id="AutoShape 207" o:spid="_x0000_s1044" type="#_x0000_t32" style="position:absolute;left:32518;top:2844;width:1653;height: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" strokeweight="1pt">
                <v:stroke endarrow="open" endarrowwidth="narrow" endarrowlength="short"/>
              </v:shape>
              <v:shape id="AutoShape 208" o:spid="_x0000_s1045" type="#_x0000_t32" style="position:absolute;left:32489;top:8312;width:1653;height: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" strokeweight="1pt">
                <v:stroke endarrow="open" endarrowwidth="narrow" endarrowlength="short"/>
              </v:shape>
              <v:shape id="Text Box 209" o:spid="_x0000_s1046" type="#_x0000_t202" style="position:absolute;left:29772;top:7418;width:3213;height:2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" filled="f" stroked="f">
                <v:textbox inset="2.336mm,1.168mm,2.336mm,1.168mm">
                  <w:txbxContent>
                    <w:p w14:paraId="0A1BACAE" w14:textId="77777777" w:rsidR="00FC0577" w:rsidRPr="00896B95" w:rsidRDefault="00FC0577" w:rsidP="00FC0577">
                      <w:pPr>
                        <w:rPr>
                          <w:rFonts w:ascii="Times New Roman" w:hAnsi="Times New Roman" w:cs="Times New Roman"/>
                          <w:szCs w:val="18"/>
                        </w:rPr>
                      </w:pPr>
                      <w:r w:rsidRPr="00896B95">
                        <w:rPr>
                          <w:rFonts w:ascii="Times New Roman" w:hAnsi="Times New Roman" w:cs="Times New Roman"/>
                          <w:szCs w:val="18"/>
                        </w:rPr>
                        <w:t>Air</w:t>
                      </w:r>
                    </w:p>
                  </w:txbxContent>
                </v:textbox>
              </v:shape>
              <v:shape id="AutoShape 210" o:spid="_x0000_s1047" type="#_x0000_t32" style="position:absolute;left:35996;top:2102;width:1653;height:364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" strokeweight="1pt">
                <v:stroke endarrow="open" endarrowwidth="narrow" endarrowlength="short"/>
              </v:shape>
              <v:shape id="Text Box 211" o:spid="_x0000_s1048" type="#_x0000_t202" style="position:absolute;left:35312;top:186;width:11010;height:2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" filled="f" stroked="f">
                <v:textbox inset="2.336mm,1.168mm,2.336mm,1.168mm">
                  <w:txbxContent>
                    <w:p w14:paraId="6E314AC2" w14:textId="77777777" w:rsidR="00FC0577" w:rsidRPr="00896B95" w:rsidRDefault="00FC0577" w:rsidP="00FC0577">
                      <w:pPr>
                        <w:rPr>
                          <w:rFonts w:ascii="Times New Roman" w:hAnsi="Times New Roman" w:cs="Times New Roman"/>
                          <w:szCs w:val="18"/>
                        </w:rPr>
                      </w:pPr>
                      <w:r w:rsidRPr="00896B95">
                        <w:rPr>
                          <w:rFonts w:ascii="Times New Roman" w:hAnsi="Times New Roman" w:cs="Times New Roman"/>
                          <w:szCs w:val="18"/>
                        </w:rPr>
                        <w:t>Primary Combustor</w:t>
                      </w:r>
                    </w:p>
                  </w:txbxContent>
                </v:textbox>
              </v:shape>
              <v:shape id="Text Box 212" o:spid="_x0000_s1049" type="#_x0000_t202" style="position:absolute;left:38990;top:4565;width:12695;height:2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" filled="f" stroked="f">
                <v:textbox inset="2.336mm,1.168mm,2.336mm,1.168mm">
                  <w:txbxContent>
                    <w:p w14:paraId="54BB9C9D" w14:textId="77777777" w:rsidR="00FC0577" w:rsidRPr="00896B95" w:rsidRDefault="00FC0577" w:rsidP="00FC0577">
                      <w:pPr>
                        <w:rPr>
                          <w:rFonts w:ascii="Times New Roman" w:hAnsi="Times New Roman" w:cs="Times New Roman"/>
                          <w:szCs w:val="18"/>
                        </w:rPr>
                      </w:pPr>
                      <w:r w:rsidRPr="00896B95">
                        <w:rPr>
                          <w:rFonts w:ascii="Times New Roman" w:hAnsi="Times New Roman" w:cs="Times New Roman"/>
                          <w:szCs w:val="18"/>
                        </w:rPr>
                        <w:t>Secondary Combustor</w:t>
                      </w:r>
                    </w:p>
                  </w:txbxContent>
                </v:textbox>
              </v:shape>
            </v:group>
            <w10:anchorlock/>
          </v:group>
        </w:pict>
      </w:r>
    </w:p>
    <w:p w14:paraId="437613BC" w14:textId="3EE0B72E" w:rsidR="00FC0577" w:rsidRPr="00E9496D" w:rsidRDefault="00FC0577" w:rsidP="00896B95">
      <w:pPr>
        <w:jc w:val="center"/>
        <w:rPr>
          <w:rFonts w:ascii="Times New Roman" w:hAnsi="Times New Roman" w:cs="Times New Roman"/>
          <w:b/>
        </w:rPr>
      </w:pPr>
      <w:r w:rsidRPr="00E9496D">
        <w:rPr>
          <w:rFonts w:ascii="Times New Roman" w:hAnsi="Times New Roman" w:cs="Times New Roman"/>
          <w:b/>
        </w:rPr>
        <w:t>Fig. 1 Schematic of SFRJ with two combustion chambers.</w:t>
      </w:r>
    </w:p>
    <w:p w14:paraId="23DFF741" w14:textId="1005858A" w:rsidR="007A3CC3" w:rsidRPr="00530866" w:rsidRDefault="007A3CC3">
      <w:pPr>
        <w:rPr>
          <w:rFonts w:ascii="Times New Roman" w:hAnsi="Times New Roman" w:cs="Times New Roman"/>
          <w:b/>
          <w:sz w:val="24"/>
          <w:szCs w:val="24"/>
          <w:lang w:val="en-US"/>
        </w:rPr>
      </w:pPr>
      <w:r w:rsidRPr="00530866">
        <w:rPr>
          <w:rFonts w:ascii="Times New Roman" w:hAnsi="Times New Roman" w:cs="Times New Roman"/>
          <w:b/>
          <w:sz w:val="24"/>
          <w:szCs w:val="24"/>
          <w:lang w:val="en-US"/>
        </w:rPr>
        <w:t xml:space="preserve">Apparatus: </w:t>
      </w:r>
      <w:r w:rsidR="00FC0577">
        <w:rPr>
          <w:rFonts w:ascii="Times New Roman" w:hAnsi="Times New Roman" w:cs="Times New Roman"/>
          <w:b/>
          <w:sz w:val="24"/>
          <w:szCs w:val="24"/>
          <w:lang w:val="en-US"/>
        </w:rPr>
        <w:t>Ramjet thrust stand</w:t>
      </w:r>
    </w:p>
    <w:p w14:paraId="621D37ED" w14:textId="3C41EC0C" w:rsidR="007A3CC3" w:rsidRPr="00530866" w:rsidRDefault="005D7B07" w:rsidP="005D7B07">
      <w:pPr>
        <w:jc w:val="center"/>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14:anchorId="2B73C47E" wp14:editId="058CC86E">
            <wp:extent cx="4197717" cy="174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280" b="8792"/>
                    <a:stretch/>
                  </pic:blipFill>
                  <pic:spPr bwMode="auto">
                    <a:xfrm>
                      <a:off x="0" y="0"/>
                      <a:ext cx="4222454" cy="1753347"/>
                    </a:xfrm>
                    <a:prstGeom prst="rect">
                      <a:avLst/>
                    </a:prstGeom>
                    <a:noFill/>
                    <a:ln>
                      <a:noFill/>
                    </a:ln>
                    <a:extLst>
                      <a:ext uri="{53640926-AAD7-44D8-BBD7-CCE9431645EC}">
                        <a14:shadowObscured xmlns:a14="http://schemas.microsoft.com/office/drawing/2010/main"/>
                      </a:ext>
                    </a:extLst>
                  </pic:spPr>
                </pic:pic>
              </a:graphicData>
            </a:graphic>
          </wp:inline>
        </w:drawing>
      </w:r>
    </w:p>
    <w:p w14:paraId="15F76B99" w14:textId="3734F89E" w:rsidR="0009777C" w:rsidRPr="00E9496D" w:rsidRDefault="0009777C" w:rsidP="00234551">
      <w:pPr>
        <w:jc w:val="center"/>
        <w:rPr>
          <w:rFonts w:ascii="Times New Roman" w:hAnsi="Times New Roman" w:cs="Times New Roman"/>
          <w:b/>
          <w:sz w:val="24"/>
          <w:szCs w:val="24"/>
          <w:lang w:val="en-US"/>
        </w:rPr>
      </w:pPr>
      <w:r w:rsidRPr="00E9496D">
        <w:rPr>
          <w:rFonts w:ascii="Times New Roman" w:hAnsi="Times New Roman" w:cs="Times New Roman"/>
          <w:b/>
          <w:sz w:val="24"/>
          <w:szCs w:val="24"/>
          <w:lang w:val="en-US"/>
        </w:rPr>
        <w:t xml:space="preserve">Fig. 2 </w:t>
      </w:r>
      <w:r w:rsidR="005D7B07" w:rsidRPr="00E9496D">
        <w:rPr>
          <w:rFonts w:ascii="Times New Roman" w:hAnsi="Times New Roman" w:cs="Times New Roman"/>
          <w:b/>
          <w:sz w:val="24"/>
          <w:szCs w:val="24"/>
          <w:lang w:val="en-US"/>
        </w:rPr>
        <w:t>Ramjet setup</w:t>
      </w:r>
    </w:p>
    <w:p w14:paraId="4FE780A8" w14:textId="77777777" w:rsidR="007A3CC3" w:rsidRPr="00530866" w:rsidRDefault="00346507" w:rsidP="007A3CC3">
      <w:pPr>
        <w:rPr>
          <w:rFonts w:ascii="Times New Roman" w:hAnsi="Times New Roman" w:cs="Times New Roman"/>
          <w:b/>
          <w:sz w:val="24"/>
          <w:szCs w:val="24"/>
          <w:lang w:val="en-US"/>
        </w:rPr>
      </w:pPr>
      <w:r w:rsidRPr="00530866">
        <w:rPr>
          <w:rFonts w:ascii="Times New Roman" w:hAnsi="Times New Roman" w:cs="Times New Roman"/>
          <w:b/>
          <w:sz w:val="24"/>
          <w:szCs w:val="24"/>
          <w:lang w:val="en-US"/>
        </w:rPr>
        <w:t xml:space="preserve">Experimental </w:t>
      </w:r>
      <w:r w:rsidR="00737ADA">
        <w:rPr>
          <w:rFonts w:ascii="Times New Roman" w:hAnsi="Times New Roman" w:cs="Times New Roman"/>
          <w:b/>
          <w:sz w:val="24"/>
          <w:szCs w:val="24"/>
          <w:lang w:val="en-US"/>
        </w:rPr>
        <w:t xml:space="preserve">Setup and </w:t>
      </w:r>
      <w:r w:rsidRPr="00530866">
        <w:rPr>
          <w:rFonts w:ascii="Times New Roman" w:hAnsi="Times New Roman" w:cs="Times New Roman"/>
          <w:b/>
          <w:sz w:val="24"/>
          <w:szCs w:val="24"/>
          <w:lang w:val="en-US"/>
        </w:rPr>
        <w:t>Procedure</w:t>
      </w:r>
    </w:p>
    <w:p w14:paraId="7F3F9015" w14:textId="70056997" w:rsidR="00E64771" w:rsidRDefault="00E64771" w:rsidP="00A96AB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Measure the mass</w:t>
      </w:r>
      <w:r w:rsidR="005D7B07">
        <w:rPr>
          <w:rFonts w:ascii="Times New Roman" w:hAnsi="Times New Roman" w:cs="Times New Roman"/>
          <w:sz w:val="24"/>
          <w:szCs w:val="24"/>
          <w:lang w:val="en-US"/>
        </w:rPr>
        <w:t xml:space="preserve"> and density</w:t>
      </w:r>
      <w:r>
        <w:rPr>
          <w:rFonts w:ascii="Times New Roman" w:hAnsi="Times New Roman" w:cs="Times New Roman"/>
          <w:sz w:val="24"/>
          <w:szCs w:val="24"/>
          <w:lang w:val="en-US"/>
        </w:rPr>
        <w:t xml:space="preserve"> of the fuel block.</w:t>
      </w:r>
    </w:p>
    <w:p w14:paraId="44877AC7" w14:textId="77777777" w:rsidR="00346507" w:rsidRPr="00411AD5" w:rsidRDefault="00346507" w:rsidP="00A96ABE">
      <w:pPr>
        <w:pStyle w:val="ListParagraph"/>
        <w:numPr>
          <w:ilvl w:val="0"/>
          <w:numId w:val="2"/>
        </w:numPr>
        <w:jc w:val="both"/>
        <w:rPr>
          <w:rFonts w:ascii="Times New Roman" w:hAnsi="Times New Roman" w:cs="Times New Roman"/>
          <w:sz w:val="24"/>
          <w:szCs w:val="24"/>
          <w:lang w:val="en-US"/>
        </w:rPr>
      </w:pPr>
      <w:r w:rsidRPr="00411AD5">
        <w:rPr>
          <w:rFonts w:ascii="Times New Roman" w:hAnsi="Times New Roman" w:cs="Times New Roman"/>
          <w:sz w:val="24"/>
          <w:szCs w:val="24"/>
          <w:lang w:val="en-US"/>
        </w:rPr>
        <w:t xml:space="preserve">Complete the installation of </w:t>
      </w:r>
      <w:r w:rsidR="00411AD5" w:rsidRPr="00411AD5">
        <w:rPr>
          <w:rFonts w:ascii="Times New Roman" w:hAnsi="Times New Roman" w:cs="Times New Roman"/>
          <w:sz w:val="24"/>
          <w:szCs w:val="24"/>
          <w:lang w:val="en-US"/>
        </w:rPr>
        <w:t>ramjet after loading the fuel and c</w:t>
      </w:r>
      <w:r w:rsidRPr="00411AD5">
        <w:rPr>
          <w:rFonts w:ascii="Times New Roman" w:hAnsi="Times New Roman" w:cs="Times New Roman"/>
          <w:sz w:val="24"/>
          <w:szCs w:val="24"/>
          <w:lang w:val="en-US"/>
        </w:rPr>
        <w:t xml:space="preserve">onnecting the </w:t>
      </w:r>
      <w:r w:rsidR="00234551">
        <w:rPr>
          <w:rFonts w:ascii="Times New Roman" w:hAnsi="Times New Roman" w:cs="Times New Roman"/>
          <w:sz w:val="24"/>
          <w:szCs w:val="24"/>
          <w:lang w:val="en-US"/>
        </w:rPr>
        <w:t>pipelines</w:t>
      </w:r>
      <w:r w:rsidR="00411AD5">
        <w:rPr>
          <w:rFonts w:ascii="Times New Roman" w:hAnsi="Times New Roman" w:cs="Times New Roman"/>
          <w:sz w:val="24"/>
          <w:szCs w:val="24"/>
          <w:lang w:val="en-US"/>
        </w:rPr>
        <w:t xml:space="preserve"> for air supply</w:t>
      </w:r>
      <w:r w:rsidR="00234551">
        <w:rPr>
          <w:rFonts w:ascii="Times New Roman" w:hAnsi="Times New Roman" w:cs="Times New Roman"/>
          <w:sz w:val="24"/>
          <w:szCs w:val="24"/>
          <w:lang w:val="en-US"/>
        </w:rPr>
        <w:t>.</w:t>
      </w:r>
    </w:p>
    <w:p w14:paraId="1C7DF598" w14:textId="39360DAB" w:rsidR="00411AD5" w:rsidRDefault="00411AD5" w:rsidP="00A96AB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Connect the pressure transducer to the ports provided and then to the computer through a data acquisition system</w:t>
      </w:r>
      <w:r w:rsidR="00E9496D">
        <w:rPr>
          <w:rFonts w:ascii="Times New Roman" w:hAnsi="Times New Roman" w:cs="Times New Roman"/>
          <w:sz w:val="24"/>
          <w:szCs w:val="24"/>
          <w:lang w:val="en-US"/>
        </w:rPr>
        <w:t xml:space="preserve"> (DAQ)</w:t>
      </w:r>
      <w:r>
        <w:rPr>
          <w:rFonts w:ascii="Times New Roman" w:hAnsi="Times New Roman" w:cs="Times New Roman"/>
          <w:sz w:val="24"/>
          <w:szCs w:val="24"/>
          <w:lang w:val="en-US"/>
        </w:rPr>
        <w:t>.</w:t>
      </w:r>
    </w:p>
    <w:p w14:paraId="27437EC5" w14:textId="31C1410E" w:rsidR="00281F06" w:rsidRDefault="00E9496D" w:rsidP="00A96AB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Connect</w:t>
      </w:r>
      <w:r w:rsidR="00411AD5">
        <w:rPr>
          <w:rFonts w:ascii="Times New Roman" w:hAnsi="Times New Roman" w:cs="Times New Roman"/>
          <w:sz w:val="24"/>
          <w:szCs w:val="24"/>
          <w:lang w:val="en-US"/>
        </w:rPr>
        <w:t xml:space="preserve"> the </w:t>
      </w:r>
      <w:r w:rsidR="00234551">
        <w:rPr>
          <w:rFonts w:ascii="Times New Roman" w:hAnsi="Times New Roman" w:cs="Times New Roman"/>
          <w:sz w:val="24"/>
          <w:szCs w:val="24"/>
          <w:lang w:val="en-US"/>
        </w:rPr>
        <w:t>rota</w:t>
      </w:r>
      <w:r w:rsidR="00411AD5">
        <w:rPr>
          <w:rFonts w:ascii="Times New Roman" w:hAnsi="Times New Roman" w:cs="Times New Roman"/>
          <w:sz w:val="24"/>
          <w:szCs w:val="24"/>
          <w:lang w:val="en-US"/>
        </w:rPr>
        <w:t xml:space="preserve">meter to measure the air mass flow rate. </w:t>
      </w:r>
    </w:p>
    <w:p w14:paraId="5AF43FDF" w14:textId="77777777" w:rsidR="00444181" w:rsidRDefault="00444181" w:rsidP="0044418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Connect the sequential timer and ignition battery as shown in Fig. 3.</w:t>
      </w:r>
    </w:p>
    <w:p w14:paraId="6743333D" w14:textId="77777777" w:rsidR="00444181" w:rsidRDefault="00444181" w:rsidP="0044418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Initially only air is supplied and after a set delay the ignitor for the fuel rich propellant is switched on.</w:t>
      </w:r>
    </w:p>
    <w:p w14:paraId="18119436" w14:textId="77777777" w:rsidR="00444181" w:rsidRDefault="00444181" w:rsidP="0044418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Measure the total bun time, mass flow rate of air, mass flow rate of fuel and the pressures in Primary chamber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C1</m:t>
            </m:r>
          </m:sub>
        </m:sSub>
      </m:oMath>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secondary chamber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C2</m:t>
            </m:r>
          </m:sub>
        </m:sSub>
      </m:oMath>
      <w:r>
        <w:rPr>
          <w:rFonts w:ascii="Times New Roman" w:hAnsi="Times New Roman" w:cs="Times New Roman"/>
          <w:sz w:val="24"/>
          <w:szCs w:val="24"/>
          <w:lang w:val="en-US"/>
        </w:rPr>
        <w:t>).</w:t>
      </w:r>
    </w:p>
    <w:p w14:paraId="0A54314E" w14:textId="77777777" w:rsidR="00444181" w:rsidRDefault="00444181" w:rsidP="00444181">
      <w:pPr>
        <w:pStyle w:val="ListParagraph"/>
        <w:jc w:val="both"/>
        <w:rPr>
          <w:rFonts w:ascii="Times New Roman" w:hAnsi="Times New Roman" w:cs="Times New Roman"/>
          <w:sz w:val="24"/>
          <w:szCs w:val="24"/>
          <w:lang w:val="en-US"/>
        </w:rPr>
      </w:pPr>
    </w:p>
    <w:p w14:paraId="5836231B" w14:textId="2FEDA9E9" w:rsidR="00E9496D" w:rsidRDefault="00E9496D" w:rsidP="00E9496D">
      <w:pPr>
        <w:pStyle w:val="ListParagraph"/>
        <w:jc w:val="both"/>
        <w:rPr>
          <w:rFonts w:ascii="Times New Roman" w:hAnsi="Times New Roman" w:cs="Times New Roman"/>
          <w:sz w:val="24"/>
          <w:szCs w:val="24"/>
          <w:lang w:val="en-US"/>
        </w:rPr>
      </w:pPr>
    </w:p>
    <w:p w14:paraId="2E8822F2" w14:textId="34CC57B4" w:rsidR="00E9496D" w:rsidRPr="00835DF9" w:rsidRDefault="00280FC8" w:rsidP="00835DF9">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inline distT="0" distB="0" distL="0" distR="0" wp14:anchorId="7B8A8044" wp14:editId="17AE9203">
            <wp:extent cx="3885565"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19" b="6602"/>
                    <a:stretch/>
                  </pic:blipFill>
                  <pic:spPr bwMode="auto">
                    <a:xfrm>
                      <a:off x="0" y="0"/>
                      <a:ext cx="3902737" cy="1989956"/>
                    </a:xfrm>
                    <a:prstGeom prst="rect">
                      <a:avLst/>
                    </a:prstGeom>
                    <a:noFill/>
                    <a:ln>
                      <a:noFill/>
                    </a:ln>
                    <a:extLst>
                      <a:ext uri="{53640926-AAD7-44D8-BBD7-CCE9431645EC}">
                        <a14:shadowObscured xmlns:a14="http://schemas.microsoft.com/office/drawing/2010/main"/>
                      </a:ext>
                    </a:extLst>
                  </pic:spPr>
                </pic:pic>
              </a:graphicData>
            </a:graphic>
          </wp:inline>
        </w:drawing>
      </w:r>
    </w:p>
    <w:p w14:paraId="26108E64" w14:textId="7B82486D" w:rsidR="00E64771" w:rsidRPr="00E9496D" w:rsidRDefault="00E9496D" w:rsidP="00E9496D">
      <w:pPr>
        <w:jc w:val="center"/>
        <w:rPr>
          <w:rFonts w:ascii="Times New Roman" w:hAnsi="Times New Roman" w:cs="Times New Roman"/>
          <w:b/>
          <w:sz w:val="24"/>
          <w:szCs w:val="24"/>
          <w:lang w:val="en-US"/>
        </w:rPr>
      </w:pPr>
      <w:r w:rsidRPr="00E9496D">
        <w:rPr>
          <w:rFonts w:ascii="Times New Roman" w:hAnsi="Times New Roman" w:cs="Times New Roman"/>
          <w:b/>
          <w:sz w:val="24"/>
          <w:szCs w:val="24"/>
          <w:lang w:val="en-US"/>
        </w:rPr>
        <w:t>Fig. 3 Schematic of the test set up.</w:t>
      </w:r>
    </w:p>
    <w:p w14:paraId="616F2740" w14:textId="3E75510C" w:rsidR="00444181" w:rsidRPr="00444181" w:rsidRDefault="00444181" w:rsidP="00444181">
      <w:pPr>
        <w:pStyle w:val="Default"/>
        <w:ind w:left="360"/>
        <w:rPr>
          <w:b/>
        </w:rPr>
      </w:pPr>
      <w:r w:rsidRPr="00444181">
        <w:rPr>
          <w:b/>
        </w:rPr>
        <w:t>Measured Data</w:t>
      </w:r>
    </w:p>
    <w:tbl>
      <w:tblPr>
        <w:tblW w:w="0" w:type="auto"/>
        <w:tblInd w:w="664" w:type="dxa"/>
        <w:tblBorders>
          <w:top w:val="nil"/>
          <w:left w:val="nil"/>
          <w:bottom w:val="nil"/>
          <w:right w:val="nil"/>
        </w:tblBorders>
        <w:tblLayout w:type="fixed"/>
        <w:tblLook w:val="0000" w:firstRow="0" w:lastRow="0" w:firstColumn="0" w:lastColumn="0" w:noHBand="0" w:noVBand="0"/>
      </w:tblPr>
      <w:tblGrid>
        <w:gridCol w:w="5114"/>
        <w:gridCol w:w="2806"/>
      </w:tblGrid>
      <w:tr w:rsidR="00444181" w14:paraId="77D8502B" w14:textId="77777777" w:rsidTr="00444181">
        <w:tblPrEx>
          <w:tblCellMar>
            <w:top w:w="0" w:type="dxa"/>
            <w:bottom w:w="0" w:type="dxa"/>
          </w:tblCellMar>
        </w:tblPrEx>
        <w:trPr>
          <w:trHeight w:val="160"/>
        </w:trPr>
        <w:tc>
          <w:tcPr>
            <w:tcW w:w="5114" w:type="dxa"/>
          </w:tcPr>
          <w:p w14:paraId="71EB1A8E" w14:textId="07602C6A" w:rsidR="00444181" w:rsidRPr="00444181" w:rsidRDefault="00444181">
            <w:pPr>
              <w:pStyle w:val="Default"/>
            </w:pPr>
            <w:r w:rsidRPr="00444181">
              <w:t xml:space="preserve">Total burn time, </w:t>
            </w:r>
            <w:r w:rsidRPr="00444181">
              <w:rPr>
                <w:rFonts w:ascii="Cambria Math" w:hAnsi="Cambria Math" w:cs="Cambria Math"/>
              </w:rPr>
              <w:t>𝑡</w:t>
            </w:r>
            <w:r w:rsidRPr="00444181">
              <w:rPr>
                <w:rFonts w:ascii="Cambria Math" w:hAnsi="Cambria Math" w:cs="Cambria Math"/>
                <w:vertAlign w:val="subscript"/>
              </w:rPr>
              <w:t>𝑏</w:t>
            </w:r>
            <w:r w:rsidRPr="00444181">
              <w:t xml:space="preserve"> </w:t>
            </w:r>
          </w:p>
        </w:tc>
        <w:tc>
          <w:tcPr>
            <w:tcW w:w="2806" w:type="dxa"/>
          </w:tcPr>
          <w:p w14:paraId="6366BFC8" w14:textId="77777777" w:rsidR="00444181" w:rsidRPr="00444181" w:rsidRDefault="00444181">
            <w:pPr>
              <w:pStyle w:val="Default"/>
            </w:pPr>
            <w:r w:rsidRPr="00444181">
              <w:rPr>
                <w:b/>
                <w:bCs/>
              </w:rPr>
              <w:t xml:space="preserve">11.6 s </w:t>
            </w:r>
          </w:p>
        </w:tc>
      </w:tr>
      <w:tr w:rsidR="00444181" w14:paraId="3903C702" w14:textId="77777777" w:rsidTr="00444181">
        <w:tblPrEx>
          <w:tblCellMar>
            <w:top w:w="0" w:type="dxa"/>
            <w:bottom w:w="0" w:type="dxa"/>
          </w:tblCellMar>
        </w:tblPrEx>
        <w:trPr>
          <w:trHeight w:val="160"/>
        </w:trPr>
        <w:tc>
          <w:tcPr>
            <w:tcW w:w="5114" w:type="dxa"/>
          </w:tcPr>
          <w:p w14:paraId="40886CC5" w14:textId="77777777" w:rsidR="00444181" w:rsidRPr="00444181" w:rsidRDefault="00444181">
            <w:pPr>
              <w:pStyle w:val="Default"/>
            </w:pPr>
            <w:r w:rsidRPr="00444181">
              <w:t xml:space="preserve">Fuel-rich propellant mass, </w:t>
            </w:r>
            <w:r w:rsidRPr="00444181">
              <w:rPr>
                <w:rFonts w:ascii="Cambria Math" w:hAnsi="Cambria Math" w:cs="Cambria Math"/>
              </w:rPr>
              <w:t>𝑀𝑓</w:t>
            </w:r>
            <w:r w:rsidRPr="00444181">
              <w:t xml:space="preserve"> </w:t>
            </w:r>
          </w:p>
        </w:tc>
        <w:tc>
          <w:tcPr>
            <w:tcW w:w="2806" w:type="dxa"/>
          </w:tcPr>
          <w:p w14:paraId="4CC191D0" w14:textId="77777777" w:rsidR="00444181" w:rsidRPr="00444181" w:rsidRDefault="00444181">
            <w:pPr>
              <w:pStyle w:val="Default"/>
            </w:pPr>
            <w:r w:rsidRPr="00444181">
              <w:rPr>
                <w:b/>
                <w:bCs/>
              </w:rPr>
              <w:t xml:space="preserve">86.14 g </w:t>
            </w:r>
          </w:p>
        </w:tc>
      </w:tr>
      <w:tr w:rsidR="00444181" w14:paraId="407F575F" w14:textId="77777777" w:rsidTr="00444181">
        <w:tblPrEx>
          <w:tblCellMar>
            <w:top w:w="0" w:type="dxa"/>
            <w:bottom w:w="0" w:type="dxa"/>
          </w:tblCellMar>
        </w:tblPrEx>
        <w:trPr>
          <w:trHeight w:val="160"/>
        </w:trPr>
        <w:tc>
          <w:tcPr>
            <w:tcW w:w="5114" w:type="dxa"/>
          </w:tcPr>
          <w:p w14:paraId="60F66786" w14:textId="77777777" w:rsidR="00444181" w:rsidRPr="00444181" w:rsidRDefault="00444181">
            <w:pPr>
              <w:pStyle w:val="Default"/>
            </w:pPr>
            <w:r w:rsidRPr="00444181">
              <w:t xml:space="preserve">Mass flow rate of air, </w:t>
            </w:r>
            <w:r w:rsidRPr="00444181">
              <w:rPr>
                <w:rFonts w:ascii="Cambria Math" w:hAnsi="Cambria Math" w:cs="Cambria Math"/>
              </w:rPr>
              <w:t>𝑚𝑎</w:t>
            </w:r>
            <w:r w:rsidRPr="00444181">
              <w:t xml:space="preserve">̇ </w:t>
            </w:r>
          </w:p>
        </w:tc>
        <w:tc>
          <w:tcPr>
            <w:tcW w:w="2806" w:type="dxa"/>
          </w:tcPr>
          <w:p w14:paraId="67EE6AAD" w14:textId="77777777" w:rsidR="00444181" w:rsidRPr="00444181" w:rsidRDefault="00444181">
            <w:pPr>
              <w:pStyle w:val="Default"/>
            </w:pPr>
            <w:r w:rsidRPr="00444181">
              <w:rPr>
                <w:b/>
                <w:bCs/>
              </w:rPr>
              <w:t xml:space="preserve">87.97 g/s </w:t>
            </w:r>
          </w:p>
        </w:tc>
      </w:tr>
      <w:tr w:rsidR="00444181" w14:paraId="38F08EDB" w14:textId="77777777" w:rsidTr="00444181">
        <w:tblPrEx>
          <w:tblCellMar>
            <w:top w:w="0" w:type="dxa"/>
            <w:bottom w:w="0" w:type="dxa"/>
          </w:tblCellMar>
        </w:tblPrEx>
        <w:trPr>
          <w:trHeight w:val="160"/>
        </w:trPr>
        <w:tc>
          <w:tcPr>
            <w:tcW w:w="5114" w:type="dxa"/>
          </w:tcPr>
          <w:p w14:paraId="7047C042" w14:textId="77777777" w:rsidR="00444181" w:rsidRPr="00444181" w:rsidRDefault="00444181">
            <w:pPr>
              <w:pStyle w:val="Default"/>
            </w:pPr>
            <w:r w:rsidRPr="00444181">
              <w:t xml:space="preserve">Primary Chamber Pressure, </w:t>
            </w:r>
            <w:r w:rsidRPr="00444181">
              <w:rPr>
                <w:rFonts w:ascii="Cambria Math" w:hAnsi="Cambria Math" w:cs="Cambria Math"/>
              </w:rPr>
              <w:t>𝑃𝐶</w:t>
            </w:r>
            <w:r w:rsidRPr="00444181">
              <w:t xml:space="preserve">1 </w:t>
            </w:r>
          </w:p>
        </w:tc>
        <w:tc>
          <w:tcPr>
            <w:tcW w:w="2806" w:type="dxa"/>
          </w:tcPr>
          <w:p w14:paraId="0BA7A1A3" w14:textId="77777777" w:rsidR="00444181" w:rsidRPr="00444181" w:rsidRDefault="00444181">
            <w:pPr>
              <w:pStyle w:val="Default"/>
            </w:pPr>
            <w:r w:rsidRPr="00444181">
              <w:rPr>
                <w:b/>
                <w:bCs/>
              </w:rPr>
              <w:t xml:space="preserve">5.34 bar </w:t>
            </w:r>
          </w:p>
        </w:tc>
      </w:tr>
      <w:tr w:rsidR="00444181" w14:paraId="25EF8FFC" w14:textId="77777777" w:rsidTr="00444181">
        <w:tblPrEx>
          <w:tblCellMar>
            <w:top w:w="0" w:type="dxa"/>
            <w:bottom w:w="0" w:type="dxa"/>
          </w:tblCellMar>
        </w:tblPrEx>
        <w:trPr>
          <w:trHeight w:val="160"/>
        </w:trPr>
        <w:tc>
          <w:tcPr>
            <w:tcW w:w="5114" w:type="dxa"/>
          </w:tcPr>
          <w:p w14:paraId="7FA53A93" w14:textId="77777777" w:rsidR="00444181" w:rsidRPr="00444181" w:rsidRDefault="00444181">
            <w:pPr>
              <w:pStyle w:val="Default"/>
            </w:pPr>
            <w:r w:rsidRPr="00444181">
              <w:t xml:space="preserve">Secondary Chamber Pressure, </w:t>
            </w:r>
            <w:r w:rsidRPr="00444181">
              <w:rPr>
                <w:rFonts w:ascii="Cambria Math" w:hAnsi="Cambria Math" w:cs="Cambria Math"/>
              </w:rPr>
              <w:t>𝑃𝐶</w:t>
            </w:r>
            <w:r w:rsidRPr="00444181">
              <w:t xml:space="preserve">2 </w:t>
            </w:r>
          </w:p>
        </w:tc>
        <w:tc>
          <w:tcPr>
            <w:tcW w:w="2806" w:type="dxa"/>
          </w:tcPr>
          <w:p w14:paraId="00C52380" w14:textId="77777777" w:rsidR="00444181" w:rsidRPr="00444181" w:rsidRDefault="00444181">
            <w:pPr>
              <w:pStyle w:val="Default"/>
            </w:pPr>
            <w:r w:rsidRPr="00444181">
              <w:rPr>
                <w:b/>
                <w:bCs/>
              </w:rPr>
              <w:t xml:space="preserve">2.95 bar </w:t>
            </w:r>
          </w:p>
        </w:tc>
      </w:tr>
    </w:tbl>
    <w:p w14:paraId="3E1C27A2" w14:textId="77777777" w:rsidR="00444181" w:rsidRPr="00444181" w:rsidRDefault="00444181" w:rsidP="00444181">
      <w:pPr>
        <w:jc w:val="both"/>
        <w:rPr>
          <w:rFonts w:ascii="Times New Roman" w:hAnsi="Times New Roman" w:cs="Times New Roman"/>
          <w:sz w:val="24"/>
          <w:szCs w:val="24"/>
          <w:lang w:val="en-US"/>
        </w:rPr>
      </w:pPr>
    </w:p>
    <w:p w14:paraId="059C8D16" w14:textId="77777777" w:rsidR="00B84703" w:rsidRPr="00530866" w:rsidRDefault="00B84703" w:rsidP="00B84703">
      <w:pPr>
        <w:rPr>
          <w:rFonts w:ascii="Times New Roman" w:hAnsi="Times New Roman" w:cs="Times New Roman"/>
          <w:b/>
          <w:sz w:val="24"/>
          <w:szCs w:val="24"/>
          <w:lang w:val="en-US"/>
        </w:rPr>
      </w:pPr>
      <w:r w:rsidRPr="00530866">
        <w:rPr>
          <w:rFonts w:ascii="Times New Roman" w:hAnsi="Times New Roman" w:cs="Times New Roman"/>
          <w:b/>
          <w:sz w:val="24"/>
          <w:szCs w:val="24"/>
          <w:lang w:val="en-US"/>
        </w:rPr>
        <w:t>Tabular Column</w:t>
      </w:r>
    </w:p>
    <w:tbl>
      <w:tblPr>
        <w:tblStyle w:val="TableGrid"/>
        <w:tblW w:w="7717" w:type="dxa"/>
        <w:jc w:val="center"/>
        <w:tblLayout w:type="fixed"/>
        <w:tblLook w:val="04A0" w:firstRow="1" w:lastRow="0" w:firstColumn="1" w:lastColumn="0" w:noHBand="0" w:noVBand="1"/>
      </w:tblPr>
      <w:tblGrid>
        <w:gridCol w:w="706"/>
        <w:gridCol w:w="1355"/>
        <w:gridCol w:w="1355"/>
        <w:gridCol w:w="1355"/>
        <w:gridCol w:w="1473"/>
        <w:gridCol w:w="1473"/>
      </w:tblGrid>
      <w:tr w:rsidR="00867E1C" w:rsidRPr="00530866" w14:paraId="30C647CD" w14:textId="7B999CE0" w:rsidTr="003C0E86">
        <w:trPr>
          <w:trHeight w:val="1490"/>
          <w:jc w:val="center"/>
        </w:trPr>
        <w:tc>
          <w:tcPr>
            <w:tcW w:w="706" w:type="dxa"/>
            <w:vAlign w:val="center"/>
          </w:tcPr>
          <w:p w14:paraId="61DD2A14" w14:textId="77777777" w:rsidR="00867E1C" w:rsidRPr="00530866" w:rsidRDefault="00867E1C" w:rsidP="00E9496D">
            <w:pPr>
              <w:jc w:val="center"/>
              <w:rPr>
                <w:rFonts w:ascii="Times New Roman" w:hAnsi="Times New Roman" w:cs="Times New Roman"/>
                <w:b/>
                <w:sz w:val="24"/>
                <w:szCs w:val="24"/>
                <w:lang w:val="en-US"/>
              </w:rPr>
            </w:pPr>
            <w:r w:rsidRPr="00530866">
              <w:rPr>
                <w:rFonts w:ascii="Times New Roman" w:hAnsi="Times New Roman" w:cs="Times New Roman"/>
                <w:b/>
                <w:sz w:val="24"/>
                <w:szCs w:val="24"/>
                <w:lang w:val="en-US"/>
              </w:rPr>
              <w:t>Test No</w:t>
            </w:r>
          </w:p>
        </w:tc>
        <w:tc>
          <w:tcPr>
            <w:tcW w:w="1355" w:type="dxa"/>
            <w:vAlign w:val="center"/>
          </w:tcPr>
          <w:p w14:paraId="4027CDBB" w14:textId="77777777" w:rsidR="00867E1C" w:rsidRDefault="00867E1C" w:rsidP="00500D9E">
            <w:pPr>
              <w:jc w:val="center"/>
              <w:rPr>
                <w:rFonts w:ascii="Times New Roman" w:hAnsi="Times New Roman" w:cs="Times New Roman"/>
                <w:b/>
                <w:sz w:val="24"/>
                <w:szCs w:val="24"/>
                <w:lang w:val="en-US"/>
              </w:rPr>
            </w:pPr>
            <w:r>
              <w:rPr>
                <w:rFonts w:ascii="Times New Roman" w:hAnsi="Times New Roman" w:cs="Times New Roman"/>
                <w:b/>
                <w:sz w:val="24"/>
                <w:szCs w:val="24"/>
                <w:lang w:val="en-US"/>
              </w:rPr>
              <w:t>Total burn time</w:t>
            </w:r>
          </w:p>
          <w:p w14:paraId="000E9FB6" w14:textId="229805BF" w:rsidR="00D60DA0" w:rsidRPr="00D60DA0" w:rsidRDefault="00FD1835" w:rsidP="00500D9E">
            <w:pPr>
              <w:jc w:val="center"/>
              <w:rPr>
                <w:rFonts w:ascii="Times New Roman" w:eastAsiaTheme="minorEastAsia" w:hAnsi="Times New Roman" w:cs="Times New Roman"/>
                <w:b/>
                <w:color w:val="000000" w:themeColor="text1"/>
                <w:sz w:val="24"/>
                <w:szCs w:val="24"/>
                <w:lang w:val="en-US"/>
              </w:rPr>
            </w:pPr>
            <m:oMathPara>
              <m:oMath>
                <m:sSub>
                  <m:sSubPr>
                    <m:ctrlPr>
                      <w:rPr>
                        <w:rFonts w:ascii="Cambria Math" w:hAnsi="Cambria Math" w:cs="Times New Roman"/>
                        <w:b/>
                        <w:i/>
                        <w:color w:val="000000" w:themeColor="text1"/>
                        <w:sz w:val="24"/>
                        <w:szCs w:val="24"/>
                        <w:lang w:val="en-US"/>
                      </w:rPr>
                    </m:ctrlPr>
                  </m:sSubPr>
                  <m:e>
                    <m:r>
                      <m:rPr>
                        <m:sty m:val="bi"/>
                      </m:rPr>
                      <w:rPr>
                        <w:rFonts w:ascii="Cambria Math" w:hAnsi="Cambria Math" w:cs="Times New Roman"/>
                        <w:color w:val="000000" w:themeColor="text1"/>
                        <w:sz w:val="24"/>
                        <w:szCs w:val="24"/>
                        <w:lang w:val="en-US"/>
                      </w:rPr>
                      <m:t>t</m:t>
                    </m:r>
                  </m:e>
                  <m:sub>
                    <m:r>
                      <m:rPr>
                        <m:sty m:val="bi"/>
                      </m:rPr>
                      <w:rPr>
                        <w:rFonts w:ascii="Cambria Math" w:hAnsi="Cambria Math" w:cs="Times New Roman"/>
                        <w:color w:val="000000" w:themeColor="text1"/>
                        <w:sz w:val="24"/>
                        <w:szCs w:val="24"/>
                        <w:lang w:val="en-US"/>
                      </w:rPr>
                      <m:t>b</m:t>
                    </m:r>
                  </m:sub>
                </m:sSub>
              </m:oMath>
            </m:oMathPara>
          </w:p>
          <w:p w14:paraId="7E844481" w14:textId="0AB1C54B" w:rsidR="00D60DA0" w:rsidRPr="00D60DA0" w:rsidRDefault="00D60DA0" w:rsidP="00500D9E">
            <w:pPr>
              <w:jc w:val="center"/>
              <w:rPr>
                <w:rFonts w:ascii="Times New Roman" w:eastAsiaTheme="minorEastAsia" w:hAnsi="Times New Roman" w:cs="Times New Roman"/>
                <w:b/>
                <w:sz w:val="24"/>
                <w:szCs w:val="24"/>
                <w:lang w:val="en-US"/>
              </w:rPr>
            </w:pPr>
            <w:r w:rsidRPr="00D60DA0">
              <w:rPr>
                <w:rFonts w:ascii="Times New Roman" w:eastAsiaTheme="minorEastAsia" w:hAnsi="Times New Roman" w:cs="Times New Roman"/>
                <w:b/>
                <w:sz w:val="24"/>
                <w:szCs w:val="24"/>
                <w:lang w:val="en-US"/>
              </w:rPr>
              <w:t>(s)</w:t>
            </w:r>
          </w:p>
        </w:tc>
        <w:tc>
          <w:tcPr>
            <w:tcW w:w="1355" w:type="dxa"/>
            <w:vAlign w:val="center"/>
          </w:tcPr>
          <w:p w14:paraId="3D3E31E1" w14:textId="77777777" w:rsidR="00867E1C" w:rsidRDefault="00867E1C" w:rsidP="00867E1C">
            <w:pPr>
              <w:jc w:val="center"/>
              <w:rPr>
                <w:rFonts w:ascii="Times New Roman" w:hAnsi="Times New Roman" w:cs="Times New Roman"/>
                <w:b/>
                <w:sz w:val="24"/>
                <w:szCs w:val="24"/>
                <w:lang w:val="en-US"/>
              </w:rPr>
            </w:pPr>
            <w:r>
              <w:rPr>
                <w:rFonts w:ascii="Times New Roman" w:hAnsi="Times New Roman" w:cs="Times New Roman"/>
                <w:b/>
                <w:sz w:val="24"/>
                <w:szCs w:val="24"/>
                <w:lang w:val="en-US"/>
              </w:rPr>
              <w:t>Fuel-rich propellant mass</w:t>
            </w:r>
          </w:p>
          <w:p w14:paraId="38E085C6" w14:textId="77777777" w:rsidR="00D60DA0" w:rsidRDefault="00FD1835" w:rsidP="00867E1C">
            <w:pPr>
              <w:jc w:val="center"/>
              <w:rPr>
                <w:rFonts w:ascii="Times New Roman" w:hAnsi="Times New Roman" w:cs="Times New Roman"/>
                <w:b/>
                <w:sz w:val="24"/>
                <w:szCs w:val="24"/>
                <w:lang w:val="en-US"/>
              </w:rPr>
            </w:p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M</m:t>
                  </m:r>
                </m:e>
                <m:sub>
                  <m:r>
                    <m:rPr>
                      <m:sty m:val="bi"/>
                    </m:rPr>
                    <w:rPr>
                      <w:rFonts w:ascii="Cambria Math" w:hAnsi="Cambria Math" w:cs="Times New Roman"/>
                      <w:sz w:val="24"/>
                      <w:szCs w:val="24"/>
                      <w:lang w:val="en-US"/>
                    </w:rPr>
                    <m:t>f</m:t>
                  </m:r>
                </m:sub>
              </m:sSub>
            </m:oMath>
            <w:r w:rsidR="00D60DA0">
              <w:rPr>
                <w:rFonts w:ascii="Times New Roman" w:hAnsi="Times New Roman" w:cs="Times New Roman"/>
                <w:b/>
                <w:sz w:val="24"/>
                <w:szCs w:val="24"/>
                <w:lang w:val="en-US"/>
              </w:rPr>
              <w:t xml:space="preserve"> </w:t>
            </w:r>
          </w:p>
          <w:p w14:paraId="72D98D6D" w14:textId="74EC4531" w:rsidR="00D60DA0" w:rsidRDefault="00D60DA0" w:rsidP="00867E1C">
            <w:pPr>
              <w:jc w:val="center"/>
              <w:rPr>
                <w:rFonts w:ascii="Times New Roman" w:hAnsi="Times New Roman" w:cs="Times New Roman"/>
                <w:b/>
                <w:sz w:val="24"/>
                <w:szCs w:val="24"/>
                <w:lang w:val="en-US"/>
              </w:rPr>
            </w:pPr>
            <w:r>
              <w:rPr>
                <w:rFonts w:ascii="Times New Roman" w:hAnsi="Times New Roman" w:cs="Times New Roman"/>
                <w:b/>
                <w:sz w:val="24"/>
                <w:szCs w:val="24"/>
                <w:lang w:val="en-US"/>
              </w:rPr>
              <w:t>(kg)</w:t>
            </w:r>
          </w:p>
        </w:tc>
        <w:tc>
          <w:tcPr>
            <w:tcW w:w="1355" w:type="dxa"/>
            <w:vAlign w:val="center"/>
          </w:tcPr>
          <w:p w14:paraId="640C4B69" w14:textId="160C59B1" w:rsidR="00867E1C" w:rsidRDefault="00867E1C" w:rsidP="00E9496D">
            <w:pPr>
              <w:jc w:val="center"/>
              <w:rPr>
                <w:rFonts w:ascii="Times New Roman" w:hAnsi="Times New Roman" w:cs="Times New Roman"/>
                <w:b/>
                <w:sz w:val="24"/>
                <w:szCs w:val="24"/>
                <w:lang w:val="en-US"/>
              </w:rPr>
            </w:pPr>
            <w:r>
              <w:rPr>
                <w:rFonts w:ascii="Times New Roman" w:hAnsi="Times New Roman" w:cs="Times New Roman"/>
                <w:b/>
                <w:sz w:val="24"/>
                <w:szCs w:val="24"/>
                <w:lang w:val="en-US"/>
              </w:rPr>
              <w:t>Mass flow rate of air</w:t>
            </w:r>
          </w:p>
          <w:p w14:paraId="4B257D49" w14:textId="766210BC" w:rsidR="00867E1C" w:rsidRDefault="00FD1835" w:rsidP="00E9496D">
            <w:pPr>
              <w:jc w:val="center"/>
              <w:rPr>
                <w:rFonts w:ascii="Times New Roman" w:hAnsi="Times New Roman" w:cs="Times New Roman"/>
                <w:b/>
                <w:sz w:val="24"/>
                <w:szCs w:val="24"/>
                <w:lang w:val="en-US"/>
              </w:rPr>
            </w:pPr>
            <m:oMathPara>
              <m:oMath>
                <m:acc>
                  <m:accPr>
                    <m:chr m:val="̇"/>
                    <m:ctrlPr>
                      <w:rPr>
                        <w:rFonts w:ascii="Cambria Math" w:hAnsi="Cambria Math" w:cs="Times New Roman"/>
                        <w:b/>
                        <w:i/>
                        <w:color w:val="000000" w:themeColor="text1"/>
                        <w:sz w:val="24"/>
                        <w:szCs w:val="24"/>
                        <w:lang w:val="en-US"/>
                      </w:rPr>
                    </m:ctrlPr>
                  </m:accPr>
                  <m:e>
                    <m:sSub>
                      <m:sSubPr>
                        <m:ctrlPr>
                          <w:rPr>
                            <w:rFonts w:ascii="Cambria Math" w:hAnsi="Cambria Math" w:cs="Times New Roman"/>
                            <w:b/>
                            <w:i/>
                            <w:color w:val="000000" w:themeColor="text1"/>
                            <w:sz w:val="24"/>
                            <w:szCs w:val="24"/>
                            <w:lang w:val="en-US"/>
                          </w:rPr>
                        </m:ctrlPr>
                      </m:sSubPr>
                      <m:e>
                        <m:r>
                          <m:rPr>
                            <m:sty m:val="bi"/>
                          </m:rPr>
                          <w:rPr>
                            <w:rFonts w:ascii="Cambria Math" w:hAnsi="Cambria Math" w:cs="Times New Roman"/>
                            <w:color w:val="000000" w:themeColor="text1"/>
                            <w:sz w:val="24"/>
                            <w:szCs w:val="24"/>
                            <w:lang w:val="en-US"/>
                          </w:rPr>
                          <m:t>m</m:t>
                        </m:r>
                      </m:e>
                      <m:sub>
                        <m:r>
                          <m:rPr>
                            <m:sty m:val="bi"/>
                          </m:rPr>
                          <w:rPr>
                            <w:rFonts w:ascii="Cambria Math" w:hAnsi="Cambria Math" w:cs="Times New Roman"/>
                            <w:color w:val="000000" w:themeColor="text1"/>
                            <w:sz w:val="24"/>
                            <w:szCs w:val="24"/>
                            <w:lang w:val="en-US"/>
                          </w:rPr>
                          <m:t>a</m:t>
                        </m:r>
                      </m:sub>
                    </m:sSub>
                  </m:e>
                </m:acc>
              </m:oMath>
            </m:oMathPara>
          </w:p>
          <w:p w14:paraId="7CA43E18" w14:textId="640891A4" w:rsidR="00867E1C" w:rsidRPr="00530866" w:rsidRDefault="00867E1C" w:rsidP="00E9496D">
            <w:pPr>
              <w:jc w:val="center"/>
              <w:rPr>
                <w:rFonts w:ascii="Times New Roman" w:hAnsi="Times New Roman" w:cs="Times New Roman"/>
                <w:b/>
                <w:sz w:val="24"/>
                <w:szCs w:val="24"/>
                <w:lang w:val="en-US"/>
              </w:rPr>
            </w:pPr>
            <w:r>
              <w:rPr>
                <w:rFonts w:ascii="Times New Roman" w:hAnsi="Times New Roman" w:cs="Times New Roman"/>
                <w:b/>
                <w:sz w:val="24"/>
                <w:szCs w:val="24"/>
                <w:lang w:val="en-US"/>
              </w:rPr>
              <w:t>(kg/s)</w:t>
            </w:r>
          </w:p>
        </w:tc>
        <w:tc>
          <w:tcPr>
            <w:tcW w:w="1473" w:type="dxa"/>
            <w:vAlign w:val="center"/>
          </w:tcPr>
          <w:p w14:paraId="4C70E5C3" w14:textId="28C98D4D" w:rsidR="00867E1C" w:rsidRDefault="00867E1C" w:rsidP="00E9496D">
            <w:pPr>
              <w:jc w:val="center"/>
              <w:rPr>
                <w:rFonts w:ascii="Times New Roman" w:eastAsiaTheme="minorEastAsia" w:hAnsi="Times New Roman" w:cs="Times New Roman"/>
                <w:b/>
                <w:sz w:val="24"/>
                <w:szCs w:val="24"/>
                <w:lang w:val="en-US"/>
              </w:rPr>
            </w:pPr>
            <w:r>
              <w:rPr>
                <w:rFonts w:ascii="Times New Roman" w:hAnsi="Times New Roman" w:cs="Times New Roman"/>
                <w:b/>
                <w:sz w:val="24"/>
                <w:szCs w:val="24"/>
                <w:lang w:val="en-US"/>
              </w:rPr>
              <w:t xml:space="preserve">Primary Chamber Pressure,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C</m:t>
                  </m:r>
                  <m:r>
                    <m:rPr>
                      <m:sty m:val="bi"/>
                    </m:rPr>
                    <w:rPr>
                      <w:rFonts w:ascii="Cambria Math" w:hAnsi="Cambria Math" w:cs="Times New Roman"/>
                      <w:sz w:val="24"/>
                      <w:szCs w:val="24"/>
                      <w:lang w:val="en-US"/>
                    </w:rPr>
                    <m:t>1</m:t>
                  </m:r>
                </m:sub>
              </m:sSub>
            </m:oMath>
          </w:p>
          <w:p w14:paraId="43EF1016" w14:textId="324705D7" w:rsidR="00867E1C" w:rsidRPr="00530866" w:rsidRDefault="00867E1C" w:rsidP="00E9496D">
            <w:pPr>
              <w:jc w:val="center"/>
              <w:rPr>
                <w:rFonts w:ascii="Times New Roman" w:hAnsi="Times New Roman" w:cs="Times New Roman"/>
                <w:b/>
                <w:sz w:val="24"/>
                <w:szCs w:val="24"/>
                <w:lang w:val="en-US"/>
              </w:rPr>
            </w:pPr>
            <w:r>
              <w:rPr>
                <w:rFonts w:ascii="Times New Roman" w:eastAsiaTheme="minorEastAsia" w:hAnsi="Times New Roman" w:cs="Times New Roman"/>
                <w:b/>
                <w:sz w:val="24"/>
                <w:szCs w:val="24"/>
                <w:lang w:val="en-US"/>
              </w:rPr>
              <w:t>(bar)</w:t>
            </w:r>
          </w:p>
        </w:tc>
        <w:tc>
          <w:tcPr>
            <w:tcW w:w="1473" w:type="dxa"/>
            <w:vAlign w:val="center"/>
          </w:tcPr>
          <w:p w14:paraId="1D16F98F" w14:textId="0541397C" w:rsidR="00867E1C" w:rsidRDefault="00867E1C" w:rsidP="00E9496D">
            <w:pPr>
              <w:jc w:val="center"/>
              <w:rPr>
                <w:rFonts w:ascii="Times New Roman" w:eastAsiaTheme="minorEastAsia" w:hAnsi="Times New Roman" w:cs="Times New Roman"/>
                <w:b/>
                <w:sz w:val="24"/>
                <w:szCs w:val="24"/>
                <w:lang w:val="en-US"/>
              </w:rPr>
            </w:pPr>
            <w:r>
              <w:rPr>
                <w:rFonts w:ascii="Times New Roman" w:hAnsi="Times New Roman" w:cs="Times New Roman"/>
                <w:b/>
                <w:sz w:val="24"/>
                <w:szCs w:val="24"/>
                <w:lang w:val="en-US"/>
              </w:rPr>
              <w:t xml:space="preserve">Secondary Chamber Pressure,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C</m:t>
                  </m:r>
                  <m:r>
                    <m:rPr>
                      <m:sty m:val="bi"/>
                    </m:rPr>
                    <w:rPr>
                      <w:rFonts w:ascii="Cambria Math" w:hAnsi="Cambria Math" w:cs="Times New Roman"/>
                      <w:sz w:val="24"/>
                      <w:szCs w:val="24"/>
                      <w:lang w:val="en-US"/>
                    </w:rPr>
                    <m:t>2</m:t>
                  </m:r>
                </m:sub>
              </m:sSub>
            </m:oMath>
          </w:p>
          <w:p w14:paraId="4548EF16" w14:textId="37C82A61" w:rsidR="00867E1C" w:rsidRPr="00530866" w:rsidRDefault="00867E1C" w:rsidP="00E9496D">
            <w:pPr>
              <w:jc w:val="center"/>
              <w:rPr>
                <w:rFonts w:ascii="Times New Roman" w:hAnsi="Times New Roman" w:cs="Times New Roman"/>
                <w:b/>
                <w:sz w:val="24"/>
                <w:szCs w:val="24"/>
                <w:lang w:val="en-US"/>
              </w:rPr>
            </w:pPr>
            <w:r>
              <w:rPr>
                <w:rFonts w:ascii="Times New Roman" w:hAnsi="Times New Roman" w:cs="Times New Roman"/>
                <w:b/>
                <w:sz w:val="24"/>
                <w:szCs w:val="24"/>
                <w:lang w:val="en-US"/>
              </w:rPr>
              <w:t>(bar)</w:t>
            </w:r>
          </w:p>
        </w:tc>
      </w:tr>
      <w:tr w:rsidR="00867E1C" w:rsidRPr="00530866" w14:paraId="786BFDAA" w14:textId="3E3E12C9" w:rsidTr="00835DF9">
        <w:trPr>
          <w:trHeight w:val="339"/>
          <w:jc w:val="center"/>
        </w:trPr>
        <w:tc>
          <w:tcPr>
            <w:tcW w:w="706" w:type="dxa"/>
            <w:vAlign w:val="center"/>
          </w:tcPr>
          <w:p w14:paraId="41BD4D94" w14:textId="77777777" w:rsidR="00867E1C" w:rsidRPr="00530866" w:rsidRDefault="00867E1C" w:rsidP="00867E1C">
            <w:pPr>
              <w:jc w:val="center"/>
              <w:rPr>
                <w:rFonts w:ascii="Times New Roman" w:hAnsi="Times New Roman" w:cs="Times New Roman"/>
                <w:sz w:val="24"/>
                <w:szCs w:val="24"/>
                <w:lang w:val="en-US"/>
              </w:rPr>
            </w:pPr>
            <w:r w:rsidRPr="00530866">
              <w:rPr>
                <w:rFonts w:ascii="Times New Roman" w:hAnsi="Times New Roman" w:cs="Times New Roman"/>
                <w:sz w:val="24"/>
                <w:szCs w:val="24"/>
                <w:lang w:val="en-US"/>
              </w:rPr>
              <w:t>1</w:t>
            </w:r>
          </w:p>
        </w:tc>
        <w:tc>
          <w:tcPr>
            <w:tcW w:w="1355" w:type="dxa"/>
          </w:tcPr>
          <w:p w14:paraId="78127E98" w14:textId="77777777" w:rsidR="00867E1C" w:rsidRPr="00530866" w:rsidRDefault="00867E1C" w:rsidP="00B84703">
            <w:pPr>
              <w:rPr>
                <w:rFonts w:ascii="Times New Roman" w:hAnsi="Times New Roman" w:cs="Times New Roman"/>
                <w:sz w:val="24"/>
                <w:szCs w:val="24"/>
                <w:lang w:val="en-US"/>
              </w:rPr>
            </w:pPr>
          </w:p>
        </w:tc>
        <w:tc>
          <w:tcPr>
            <w:tcW w:w="1355" w:type="dxa"/>
          </w:tcPr>
          <w:p w14:paraId="4B4D5C46" w14:textId="77777777" w:rsidR="00867E1C" w:rsidRPr="00530866" w:rsidRDefault="00867E1C" w:rsidP="00B84703">
            <w:pPr>
              <w:rPr>
                <w:rFonts w:ascii="Times New Roman" w:hAnsi="Times New Roman" w:cs="Times New Roman"/>
                <w:sz w:val="24"/>
                <w:szCs w:val="24"/>
                <w:lang w:val="en-US"/>
              </w:rPr>
            </w:pPr>
          </w:p>
        </w:tc>
        <w:tc>
          <w:tcPr>
            <w:tcW w:w="1355" w:type="dxa"/>
          </w:tcPr>
          <w:p w14:paraId="1655F2E5" w14:textId="1F1387CC" w:rsidR="00867E1C" w:rsidRPr="00530866" w:rsidRDefault="00867E1C" w:rsidP="00B84703">
            <w:pPr>
              <w:rPr>
                <w:rFonts w:ascii="Times New Roman" w:hAnsi="Times New Roman" w:cs="Times New Roman"/>
                <w:sz w:val="24"/>
                <w:szCs w:val="24"/>
                <w:lang w:val="en-US"/>
              </w:rPr>
            </w:pPr>
          </w:p>
        </w:tc>
        <w:tc>
          <w:tcPr>
            <w:tcW w:w="1473" w:type="dxa"/>
          </w:tcPr>
          <w:p w14:paraId="7A5403A5" w14:textId="77777777" w:rsidR="00867E1C" w:rsidRPr="00530866" w:rsidRDefault="00867E1C" w:rsidP="00B84703">
            <w:pPr>
              <w:rPr>
                <w:rFonts w:ascii="Times New Roman" w:hAnsi="Times New Roman" w:cs="Times New Roman"/>
                <w:sz w:val="24"/>
                <w:szCs w:val="24"/>
                <w:lang w:val="en-US"/>
              </w:rPr>
            </w:pPr>
          </w:p>
        </w:tc>
        <w:tc>
          <w:tcPr>
            <w:tcW w:w="1473" w:type="dxa"/>
          </w:tcPr>
          <w:p w14:paraId="041CC396" w14:textId="77777777" w:rsidR="00867E1C" w:rsidRPr="00530866" w:rsidRDefault="00867E1C" w:rsidP="00B84703">
            <w:pPr>
              <w:rPr>
                <w:rFonts w:ascii="Times New Roman" w:hAnsi="Times New Roman" w:cs="Times New Roman"/>
                <w:sz w:val="24"/>
                <w:szCs w:val="24"/>
                <w:lang w:val="en-US"/>
              </w:rPr>
            </w:pPr>
          </w:p>
        </w:tc>
      </w:tr>
    </w:tbl>
    <w:p w14:paraId="44162B14" w14:textId="77777777" w:rsidR="007A3CC3" w:rsidRDefault="00801E7C">
      <w:pPr>
        <w:rPr>
          <w:rFonts w:ascii="Times New Roman" w:hAnsi="Times New Roman" w:cs="Times New Roman"/>
          <w:b/>
          <w:sz w:val="24"/>
          <w:szCs w:val="24"/>
          <w:lang w:val="en-US"/>
        </w:rPr>
      </w:pPr>
      <w:r w:rsidRPr="00530866">
        <w:rPr>
          <w:rFonts w:ascii="Times New Roman" w:hAnsi="Times New Roman" w:cs="Times New Roman"/>
          <w:b/>
          <w:sz w:val="24"/>
          <w:szCs w:val="24"/>
          <w:lang w:val="en-US"/>
        </w:rPr>
        <w:t>Calculations:</w:t>
      </w:r>
    </w:p>
    <w:p w14:paraId="217F7290" w14:textId="214C8580" w:rsidR="00E64771" w:rsidRPr="00501280" w:rsidRDefault="00C7343E" w:rsidP="00501280">
      <w:pPr>
        <w:ind w:left="567"/>
        <w:rPr>
          <w:rFonts w:ascii="Times New Roman" w:hAnsi="Times New Roman" w:cs="Times New Roman"/>
          <w:color w:val="000000" w:themeColor="text1"/>
          <w:sz w:val="24"/>
          <w:szCs w:val="24"/>
          <w:lang w:val="en-US"/>
        </w:rPr>
      </w:pPr>
      <w:r w:rsidRPr="00501280">
        <w:rPr>
          <w:rFonts w:ascii="Times New Roman" w:hAnsi="Times New Roman" w:cs="Times New Roman"/>
          <w:color w:val="000000" w:themeColor="text1"/>
          <w:sz w:val="24"/>
          <w:szCs w:val="24"/>
          <w:lang w:val="en-US"/>
        </w:rPr>
        <w:t xml:space="preserve">Mass flow rate of fuel, </w:t>
      </w:r>
      <m:oMath>
        <m:acc>
          <m:accPr>
            <m:chr m:val="̇"/>
            <m:ctrlPr>
              <w:rPr>
                <w:rFonts w:ascii="Cambria Math" w:hAnsi="Cambria Math" w:cs="Times New Roman"/>
                <w:i/>
                <w:color w:val="000000" w:themeColor="text1"/>
                <w:sz w:val="24"/>
                <w:szCs w:val="24"/>
                <w:lang w:val="en-US"/>
              </w:rPr>
            </m:ctrlPr>
          </m:accPr>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f</m:t>
                </m:r>
              </m:sub>
            </m:sSub>
          </m:e>
        </m:acc>
        <m:r>
          <w:rPr>
            <w:rFonts w:ascii="Cambria Math" w:hAnsi="Cambria Math" w:cs="Times New Roman"/>
            <w:color w:val="000000" w:themeColor="text1"/>
            <w:sz w:val="24"/>
            <w:szCs w:val="24"/>
            <w:lang w:val="en-US"/>
          </w:rPr>
          <m:t>=</m:t>
        </m:r>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f</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t</m:t>
                </m:r>
              </m:e>
              <m:sub>
                <m:r>
                  <w:rPr>
                    <w:rFonts w:ascii="Cambria Math" w:hAnsi="Cambria Math" w:cs="Times New Roman"/>
                    <w:color w:val="000000" w:themeColor="text1"/>
                    <w:sz w:val="24"/>
                    <w:szCs w:val="24"/>
                    <w:lang w:val="en-US"/>
                  </w:rPr>
                  <m:t>b</m:t>
                </m:r>
              </m:sub>
            </m:sSub>
          </m:den>
        </m:f>
      </m:oMath>
    </w:p>
    <w:p w14:paraId="315ABF0D" w14:textId="674C81AA" w:rsidR="00E64771" w:rsidRPr="00501280" w:rsidRDefault="00C7343E" w:rsidP="00501280">
      <w:pPr>
        <w:ind w:left="567"/>
        <w:rPr>
          <w:rFonts w:ascii="Times New Roman" w:eastAsiaTheme="minorEastAsia" w:hAnsi="Times New Roman" w:cs="Times New Roman"/>
          <w:sz w:val="24"/>
          <w:szCs w:val="24"/>
          <w:lang w:val="en-US"/>
        </w:rPr>
      </w:pPr>
      <w:r w:rsidRPr="00501280">
        <w:rPr>
          <w:rFonts w:ascii="Times New Roman" w:hAnsi="Times New Roman" w:cs="Times New Roman"/>
          <w:sz w:val="24"/>
          <w:szCs w:val="24"/>
          <w:lang w:val="en-US"/>
        </w:rPr>
        <w:t xml:space="preserve">Air-fuel ratio, </w:t>
      </w:r>
      <m:oMath>
        <m:f>
          <m:fPr>
            <m:type m:val="skw"/>
            <m:ctrlPr>
              <w:rPr>
                <w:rFonts w:ascii="Cambria Math" w:hAnsi="Cambria Math" w:cs="Times New Roman"/>
                <w:i/>
                <w:sz w:val="24"/>
                <w:szCs w:val="24"/>
                <w:lang w:val="en-US"/>
              </w:rPr>
            </m:ctrlPr>
          </m:fPr>
          <m:num>
            <m:r>
              <w:rPr>
                <w:rFonts w:ascii="Cambria Math" w:hAnsi="Cambria Math" w:cs="Times New Roman"/>
                <w:sz w:val="24"/>
                <w:szCs w:val="24"/>
                <w:lang w:val="en-US"/>
              </w:rPr>
              <m:t>A</m:t>
            </m:r>
          </m:num>
          <m:den>
            <m:r>
              <w:rPr>
                <w:rFonts w:ascii="Cambria Math" w:hAnsi="Cambria Math" w:cs="Times New Roman"/>
                <w:sz w:val="24"/>
                <w:szCs w:val="24"/>
                <w:lang w:val="en-US"/>
              </w:rPr>
              <m:t>F</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acc>
              <m:accPr>
                <m:chr m:val="̇"/>
                <m:ctrlPr>
                  <w:rPr>
                    <w:rFonts w:ascii="Cambria Math" w:hAnsi="Cambria Math" w:cs="Times New Roman"/>
                    <w:i/>
                    <w:color w:val="000000" w:themeColor="text1"/>
                    <w:sz w:val="24"/>
                    <w:szCs w:val="24"/>
                    <w:lang w:val="en-US"/>
                  </w:rPr>
                </m:ctrlPr>
              </m:accPr>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a</m:t>
                    </m:r>
                  </m:sub>
                </m:sSub>
              </m:e>
            </m:acc>
          </m:num>
          <m:den>
            <m:acc>
              <m:accPr>
                <m:chr m:val="̇"/>
                <m:ctrlPr>
                  <w:rPr>
                    <w:rFonts w:ascii="Cambria Math" w:hAnsi="Cambria Math" w:cs="Times New Roman"/>
                    <w:i/>
                    <w:color w:val="000000" w:themeColor="text1"/>
                    <w:sz w:val="24"/>
                    <w:szCs w:val="24"/>
                    <w:lang w:val="en-US"/>
                  </w:rPr>
                </m:ctrlPr>
              </m:accPr>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f</m:t>
                    </m:r>
                  </m:sub>
                </m:sSub>
              </m:e>
            </m:acc>
          </m:den>
        </m:f>
      </m:oMath>
    </w:p>
    <w:p w14:paraId="01602D2B" w14:textId="1B83D857" w:rsidR="00C7343E" w:rsidRPr="00501280" w:rsidRDefault="00A85504" w:rsidP="00501280">
      <w:pPr>
        <w:ind w:left="567"/>
        <w:rPr>
          <w:rFonts w:ascii="Times New Roman" w:eastAsiaTheme="minorEastAsia" w:hAnsi="Times New Roman" w:cs="Times New Roman"/>
          <w:sz w:val="24"/>
          <w:szCs w:val="24"/>
          <w:lang w:val="en-US"/>
        </w:rPr>
      </w:pPr>
      <w:r w:rsidRPr="00501280">
        <w:rPr>
          <w:rFonts w:ascii="Times New Roman" w:eastAsiaTheme="minorEastAsia" w:hAnsi="Times New Roman" w:cs="Times New Roman"/>
          <w:sz w:val="24"/>
          <w:szCs w:val="24"/>
          <w:lang w:val="en-US"/>
        </w:rPr>
        <w:t>Combustion</w:t>
      </w:r>
      <w:r w:rsidR="00C7343E" w:rsidRPr="00501280">
        <w:rPr>
          <w:rFonts w:ascii="Times New Roman" w:eastAsiaTheme="minorEastAsia" w:hAnsi="Times New Roman" w:cs="Times New Roman"/>
          <w:sz w:val="24"/>
          <w:szCs w:val="24"/>
          <w:lang w:val="en-US"/>
        </w:rPr>
        <w:t xml:space="preserve"> efficiency,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c</m:t>
                </m:r>
              </m:e>
              <m:sup>
                <m:r>
                  <w:rPr>
                    <w:rFonts w:ascii="Cambria Math" w:eastAsiaTheme="minorEastAsia" w:hAnsi="Cambria Math" w:cs="Times New Roman"/>
                    <w:sz w:val="24"/>
                    <w:szCs w:val="24"/>
                    <w:lang w:val="en-US"/>
                  </w:rPr>
                  <m:t>*</m:t>
                </m:r>
              </m:sup>
            </m:sSup>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exp</m:t>
                </m:r>
              </m:sub>
              <m:sup>
                <m:r>
                  <w:rPr>
                    <w:rFonts w:ascii="Cambria Math" w:eastAsiaTheme="minorEastAsia" w:hAnsi="Cambria Math" w:cs="Times New Roman"/>
                    <w:sz w:val="24"/>
                    <w:szCs w:val="24"/>
                    <w:lang w:val="en-US"/>
                  </w:rPr>
                  <m:t>*</m:t>
                </m:r>
              </m:sup>
            </m:sSubSup>
          </m:num>
          <m:den>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theo</m:t>
                </m:r>
              </m:sub>
              <m:sup>
                <m:r>
                  <w:rPr>
                    <w:rFonts w:ascii="Cambria Math" w:eastAsiaTheme="minorEastAsia" w:hAnsi="Cambria Math" w:cs="Times New Roman"/>
                    <w:sz w:val="24"/>
                    <w:szCs w:val="24"/>
                    <w:lang w:val="en-US"/>
                  </w:rPr>
                  <m:t>*</m:t>
                </m:r>
              </m:sup>
            </m:sSubSup>
          </m:den>
        </m:f>
      </m:oMath>
    </w:p>
    <w:p w14:paraId="29EF4CAB" w14:textId="02B32852" w:rsidR="003E6125" w:rsidRPr="003E6125" w:rsidRDefault="00C44BE4" w:rsidP="00280FC8">
      <w:pPr>
        <w:ind w:left="567"/>
        <w:rPr>
          <w:rFonts w:ascii="Times New Roman" w:eastAsiaTheme="minorEastAsia" w:hAnsi="Times New Roman" w:cs="Times New Roman"/>
          <w:sz w:val="24"/>
          <w:szCs w:val="24"/>
          <w:lang w:val="en-US"/>
        </w:rPr>
      </w:pPr>
      <w:r>
        <w:rPr>
          <w:rFonts w:ascii="Times New Roman" w:eastAsiaTheme="minorEastAsia" w:hAnsi="Times New Roman" w:cs="Times New Roman"/>
          <w:color w:val="000000" w:themeColor="text1"/>
          <w:sz w:val="24"/>
          <w:szCs w:val="24"/>
          <w:lang w:val="en-US"/>
        </w:rPr>
        <w:t>(</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M</m:t>
            </m:r>
          </m:e>
          <m:sub>
            <m:r>
              <w:rPr>
                <w:rFonts w:ascii="Cambria Math" w:hAnsi="Cambria Math" w:cs="Times New Roman"/>
                <w:color w:val="000000" w:themeColor="text1"/>
                <w:sz w:val="24"/>
                <w:szCs w:val="24"/>
                <w:lang w:val="en-US"/>
              </w:rPr>
              <m:t>f</m:t>
            </m:r>
          </m:sub>
        </m:sSub>
      </m:oMath>
      <w:r w:rsidR="00653F40" w:rsidRPr="00501280">
        <w:rPr>
          <w:rFonts w:ascii="Times New Roman" w:eastAsiaTheme="minorEastAsia" w:hAnsi="Times New Roman" w:cs="Times New Roman"/>
          <w:color w:val="000000" w:themeColor="text1"/>
          <w:sz w:val="24"/>
          <w:szCs w:val="24"/>
          <w:lang w:val="en-US"/>
        </w:rPr>
        <w:t xml:space="preserve"> – Total mass of fuel;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t</m:t>
            </m:r>
          </m:e>
          <m:sub>
            <m:r>
              <w:rPr>
                <w:rFonts w:ascii="Cambria Math" w:hAnsi="Cambria Math" w:cs="Times New Roman"/>
                <w:color w:val="000000" w:themeColor="text1"/>
                <w:sz w:val="24"/>
                <w:szCs w:val="24"/>
                <w:lang w:val="en-US"/>
              </w:rPr>
              <m:t>b</m:t>
            </m:r>
          </m:sub>
        </m:sSub>
      </m:oMath>
      <w:r w:rsidR="00653F40" w:rsidRPr="00501280">
        <w:rPr>
          <w:rFonts w:ascii="Times New Roman" w:eastAsiaTheme="minorEastAsia" w:hAnsi="Times New Roman" w:cs="Times New Roman"/>
          <w:color w:val="000000" w:themeColor="text1"/>
          <w:sz w:val="24"/>
          <w:szCs w:val="24"/>
          <w:lang w:val="en-US"/>
        </w:rPr>
        <w:t xml:space="preserve"> – </w:t>
      </w:r>
      <w:r>
        <w:rPr>
          <w:rFonts w:ascii="Times New Roman" w:eastAsiaTheme="minorEastAsia" w:hAnsi="Times New Roman" w:cs="Times New Roman"/>
          <w:color w:val="000000" w:themeColor="text1"/>
          <w:sz w:val="24"/>
          <w:szCs w:val="24"/>
          <w:lang w:val="en-US"/>
        </w:rPr>
        <w:t>Total b</w:t>
      </w:r>
      <w:r w:rsidR="00653F40" w:rsidRPr="00501280">
        <w:rPr>
          <w:rFonts w:ascii="Times New Roman" w:eastAsiaTheme="minorEastAsia" w:hAnsi="Times New Roman" w:cs="Times New Roman"/>
          <w:color w:val="000000" w:themeColor="text1"/>
          <w:sz w:val="24"/>
          <w:szCs w:val="24"/>
          <w:lang w:val="en-US"/>
        </w:rPr>
        <w:t>urn time</w:t>
      </w:r>
      <w:r>
        <w:rPr>
          <w:rFonts w:ascii="Times New Roman" w:eastAsiaTheme="minorEastAsia" w:hAnsi="Times New Roman" w:cs="Times New Roman"/>
          <w:sz w:val="24"/>
          <w:szCs w:val="24"/>
          <w:lang w:val="en-US"/>
        </w:rPr>
        <w:t>)</w:t>
      </w:r>
    </w:p>
    <w:p w14:paraId="5A9AF3BD" w14:textId="77777777" w:rsidR="00590CA1" w:rsidRPr="00530866" w:rsidRDefault="00590CA1" w:rsidP="003623F7">
      <w:pPr>
        <w:rPr>
          <w:rFonts w:ascii="Times New Roman" w:eastAsia="Calibri" w:hAnsi="Times New Roman" w:cs="Times New Roman"/>
          <w:b/>
          <w:sz w:val="24"/>
          <w:szCs w:val="24"/>
          <w:lang w:val="en-US" w:eastAsia="zh-CN"/>
        </w:rPr>
      </w:pPr>
      <w:r w:rsidRPr="00530866">
        <w:rPr>
          <w:rFonts w:ascii="Times New Roman" w:eastAsia="Calibri" w:hAnsi="Times New Roman" w:cs="Times New Roman"/>
          <w:b/>
          <w:sz w:val="24"/>
          <w:szCs w:val="24"/>
          <w:lang w:val="en-US" w:eastAsia="zh-CN"/>
        </w:rPr>
        <w:t>Result and Discussion</w:t>
      </w:r>
    </w:p>
    <w:p w14:paraId="05858975" w14:textId="77777777" w:rsidR="00590CA1" w:rsidRPr="00530866" w:rsidRDefault="00590CA1" w:rsidP="003623F7">
      <w:pPr>
        <w:rPr>
          <w:rFonts w:ascii="Times New Roman" w:eastAsia="Calibri" w:hAnsi="Times New Roman" w:cs="Times New Roman"/>
          <w:b/>
          <w:sz w:val="24"/>
          <w:szCs w:val="24"/>
          <w:lang w:val="en-US" w:eastAsia="zh-CN"/>
        </w:rPr>
      </w:pPr>
    </w:p>
    <w:p w14:paraId="5619C1BC" w14:textId="55BC4185" w:rsidR="00835DF9" w:rsidRDefault="00835DF9" w:rsidP="003623F7">
      <w:pPr>
        <w:rPr>
          <w:rFonts w:ascii="Times New Roman" w:eastAsia="Calibri" w:hAnsi="Times New Roman" w:cs="Times New Roman"/>
          <w:b/>
          <w:sz w:val="24"/>
          <w:szCs w:val="24"/>
          <w:lang w:val="en-US" w:eastAsia="zh-CN"/>
        </w:rPr>
      </w:pPr>
    </w:p>
    <w:p w14:paraId="322A7B69" w14:textId="77777777" w:rsidR="009364D0" w:rsidRDefault="009364D0" w:rsidP="003623F7">
      <w:pPr>
        <w:rPr>
          <w:rFonts w:ascii="Times New Roman" w:eastAsia="Calibri" w:hAnsi="Times New Roman" w:cs="Times New Roman"/>
          <w:b/>
          <w:sz w:val="24"/>
          <w:szCs w:val="24"/>
          <w:lang w:val="en-US" w:eastAsia="zh-CN"/>
        </w:rPr>
      </w:pPr>
    </w:p>
    <w:p w14:paraId="0A8BDD69" w14:textId="624A43D9" w:rsidR="00590CA1" w:rsidRDefault="00590CA1" w:rsidP="003623F7">
      <w:pPr>
        <w:rPr>
          <w:rFonts w:ascii="Times New Roman" w:eastAsia="Calibri" w:hAnsi="Times New Roman" w:cs="Times New Roman"/>
          <w:b/>
          <w:sz w:val="24"/>
          <w:szCs w:val="24"/>
          <w:lang w:val="en-US" w:eastAsia="zh-CN"/>
        </w:rPr>
      </w:pPr>
      <w:r w:rsidRPr="00530866">
        <w:rPr>
          <w:rFonts w:ascii="Times New Roman" w:eastAsia="Calibri" w:hAnsi="Times New Roman" w:cs="Times New Roman"/>
          <w:b/>
          <w:sz w:val="24"/>
          <w:szCs w:val="24"/>
          <w:lang w:val="en-US" w:eastAsia="zh-CN"/>
        </w:rPr>
        <w:t>Conclusion</w:t>
      </w:r>
    </w:p>
    <w:p w14:paraId="32B9C01D" w14:textId="77777777" w:rsidR="00CC6342" w:rsidRDefault="00CC6342" w:rsidP="003623F7">
      <w:pPr>
        <w:rPr>
          <w:rFonts w:ascii="Times New Roman" w:eastAsia="Calibri" w:hAnsi="Times New Roman" w:cs="Times New Roman"/>
          <w:b/>
          <w:sz w:val="24"/>
          <w:szCs w:val="24"/>
          <w:lang w:val="en-US" w:eastAsia="zh-CN"/>
        </w:rPr>
      </w:pPr>
    </w:p>
    <w:p w14:paraId="52E59BDE" w14:textId="77777777" w:rsidR="00CC6342" w:rsidRDefault="00CC6342" w:rsidP="003623F7">
      <w:pPr>
        <w:rPr>
          <w:rFonts w:ascii="Times New Roman" w:eastAsia="Calibri" w:hAnsi="Times New Roman" w:cs="Times New Roman"/>
          <w:b/>
          <w:sz w:val="24"/>
          <w:szCs w:val="24"/>
          <w:lang w:val="en-US" w:eastAsia="zh-CN"/>
        </w:rPr>
      </w:pPr>
    </w:p>
    <w:p w14:paraId="25528954" w14:textId="292FEBAB" w:rsidR="00D14602" w:rsidRDefault="00D14602" w:rsidP="003623F7">
      <w:pPr>
        <w:rPr>
          <w:rFonts w:ascii="Times New Roman" w:eastAsia="Calibri" w:hAnsi="Times New Roman" w:cs="Times New Roman"/>
          <w:b/>
          <w:sz w:val="24"/>
          <w:szCs w:val="24"/>
          <w:lang w:val="en-US" w:eastAsia="zh-CN"/>
        </w:rPr>
      </w:pP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r>
      <w:r>
        <w:rPr>
          <w:rFonts w:ascii="Times New Roman" w:eastAsia="Calibri" w:hAnsi="Times New Roman" w:cs="Times New Roman"/>
          <w:b/>
          <w:sz w:val="24"/>
          <w:szCs w:val="24"/>
          <w:lang w:val="en-US" w:eastAsia="zh-CN"/>
        </w:rPr>
        <w:tab/>
        <w:t>PTO for the other experiment</w:t>
      </w:r>
    </w:p>
    <w:p w14:paraId="6F530C56" w14:textId="77777777" w:rsidR="00D14602" w:rsidRDefault="00D14602" w:rsidP="00D14602">
      <w:pPr>
        <w:ind w:firstLine="720"/>
        <w:jc w:val="both"/>
        <w:rPr>
          <w:rFonts w:ascii="Times New Roman" w:hAnsi="Times New Roman" w:cs="Times New Roman"/>
          <w:sz w:val="24"/>
        </w:rPr>
      </w:pPr>
      <w:r>
        <w:rPr>
          <w:rFonts w:ascii="Times New Roman" w:hAnsi="Times New Roman" w:cs="Times New Roman"/>
          <w:sz w:val="24"/>
        </w:rPr>
        <w:lastRenderedPageBreak/>
        <w:t>In this experiment a solid fuel ramjet (SFRJ) with a wax-Aluminium based solid fuel is used. The compressed air/ram air—provided from an external compressor—will act as the oxidiser for the fuel block. In essence, the system is similar to a hybrid rocket motor with solid fuel and air as oxidiser. The regression rate of the fuel will depend up on the mass flux of the oxidiser. The empirical formula for fuel regression is given as following</w:t>
      </w:r>
    </w:p>
    <w:p w14:paraId="600D38B3" w14:textId="77777777" w:rsidR="00D14602" w:rsidRPr="00D7225D" w:rsidRDefault="00D14602" w:rsidP="00D14602">
      <w:pPr>
        <w:ind w:firstLine="720"/>
        <w:jc w:val="both"/>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r</m:t>
              </m:r>
            </m:e>
          </m:acc>
          <m:r>
            <w:rPr>
              <w:rFonts w:ascii="Cambria Math" w:hAnsi="Cambria Math" w:cs="Times New Roman"/>
              <w:sz w:val="24"/>
            </w:rPr>
            <m:t>=a</m:t>
          </m:r>
          <m:sSubSup>
            <m:sSubSupPr>
              <m:ctrlPr>
                <w:rPr>
                  <w:rFonts w:ascii="Cambria Math" w:hAnsi="Cambria Math" w:cs="Times New Roman"/>
                  <w:i/>
                  <w:sz w:val="24"/>
                </w:rPr>
              </m:ctrlPr>
            </m:sSubSupPr>
            <m:e>
              <m:r>
                <w:rPr>
                  <w:rFonts w:ascii="Cambria Math" w:hAnsi="Cambria Math" w:cs="Times New Roman"/>
                  <w:sz w:val="24"/>
                </w:rPr>
                <m:t>G</m:t>
              </m:r>
            </m:e>
            <m:sub>
              <m:r>
                <w:rPr>
                  <w:rFonts w:ascii="Cambria Math" w:hAnsi="Cambria Math" w:cs="Times New Roman"/>
                  <w:sz w:val="24"/>
                </w:rPr>
                <m:t>ox</m:t>
              </m:r>
            </m:sub>
            <m:sup>
              <m:r>
                <w:rPr>
                  <w:rFonts w:ascii="Cambria Math" w:hAnsi="Cambria Math" w:cs="Times New Roman"/>
                  <w:sz w:val="24"/>
                </w:rPr>
                <m:t>n</m:t>
              </m:r>
            </m:sup>
          </m:sSubSup>
        </m:oMath>
      </m:oMathPara>
    </w:p>
    <w:p w14:paraId="764515CC" w14:textId="77777777" w:rsidR="00D14602" w:rsidRDefault="00D14602" w:rsidP="00D14602">
      <w:pPr>
        <w:ind w:firstLine="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acc>
          <m:accPr>
            <m:chr m:val="̇"/>
            <m:ctrlPr>
              <w:rPr>
                <w:rFonts w:ascii="Cambria Math" w:hAnsi="Cambria Math" w:cs="Times New Roman"/>
                <w:i/>
                <w:sz w:val="24"/>
              </w:rPr>
            </m:ctrlPr>
          </m:accPr>
          <m:e>
            <m:r>
              <w:rPr>
                <w:rFonts w:ascii="Cambria Math" w:hAnsi="Cambria Math" w:cs="Times New Roman"/>
                <w:sz w:val="24"/>
              </w:rPr>
              <m:t>r</m:t>
            </m:r>
          </m:e>
        </m:acc>
      </m:oMath>
      <w:r>
        <w:rPr>
          <w:rFonts w:ascii="Times New Roman" w:eastAsiaTheme="minorEastAsia" w:hAnsi="Times New Roman" w:cs="Times New Roman"/>
          <w:sz w:val="24"/>
        </w:rPr>
        <w:t xml:space="preserve">  is the burn rate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G</m:t>
            </m:r>
          </m:e>
          <m:sub>
            <m:r>
              <w:rPr>
                <w:rFonts w:ascii="Cambria Math" w:eastAsiaTheme="minorEastAsia" w:hAnsi="Cambria Math" w:cs="Times New Roman"/>
                <w:sz w:val="24"/>
              </w:rPr>
              <m:t>ox</m:t>
            </m:r>
          </m:sub>
        </m:sSub>
      </m:oMath>
      <w:r>
        <w:rPr>
          <w:rFonts w:ascii="Times New Roman" w:eastAsiaTheme="minorEastAsia" w:hAnsi="Times New Roman" w:cs="Times New Roman"/>
          <w:sz w:val="24"/>
        </w:rPr>
        <w:t xml:space="preserve"> is the oxidiser mass flux.</w:t>
      </w:r>
    </w:p>
    <w:p w14:paraId="53622D17" w14:textId="77777777" w:rsidR="00D14602" w:rsidRPr="00FE6487" w:rsidRDefault="00D14602" w:rsidP="00D14602">
      <w:pPr>
        <w:ind w:firstLine="720"/>
        <w:jc w:val="both"/>
        <w:rPr>
          <w:rFonts w:ascii="Times New Roman" w:hAnsi="Times New Roman" w:cs="Times New Roman"/>
          <w:sz w:val="24"/>
        </w:rPr>
      </w:pPr>
      <w:r>
        <w:rPr>
          <w:rFonts w:ascii="Times New Roman" w:eastAsiaTheme="minorEastAsia" w:hAnsi="Times New Roman" w:cs="Times New Roman"/>
          <w:sz w:val="24"/>
        </w:rPr>
        <w:t>The fuel-oxidiser combustion is initiated using a solid propellant ignitor.  The gaseous combustion products are then expanded through a convergent nozzle to generate thrust.</w:t>
      </w:r>
    </w:p>
    <w:p w14:paraId="7868C077" w14:textId="77777777" w:rsidR="00D14602" w:rsidRDefault="00D14602" w:rsidP="00D14602">
      <w:pPr>
        <w:rPr>
          <w:rFonts w:ascii="Times New Roman" w:hAnsi="Times New Roman" w:cs="Times New Roman"/>
          <w:b/>
          <w:sz w:val="24"/>
          <w:szCs w:val="24"/>
          <w:lang w:val="en-US"/>
        </w:rPr>
      </w:pPr>
      <w:r w:rsidRPr="00530866">
        <w:rPr>
          <w:rFonts w:ascii="Times New Roman" w:hAnsi="Times New Roman" w:cs="Times New Roman"/>
          <w:b/>
          <w:sz w:val="24"/>
          <w:szCs w:val="24"/>
          <w:lang w:val="en-US"/>
        </w:rPr>
        <w:t>Apparatus:</w:t>
      </w:r>
    </w:p>
    <w:p w14:paraId="65AC91C2" w14:textId="77777777" w:rsidR="00D14602" w:rsidRDefault="00D14602" w:rsidP="00D14602">
      <w:pPr>
        <w:jc w:val="both"/>
        <w:rPr>
          <w:rFonts w:ascii="Times New Roman" w:hAnsi="Times New Roman" w:cs="Times New Roman"/>
          <w:bCs/>
          <w:sz w:val="24"/>
          <w:szCs w:val="24"/>
          <w:lang w:val="en-US"/>
        </w:rPr>
      </w:pPr>
      <w:r>
        <w:rPr>
          <w:noProof/>
        </w:rPr>
        <w:pict w14:anchorId="71EA9025">
          <v:shape id="_x0000_s1051" type="#_x0000_t202" style="position:absolute;left:0;text-align:left;margin-left:41.45pt;margin-top:306pt;width:455.4pt;height:21.5pt;z-index:251660288;mso-position-horizontal-relative:text;mso-position-vertical-relative:text" stroked="f">
            <v:textbox style="mso-fit-shape-to-text:t" inset="0,0,0,0">
              <w:txbxContent>
                <w:p w14:paraId="4EA8DE44" w14:textId="77777777" w:rsidR="00D14602" w:rsidRPr="00F22B2C" w:rsidRDefault="00D14602" w:rsidP="00D14602">
                  <w:pPr>
                    <w:pStyle w:val="Caption"/>
                    <w:jc w:val="center"/>
                    <w:rPr>
                      <w:rFonts w:eastAsiaTheme="minorHAnsi"/>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Schematic of Ramjet</w:t>
                  </w:r>
                </w:p>
              </w:txbxContent>
            </v:textbox>
            <w10:wrap type="topAndBottom"/>
          </v:shape>
        </w:pict>
      </w:r>
      <w:r>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2C60B852" wp14:editId="158BE5E7">
            <wp:simplePos x="0" y="0"/>
            <wp:positionH relativeFrom="column">
              <wp:posOffset>777875</wp:posOffset>
            </wp:positionH>
            <wp:positionV relativeFrom="paragraph">
              <wp:posOffset>1033780</wp:posOffset>
            </wp:positionV>
            <wp:extent cx="5067300" cy="2863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7300" cy="28638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lang w:val="en-US"/>
        </w:rPr>
        <w:t xml:space="preserve">Figure1 shows the schematic of the ramjet. The ramjet is mounted on a stationary thrust stand and the compressed air is provided from an external compressor.  The flow rate of the compressed air is measured using a flow meter. A pressure port at the end of the post-combustion chamber is used to measure the chamber pressure. Thrust measurement is obtained using a load cell that is attached with the thrust stand. The test facility has the capability to adjust the </w:t>
      </w:r>
      <w:proofErr w:type="spellStart"/>
      <w:r>
        <w:rPr>
          <w:rFonts w:ascii="Times New Roman" w:hAnsi="Times New Roman" w:cs="Times New Roman"/>
          <w:bCs/>
          <w:sz w:val="24"/>
          <w:szCs w:val="24"/>
          <w:lang w:val="en-US"/>
        </w:rPr>
        <w:t>oxidiser</w:t>
      </w:r>
      <w:proofErr w:type="spellEnd"/>
      <w:r>
        <w:rPr>
          <w:rFonts w:ascii="Times New Roman" w:hAnsi="Times New Roman" w:cs="Times New Roman"/>
          <w:bCs/>
          <w:sz w:val="24"/>
          <w:szCs w:val="24"/>
          <w:lang w:val="en-US"/>
        </w:rPr>
        <w:t xml:space="preserve"> flow rate using a proportional valve assembly. A </w:t>
      </w:r>
      <w:proofErr w:type="gramStart"/>
      <w:r>
        <w:rPr>
          <w:rFonts w:ascii="Times New Roman" w:hAnsi="Times New Roman" w:cs="Times New Roman"/>
          <w:bCs/>
          <w:sz w:val="24"/>
          <w:szCs w:val="24"/>
          <w:lang w:val="en-US"/>
        </w:rPr>
        <w:t>data</w:t>
      </w:r>
      <w:proofErr w:type="gramEnd"/>
      <w:r>
        <w:rPr>
          <w:rFonts w:ascii="Times New Roman" w:hAnsi="Times New Roman" w:cs="Times New Roman"/>
          <w:bCs/>
          <w:sz w:val="24"/>
          <w:szCs w:val="24"/>
          <w:lang w:val="en-US"/>
        </w:rPr>
        <w:t xml:space="preserve"> acquisition system logs the data from </w:t>
      </w:r>
      <w:proofErr w:type="spellStart"/>
      <w:r>
        <w:rPr>
          <w:rFonts w:ascii="Times New Roman" w:hAnsi="Times New Roman" w:cs="Times New Roman"/>
          <w:bCs/>
          <w:sz w:val="24"/>
          <w:szCs w:val="24"/>
          <w:lang w:val="en-US"/>
        </w:rPr>
        <w:t>loadcell</w:t>
      </w:r>
      <w:proofErr w:type="spellEnd"/>
      <w:r>
        <w:rPr>
          <w:rFonts w:ascii="Times New Roman" w:hAnsi="Times New Roman" w:cs="Times New Roman"/>
          <w:bCs/>
          <w:sz w:val="24"/>
          <w:szCs w:val="24"/>
          <w:lang w:val="en-US"/>
        </w:rPr>
        <w:t xml:space="preserve">, flowmeter and the pressure transducer. A sequential timer is used to activate the ignition battery and the microcontroller. The microcontroller which is pre-programed with the testing sequence will control the </w:t>
      </w:r>
      <w:proofErr w:type="spellStart"/>
      <w:r>
        <w:rPr>
          <w:rFonts w:ascii="Times New Roman" w:hAnsi="Times New Roman" w:cs="Times New Roman"/>
          <w:bCs/>
          <w:sz w:val="24"/>
          <w:szCs w:val="24"/>
          <w:lang w:val="en-US"/>
        </w:rPr>
        <w:t>oxidiser</w:t>
      </w:r>
      <w:proofErr w:type="spellEnd"/>
      <w:r>
        <w:rPr>
          <w:rFonts w:ascii="Times New Roman" w:hAnsi="Times New Roman" w:cs="Times New Roman"/>
          <w:bCs/>
          <w:sz w:val="24"/>
          <w:szCs w:val="24"/>
          <w:lang w:val="en-US"/>
        </w:rPr>
        <w:t xml:space="preserve"> flow rate.</w:t>
      </w:r>
    </w:p>
    <w:p w14:paraId="2860BB7C" w14:textId="77777777" w:rsidR="00D14602" w:rsidRDefault="00D14602" w:rsidP="00D14602">
      <w:pPr>
        <w:rPr>
          <w:rFonts w:ascii="Times New Roman" w:hAnsi="Times New Roman" w:cs="Times New Roman"/>
          <w:b/>
          <w:sz w:val="24"/>
          <w:szCs w:val="24"/>
          <w:lang w:val="en-US"/>
        </w:rPr>
      </w:pPr>
    </w:p>
    <w:p w14:paraId="22054F21" w14:textId="77777777" w:rsidR="00D14602" w:rsidRPr="00BA46BF" w:rsidRDefault="00D14602" w:rsidP="00D14602">
      <w:pPr>
        <w:rPr>
          <w:rFonts w:ascii="Times New Roman" w:hAnsi="Times New Roman" w:cs="Times New Roman"/>
          <w:bCs/>
          <w:sz w:val="24"/>
          <w:szCs w:val="24"/>
          <w:lang w:val="en-US"/>
        </w:rPr>
      </w:pPr>
      <w:r w:rsidRPr="00530866">
        <w:rPr>
          <w:rFonts w:ascii="Times New Roman" w:hAnsi="Times New Roman" w:cs="Times New Roman"/>
          <w:b/>
          <w:sz w:val="24"/>
          <w:szCs w:val="24"/>
          <w:lang w:val="en-US"/>
        </w:rPr>
        <w:t>Experimental Procedure</w:t>
      </w:r>
    </w:p>
    <w:p w14:paraId="40B9589D"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Measure the mass, length and port diameter of the fuel.</w:t>
      </w:r>
    </w:p>
    <w:p w14:paraId="21895EA5"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Load the fuel and ignitor, and assemble the</w:t>
      </w:r>
      <w:r w:rsidRPr="00577EA6">
        <w:rPr>
          <w:rFonts w:ascii="Times New Roman" w:hAnsi="Times New Roman" w:cs="Times New Roman"/>
          <w:sz w:val="24"/>
          <w:szCs w:val="24"/>
          <w:lang w:val="en-US"/>
        </w:rPr>
        <w:t xml:space="preserve"> ramjet</w:t>
      </w:r>
      <w:r>
        <w:rPr>
          <w:rFonts w:ascii="Times New Roman" w:hAnsi="Times New Roman" w:cs="Times New Roman"/>
          <w:sz w:val="24"/>
          <w:szCs w:val="24"/>
          <w:lang w:val="en-US"/>
        </w:rPr>
        <w:t xml:space="preserve">. </w:t>
      </w:r>
    </w:p>
    <w:p w14:paraId="2E00B117"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Mount the ramjet on the thrust stand and </w:t>
      </w:r>
      <w:r w:rsidRPr="00577EA6">
        <w:rPr>
          <w:rFonts w:ascii="Times New Roman" w:hAnsi="Times New Roman" w:cs="Times New Roman"/>
          <w:sz w:val="24"/>
          <w:szCs w:val="24"/>
          <w:lang w:val="en-US"/>
        </w:rPr>
        <w:t>connect</w:t>
      </w:r>
      <w:r>
        <w:rPr>
          <w:rFonts w:ascii="Times New Roman" w:hAnsi="Times New Roman" w:cs="Times New Roman"/>
          <w:sz w:val="24"/>
          <w:szCs w:val="24"/>
          <w:lang w:val="en-US"/>
        </w:rPr>
        <w:t xml:space="preserve"> </w:t>
      </w:r>
      <w:r w:rsidRPr="00577EA6">
        <w:rPr>
          <w:rFonts w:ascii="Times New Roman" w:hAnsi="Times New Roman" w:cs="Times New Roman"/>
          <w:sz w:val="24"/>
          <w:szCs w:val="24"/>
          <w:lang w:val="en-US"/>
        </w:rPr>
        <w:t>the</w:t>
      </w:r>
      <w:r>
        <w:rPr>
          <w:rFonts w:ascii="Times New Roman" w:hAnsi="Times New Roman" w:cs="Times New Roman"/>
          <w:sz w:val="24"/>
          <w:szCs w:val="24"/>
          <w:lang w:val="en-US"/>
        </w:rPr>
        <w:t xml:space="preserve"> air supply line</w:t>
      </w:r>
      <w:r w:rsidRPr="00577EA6">
        <w:rPr>
          <w:rFonts w:ascii="Times New Roman" w:hAnsi="Times New Roman" w:cs="Times New Roman"/>
          <w:sz w:val="24"/>
          <w:szCs w:val="24"/>
          <w:lang w:val="en-US"/>
        </w:rPr>
        <w:t>.</w:t>
      </w:r>
    </w:p>
    <w:p w14:paraId="6B968E54"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sidRPr="00BA46BF">
        <w:rPr>
          <w:rFonts w:ascii="Times New Roman" w:hAnsi="Times New Roman" w:cs="Times New Roman"/>
          <w:sz w:val="24"/>
          <w:szCs w:val="24"/>
          <w:lang w:val="en-US"/>
        </w:rPr>
        <w:t>Connect the pressure transducer to the port provided</w:t>
      </w:r>
      <w:r>
        <w:rPr>
          <w:rFonts w:ascii="Times New Roman" w:hAnsi="Times New Roman" w:cs="Times New Roman"/>
          <w:sz w:val="24"/>
          <w:szCs w:val="24"/>
          <w:lang w:val="en-US"/>
        </w:rPr>
        <w:t>.</w:t>
      </w:r>
    </w:p>
    <w:p w14:paraId="09DF1797"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Connect all the sensors to the data acquisition device (DAQ).</w:t>
      </w:r>
    </w:p>
    <w:p w14:paraId="4E98C50F" w14:textId="77777777" w:rsidR="00D14602" w:rsidRPr="001E1681" w:rsidRDefault="00D14602" w:rsidP="00D14602">
      <w:pPr>
        <w:pStyle w:val="ListParagraph"/>
        <w:numPr>
          <w:ilvl w:val="0"/>
          <w:numId w:val="9"/>
        </w:numPr>
        <w:jc w:val="both"/>
        <w:rPr>
          <w:rFonts w:ascii="Times New Roman" w:hAnsi="Times New Roman" w:cs="Times New Roman"/>
          <w:sz w:val="24"/>
          <w:szCs w:val="24"/>
          <w:lang w:val="en-US"/>
        </w:rPr>
      </w:pPr>
      <w:r>
        <w:rPr>
          <w:noProof/>
          <w:lang w:eastAsia="en-GB"/>
        </w:rPr>
        <w:lastRenderedPageBreak/>
        <w:drawing>
          <wp:anchor distT="0" distB="0" distL="114300" distR="114300" simplePos="0" relativeHeight="251661312" behindDoc="0" locked="0" layoutInCell="1" allowOverlap="1" wp14:anchorId="32FF86AA" wp14:editId="0FDE06FF">
            <wp:simplePos x="0" y="0"/>
            <wp:positionH relativeFrom="column">
              <wp:posOffset>389255</wp:posOffset>
            </wp:positionH>
            <wp:positionV relativeFrom="paragraph">
              <wp:posOffset>342265</wp:posOffset>
            </wp:positionV>
            <wp:extent cx="5669280" cy="3188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188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Open the ball valve for the air supply form the settling chamber </w:t>
      </w:r>
    </w:p>
    <w:p w14:paraId="55CCBC0C" w14:textId="77777777" w:rsidR="00D14602" w:rsidRPr="00E9496D" w:rsidRDefault="00D14602" w:rsidP="00D14602">
      <w:pPr>
        <w:jc w:val="center"/>
        <w:rPr>
          <w:rFonts w:ascii="Times New Roman" w:hAnsi="Times New Roman" w:cs="Times New Roman"/>
          <w:b/>
          <w:sz w:val="24"/>
          <w:szCs w:val="24"/>
          <w:lang w:val="en-US"/>
        </w:rPr>
      </w:pPr>
      <w:r w:rsidRPr="00E9496D">
        <w:rPr>
          <w:rFonts w:ascii="Times New Roman" w:hAnsi="Times New Roman" w:cs="Times New Roman"/>
          <w:b/>
          <w:sz w:val="24"/>
          <w:szCs w:val="24"/>
          <w:lang w:val="en-US"/>
        </w:rPr>
        <w:t xml:space="preserve">Fig. </w:t>
      </w:r>
      <w:r>
        <w:rPr>
          <w:rFonts w:ascii="Times New Roman" w:hAnsi="Times New Roman" w:cs="Times New Roman"/>
          <w:b/>
          <w:sz w:val="24"/>
          <w:szCs w:val="24"/>
          <w:lang w:val="en-US"/>
        </w:rPr>
        <w:t>3</w:t>
      </w:r>
      <w:r w:rsidRPr="00E9496D">
        <w:rPr>
          <w:rFonts w:ascii="Times New Roman" w:hAnsi="Times New Roman" w:cs="Times New Roman"/>
          <w:b/>
          <w:sz w:val="24"/>
          <w:szCs w:val="24"/>
          <w:lang w:val="en-US"/>
        </w:rPr>
        <w:t xml:space="preserve"> Schematic of the test set up.</w:t>
      </w:r>
    </w:p>
    <w:p w14:paraId="2A56EBE8"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Connect and configure the sequential timer and ignition battery.</w:t>
      </w:r>
    </w:p>
    <w:p w14:paraId="63A4EB10" w14:textId="77777777" w:rsidR="00D14602" w:rsidRPr="00BA46BF"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Initiate the test with sequential timer.</w:t>
      </w:r>
    </w:p>
    <w:p w14:paraId="48DA9F1A" w14:textId="77777777" w:rsidR="00D14602" w:rsidRDefault="00D14602" w:rsidP="00D14602">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down total bun time, chamber pressure, mass flow rate of air, weight loss of the fuel and the thrust. </w:t>
      </w:r>
    </w:p>
    <w:p w14:paraId="06167D91" w14:textId="77777777" w:rsidR="00D14602" w:rsidRDefault="00D14602" w:rsidP="00D1460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Observations </w:t>
      </w:r>
    </w:p>
    <w:p w14:paraId="4D53B77B" w14:textId="77777777" w:rsidR="00D14602" w:rsidRDefault="00D14602" w:rsidP="00D14602">
      <w:pPr>
        <w:rPr>
          <w:rFonts w:ascii="Times New Roman" w:hAnsi="Times New Roman" w:cs="Times New Roman"/>
          <w:b/>
          <w:sz w:val="24"/>
          <w:szCs w:val="24"/>
          <w:lang w:val="en-US"/>
        </w:rPr>
      </w:pPr>
    </w:p>
    <w:p w14:paraId="11F3162C" w14:textId="1697F86A" w:rsidR="000C40D8" w:rsidRPr="000C40D8" w:rsidRDefault="000C40D8" w:rsidP="000C40D8">
      <w:pPr>
        <w:spacing w:after="0" w:line="240" w:lineRule="auto"/>
        <w:rPr>
          <w:rFonts w:ascii="Times New Roman" w:eastAsia="Times New Roman" w:hAnsi="Times New Roman" w:cs="Times New Roman"/>
          <w:color w:val="000000"/>
          <w:sz w:val="24"/>
          <w:szCs w:val="24"/>
          <w:lang w:eastAsia="en-GB"/>
        </w:rPr>
      </w:pPr>
      <w:r w:rsidRPr="000C40D8">
        <w:rPr>
          <w:rFonts w:ascii="Times New Roman" w:eastAsia="Times New Roman" w:hAnsi="Times New Roman" w:cs="Times New Roman"/>
          <w:color w:val="000000"/>
          <w:sz w:val="24"/>
          <w:szCs w:val="24"/>
          <w:lang w:eastAsia="en-GB"/>
        </w:rPr>
        <w:t>Port diameter (mm)                           =</w:t>
      </w:r>
      <w:proofErr w:type="gramStart"/>
      <w:r w:rsidRPr="000C40D8">
        <w:rPr>
          <w:rFonts w:ascii="Times New Roman" w:eastAsia="Times New Roman" w:hAnsi="Times New Roman" w:cs="Times New Roman"/>
          <w:color w:val="000000"/>
          <w:sz w:val="24"/>
          <w:szCs w:val="24"/>
          <w:lang w:eastAsia="en-GB"/>
        </w:rPr>
        <w:t>  20.5</w:t>
      </w:r>
      <w:proofErr w:type="gramEnd"/>
      <w:r w:rsidRPr="000C40D8">
        <w:rPr>
          <w:rFonts w:ascii="Times New Roman" w:eastAsia="Times New Roman" w:hAnsi="Times New Roman" w:cs="Times New Roman"/>
          <w:color w:val="000000"/>
          <w:sz w:val="24"/>
          <w:szCs w:val="24"/>
          <w:lang w:eastAsia="en-GB"/>
        </w:rPr>
        <w:t xml:space="preserve"> mm</w:t>
      </w:r>
      <w:r w:rsidRPr="000C40D8">
        <w:rPr>
          <w:rFonts w:ascii="Times New Roman" w:eastAsia="Times New Roman" w:hAnsi="Times New Roman" w:cs="Times New Roman"/>
          <w:color w:val="000000"/>
          <w:sz w:val="24"/>
          <w:szCs w:val="24"/>
          <w:lang w:eastAsia="en-GB"/>
        </w:rPr>
        <w:br/>
        <w:t>Fuel length (mm)                               =  100 mm</w:t>
      </w:r>
      <w:r w:rsidRPr="000C40D8">
        <w:rPr>
          <w:rFonts w:ascii="Times New Roman" w:eastAsia="Times New Roman" w:hAnsi="Times New Roman" w:cs="Times New Roman"/>
          <w:color w:val="000000"/>
          <w:sz w:val="24"/>
          <w:szCs w:val="24"/>
          <w:lang w:eastAsia="en-GB"/>
        </w:rPr>
        <w:br/>
        <w:t>Nozzle Throat Diameter(mm)            =  18 mm</w:t>
      </w:r>
    </w:p>
    <w:p w14:paraId="35A653E0" w14:textId="5F21B9E5" w:rsidR="000C40D8" w:rsidRDefault="000C40D8" w:rsidP="000C40D8">
      <w:pPr>
        <w:spacing w:after="0" w:line="240" w:lineRule="auto"/>
        <w:rPr>
          <w:rFonts w:ascii="Times New Roman" w:eastAsia="Times New Roman" w:hAnsi="Times New Roman" w:cs="Times New Roman"/>
          <w:color w:val="000000"/>
          <w:sz w:val="24"/>
          <w:szCs w:val="24"/>
          <w:lang w:eastAsia="en-GB"/>
        </w:rPr>
      </w:pPr>
      <w:r w:rsidRPr="000C40D8">
        <w:rPr>
          <w:rFonts w:ascii="Times New Roman" w:eastAsia="Times New Roman" w:hAnsi="Times New Roman" w:cs="Times New Roman"/>
          <w:color w:val="000000"/>
          <w:sz w:val="24"/>
          <w:szCs w:val="24"/>
          <w:lang w:eastAsia="en-GB"/>
        </w:rPr>
        <w:t>Theoretical c*                                     =</w:t>
      </w:r>
      <w:proofErr w:type="gramStart"/>
      <w:r w:rsidRPr="000C40D8">
        <w:rPr>
          <w:rFonts w:ascii="Times New Roman" w:eastAsia="Times New Roman" w:hAnsi="Times New Roman" w:cs="Times New Roman"/>
          <w:color w:val="000000"/>
          <w:sz w:val="24"/>
          <w:szCs w:val="24"/>
          <w:lang w:eastAsia="en-GB"/>
        </w:rPr>
        <w:t>  1335.6</w:t>
      </w:r>
      <w:proofErr w:type="gramEnd"/>
      <w:r w:rsidRPr="000C40D8">
        <w:rPr>
          <w:rFonts w:ascii="Times New Roman" w:eastAsia="Times New Roman" w:hAnsi="Times New Roman" w:cs="Times New Roman"/>
          <w:color w:val="000000"/>
          <w:sz w:val="24"/>
          <w:szCs w:val="24"/>
          <w:lang w:eastAsia="en-GB"/>
        </w:rPr>
        <w:t xml:space="preserve"> m/s</w:t>
      </w:r>
    </w:p>
    <w:p w14:paraId="3A67052B" w14:textId="77777777" w:rsidR="003D1B84" w:rsidRPr="000C40D8" w:rsidRDefault="003D1B84" w:rsidP="000C40D8">
      <w:pPr>
        <w:spacing w:after="0" w:line="240" w:lineRule="auto"/>
        <w:rPr>
          <w:rFonts w:ascii="Times New Roman" w:eastAsia="Times New Roman" w:hAnsi="Times New Roman" w:cs="Times New Roman"/>
          <w:color w:val="000000"/>
          <w:sz w:val="24"/>
          <w:szCs w:val="24"/>
          <w:lang w:eastAsia="en-GB"/>
        </w:rPr>
      </w:pPr>
    </w:p>
    <w:p w14:paraId="48EC9390" w14:textId="77777777" w:rsidR="000C40D8" w:rsidRPr="000C40D8" w:rsidRDefault="000C40D8" w:rsidP="000C40D8">
      <w:pPr>
        <w:spacing w:after="0" w:line="240" w:lineRule="auto"/>
        <w:rPr>
          <w:rFonts w:ascii="Tahoma" w:eastAsia="Times New Roman" w:hAnsi="Tahoma" w:cs="Tahoma"/>
          <w:color w:val="000000"/>
          <w:sz w:val="17"/>
          <w:szCs w:val="17"/>
          <w:lang w:eastAsia="en-GB"/>
        </w:rPr>
      </w:pPr>
    </w:p>
    <w:tbl>
      <w:tblPr>
        <w:tblStyle w:val="TableGrid"/>
        <w:tblW w:w="9072" w:type="dxa"/>
        <w:jc w:val="center"/>
        <w:tblLayout w:type="fixed"/>
        <w:tblLook w:val="04A0" w:firstRow="1" w:lastRow="0" w:firstColumn="1" w:lastColumn="0" w:noHBand="0" w:noVBand="1"/>
      </w:tblPr>
      <w:tblGrid>
        <w:gridCol w:w="780"/>
        <w:gridCol w:w="1382"/>
        <w:gridCol w:w="1382"/>
        <w:gridCol w:w="1382"/>
        <w:gridCol w:w="1382"/>
        <w:gridCol w:w="1382"/>
        <w:gridCol w:w="1382"/>
      </w:tblGrid>
      <w:tr w:rsidR="00D14602" w:rsidRPr="00530866" w14:paraId="0C103342" w14:textId="77777777" w:rsidTr="0097468F">
        <w:trPr>
          <w:trHeight w:val="1490"/>
          <w:jc w:val="center"/>
        </w:trPr>
        <w:tc>
          <w:tcPr>
            <w:tcW w:w="780" w:type="dxa"/>
            <w:vAlign w:val="center"/>
          </w:tcPr>
          <w:p w14:paraId="1FB2C7A5" w14:textId="77777777" w:rsidR="00D14602" w:rsidRPr="00530866" w:rsidRDefault="00D14602" w:rsidP="0097468F">
            <w:pPr>
              <w:jc w:val="center"/>
              <w:rPr>
                <w:rFonts w:ascii="Times New Roman" w:hAnsi="Times New Roman" w:cs="Times New Roman"/>
                <w:b/>
                <w:sz w:val="24"/>
                <w:szCs w:val="24"/>
                <w:lang w:val="en-US"/>
              </w:rPr>
            </w:pPr>
            <w:r w:rsidRPr="00530866">
              <w:rPr>
                <w:rFonts w:ascii="Times New Roman" w:hAnsi="Times New Roman" w:cs="Times New Roman"/>
                <w:b/>
                <w:sz w:val="24"/>
                <w:szCs w:val="24"/>
                <w:lang w:val="en-US"/>
              </w:rPr>
              <w:t>Test No</w:t>
            </w:r>
          </w:p>
        </w:tc>
        <w:tc>
          <w:tcPr>
            <w:tcW w:w="1382" w:type="dxa"/>
            <w:vAlign w:val="center"/>
          </w:tcPr>
          <w:p w14:paraId="28A1D63E"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Total burn time</w:t>
            </w:r>
          </w:p>
          <w:p w14:paraId="63A4BF12" w14:textId="77777777" w:rsidR="00D14602" w:rsidRPr="00D60DA0" w:rsidRDefault="00D14602" w:rsidP="0097468F">
            <w:pPr>
              <w:jc w:val="center"/>
              <w:rPr>
                <w:rFonts w:ascii="Times New Roman" w:eastAsiaTheme="minorEastAsia" w:hAnsi="Times New Roman" w:cs="Times New Roman"/>
                <w:b/>
                <w:color w:val="000000" w:themeColor="text1"/>
                <w:sz w:val="24"/>
                <w:szCs w:val="24"/>
                <w:lang w:val="en-US"/>
              </w:rPr>
            </w:pPr>
            <m:oMathPara>
              <m:oMath>
                <m:sSub>
                  <m:sSubPr>
                    <m:ctrlPr>
                      <w:rPr>
                        <w:rFonts w:ascii="Cambria Math" w:hAnsi="Cambria Math" w:cs="Times New Roman"/>
                        <w:b/>
                        <w:i/>
                        <w:color w:val="000000" w:themeColor="text1"/>
                        <w:sz w:val="24"/>
                        <w:szCs w:val="24"/>
                        <w:lang w:val="en-US"/>
                      </w:rPr>
                    </m:ctrlPr>
                  </m:sSubPr>
                  <m:e>
                    <m:r>
                      <m:rPr>
                        <m:sty m:val="bi"/>
                      </m:rPr>
                      <w:rPr>
                        <w:rFonts w:ascii="Cambria Math" w:hAnsi="Cambria Math" w:cs="Times New Roman"/>
                        <w:color w:val="000000" w:themeColor="text1"/>
                        <w:sz w:val="24"/>
                        <w:szCs w:val="24"/>
                        <w:lang w:val="en-US"/>
                      </w:rPr>
                      <m:t>t</m:t>
                    </m:r>
                  </m:e>
                  <m:sub>
                    <m:r>
                      <m:rPr>
                        <m:sty m:val="bi"/>
                      </m:rPr>
                      <w:rPr>
                        <w:rFonts w:ascii="Cambria Math" w:hAnsi="Cambria Math" w:cs="Times New Roman"/>
                        <w:color w:val="000000" w:themeColor="text1"/>
                        <w:sz w:val="24"/>
                        <w:szCs w:val="24"/>
                        <w:lang w:val="en-US"/>
                      </w:rPr>
                      <m:t>b</m:t>
                    </m:r>
                  </m:sub>
                </m:sSub>
              </m:oMath>
            </m:oMathPara>
          </w:p>
          <w:p w14:paraId="4242F85F" w14:textId="77777777" w:rsidR="00D14602" w:rsidRPr="00D60DA0" w:rsidRDefault="00D14602" w:rsidP="0097468F">
            <w:pPr>
              <w:jc w:val="center"/>
              <w:rPr>
                <w:rFonts w:ascii="Times New Roman" w:eastAsiaTheme="minorEastAsia" w:hAnsi="Times New Roman" w:cs="Times New Roman"/>
                <w:b/>
                <w:sz w:val="24"/>
                <w:szCs w:val="24"/>
                <w:lang w:val="en-US"/>
              </w:rPr>
            </w:pPr>
            <w:r w:rsidRPr="00D60DA0">
              <w:rPr>
                <w:rFonts w:ascii="Times New Roman" w:eastAsiaTheme="minorEastAsia" w:hAnsi="Times New Roman" w:cs="Times New Roman"/>
                <w:b/>
                <w:sz w:val="24"/>
                <w:szCs w:val="24"/>
                <w:lang w:val="en-US"/>
              </w:rPr>
              <w:t>(s)</w:t>
            </w:r>
          </w:p>
        </w:tc>
        <w:tc>
          <w:tcPr>
            <w:tcW w:w="1382" w:type="dxa"/>
            <w:vAlign w:val="center"/>
          </w:tcPr>
          <w:p w14:paraId="1E3F1E65"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Initial mass of the Fuel. </w:t>
            </w:r>
            <m:oMath>
              <m:r>
                <m:rPr>
                  <m:sty m:val="bi"/>
                </m:rPr>
                <w:rPr>
                  <w:rFonts w:ascii="Cambria Math" w:hAnsi="Cambria Math" w:cs="Times New Roman"/>
                  <w:sz w:val="24"/>
                  <w:szCs w:val="24"/>
                  <w:lang w:val="en-US"/>
                </w:rPr>
                <m:t>(</m:t>
              </m:r>
              <m:sSubSup>
                <m:sSubSupPr>
                  <m:ctrlPr>
                    <w:rPr>
                      <w:rFonts w:ascii="Cambria Math" w:hAnsi="Cambria Math" w:cs="Times New Roman"/>
                      <w:b/>
                      <w:i/>
                      <w:sz w:val="24"/>
                      <w:szCs w:val="24"/>
                      <w:lang w:val="en-US"/>
                    </w:rPr>
                  </m:ctrlPr>
                </m:sSubSupPr>
                <m:e>
                  <m:r>
                    <m:rPr>
                      <m:sty m:val="bi"/>
                    </m:rPr>
                    <w:rPr>
                      <w:rFonts w:ascii="Cambria Math" w:hAnsi="Cambria Math" w:cs="Times New Roman"/>
                      <w:sz w:val="24"/>
                      <w:szCs w:val="24"/>
                      <w:lang w:val="en-US"/>
                    </w:rPr>
                    <m:t>M</m:t>
                  </m:r>
                </m:e>
                <m:sub>
                  <m:r>
                    <m:rPr>
                      <m:sty m:val="bi"/>
                    </m:rPr>
                    <w:rPr>
                      <w:rFonts w:ascii="Cambria Math" w:hAnsi="Cambria Math" w:cs="Times New Roman"/>
                      <w:sz w:val="24"/>
                      <w:szCs w:val="24"/>
                      <w:lang w:val="en-US"/>
                    </w:rPr>
                    <m:t>f</m:t>
                  </m:r>
                </m:sub>
                <m:sup>
                  <m:r>
                    <m:rPr>
                      <m:sty m:val="bi"/>
                    </m:rPr>
                    <w:rPr>
                      <w:rFonts w:ascii="Cambria Math" w:hAnsi="Cambria Math" w:cs="Times New Roman"/>
                      <w:sz w:val="24"/>
                      <w:szCs w:val="24"/>
                      <w:lang w:val="en-US"/>
                    </w:rPr>
                    <m:t>initial</m:t>
                  </m:r>
                </m:sup>
              </m:sSubSup>
              <m:r>
                <m:rPr>
                  <m:sty m:val="bi"/>
                </m:rPr>
                <w:rPr>
                  <w:rFonts w:ascii="Cambria Math" w:hAnsi="Cambria Math" w:cs="Times New Roman"/>
                  <w:sz w:val="24"/>
                  <w:szCs w:val="24"/>
                  <w:lang w:val="en-US"/>
                </w:rPr>
                <m:t>)</m:t>
              </m:r>
            </m:oMath>
          </w:p>
          <w:p w14:paraId="767DBFE9"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(kg)</w:t>
            </w:r>
          </w:p>
        </w:tc>
        <w:tc>
          <w:tcPr>
            <w:tcW w:w="1382" w:type="dxa"/>
            <w:vAlign w:val="center"/>
          </w:tcPr>
          <w:p w14:paraId="513848D3"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Final mass of the Fuel</w:t>
            </w:r>
            <m:oMath>
              <m:sSubSup>
                <m:sSubSupPr>
                  <m:ctrlPr>
                    <w:rPr>
                      <w:rFonts w:ascii="Cambria Math" w:hAnsi="Cambria Math" w:cs="Times New Roman"/>
                      <w:b/>
                      <w:i/>
                      <w:sz w:val="24"/>
                      <w:szCs w:val="24"/>
                      <w:lang w:val="en-US"/>
                    </w:rPr>
                  </m:ctrlPr>
                </m:sSubSupPr>
                <m:e>
                  <m:r>
                    <m:rPr>
                      <m:sty m:val="bi"/>
                    </m:rPr>
                    <w:rPr>
                      <w:rFonts w:ascii="Cambria Math" w:hAnsi="Cambria Math" w:cs="Times New Roman"/>
                      <w:sz w:val="24"/>
                      <w:szCs w:val="24"/>
                      <w:lang w:val="en-US"/>
                    </w:rPr>
                    <m:t xml:space="preserve"> (M</m:t>
                  </m:r>
                </m:e>
                <m:sub>
                  <m:r>
                    <m:rPr>
                      <m:sty m:val="bi"/>
                    </m:rPr>
                    <w:rPr>
                      <w:rFonts w:ascii="Cambria Math" w:hAnsi="Cambria Math" w:cs="Times New Roman"/>
                      <w:sz w:val="24"/>
                      <w:szCs w:val="24"/>
                      <w:lang w:val="en-US"/>
                    </w:rPr>
                    <m:t>f</m:t>
                  </m:r>
                </m:sub>
                <m:sup>
                  <m:r>
                    <m:rPr>
                      <m:sty m:val="bi"/>
                    </m:rPr>
                    <w:rPr>
                      <w:rFonts w:ascii="Cambria Math" w:hAnsi="Cambria Math" w:cs="Times New Roman"/>
                      <w:sz w:val="24"/>
                      <w:szCs w:val="24"/>
                      <w:lang w:val="en-US"/>
                    </w:rPr>
                    <m:t>final</m:t>
                  </m:r>
                </m:sup>
              </m:sSubSup>
              <m:r>
                <m:rPr>
                  <m:sty m:val="bi"/>
                </m:rPr>
                <w:rPr>
                  <w:rFonts w:ascii="Cambria Math" w:hAnsi="Cambria Math" w:cs="Times New Roman"/>
                  <w:sz w:val="24"/>
                  <w:szCs w:val="24"/>
                  <w:lang w:val="en-US"/>
                </w:rPr>
                <m:t>)</m:t>
              </m:r>
            </m:oMath>
          </w:p>
          <w:p w14:paraId="774EB82A"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(kg)</w:t>
            </w:r>
          </w:p>
        </w:tc>
        <w:tc>
          <w:tcPr>
            <w:tcW w:w="1382" w:type="dxa"/>
            <w:vAlign w:val="center"/>
          </w:tcPr>
          <w:p w14:paraId="21FC2A95"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Mass flow rate of air</w:t>
            </w:r>
          </w:p>
          <w:p w14:paraId="61FA4B67" w14:textId="77777777" w:rsidR="00D14602" w:rsidRDefault="00D14602" w:rsidP="0097468F">
            <w:pPr>
              <w:jc w:val="center"/>
              <w:rPr>
                <w:rFonts w:ascii="Times New Roman" w:hAnsi="Times New Roman" w:cs="Times New Roman"/>
                <w:b/>
                <w:sz w:val="24"/>
                <w:szCs w:val="24"/>
                <w:lang w:val="en-US"/>
              </w:rPr>
            </w:pPr>
            <m:oMathPara>
              <m:oMath>
                <m:acc>
                  <m:accPr>
                    <m:chr m:val="̇"/>
                    <m:ctrlPr>
                      <w:rPr>
                        <w:rFonts w:ascii="Cambria Math" w:hAnsi="Cambria Math" w:cs="Times New Roman"/>
                        <w:b/>
                        <w:i/>
                        <w:color w:val="000000" w:themeColor="text1"/>
                        <w:sz w:val="24"/>
                        <w:szCs w:val="24"/>
                        <w:lang w:val="en-US"/>
                      </w:rPr>
                    </m:ctrlPr>
                  </m:accPr>
                  <m:e>
                    <m:sSub>
                      <m:sSubPr>
                        <m:ctrlPr>
                          <w:rPr>
                            <w:rFonts w:ascii="Cambria Math" w:hAnsi="Cambria Math" w:cs="Times New Roman"/>
                            <w:b/>
                            <w:i/>
                            <w:color w:val="000000" w:themeColor="text1"/>
                            <w:sz w:val="24"/>
                            <w:szCs w:val="24"/>
                            <w:lang w:val="en-US"/>
                          </w:rPr>
                        </m:ctrlPr>
                      </m:sSubPr>
                      <m:e>
                        <m:r>
                          <m:rPr>
                            <m:sty m:val="bi"/>
                          </m:rPr>
                          <w:rPr>
                            <w:rFonts w:ascii="Cambria Math" w:hAnsi="Cambria Math" w:cs="Times New Roman"/>
                            <w:color w:val="000000" w:themeColor="text1"/>
                            <w:sz w:val="24"/>
                            <w:szCs w:val="24"/>
                            <w:lang w:val="en-US"/>
                          </w:rPr>
                          <m:t>m</m:t>
                        </m:r>
                      </m:e>
                      <m:sub>
                        <m:r>
                          <m:rPr>
                            <m:sty m:val="bi"/>
                          </m:rPr>
                          <w:rPr>
                            <w:rFonts w:ascii="Cambria Math" w:hAnsi="Cambria Math" w:cs="Times New Roman"/>
                            <w:color w:val="000000" w:themeColor="text1"/>
                            <w:sz w:val="24"/>
                            <w:szCs w:val="24"/>
                            <w:lang w:val="en-US"/>
                          </w:rPr>
                          <m:t>a</m:t>
                        </m:r>
                      </m:sub>
                    </m:sSub>
                  </m:e>
                </m:acc>
              </m:oMath>
            </m:oMathPara>
          </w:p>
          <w:p w14:paraId="5A2B8DE0" w14:textId="77777777" w:rsidR="00D14602" w:rsidRPr="00530866"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(kg/s)</w:t>
            </w:r>
          </w:p>
        </w:tc>
        <w:tc>
          <w:tcPr>
            <w:tcW w:w="1382" w:type="dxa"/>
            <w:vAlign w:val="center"/>
          </w:tcPr>
          <w:p w14:paraId="53EEB3F3" w14:textId="36847E7F" w:rsidR="00D14602" w:rsidRPr="00526FF7" w:rsidRDefault="00D14602" w:rsidP="0097468F">
            <w:pPr>
              <w:jc w:val="center"/>
              <w:rPr>
                <w:rFonts w:ascii="Times New Roman" w:eastAsiaTheme="minorEastAsia" w:hAnsi="Times New Roman" w:cs="Times New Roman"/>
                <w:b/>
                <w:sz w:val="24"/>
                <w:szCs w:val="24"/>
                <w:lang w:val="en-US"/>
              </w:rPr>
            </w:pPr>
            <w:r>
              <w:rPr>
                <w:rFonts w:ascii="Times New Roman" w:hAnsi="Times New Roman" w:cs="Times New Roman"/>
                <w:b/>
                <w:sz w:val="24"/>
                <w:szCs w:val="24"/>
                <w:lang w:val="en-US"/>
              </w:rPr>
              <w:t xml:space="preserve">Chamber Pressure,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P</m:t>
                  </m:r>
                </m:e>
                <m:sub>
                  <m:r>
                    <m:rPr>
                      <m:sty m:val="bi"/>
                    </m:rPr>
                    <w:rPr>
                      <w:rFonts w:ascii="Cambria Math" w:hAnsi="Cambria Math" w:cs="Times New Roman"/>
                      <w:sz w:val="24"/>
                      <w:szCs w:val="24"/>
                      <w:lang w:val="en-US"/>
                    </w:rPr>
                    <m:t>C</m:t>
                  </m:r>
                </m:sub>
              </m:sSub>
            </m:oMath>
            <w:r w:rsidR="000C40D8">
              <w:rPr>
                <w:rFonts w:ascii="Times New Roman" w:eastAsiaTheme="minorEastAsia" w:hAnsi="Times New Roman" w:cs="Times New Roman"/>
                <w:b/>
                <w:sz w:val="24"/>
                <w:szCs w:val="24"/>
                <w:lang w:val="en-US"/>
              </w:rPr>
              <w:t>, bar</w:t>
            </w:r>
          </w:p>
        </w:tc>
        <w:tc>
          <w:tcPr>
            <w:tcW w:w="1382" w:type="dxa"/>
            <w:vAlign w:val="center"/>
          </w:tcPr>
          <w:p w14:paraId="077A487F" w14:textId="77777777" w:rsidR="00D14602" w:rsidRDefault="00D14602"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Thrust</w:t>
            </w:r>
          </w:p>
          <w:p w14:paraId="793BF418" w14:textId="3CD5B34D" w:rsidR="00D14602" w:rsidRPr="00530866" w:rsidRDefault="004463DF" w:rsidP="0097468F">
            <w:pPr>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r w:rsidR="00D14602">
              <w:rPr>
                <w:rFonts w:ascii="Times New Roman" w:hAnsi="Times New Roman" w:cs="Times New Roman"/>
                <w:b/>
                <w:sz w:val="24"/>
                <w:szCs w:val="24"/>
                <w:lang w:val="en-US"/>
              </w:rPr>
              <w:t>)</w:t>
            </w:r>
          </w:p>
        </w:tc>
      </w:tr>
      <w:tr w:rsidR="00D14602" w:rsidRPr="00530866" w14:paraId="4903C2C6" w14:textId="77777777" w:rsidTr="0097468F">
        <w:trPr>
          <w:trHeight w:val="339"/>
          <w:jc w:val="center"/>
        </w:trPr>
        <w:tc>
          <w:tcPr>
            <w:tcW w:w="780" w:type="dxa"/>
            <w:vAlign w:val="center"/>
          </w:tcPr>
          <w:p w14:paraId="648B2C3D" w14:textId="77777777" w:rsidR="00D14602" w:rsidRPr="00530866" w:rsidRDefault="00D14602" w:rsidP="0097468F">
            <w:pPr>
              <w:jc w:val="center"/>
              <w:rPr>
                <w:rFonts w:ascii="Times New Roman" w:hAnsi="Times New Roman" w:cs="Times New Roman"/>
                <w:sz w:val="24"/>
                <w:szCs w:val="24"/>
                <w:lang w:val="en-US"/>
              </w:rPr>
            </w:pPr>
            <w:r w:rsidRPr="00530866">
              <w:rPr>
                <w:rFonts w:ascii="Times New Roman" w:hAnsi="Times New Roman" w:cs="Times New Roman"/>
                <w:sz w:val="24"/>
                <w:szCs w:val="24"/>
                <w:lang w:val="en-US"/>
              </w:rPr>
              <w:t>1</w:t>
            </w:r>
          </w:p>
        </w:tc>
        <w:tc>
          <w:tcPr>
            <w:tcW w:w="1382" w:type="dxa"/>
          </w:tcPr>
          <w:p w14:paraId="4A2D0204" w14:textId="601AA56D" w:rsidR="00D14602" w:rsidRPr="00530866" w:rsidRDefault="000C40D8" w:rsidP="0097468F">
            <w:pPr>
              <w:rPr>
                <w:rFonts w:ascii="Times New Roman" w:hAnsi="Times New Roman" w:cs="Times New Roman"/>
                <w:sz w:val="24"/>
                <w:szCs w:val="24"/>
                <w:lang w:val="en-US"/>
              </w:rPr>
            </w:pPr>
            <w:r>
              <w:rPr>
                <w:rFonts w:ascii="Times New Roman" w:hAnsi="Times New Roman" w:cs="Times New Roman"/>
                <w:sz w:val="24"/>
                <w:szCs w:val="24"/>
                <w:lang w:val="en-US"/>
              </w:rPr>
              <w:t xml:space="preserve">17 </w:t>
            </w:r>
          </w:p>
        </w:tc>
        <w:tc>
          <w:tcPr>
            <w:tcW w:w="1382" w:type="dxa"/>
          </w:tcPr>
          <w:p w14:paraId="3BB335D6" w14:textId="05209DDB" w:rsidR="00D14602" w:rsidRPr="00530866" w:rsidRDefault="000C40D8" w:rsidP="0097468F">
            <w:pPr>
              <w:rPr>
                <w:rFonts w:ascii="Times New Roman" w:hAnsi="Times New Roman" w:cs="Times New Roman"/>
                <w:sz w:val="24"/>
                <w:szCs w:val="24"/>
                <w:lang w:val="en-US"/>
              </w:rPr>
            </w:pPr>
            <w:r>
              <w:rPr>
                <w:rFonts w:ascii="Times New Roman" w:hAnsi="Times New Roman" w:cs="Times New Roman"/>
                <w:sz w:val="24"/>
                <w:szCs w:val="24"/>
                <w:lang w:val="en-US"/>
              </w:rPr>
              <w:t>0.365</w:t>
            </w:r>
          </w:p>
        </w:tc>
        <w:tc>
          <w:tcPr>
            <w:tcW w:w="1382" w:type="dxa"/>
          </w:tcPr>
          <w:p w14:paraId="6525192C" w14:textId="4F5489D6" w:rsidR="00D14602" w:rsidRPr="00530866" w:rsidRDefault="000C40D8" w:rsidP="0097468F">
            <w:pPr>
              <w:rPr>
                <w:rFonts w:ascii="Times New Roman" w:hAnsi="Times New Roman" w:cs="Times New Roman"/>
                <w:sz w:val="24"/>
                <w:szCs w:val="24"/>
                <w:lang w:val="en-US"/>
              </w:rPr>
            </w:pPr>
            <w:r>
              <w:rPr>
                <w:rFonts w:ascii="Times New Roman" w:hAnsi="Times New Roman" w:cs="Times New Roman"/>
                <w:sz w:val="24"/>
                <w:szCs w:val="24"/>
                <w:lang w:val="en-US"/>
              </w:rPr>
              <w:t>0.177</w:t>
            </w:r>
          </w:p>
        </w:tc>
        <w:tc>
          <w:tcPr>
            <w:tcW w:w="1382" w:type="dxa"/>
          </w:tcPr>
          <w:p w14:paraId="5B43A34B" w14:textId="7938C82E" w:rsidR="00D14602" w:rsidRPr="00530866" w:rsidRDefault="000C40D8" w:rsidP="0097468F">
            <w:pPr>
              <w:rPr>
                <w:rFonts w:ascii="Times New Roman" w:hAnsi="Times New Roman" w:cs="Times New Roman"/>
                <w:sz w:val="24"/>
                <w:szCs w:val="24"/>
                <w:lang w:val="en-US"/>
              </w:rPr>
            </w:pPr>
            <w:r>
              <w:rPr>
                <w:rFonts w:ascii="Times New Roman" w:hAnsi="Times New Roman" w:cs="Times New Roman"/>
                <w:sz w:val="24"/>
                <w:szCs w:val="24"/>
                <w:lang w:val="en-US"/>
              </w:rPr>
              <w:t>0.077</w:t>
            </w:r>
          </w:p>
        </w:tc>
        <w:tc>
          <w:tcPr>
            <w:tcW w:w="1382" w:type="dxa"/>
          </w:tcPr>
          <w:p w14:paraId="4CDC6D2E" w14:textId="13F5A641" w:rsidR="00D14602" w:rsidRPr="00530866" w:rsidRDefault="000C40D8" w:rsidP="0097468F">
            <w:pPr>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382" w:type="dxa"/>
          </w:tcPr>
          <w:p w14:paraId="3F555DFF" w14:textId="6D4C6ACF" w:rsidR="00D14602" w:rsidRPr="00530866" w:rsidRDefault="004463DF" w:rsidP="0097468F">
            <w:pPr>
              <w:rPr>
                <w:rFonts w:ascii="Times New Roman" w:hAnsi="Times New Roman" w:cs="Times New Roman"/>
                <w:sz w:val="24"/>
                <w:szCs w:val="24"/>
                <w:lang w:val="en-US"/>
              </w:rPr>
            </w:pPr>
            <w:r>
              <w:rPr>
                <w:rFonts w:ascii="Times New Roman" w:hAnsi="Times New Roman" w:cs="Times New Roman"/>
                <w:sz w:val="24"/>
                <w:szCs w:val="24"/>
                <w:lang w:val="en-US"/>
              </w:rPr>
              <w:t>92.7</w:t>
            </w:r>
          </w:p>
        </w:tc>
      </w:tr>
      <w:tr w:rsidR="00D14602" w:rsidRPr="00530866" w14:paraId="246B7D7C" w14:textId="77777777" w:rsidTr="0097468F">
        <w:trPr>
          <w:trHeight w:val="339"/>
          <w:jc w:val="center"/>
        </w:trPr>
        <w:tc>
          <w:tcPr>
            <w:tcW w:w="780" w:type="dxa"/>
            <w:vAlign w:val="center"/>
          </w:tcPr>
          <w:p w14:paraId="3053F62E" w14:textId="77777777" w:rsidR="00D14602" w:rsidRPr="00530866" w:rsidRDefault="00D14602" w:rsidP="0097468F">
            <w:pPr>
              <w:jc w:val="center"/>
              <w:rPr>
                <w:rFonts w:ascii="Times New Roman" w:hAnsi="Times New Roman" w:cs="Times New Roman"/>
                <w:sz w:val="24"/>
                <w:szCs w:val="24"/>
                <w:lang w:val="en-US"/>
              </w:rPr>
            </w:pPr>
          </w:p>
        </w:tc>
        <w:tc>
          <w:tcPr>
            <w:tcW w:w="1382" w:type="dxa"/>
          </w:tcPr>
          <w:p w14:paraId="20180ACB" w14:textId="77777777" w:rsidR="00D14602" w:rsidRPr="00530866" w:rsidRDefault="00D14602" w:rsidP="0097468F">
            <w:pPr>
              <w:rPr>
                <w:rFonts w:ascii="Times New Roman" w:hAnsi="Times New Roman" w:cs="Times New Roman"/>
                <w:sz w:val="24"/>
                <w:szCs w:val="24"/>
                <w:lang w:val="en-US"/>
              </w:rPr>
            </w:pPr>
          </w:p>
        </w:tc>
        <w:tc>
          <w:tcPr>
            <w:tcW w:w="1382" w:type="dxa"/>
          </w:tcPr>
          <w:p w14:paraId="5562DD8B" w14:textId="77777777" w:rsidR="00D14602" w:rsidRPr="00530866" w:rsidRDefault="00D14602" w:rsidP="0097468F">
            <w:pPr>
              <w:rPr>
                <w:rFonts w:ascii="Times New Roman" w:hAnsi="Times New Roman" w:cs="Times New Roman"/>
                <w:sz w:val="24"/>
                <w:szCs w:val="24"/>
                <w:lang w:val="en-US"/>
              </w:rPr>
            </w:pPr>
          </w:p>
        </w:tc>
        <w:tc>
          <w:tcPr>
            <w:tcW w:w="1382" w:type="dxa"/>
          </w:tcPr>
          <w:p w14:paraId="4CDA087E" w14:textId="77777777" w:rsidR="00D14602" w:rsidRPr="00530866" w:rsidRDefault="00D14602" w:rsidP="0097468F">
            <w:pPr>
              <w:rPr>
                <w:rFonts w:ascii="Times New Roman" w:hAnsi="Times New Roman" w:cs="Times New Roman"/>
                <w:sz w:val="24"/>
                <w:szCs w:val="24"/>
                <w:lang w:val="en-US"/>
              </w:rPr>
            </w:pPr>
          </w:p>
        </w:tc>
        <w:tc>
          <w:tcPr>
            <w:tcW w:w="1382" w:type="dxa"/>
          </w:tcPr>
          <w:p w14:paraId="6384B24C" w14:textId="77777777" w:rsidR="00D14602" w:rsidRPr="00530866" w:rsidRDefault="00D14602" w:rsidP="0097468F">
            <w:pPr>
              <w:rPr>
                <w:rFonts w:ascii="Times New Roman" w:hAnsi="Times New Roman" w:cs="Times New Roman"/>
                <w:sz w:val="24"/>
                <w:szCs w:val="24"/>
                <w:lang w:val="en-US"/>
              </w:rPr>
            </w:pPr>
          </w:p>
        </w:tc>
        <w:tc>
          <w:tcPr>
            <w:tcW w:w="1382" w:type="dxa"/>
          </w:tcPr>
          <w:p w14:paraId="74B8F65B" w14:textId="77777777" w:rsidR="00D14602" w:rsidRPr="00530866" w:rsidRDefault="00D14602" w:rsidP="0097468F">
            <w:pPr>
              <w:rPr>
                <w:rFonts w:ascii="Times New Roman" w:hAnsi="Times New Roman" w:cs="Times New Roman"/>
                <w:sz w:val="24"/>
                <w:szCs w:val="24"/>
                <w:lang w:val="en-US"/>
              </w:rPr>
            </w:pPr>
          </w:p>
        </w:tc>
        <w:tc>
          <w:tcPr>
            <w:tcW w:w="1382" w:type="dxa"/>
          </w:tcPr>
          <w:p w14:paraId="76CFFEB6" w14:textId="77777777" w:rsidR="00D14602" w:rsidRPr="00530866" w:rsidRDefault="00D14602" w:rsidP="0097468F">
            <w:pPr>
              <w:rPr>
                <w:rFonts w:ascii="Times New Roman" w:hAnsi="Times New Roman" w:cs="Times New Roman"/>
                <w:sz w:val="24"/>
                <w:szCs w:val="24"/>
                <w:lang w:val="en-US"/>
              </w:rPr>
            </w:pPr>
          </w:p>
        </w:tc>
      </w:tr>
    </w:tbl>
    <w:p w14:paraId="4AB9D124" w14:textId="77777777" w:rsidR="00D14602" w:rsidRDefault="00D14602" w:rsidP="00D14602">
      <w:pPr>
        <w:rPr>
          <w:rFonts w:ascii="Times New Roman" w:hAnsi="Times New Roman" w:cs="Times New Roman"/>
          <w:b/>
          <w:sz w:val="24"/>
          <w:szCs w:val="24"/>
          <w:lang w:val="en-US"/>
        </w:rPr>
      </w:pPr>
    </w:p>
    <w:p w14:paraId="55993CC6" w14:textId="77777777" w:rsidR="00D14602" w:rsidRDefault="00D14602" w:rsidP="00D14602">
      <w:pPr>
        <w:rPr>
          <w:rFonts w:ascii="Times New Roman" w:hAnsi="Times New Roman" w:cs="Times New Roman"/>
          <w:b/>
          <w:sz w:val="24"/>
          <w:szCs w:val="24"/>
          <w:lang w:val="en-US"/>
        </w:rPr>
      </w:pPr>
      <w:r w:rsidRPr="00530866">
        <w:rPr>
          <w:rFonts w:ascii="Times New Roman" w:hAnsi="Times New Roman" w:cs="Times New Roman"/>
          <w:b/>
          <w:sz w:val="24"/>
          <w:szCs w:val="24"/>
          <w:lang w:val="en-US"/>
        </w:rPr>
        <w:t>Calculations:</w:t>
      </w:r>
      <w:bookmarkStart w:id="0" w:name="_GoBack"/>
      <w:bookmarkEnd w:id="0"/>
    </w:p>
    <w:p w14:paraId="72BD6AF1" w14:textId="77777777" w:rsidR="00D14602" w:rsidRPr="00501280" w:rsidRDefault="00D14602" w:rsidP="00D14602">
      <w:pPr>
        <w:ind w:left="567"/>
        <w:rPr>
          <w:rFonts w:ascii="Times New Roman" w:hAnsi="Times New Roman" w:cs="Times New Roman"/>
          <w:color w:val="000000" w:themeColor="text1"/>
          <w:sz w:val="24"/>
          <w:szCs w:val="24"/>
          <w:lang w:val="en-US"/>
        </w:rPr>
      </w:pPr>
      <w:r w:rsidRPr="00501280">
        <w:rPr>
          <w:rFonts w:ascii="Times New Roman" w:hAnsi="Times New Roman" w:cs="Times New Roman"/>
          <w:color w:val="000000" w:themeColor="text1"/>
          <w:sz w:val="24"/>
          <w:szCs w:val="24"/>
          <w:lang w:val="en-US"/>
        </w:rPr>
        <w:t xml:space="preserve">Mass flow rate of fuel, </w:t>
      </w:r>
      <m:oMath>
        <m:acc>
          <m:accPr>
            <m:chr m:val="̇"/>
            <m:ctrlPr>
              <w:rPr>
                <w:rFonts w:ascii="Cambria Math" w:hAnsi="Cambria Math" w:cs="Times New Roman"/>
                <w:i/>
                <w:color w:val="000000" w:themeColor="text1"/>
                <w:sz w:val="28"/>
                <w:szCs w:val="28"/>
                <w:lang w:val="en-US"/>
              </w:rPr>
            </m:ctrlPr>
          </m:accP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m</m:t>
                </m:r>
              </m:e>
              <m:sub>
                <m:r>
                  <w:rPr>
                    <w:rFonts w:ascii="Cambria Math" w:hAnsi="Cambria Math" w:cs="Times New Roman"/>
                    <w:color w:val="000000" w:themeColor="text1"/>
                    <w:sz w:val="28"/>
                    <w:szCs w:val="28"/>
                    <w:lang w:val="en-US"/>
                  </w:rPr>
                  <m:t>f</m:t>
                </m:r>
              </m:sub>
            </m:sSub>
          </m:e>
        </m:acc>
        <m:r>
          <w:rPr>
            <w:rFonts w:ascii="Cambria Math" w:hAnsi="Cambria Math" w:cs="Times New Roman"/>
            <w:color w:val="000000" w:themeColor="text1"/>
            <w:sz w:val="28"/>
            <w:szCs w:val="28"/>
            <w:lang w:val="en-US"/>
          </w:rPr>
          <m:t xml:space="preserve">  =</m:t>
        </m:r>
        <m:f>
          <m:fPr>
            <m:ctrlPr>
              <w:rPr>
                <w:rFonts w:ascii="Cambria Math" w:hAnsi="Cambria Math" w:cs="Times New Roman"/>
                <w:i/>
                <w:color w:val="000000" w:themeColor="text1"/>
                <w:sz w:val="28"/>
                <w:szCs w:val="28"/>
                <w:lang w:val="en-US"/>
              </w:rPr>
            </m:ctrlPr>
          </m:fPr>
          <m:num>
            <m:sSubSup>
              <m:sSubSupPr>
                <m:ctrlPr>
                  <w:rPr>
                    <w:rFonts w:ascii="Cambria Math" w:hAnsi="Cambria Math" w:cs="Times New Roman"/>
                    <w:i/>
                    <w:color w:val="000000" w:themeColor="text1"/>
                    <w:sz w:val="28"/>
                    <w:szCs w:val="28"/>
                    <w:lang w:val="en-US"/>
                  </w:rPr>
                </m:ctrlPr>
              </m:sSubSupPr>
              <m:e>
                <m:r>
                  <w:rPr>
                    <w:rFonts w:ascii="Cambria Math" w:hAnsi="Cambria Math" w:cs="Times New Roman"/>
                    <w:color w:val="000000" w:themeColor="text1"/>
                    <w:sz w:val="28"/>
                    <w:szCs w:val="28"/>
                    <w:lang w:val="en-US"/>
                  </w:rPr>
                  <m:t>M</m:t>
                </m:r>
              </m:e>
              <m:sub>
                <m:r>
                  <w:rPr>
                    <w:rFonts w:ascii="Cambria Math" w:hAnsi="Cambria Math" w:cs="Times New Roman"/>
                    <w:color w:val="000000" w:themeColor="text1"/>
                    <w:sz w:val="28"/>
                    <w:szCs w:val="28"/>
                    <w:lang w:val="en-US"/>
                  </w:rPr>
                  <m:t>f</m:t>
                </m:r>
              </m:sub>
              <m:sup>
                <m:r>
                  <w:rPr>
                    <w:rFonts w:ascii="Cambria Math" w:hAnsi="Cambria Math" w:cs="Times New Roman"/>
                    <w:color w:val="000000" w:themeColor="text1"/>
                    <w:sz w:val="28"/>
                    <w:szCs w:val="28"/>
                    <w:lang w:val="en-US"/>
                  </w:rPr>
                  <m:t>initial</m:t>
                </m:r>
              </m:sup>
            </m:sSubSup>
            <m:r>
              <w:rPr>
                <w:rFonts w:ascii="Cambria Math" w:hAnsi="Cambria Math" w:cs="Times New Roman"/>
                <w:color w:val="000000" w:themeColor="text1"/>
                <w:sz w:val="28"/>
                <w:szCs w:val="28"/>
                <w:lang w:val="en-US"/>
              </w:rPr>
              <m:t>-</m:t>
            </m:r>
            <m:sSubSup>
              <m:sSubSupPr>
                <m:ctrlPr>
                  <w:rPr>
                    <w:rFonts w:ascii="Cambria Math" w:hAnsi="Cambria Math" w:cs="Times New Roman"/>
                    <w:i/>
                    <w:color w:val="000000" w:themeColor="text1"/>
                    <w:sz w:val="28"/>
                    <w:szCs w:val="28"/>
                    <w:lang w:val="en-US"/>
                  </w:rPr>
                </m:ctrlPr>
              </m:sSubSupPr>
              <m:e>
                <m:r>
                  <w:rPr>
                    <w:rFonts w:ascii="Cambria Math" w:hAnsi="Cambria Math" w:cs="Times New Roman"/>
                    <w:color w:val="000000" w:themeColor="text1"/>
                    <w:sz w:val="28"/>
                    <w:szCs w:val="28"/>
                    <w:lang w:val="en-US"/>
                  </w:rPr>
                  <m:t>M</m:t>
                </m:r>
              </m:e>
              <m:sub>
                <m:r>
                  <w:rPr>
                    <w:rFonts w:ascii="Cambria Math" w:hAnsi="Cambria Math" w:cs="Times New Roman"/>
                    <w:color w:val="000000" w:themeColor="text1"/>
                    <w:sz w:val="28"/>
                    <w:szCs w:val="28"/>
                    <w:lang w:val="en-US"/>
                  </w:rPr>
                  <m:t>f</m:t>
                </m:r>
              </m:sub>
              <m:sup>
                <m:r>
                  <w:rPr>
                    <w:rFonts w:ascii="Cambria Math" w:hAnsi="Cambria Math" w:cs="Times New Roman"/>
                    <w:color w:val="000000" w:themeColor="text1"/>
                    <w:sz w:val="28"/>
                    <w:szCs w:val="28"/>
                    <w:lang w:val="en-US"/>
                  </w:rPr>
                  <m:t>final</m:t>
                </m:r>
              </m:sup>
            </m:sSubSup>
          </m:num>
          <m:den>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t</m:t>
                </m:r>
              </m:e>
              <m:sub>
                <m:r>
                  <w:rPr>
                    <w:rFonts w:ascii="Cambria Math" w:hAnsi="Cambria Math" w:cs="Times New Roman"/>
                    <w:color w:val="000000" w:themeColor="text1"/>
                    <w:sz w:val="28"/>
                    <w:szCs w:val="28"/>
                    <w:lang w:val="en-US"/>
                  </w:rPr>
                  <m:t>b</m:t>
                </m:r>
              </m:sub>
            </m:sSub>
          </m:den>
        </m:f>
      </m:oMath>
    </w:p>
    <w:p w14:paraId="67BC98C8" w14:textId="77777777" w:rsidR="00D14602" w:rsidRPr="00A57532" w:rsidRDefault="00D14602" w:rsidP="00D14602">
      <w:pPr>
        <w:ind w:left="567"/>
        <w:rPr>
          <w:rFonts w:ascii="Times New Roman" w:eastAsiaTheme="minorEastAsia" w:hAnsi="Times New Roman" w:cs="Times New Roman"/>
          <w:sz w:val="28"/>
          <w:szCs w:val="28"/>
          <w:lang w:val="en-US"/>
        </w:rPr>
      </w:pPr>
      <w:r w:rsidRPr="00501280">
        <w:rPr>
          <w:rFonts w:ascii="Times New Roman" w:hAnsi="Times New Roman" w:cs="Times New Roman"/>
          <w:sz w:val="24"/>
          <w:szCs w:val="24"/>
          <w:lang w:val="en-US"/>
        </w:rPr>
        <w:t xml:space="preserve">Air-fuel ratio, </w:t>
      </w:r>
      <m:oMath>
        <m:f>
          <m:fPr>
            <m:type m:val="skw"/>
            <m:ctrlPr>
              <w:rPr>
                <w:rFonts w:ascii="Cambria Math" w:hAnsi="Cambria Math" w:cs="Times New Roman"/>
                <w:i/>
                <w:sz w:val="28"/>
                <w:szCs w:val="28"/>
                <w:lang w:val="en-US"/>
              </w:rPr>
            </m:ctrlPr>
          </m:fPr>
          <m:num>
            <m:r>
              <w:rPr>
                <w:rFonts w:ascii="Cambria Math" w:hAnsi="Cambria Math" w:cs="Times New Roman"/>
                <w:sz w:val="28"/>
                <w:szCs w:val="28"/>
                <w:lang w:val="en-US"/>
              </w:rPr>
              <m:t>A</m:t>
            </m:r>
          </m:num>
          <m:den>
            <m:r>
              <w:rPr>
                <w:rFonts w:ascii="Cambria Math" w:hAnsi="Cambria Math" w:cs="Times New Roman"/>
                <w:sz w:val="28"/>
                <w:szCs w:val="28"/>
                <w:lang w:val="en-US"/>
              </w:rPr>
              <m:t>F</m:t>
            </m:r>
          </m:den>
        </m:f>
        <m:r>
          <w:rPr>
            <w:rFonts w:ascii="Cambria Math" w:hAnsi="Cambria Math" w:cs="Times New Roman"/>
            <w:sz w:val="28"/>
            <w:szCs w:val="28"/>
            <w:lang w:val="en-US"/>
          </w:rPr>
          <m:t xml:space="preserve">              =</m:t>
        </m:r>
        <m:f>
          <m:fPr>
            <m:ctrlPr>
              <w:rPr>
                <w:rFonts w:ascii="Cambria Math" w:hAnsi="Cambria Math" w:cs="Times New Roman"/>
                <w:i/>
                <w:sz w:val="28"/>
                <w:szCs w:val="28"/>
                <w:lang w:val="en-US"/>
              </w:rPr>
            </m:ctrlPr>
          </m:fPr>
          <m:num>
            <m:acc>
              <m:accPr>
                <m:chr m:val="̇"/>
                <m:ctrlPr>
                  <w:rPr>
                    <w:rFonts w:ascii="Cambria Math" w:hAnsi="Cambria Math" w:cs="Times New Roman"/>
                    <w:i/>
                    <w:color w:val="000000" w:themeColor="text1"/>
                    <w:sz w:val="28"/>
                    <w:szCs w:val="28"/>
                    <w:lang w:val="en-US"/>
                  </w:rPr>
                </m:ctrlPr>
              </m:accP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m</m:t>
                    </m:r>
                  </m:e>
                  <m:sub>
                    <m:r>
                      <w:rPr>
                        <w:rFonts w:ascii="Cambria Math" w:hAnsi="Cambria Math" w:cs="Times New Roman"/>
                        <w:color w:val="000000" w:themeColor="text1"/>
                        <w:sz w:val="28"/>
                        <w:szCs w:val="28"/>
                        <w:lang w:val="en-US"/>
                      </w:rPr>
                      <m:t>a</m:t>
                    </m:r>
                  </m:sub>
                </m:sSub>
              </m:e>
            </m:acc>
          </m:num>
          <m:den>
            <m:acc>
              <m:accPr>
                <m:chr m:val="̇"/>
                <m:ctrlPr>
                  <w:rPr>
                    <w:rFonts w:ascii="Cambria Math" w:hAnsi="Cambria Math" w:cs="Times New Roman"/>
                    <w:i/>
                    <w:color w:val="000000" w:themeColor="text1"/>
                    <w:sz w:val="28"/>
                    <w:szCs w:val="28"/>
                    <w:lang w:val="en-US"/>
                  </w:rPr>
                </m:ctrlPr>
              </m:accPr>
              <m:e>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m</m:t>
                    </m:r>
                  </m:e>
                  <m:sub>
                    <m:r>
                      <w:rPr>
                        <w:rFonts w:ascii="Cambria Math" w:hAnsi="Cambria Math" w:cs="Times New Roman"/>
                        <w:color w:val="000000" w:themeColor="text1"/>
                        <w:sz w:val="28"/>
                        <w:szCs w:val="28"/>
                        <w:lang w:val="en-US"/>
                      </w:rPr>
                      <m:t>f</m:t>
                    </m:r>
                  </m:sub>
                </m:sSub>
              </m:e>
            </m:acc>
          </m:den>
        </m:f>
      </m:oMath>
    </w:p>
    <w:p w14:paraId="493E2CF6" w14:textId="77777777" w:rsidR="00D14602" w:rsidRDefault="00D14602" w:rsidP="00D14602">
      <w:pPr>
        <w:ind w:left="567"/>
        <w:rPr>
          <w:rFonts w:ascii="Times New Roman" w:eastAsiaTheme="minorEastAsia" w:hAnsi="Times New Roman" w:cs="Times New Roman"/>
          <w:sz w:val="28"/>
          <w:szCs w:val="28"/>
          <w:lang w:val="en-US"/>
        </w:rPr>
      </w:pPr>
      <w:r w:rsidRPr="00501280">
        <w:rPr>
          <w:rFonts w:ascii="Times New Roman" w:eastAsiaTheme="minorEastAsia" w:hAnsi="Times New Roman" w:cs="Times New Roman"/>
          <w:sz w:val="24"/>
          <w:szCs w:val="24"/>
          <w:lang w:val="en-US"/>
        </w:rPr>
        <w:lastRenderedPageBreak/>
        <w:t xml:space="preserve">Combustion efficiency,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η</m:t>
            </m:r>
          </m:e>
          <m: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m:t>
                </m:r>
              </m:sup>
            </m:sSup>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exp</m:t>
                </m:r>
              </m:sub>
              <m:sup>
                <m:r>
                  <w:rPr>
                    <w:rFonts w:ascii="Cambria Math" w:eastAsiaTheme="minorEastAsia" w:hAnsi="Cambria Math" w:cs="Times New Roman"/>
                    <w:sz w:val="28"/>
                    <w:szCs w:val="28"/>
                    <w:lang w:val="en-US"/>
                  </w:rPr>
                  <m:t>*</m:t>
                </m:r>
              </m:sup>
            </m:sSubSup>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theo</m:t>
                </m:r>
              </m:sub>
              <m:sup>
                <m:r>
                  <w:rPr>
                    <w:rFonts w:ascii="Cambria Math" w:eastAsiaTheme="minorEastAsia" w:hAnsi="Cambria Math" w:cs="Times New Roman"/>
                    <w:sz w:val="28"/>
                    <w:szCs w:val="28"/>
                    <w:lang w:val="en-US"/>
                  </w:rPr>
                  <m:t>*</m:t>
                </m:r>
              </m:sup>
            </m:sSubSup>
          </m:den>
        </m:f>
      </m:oMath>
    </w:p>
    <w:p w14:paraId="714FC051" w14:textId="77777777" w:rsidR="00D14602" w:rsidRDefault="00D14602" w:rsidP="00D14602">
      <w:pPr>
        <w:rPr>
          <w:rFonts w:ascii="Times New Roman" w:eastAsia="Calibri" w:hAnsi="Times New Roman" w:cs="Times New Roman"/>
          <w:b/>
          <w:sz w:val="24"/>
          <w:szCs w:val="24"/>
          <w:lang w:val="en-US" w:eastAsia="zh-CN"/>
        </w:rPr>
      </w:pPr>
      <w:r w:rsidRPr="00530866">
        <w:rPr>
          <w:rFonts w:ascii="Times New Roman" w:eastAsia="Calibri" w:hAnsi="Times New Roman" w:cs="Times New Roman"/>
          <w:b/>
          <w:sz w:val="24"/>
          <w:szCs w:val="24"/>
          <w:lang w:val="en-US" w:eastAsia="zh-CN"/>
        </w:rPr>
        <w:t>Result</w:t>
      </w:r>
      <w:r>
        <w:rPr>
          <w:rFonts w:ascii="Times New Roman" w:eastAsia="Calibri" w:hAnsi="Times New Roman" w:cs="Times New Roman"/>
          <w:b/>
          <w:sz w:val="24"/>
          <w:szCs w:val="24"/>
          <w:lang w:val="en-US" w:eastAsia="zh-CN"/>
        </w:rPr>
        <w:t>s</w:t>
      </w:r>
      <w:r w:rsidRPr="00530866">
        <w:rPr>
          <w:rFonts w:ascii="Times New Roman" w:eastAsia="Calibri" w:hAnsi="Times New Roman" w:cs="Times New Roman"/>
          <w:b/>
          <w:sz w:val="24"/>
          <w:szCs w:val="24"/>
          <w:lang w:val="en-US" w:eastAsia="zh-CN"/>
        </w:rPr>
        <w:t xml:space="preserve"> and Discussion</w:t>
      </w:r>
      <w:r>
        <w:rPr>
          <w:rFonts w:ascii="Times New Roman" w:eastAsia="Calibri" w:hAnsi="Times New Roman" w:cs="Times New Roman"/>
          <w:b/>
          <w:sz w:val="24"/>
          <w:szCs w:val="24"/>
          <w:lang w:val="en-US" w:eastAsia="zh-CN"/>
        </w:rPr>
        <w:t>s</w:t>
      </w:r>
    </w:p>
    <w:p w14:paraId="1B91D34C" w14:textId="77777777" w:rsidR="00D14602" w:rsidRDefault="00D14602" w:rsidP="00D14602">
      <w:pPr>
        <w:rPr>
          <w:rFonts w:ascii="Times New Roman" w:eastAsia="Calibri" w:hAnsi="Times New Roman" w:cs="Times New Roman"/>
          <w:b/>
          <w:sz w:val="24"/>
          <w:szCs w:val="24"/>
          <w:lang w:val="en-US" w:eastAsia="zh-CN"/>
        </w:rPr>
      </w:pPr>
    </w:p>
    <w:p w14:paraId="4463C56E" w14:textId="77777777" w:rsidR="00D14602" w:rsidRDefault="00D14602" w:rsidP="00D14602">
      <w:pPr>
        <w:rPr>
          <w:rFonts w:ascii="Times New Roman" w:eastAsia="Calibri" w:hAnsi="Times New Roman" w:cs="Times New Roman"/>
          <w:b/>
          <w:sz w:val="24"/>
          <w:szCs w:val="24"/>
          <w:lang w:val="en-US" w:eastAsia="zh-CN"/>
        </w:rPr>
      </w:pPr>
    </w:p>
    <w:p w14:paraId="4299D6FE" w14:textId="77777777" w:rsidR="00D14602" w:rsidRPr="00530866" w:rsidRDefault="00D14602" w:rsidP="00D14602">
      <w:pPr>
        <w:rPr>
          <w:rFonts w:ascii="Times New Roman" w:eastAsia="Calibri" w:hAnsi="Times New Roman" w:cs="Times New Roman"/>
          <w:b/>
          <w:sz w:val="24"/>
          <w:szCs w:val="24"/>
          <w:lang w:val="en-US" w:eastAsia="zh-CN"/>
        </w:rPr>
      </w:pPr>
    </w:p>
    <w:p w14:paraId="22D9936F" w14:textId="77777777" w:rsidR="00D14602" w:rsidRPr="00530866" w:rsidRDefault="00D14602" w:rsidP="00D14602">
      <w:pPr>
        <w:rPr>
          <w:rFonts w:ascii="Times New Roman" w:eastAsia="Calibri" w:hAnsi="Times New Roman" w:cs="Times New Roman"/>
          <w:b/>
          <w:sz w:val="24"/>
          <w:szCs w:val="24"/>
          <w:lang w:val="en-US" w:eastAsia="zh-CN"/>
        </w:rPr>
      </w:pPr>
    </w:p>
    <w:p w14:paraId="0FF9D5E7" w14:textId="77777777" w:rsidR="00D14602" w:rsidRDefault="00D14602" w:rsidP="00D14602">
      <w:pPr>
        <w:rPr>
          <w:rFonts w:ascii="Times New Roman" w:eastAsia="Calibri" w:hAnsi="Times New Roman" w:cs="Times New Roman"/>
          <w:b/>
          <w:sz w:val="24"/>
          <w:szCs w:val="24"/>
          <w:lang w:val="en-US" w:eastAsia="zh-CN"/>
        </w:rPr>
      </w:pPr>
    </w:p>
    <w:p w14:paraId="7E8FCAD1" w14:textId="77777777" w:rsidR="00D14602" w:rsidRDefault="00D14602" w:rsidP="00D14602">
      <w:pPr>
        <w:rPr>
          <w:rFonts w:ascii="Times New Roman" w:eastAsia="Calibri" w:hAnsi="Times New Roman" w:cs="Times New Roman"/>
          <w:b/>
          <w:sz w:val="24"/>
          <w:szCs w:val="24"/>
          <w:lang w:val="en-US" w:eastAsia="zh-CN"/>
        </w:rPr>
      </w:pPr>
    </w:p>
    <w:p w14:paraId="6D64B433" w14:textId="77777777" w:rsidR="00D14602" w:rsidRDefault="00D14602" w:rsidP="00D14602">
      <w:pPr>
        <w:rPr>
          <w:rFonts w:ascii="Times New Roman" w:eastAsia="Calibri" w:hAnsi="Times New Roman" w:cs="Times New Roman"/>
          <w:b/>
          <w:sz w:val="24"/>
          <w:szCs w:val="24"/>
          <w:lang w:val="en-US" w:eastAsia="zh-CN"/>
        </w:rPr>
      </w:pPr>
      <w:r w:rsidRPr="00530866">
        <w:rPr>
          <w:rFonts w:ascii="Times New Roman" w:eastAsia="Calibri" w:hAnsi="Times New Roman" w:cs="Times New Roman"/>
          <w:b/>
          <w:sz w:val="24"/>
          <w:szCs w:val="24"/>
          <w:lang w:val="en-US" w:eastAsia="zh-CN"/>
        </w:rPr>
        <w:t>Conclusion</w:t>
      </w:r>
      <w:r>
        <w:rPr>
          <w:rFonts w:ascii="Times New Roman" w:eastAsia="Calibri" w:hAnsi="Times New Roman" w:cs="Times New Roman"/>
          <w:b/>
          <w:sz w:val="24"/>
          <w:szCs w:val="24"/>
          <w:lang w:val="en-US" w:eastAsia="zh-CN"/>
        </w:rPr>
        <w:t>s</w:t>
      </w:r>
    </w:p>
    <w:p w14:paraId="4B620788" w14:textId="77777777" w:rsidR="00D14602" w:rsidRDefault="00D14602" w:rsidP="00D14602">
      <w:pPr>
        <w:rPr>
          <w:rFonts w:ascii="Times New Roman" w:eastAsia="Calibri" w:hAnsi="Times New Roman" w:cs="Times New Roman"/>
          <w:b/>
          <w:sz w:val="24"/>
          <w:szCs w:val="24"/>
          <w:lang w:val="en-US" w:eastAsia="zh-CN"/>
        </w:rPr>
      </w:pPr>
    </w:p>
    <w:p w14:paraId="0AC7C1C1" w14:textId="77777777" w:rsidR="00D14602" w:rsidRDefault="00D14602" w:rsidP="00D14602">
      <w:pPr>
        <w:rPr>
          <w:rFonts w:ascii="Times New Roman" w:eastAsia="Calibri" w:hAnsi="Times New Roman" w:cs="Times New Roman"/>
          <w:b/>
          <w:sz w:val="24"/>
          <w:szCs w:val="24"/>
          <w:lang w:val="en-US" w:eastAsia="zh-CN"/>
        </w:rPr>
      </w:pPr>
    </w:p>
    <w:p w14:paraId="6A6B11D6" w14:textId="77777777" w:rsidR="00D14602" w:rsidRDefault="00D14602" w:rsidP="003623F7">
      <w:pPr>
        <w:rPr>
          <w:rFonts w:ascii="Times New Roman" w:eastAsia="Calibri" w:hAnsi="Times New Roman" w:cs="Times New Roman"/>
          <w:b/>
          <w:sz w:val="24"/>
          <w:szCs w:val="24"/>
          <w:lang w:val="en-US" w:eastAsia="zh-CN"/>
        </w:rPr>
      </w:pPr>
    </w:p>
    <w:p w14:paraId="28983308" w14:textId="77777777" w:rsidR="00D14602" w:rsidRDefault="00D14602" w:rsidP="003623F7">
      <w:pPr>
        <w:rPr>
          <w:rFonts w:ascii="Times New Roman" w:eastAsia="Calibri" w:hAnsi="Times New Roman" w:cs="Times New Roman"/>
          <w:b/>
          <w:sz w:val="24"/>
          <w:szCs w:val="24"/>
          <w:lang w:val="en-US" w:eastAsia="zh-CN"/>
        </w:rPr>
      </w:pPr>
    </w:p>
    <w:sectPr w:rsidR="00D14602" w:rsidSect="00E64771">
      <w:pgSz w:w="11906" w:h="16838"/>
      <w:pgMar w:top="1440"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C14"/>
    <w:multiLevelType w:val="hybridMultilevel"/>
    <w:tmpl w:val="A1FEF536"/>
    <w:lvl w:ilvl="0" w:tplc="BC5A73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E092F"/>
    <w:multiLevelType w:val="hybridMultilevel"/>
    <w:tmpl w:val="799842D2"/>
    <w:lvl w:ilvl="0" w:tplc="EEC463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F4685"/>
    <w:multiLevelType w:val="hybridMultilevel"/>
    <w:tmpl w:val="B6F4613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A8678E7"/>
    <w:multiLevelType w:val="hybridMultilevel"/>
    <w:tmpl w:val="F09407C6"/>
    <w:lvl w:ilvl="0" w:tplc="EEC463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0B43F1"/>
    <w:multiLevelType w:val="hybridMultilevel"/>
    <w:tmpl w:val="91C6D55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3A142D8"/>
    <w:multiLevelType w:val="hybridMultilevel"/>
    <w:tmpl w:val="0FA20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E079A"/>
    <w:multiLevelType w:val="hybridMultilevel"/>
    <w:tmpl w:val="BE042DB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8AF713F"/>
    <w:multiLevelType w:val="hybridMultilevel"/>
    <w:tmpl w:val="A1FEF536"/>
    <w:lvl w:ilvl="0" w:tplc="BC5A73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BE4597"/>
    <w:multiLevelType w:val="multilevel"/>
    <w:tmpl w:val="04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2"/>
  </w:num>
  <w:num w:numId="4">
    <w:abstractNumId w:val="6"/>
  </w:num>
  <w:num w:numId="5">
    <w:abstractNumId w:val="4"/>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532F8"/>
    <w:rsid w:val="00011DD1"/>
    <w:rsid w:val="00015A14"/>
    <w:rsid w:val="00016C7F"/>
    <w:rsid w:val="00043EA4"/>
    <w:rsid w:val="00094828"/>
    <w:rsid w:val="00094D87"/>
    <w:rsid w:val="0009777C"/>
    <w:rsid w:val="000A599D"/>
    <w:rsid w:val="000C40D8"/>
    <w:rsid w:val="001031F4"/>
    <w:rsid w:val="00105093"/>
    <w:rsid w:val="00120702"/>
    <w:rsid w:val="00147844"/>
    <w:rsid w:val="001532F8"/>
    <w:rsid w:val="001728AC"/>
    <w:rsid w:val="001859E7"/>
    <w:rsid w:val="00193EF7"/>
    <w:rsid w:val="0022344F"/>
    <w:rsid w:val="002258E2"/>
    <w:rsid w:val="00232EDE"/>
    <w:rsid w:val="00233109"/>
    <w:rsid w:val="00234551"/>
    <w:rsid w:val="00260F1E"/>
    <w:rsid w:val="00280FC8"/>
    <w:rsid w:val="00281F06"/>
    <w:rsid w:val="002B7C5F"/>
    <w:rsid w:val="00304585"/>
    <w:rsid w:val="00346507"/>
    <w:rsid w:val="003623F7"/>
    <w:rsid w:val="003B6FD1"/>
    <w:rsid w:val="003C0E86"/>
    <w:rsid w:val="003C796D"/>
    <w:rsid w:val="003D1B84"/>
    <w:rsid w:val="003E6125"/>
    <w:rsid w:val="00411AD5"/>
    <w:rsid w:val="00444181"/>
    <w:rsid w:val="004463DF"/>
    <w:rsid w:val="004559EF"/>
    <w:rsid w:val="00496100"/>
    <w:rsid w:val="00500D9E"/>
    <w:rsid w:val="00501280"/>
    <w:rsid w:val="00506C6A"/>
    <w:rsid w:val="00521CD7"/>
    <w:rsid w:val="00530866"/>
    <w:rsid w:val="00546D6F"/>
    <w:rsid w:val="00590CA1"/>
    <w:rsid w:val="00596FF7"/>
    <w:rsid w:val="005D7B07"/>
    <w:rsid w:val="005E2F9B"/>
    <w:rsid w:val="006322E3"/>
    <w:rsid w:val="00653F40"/>
    <w:rsid w:val="00670DC3"/>
    <w:rsid w:val="00670FAD"/>
    <w:rsid w:val="00672E41"/>
    <w:rsid w:val="006A4C64"/>
    <w:rsid w:val="006B4ADC"/>
    <w:rsid w:val="006F689D"/>
    <w:rsid w:val="00737ADA"/>
    <w:rsid w:val="007509F1"/>
    <w:rsid w:val="007932F1"/>
    <w:rsid w:val="007A3CC3"/>
    <w:rsid w:val="007A71B9"/>
    <w:rsid w:val="007E06E1"/>
    <w:rsid w:val="00801E7C"/>
    <w:rsid w:val="008178F8"/>
    <w:rsid w:val="00835DF9"/>
    <w:rsid w:val="00855CB9"/>
    <w:rsid w:val="00855E3F"/>
    <w:rsid w:val="00867E1C"/>
    <w:rsid w:val="00896B95"/>
    <w:rsid w:val="008E05BB"/>
    <w:rsid w:val="00921D2C"/>
    <w:rsid w:val="00935A96"/>
    <w:rsid w:val="009364D0"/>
    <w:rsid w:val="00993375"/>
    <w:rsid w:val="009A5FB5"/>
    <w:rsid w:val="009C3C30"/>
    <w:rsid w:val="009E0B30"/>
    <w:rsid w:val="00A32E81"/>
    <w:rsid w:val="00A7588C"/>
    <w:rsid w:val="00A85504"/>
    <w:rsid w:val="00A96ABE"/>
    <w:rsid w:val="00AB2B91"/>
    <w:rsid w:val="00AF5256"/>
    <w:rsid w:val="00B76528"/>
    <w:rsid w:val="00B84703"/>
    <w:rsid w:val="00BC1199"/>
    <w:rsid w:val="00BC157C"/>
    <w:rsid w:val="00BC76C3"/>
    <w:rsid w:val="00BD637D"/>
    <w:rsid w:val="00BD7051"/>
    <w:rsid w:val="00C01308"/>
    <w:rsid w:val="00C27E1F"/>
    <w:rsid w:val="00C44BE4"/>
    <w:rsid w:val="00C7343E"/>
    <w:rsid w:val="00CB3290"/>
    <w:rsid w:val="00CC6342"/>
    <w:rsid w:val="00D14602"/>
    <w:rsid w:val="00D3724E"/>
    <w:rsid w:val="00D60DA0"/>
    <w:rsid w:val="00D61752"/>
    <w:rsid w:val="00DE1674"/>
    <w:rsid w:val="00DF2FDD"/>
    <w:rsid w:val="00E25A23"/>
    <w:rsid w:val="00E52FDB"/>
    <w:rsid w:val="00E64771"/>
    <w:rsid w:val="00E91F6B"/>
    <w:rsid w:val="00E9496D"/>
    <w:rsid w:val="00EE7551"/>
    <w:rsid w:val="00F157BB"/>
    <w:rsid w:val="00F71708"/>
    <w:rsid w:val="00FC0577"/>
    <w:rsid w:val="00FD1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AutoShape 205"/>
        <o:r id="V:Rule2" type="connector" idref="#AutoShape 198"/>
        <o:r id="V:Rule3" type="connector" idref="#AutoShape 207"/>
        <o:r id="V:Rule4" type="connector" idref="#AutoShape 210"/>
        <o:r id="V:Rule5" type="connector" idref="#AutoShape 201"/>
        <o:r id="V:Rule6" type="connector" idref="#AutoShape 203"/>
        <o:r id="V:Rule7" type="connector" idref="#AutoShape 200"/>
        <o:r id="V:Rule8" type="connector" idref="#AutoShape 199"/>
        <o:r id="V:Rule9" type="connector" idref="#AutoShape 202"/>
        <o:r id="V:Rule10" type="connector" idref="#AutoShape 204"/>
        <o:r id="V:Rule11" type="connector" idref="#AutoShape 208"/>
      </o:rules>
    </o:shapelayout>
  </w:shapeDefaults>
  <w:decimalSymbol w:val="."/>
  <w:listSeparator w:val=","/>
  <w14:docId w14:val="316E08CC"/>
  <w15:docId w15:val="{9A91569A-FE9C-42DB-BCA0-383E9AB6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C3"/>
    <w:pPr>
      <w:ind w:left="720"/>
      <w:contextualSpacing/>
    </w:pPr>
  </w:style>
  <w:style w:type="table" w:styleId="TableGrid">
    <w:name w:val="Table Grid"/>
    <w:basedOn w:val="TableNormal"/>
    <w:uiPriority w:val="39"/>
    <w:rsid w:val="00B8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260F1E"/>
    <w:pPr>
      <w:spacing w:after="200" w:line="240" w:lineRule="auto"/>
    </w:pPr>
    <w:rPr>
      <w:rFonts w:ascii="Times New Roman" w:eastAsia="Calibri" w:hAnsi="Times New Roman" w:cs="Times New Roman"/>
      <w:b/>
      <w:bCs/>
      <w:sz w:val="20"/>
      <w:szCs w:val="18"/>
      <w:lang w:val="en-US"/>
    </w:rPr>
  </w:style>
  <w:style w:type="character" w:styleId="PlaceholderText">
    <w:name w:val="Placeholder Text"/>
    <w:basedOn w:val="DefaultParagraphFont"/>
    <w:uiPriority w:val="99"/>
    <w:semiHidden/>
    <w:rsid w:val="00BD637D"/>
    <w:rPr>
      <w:color w:val="808080"/>
    </w:rPr>
  </w:style>
  <w:style w:type="paragraph" w:styleId="BalloonText">
    <w:name w:val="Balloon Text"/>
    <w:basedOn w:val="Normal"/>
    <w:link w:val="BalloonTextChar"/>
    <w:uiPriority w:val="99"/>
    <w:semiHidden/>
    <w:unhideWhenUsed/>
    <w:rsid w:val="003C7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6D"/>
    <w:rPr>
      <w:rFonts w:ascii="Tahoma" w:hAnsi="Tahoma" w:cs="Tahoma"/>
      <w:sz w:val="16"/>
      <w:szCs w:val="16"/>
    </w:rPr>
  </w:style>
  <w:style w:type="paragraph" w:styleId="NormalWeb">
    <w:name w:val="Normal (Web)"/>
    <w:basedOn w:val="Normal"/>
    <w:uiPriority w:val="99"/>
    <w:semiHidden/>
    <w:unhideWhenUsed/>
    <w:rsid w:val="00FC0577"/>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Default">
    <w:name w:val="Default"/>
    <w:rsid w:val="004441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0678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30">
          <w:marLeft w:val="0"/>
          <w:marRight w:val="0"/>
          <w:marTop w:val="0"/>
          <w:marBottom w:val="0"/>
          <w:divBdr>
            <w:top w:val="none" w:sz="0" w:space="0" w:color="auto"/>
            <w:left w:val="none" w:sz="0" w:space="0" w:color="auto"/>
            <w:bottom w:val="none" w:sz="0" w:space="0" w:color="auto"/>
            <w:right w:val="none" w:sz="0" w:space="0" w:color="auto"/>
          </w:divBdr>
        </w:div>
        <w:div w:id="254830419">
          <w:marLeft w:val="0"/>
          <w:marRight w:val="0"/>
          <w:marTop w:val="0"/>
          <w:marBottom w:val="0"/>
          <w:divBdr>
            <w:top w:val="none" w:sz="0" w:space="0" w:color="auto"/>
            <w:left w:val="none" w:sz="0" w:space="0" w:color="auto"/>
            <w:bottom w:val="none" w:sz="0" w:space="0" w:color="auto"/>
            <w:right w:val="none" w:sz="0" w:space="0" w:color="auto"/>
          </w:divBdr>
        </w:div>
        <w:div w:id="1859539587">
          <w:marLeft w:val="0"/>
          <w:marRight w:val="0"/>
          <w:marTop w:val="0"/>
          <w:marBottom w:val="0"/>
          <w:divBdr>
            <w:top w:val="none" w:sz="0" w:space="0" w:color="auto"/>
            <w:left w:val="none" w:sz="0" w:space="0" w:color="auto"/>
            <w:bottom w:val="none" w:sz="0" w:space="0" w:color="auto"/>
            <w:right w:val="none" w:sz="0" w:space="0" w:color="auto"/>
          </w:divBdr>
        </w:div>
        <w:div w:id="316081573">
          <w:marLeft w:val="0"/>
          <w:marRight w:val="0"/>
          <w:marTop w:val="0"/>
          <w:marBottom w:val="0"/>
          <w:divBdr>
            <w:top w:val="none" w:sz="0" w:space="0" w:color="auto"/>
            <w:left w:val="none" w:sz="0" w:space="0" w:color="auto"/>
            <w:bottom w:val="none" w:sz="0" w:space="0" w:color="auto"/>
            <w:right w:val="none" w:sz="0" w:space="0" w:color="auto"/>
          </w:divBdr>
        </w:div>
        <w:div w:id="481584494">
          <w:marLeft w:val="0"/>
          <w:marRight w:val="0"/>
          <w:marTop w:val="0"/>
          <w:marBottom w:val="0"/>
          <w:divBdr>
            <w:top w:val="none" w:sz="0" w:space="0" w:color="auto"/>
            <w:left w:val="none" w:sz="0" w:space="0" w:color="auto"/>
            <w:bottom w:val="none" w:sz="0" w:space="0" w:color="auto"/>
            <w:right w:val="none" w:sz="0" w:space="0" w:color="auto"/>
          </w:divBdr>
        </w:div>
        <w:div w:id="1443379291">
          <w:marLeft w:val="0"/>
          <w:marRight w:val="0"/>
          <w:marTop w:val="0"/>
          <w:marBottom w:val="0"/>
          <w:divBdr>
            <w:top w:val="none" w:sz="0" w:space="0" w:color="auto"/>
            <w:left w:val="none" w:sz="0" w:space="0" w:color="auto"/>
            <w:bottom w:val="none" w:sz="0" w:space="0" w:color="auto"/>
            <w:right w:val="none" w:sz="0" w:space="0" w:color="auto"/>
          </w:divBdr>
        </w:div>
        <w:div w:id="221720026">
          <w:marLeft w:val="0"/>
          <w:marRight w:val="0"/>
          <w:marTop w:val="0"/>
          <w:marBottom w:val="0"/>
          <w:divBdr>
            <w:top w:val="none" w:sz="0" w:space="0" w:color="auto"/>
            <w:left w:val="none" w:sz="0" w:space="0" w:color="auto"/>
            <w:bottom w:val="none" w:sz="0" w:space="0" w:color="auto"/>
            <w:right w:val="none" w:sz="0" w:space="0" w:color="auto"/>
          </w:divBdr>
        </w:div>
        <w:div w:id="493683823">
          <w:marLeft w:val="0"/>
          <w:marRight w:val="0"/>
          <w:marTop w:val="0"/>
          <w:marBottom w:val="0"/>
          <w:divBdr>
            <w:top w:val="none" w:sz="0" w:space="0" w:color="auto"/>
            <w:left w:val="none" w:sz="0" w:space="0" w:color="auto"/>
            <w:bottom w:val="none" w:sz="0" w:space="0" w:color="auto"/>
            <w:right w:val="none" w:sz="0" w:space="0" w:color="auto"/>
          </w:divBdr>
        </w:div>
        <w:div w:id="629821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gautham</dc:creator>
  <cp:lastModifiedBy>Ramakrishna</cp:lastModifiedBy>
  <cp:revision>36</cp:revision>
  <dcterms:created xsi:type="dcterms:W3CDTF">2017-10-05T21:21:00Z</dcterms:created>
  <dcterms:modified xsi:type="dcterms:W3CDTF">2021-10-24T14:58:00Z</dcterms:modified>
</cp:coreProperties>
</file>