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Биология</w:t>
      </w:r>
    </w:p>
    <w:p>
      <w:r>
        <w:t>Экзамен: ОГЭ</w:t>
      </w:r>
    </w:p>
    <w:p>
      <w:r>
        <w:t>Класс: 9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короткий ответ</w:t>
      </w:r>
    </w:p>
    <w:p>
      <w:r>
        <w:t>Условие:</w:t>
      </w:r>
    </w:p>
    <w:p>
      <w:r>
        <w:t>На рисунке изображены различные по форме листья растений плюща одного вида, выросших в разных условиях среды.</w:t>
      </w:r>
    </w:p>
    <w:p>
      <w:r>
        <w:t>Какое ОБЩЕЕ свойство живых систем иллюстрирует данный рисунок?</w:t>
      </w:r>
    </w:p>
    <w:p>
      <w:r>
        <w:drawing>
          <wp:inline xmlns:a="http://schemas.openxmlformats.org/drawingml/2006/main" xmlns:pic="http://schemas.openxmlformats.org/drawingml/2006/picture">
            <wp:extent cx="4320000" cy="2282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</w:t>
      </w:r>
    </w:p>
    <w:p>
      <w:r>
        <w:t>изменчивость</w:t>
      </w:r>
    </w:p>
    <w:p>
      <w:r>
        <w:t>Решение:</w:t>
      </w:r>
    </w:p>
    <w:p>
      <w:r>
        <w:t>На рисунке видно, что в разных условиях у плюща развиваются различные формы листовой пластинки, что происходит благодаря модификационной изменчивости. То есть общее свойство живых систем — изменчивость.</w:t>
      </w:r>
    </w:p>
    <w:p>
      <w:r>
        <w:t>Задание 2</w:t>
      </w:r>
    </w:p>
    <w:p>
      <w:r>
        <w:t>Тип: один ответ</w:t>
      </w:r>
    </w:p>
    <w:p>
      <w:r>
        <w:t>Условие:</w:t>
      </w:r>
    </w:p>
    <w:p>
      <w:r>
        <w:t>В митохондриях, в отличие от хлоропластов, происходит процесс:</w:t>
      </w:r>
    </w:p>
    <w:p>
      <w:r>
        <w:t>Варианты:</w:t>
      </w:r>
    </w:p>
    <w:p>
      <w:r>
        <w:t>1) Восстановления углекислого газа</w:t>
      </w:r>
    </w:p>
    <w:p>
      <w:r>
        <w:t>2) Синтеза глюкозы</w:t>
      </w:r>
    </w:p>
    <w:p>
      <w:r>
        <w:t>3) Удвоения молекул ДНК</w:t>
      </w:r>
    </w:p>
    <w:p>
      <w:r>
        <w:t>4) Окисления пировиноградной кислоты</w:t>
      </w:r>
    </w:p>
    <w:p>
      <w:r>
        <w:t>Ответ: 4</w:t>
      </w:r>
    </w:p>
    <w:p>
      <w:r>
        <w:t>Решение:</w:t>
      </w:r>
    </w:p>
    <w:p>
      <w:r>
        <w:t>В митохондриях происходит окисление пировиноградной кислоты до углекислого газа и воды. Восстановление и синтез глюкозы происходит в процессе фотосинтеза в хлоропластах. Удвоение молекул ДНК может происходить как в митохондриях, так и в хлоропластах.</w:t>
      </w:r>
    </w:p>
    <w:p>
      <w:r>
        <w:t>Задание 3</w:t>
      </w:r>
    </w:p>
    <w:p>
      <w:r>
        <w:t>Тип: один ответ</w:t>
      </w:r>
    </w:p>
    <w:p>
      <w:r>
        <w:t>Условие:</w:t>
      </w:r>
    </w:p>
    <w:p>
      <w:r>
        <w:t>Споры бактерий, в отличие от спор грибов:</w:t>
      </w:r>
    </w:p>
    <w:p>
      <w:r>
        <w:t>Варианты:</w:t>
      </w:r>
    </w:p>
    <w:p>
      <w:r>
        <w:t>1) Выполняют функцию питания и дыхания</w:t>
      </w:r>
    </w:p>
    <w:p>
      <w:r>
        <w:t>2) Необходимы для размножения и расселения на новые места</w:t>
      </w:r>
    </w:p>
    <w:p>
      <w:r>
        <w:t>3) Служат приспособлением к перенесению неблагоприятных условий</w:t>
      </w:r>
    </w:p>
    <w:p>
      <w:r>
        <w:t>4) Образуются в результате полового размножения</w:t>
      </w:r>
    </w:p>
    <w:p>
      <w:r>
        <w:t>Ответ: 3</w:t>
      </w:r>
    </w:p>
    <w:p>
      <w:r>
        <w:t>Решение:</w:t>
      </w:r>
    </w:p>
    <w:p>
      <w:r>
        <w:t>Бактерии образуют споры для переживания неблагоприятных условий. Споры грибов и растений необходимы для размножения и расселения.</w:t>
      </w:r>
    </w:p>
    <w:p>
      <w:r>
        <w:t>Задание 4</w:t>
      </w:r>
    </w:p>
    <w:p>
      <w:r>
        <w:t>Тип: один ответ</w:t>
      </w:r>
    </w:p>
    <w:p>
      <w:r>
        <w:t>Условие:</w:t>
      </w:r>
    </w:p>
    <w:p>
      <w:r>
        <w:t>Изображённое на рисунке Б растение имеет угнетённый вид, так как испытывает:</w:t>
      </w:r>
    </w:p>
    <w:p>
      <w:r>
        <w:drawing>
          <wp:inline xmlns:a="http://schemas.openxmlformats.org/drawingml/2006/main" xmlns:pic="http://schemas.openxmlformats.org/drawingml/2006/picture">
            <wp:extent cx="4320000" cy="261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Недостаток кислорода в воде</w:t>
      </w:r>
    </w:p>
    <w:p>
      <w:r>
        <w:t>2) Недостаток молекулярного азота</w:t>
      </w:r>
    </w:p>
    <w:p>
      <w:r>
        <w:t>3) Недостаток углекислого газа</w:t>
      </w:r>
    </w:p>
    <w:p>
      <w:r>
        <w:t>4) Затруднения в передвижении минеральных веществ</w:t>
      </w:r>
    </w:p>
    <w:p>
      <w:r>
        <w:t>Ответ: 1</w:t>
      </w:r>
    </w:p>
    <w:p>
      <w:r>
        <w:t>Решение:</w:t>
      </w:r>
    </w:p>
    <w:p>
      <w:r>
        <w:t>На рисунке Б в воду добавили масло (жидкий жир), который задерживает прохождение воздуха и растение испытывает недостаток кислорода.</w:t>
      </w:r>
    </w:p>
    <w:p>
      <w:r>
        <w:t>Задание 5</w:t>
      </w:r>
    </w:p>
    <w:p>
      <w:r>
        <w:t>Тип: один ответ</w:t>
      </w:r>
    </w:p>
    <w:p>
      <w:r>
        <w:t>Условие:</w:t>
      </w:r>
    </w:p>
    <w:p>
      <w:r>
        <w:t>Промежуточными хозяевами паразитических червей называют те организмы, в которых:</w:t>
      </w:r>
    </w:p>
    <w:p>
      <w:r>
        <w:t>Варианты:</w:t>
      </w:r>
    </w:p>
    <w:p>
      <w:r>
        <w:t>1) Живут и размножаются взрослые особи</w:t>
      </w:r>
    </w:p>
    <w:p>
      <w:r>
        <w:t>2) Взрослые особи живут, но не размножаются</w:t>
      </w:r>
    </w:p>
    <w:p>
      <w:r>
        <w:t>3) Паразиты откладывают яйца</w:t>
      </w:r>
    </w:p>
    <w:p>
      <w:r>
        <w:t>4) Живут и развиваются личинки паразита</w:t>
      </w:r>
    </w:p>
    <w:p>
      <w:r>
        <w:t>Ответ: 4</w:t>
      </w:r>
    </w:p>
    <w:p>
      <w:r>
        <w:t>Решение:</w:t>
      </w:r>
    </w:p>
    <w:p>
      <w:r>
        <w:t>У паразитов есть основной и промежуточный хозяин. В основном хозяине происходит половое размножение паразита, в промежуточном — бесполое. То есть, в промежуточном хозяине живут и развиваются личинки паразита.</w:t>
      </w:r>
    </w:p>
    <w:p>
      <w:r>
        <w:t>Задание 6</w:t>
      </w:r>
    </w:p>
    <w:p>
      <w:r>
        <w:t>Тип: один ответ</w:t>
      </w:r>
    </w:p>
    <w:p>
      <w:r>
        <w:t>Условие:</w:t>
      </w:r>
    </w:p>
    <w:p>
      <w:r>
        <w:t>Череп человека, в отличие от черепа человекообразной обезьяны, имеет:</w:t>
      </w:r>
    </w:p>
    <w:p>
      <w:r>
        <w:t>Варианты:</w:t>
      </w:r>
    </w:p>
    <w:p>
      <w:r>
        <w:t>1) Костные швы</w:t>
      </w:r>
    </w:p>
    <w:p>
      <w:r>
        <w:t>2) Дифференцированные зубы</w:t>
      </w:r>
    </w:p>
    <w:p>
      <w:r>
        <w:t>3) Носовые кости</w:t>
      </w:r>
    </w:p>
    <w:p>
      <w:r>
        <w:t>4) Подбородочный выступ</w:t>
      </w:r>
    </w:p>
    <w:p>
      <w:r>
        <w:t>Ответ: 4</w:t>
      </w:r>
    </w:p>
    <w:p>
      <w:r>
        <w:t>Решение:</w:t>
      </w:r>
    </w:p>
    <w:p>
      <w:r>
        <w:t>У человека, в отличие от человекообразных обезьян, в черепе имеется подбородочный выступ, который развился в связи с появлением речи.</w:t>
      </w:r>
    </w:p>
    <w:p>
      <w:r>
        <w:t>Задание 7</w:t>
      </w:r>
    </w:p>
    <w:p>
      <w:r>
        <w:t>Тип: один ответ</w:t>
      </w:r>
    </w:p>
    <w:p>
      <w:r>
        <w:t>Условие:</w:t>
      </w:r>
    </w:p>
    <w:p>
      <w:r>
        <w:t>Какой отдел головного мозга человека регулирует работу эндокринной системы?</w:t>
      </w:r>
    </w:p>
    <w:p>
      <w:r>
        <w:t>Варианты:</w:t>
      </w:r>
    </w:p>
    <w:p>
      <w:r>
        <w:t>1) Средний</w:t>
      </w:r>
    </w:p>
    <w:p>
      <w:r>
        <w:t>2) Мозжечок</w:t>
      </w:r>
    </w:p>
    <w:p>
      <w:r>
        <w:t>3) Продолговатый</w:t>
      </w:r>
    </w:p>
    <w:p>
      <w:r>
        <w:t>4) Промежуточный</w:t>
      </w:r>
    </w:p>
    <w:p>
      <w:r>
        <w:t>Ответ: 4</w:t>
      </w:r>
    </w:p>
    <w:p>
      <w:r>
        <w:t>Решение:</w:t>
      </w:r>
    </w:p>
    <w:p>
      <w:r>
        <w:t>Работу эндокринной системы регулирует гипофиз, который является частью промежуточного мозга.</w:t>
      </w:r>
    </w:p>
    <w:p>
      <w:r>
        <w:t>Задание 8</w:t>
      </w:r>
    </w:p>
    <w:p>
      <w:r>
        <w:t>Тип: один ответ</w:t>
      </w:r>
    </w:p>
    <w:p>
      <w:r>
        <w:t>Условие:</w:t>
      </w:r>
    </w:p>
    <w:p>
      <w:r>
        <w:t>Какие кости скелета человека соединены полуподвижно?</w:t>
      </w:r>
    </w:p>
    <w:p>
      <w:r>
        <w:t>Варианты:</w:t>
      </w:r>
    </w:p>
    <w:p>
      <w:r>
        <w:t>1) Позвоночника</w:t>
      </w:r>
    </w:p>
    <w:p>
      <w:r>
        <w:t>2) Черепа</w:t>
      </w:r>
    </w:p>
    <w:p>
      <w:r>
        <w:t>3) Коленного сустава</w:t>
      </w:r>
    </w:p>
    <w:p>
      <w:r>
        <w:t>4) Плечевого пояса</w:t>
      </w:r>
    </w:p>
    <w:p>
      <w:r>
        <w:t>Ответ: 1</w:t>
      </w:r>
    </w:p>
    <w:p>
      <w:r>
        <w:t>Решение:</w:t>
      </w:r>
    </w:p>
    <w:p>
      <w:r>
        <w:t>Позвонки и ребра соединяются полуподвижно, кости черепа — неподвижно, кости свободной верхней и нижней конечности — подвижно.</w:t>
      </w:r>
    </w:p>
    <w:p>
      <w:r>
        <w:t>Задание 9</w:t>
      </w:r>
    </w:p>
    <w:p>
      <w:r>
        <w:t>Тип: один ответ</w:t>
      </w:r>
    </w:p>
    <w:p>
      <w:r>
        <w:t>Условие:</w:t>
      </w:r>
    </w:p>
    <w:p>
      <w:r>
        <w:t>При пересадке органов человека необходимо решить проблему:</w:t>
      </w:r>
    </w:p>
    <w:p>
      <w:r>
        <w:t>Варианты:</w:t>
      </w:r>
    </w:p>
    <w:p>
      <w:r>
        <w:t>1) Снижения артериального давления</w:t>
      </w:r>
    </w:p>
    <w:p>
      <w:r>
        <w:t>2) Преодоления иммунной реакции организма</w:t>
      </w:r>
    </w:p>
    <w:p>
      <w:r>
        <w:t>3) Поддержания постоянства состава внутренней среды</w:t>
      </w:r>
    </w:p>
    <w:p>
      <w:r>
        <w:t>4) Обеспечения организма витаминами</w:t>
      </w:r>
    </w:p>
    <w:p>
      <w:r>
        <w:t>Ответ: 2</w:t>
      </w:r>
    </w:p>
    <w:p>
      <w:r>
        <w:t>Решение:</w:t>
      </w:r>
    </w:p>
    <w:p>
      <w:r>
        <w:t>При пересадке органов от донора к реципиенту необходимо решить проблему преодоления иммунной реакции организма, чтобы у организма реципиента не произошло отторжение органа.</w:t>
      </w:r>
    </w:p>
    <w:p>
      <w:r>
        <w:t>Задание 10</w:t>
      </w:r>
    </w:p>
    <w:p>
      <w:r>
        <w:t>Тип: один ответ</w:t>
      </w:r>
    </w:p>
    <w:p>
      <w:r>
        <w:t>Условие:</w:t>
      </w:r>
    </w:p>
    <w:p>
      <w:r>
        <w:t>Какие питательные вещества поступают в кровь человека в процессе всасывания через ворсинки тонкой кишки?</w:t>
      </w:r>
    </w:p>
    <w:p>
      <w:r>
        <w:t>Варианты:</w:t>
      </w:r>
    </w:p>
    <w:p>
      <w:r>
        <w:t>1) Аминокислоты</w:t>
      </w:r>
    </w:p>
    <w:p>
      <w:r>
        <w:t>2) Полисахариды</w:t>
      </w:r>
    </w:p>
    <w:p>
      <w:r>
        <w:t>3) Липиды</w:t>
      </w:r>
    </w:p>
    <w:p>
      <w:r>
        <w:t>4) Нуклеиновые кислоты</w:t>
      </w:r>
    </w:p>
    <w:p>
      <w:r>
        <w:t>Ответ: 1</w:t>
      </w:r>
    </w:p>
    <w:p>
      <w:r>
        <w:t>Решение:</w:t>
      </w:r>
    </w:p>
    <w:p>
      <w:r>
        <w:t>В процессе всасывания через ворсинки тонкой кишки в кровь поступают мономеры (аминокислоты). Полисахариды, липиды, нуклеиновые кислоты — это сложные органические вещества, которые расщепляются в тонком кишечнике.</w:t>
      </w:r>
    </w:p>
    <w:p>
      <w:r>
        <w:t>Задание 11</w:t>
      </w:r>
    </w:p>
    <w:p>
      <w:r>
        <w:t>Тип: один ответ</w:t>
      </w:r>
    </w:p>
    <w:p>
      <w:r>
        <w:t>Условие:</w:t>
      </w:r>
    </w:p>
    <w:p>
      <w:r>
        <w:t>В какой части глазного яблока человека возникает изображение?</w:t>
      </w:r>
    </w:p>
    <w:p>
      <w:r>
        <w:t>Варианты:</w:t>
      </w:r>
    </w:p>
    <w:p>
      <w:r>
        <w:t>1) На сетчатке</w:t>
      </w:r>
    </w:p>
    <w:p>
      <w:r>
        <w:t>2) В хрусталике</w:t>
      </w:r>
    </w:p>
    <w:p>
      <w:r>
        <w:t>3) В зрачке</w:t>
      </w:r>
    </w:p>
    <w:p>
      <w:r>
        <w:t>4) В роговице</w:t>
      </w:r>
    </w:p>
    <w:p>
      <w:r>
        <w:t>Ответ: 1</w:t>
      </w:r>
    </w:p>
    <w:p>
      <w:r>
        <w:t>Решение:</w:t>
      </w:r>
    </w:p>
    <w:p>
      <w:r>
        <w:t>Изображение возникает на сетчатке. Хрусталик и роговица являются частями оптической системы глаза. Зрачок регулирует поток света.</w:t>
      </w:r>
    </w:p>
    <w:p>
      <w:r>
        <w:t>Задание 12</w:t>
      </w:r>
    </w:p>
    <w:p>
      <w:r>
        <w:t>Тип: один ответ</w:t>
      </w:r>
    </w:p>
    <w:p>
      <w:r>
        <w:t>Условие:</w:t>
      </w:r>
    </w:p>
    <w:p>
      <w:r>
        <w:t>Что характерно для внешнего торможения рефлексов?</w:t>
      </w:r>
    </w:p>
    <w:p>
      <w:r>
        <w:t>Варианты:</w:t>
      </w:r>
    </w:p>
    <w:p>
      <w:r>
        <w:t>1) Формируется в нейронах вегетативной нервной системы</w:t>
      </w:r>
    </w:p>
    <w:p>
      <w:r>
        <w:t>2) Образуется под влиянием условного раздражителя</w:t>
      </w:r>
    </w:p>
    <w:p>
      <w:r>
        <w:t>3) Появляется при возникновении сильного раздражителя</w:t>
      </w:r>
    </w:p>
    <w:p>
      <w:r>
        <w:t>4) Не развивается в нейронах функционирующей рефлекторной дуги</w:t>
      </w:r>
    </w:p>
    <w:p>
      <w:r>
        <w:t>Ответ: 3</w:t>
      </w:r>
    </w:p>
    <w:p>
      <w:r>
        <w:t>Решение:</w:t>
      </w:r>
    </w:p>
    <w:p>
      <w:r>
        <w:t>Внешнее торможение условных рефлексов возникает под влиянием сильных, посторонних раздражителей, вызывающих новую рефлекторную реакцию.</w:t>
      </w:r>
    </w:p>
    <w:p>
      <w:r>
        <w:t>Задание 13</w:t>
      </w:r>
    </w:p>
    <w:p>
      <w:r>
        <w:t>Тип: один ответ</w:t>
      </w:r>
    </w:p>
    <w:p>
      <w:r>
        <w:t>Условие:</w:t>
      </w:r>
    </w:p>
    <w:p>
      <w:r>
        <w:t>С чего следует начать оказывать первую доврачебную помощь пострадавшему с открытым переломом бедренной кости?</w:t>
      </w:r>
    </w:p>
    <w:p>
      <w:r>
        <w:t>Варианты:</w:t>
      </w:r>
    </w:p>
    <w:p>
      <w:r>
        <w:t>1) С наложения шины</w:t>
      </w:r>
    </w:p>
    <w:p>
      <w:r>
        <w:t>2) С транспортировки в лечебное учреждение</w:t>
      </w:r>
    </w:p>
    <w:p>
      <w:r>
        <w:t>3) С вызова врача</w:t>
      </w:r>
    </w:p>
    <w:p>
      <w:r>
        <w:t>4) С остановки кровотечения</w:t>
      </w:r>
    </w:p>
    <w:p>
      <w:r>
        <w:t>Ответ: 4</w:t>
      </w:r>
    </w:p>
    <w:p>
      <w:r>
        <w:t>Решение:</w:t>
      </w:r>
    </w:p>
    <w:p>
      <w:r>
        <w:t>Для открытого перелома характерно обильное кровотечение. При сильном кровотечении необходимо сначала его остановить, а затем приступать к наложению шины.</w:t>
      </w:r>
    </w:p>
    <w:p>
      <w:r>
        <w:t>Задание 14</w:t>
      </w:r>
    </w:p>
    <w:p>
      <w:r>
        <w:t>Тип: один ответ</w:t>
      </w:r>
    </w:p>
    <w:p>
      <w:r>
        <w:t>Условие:</w:t>
      </w:r>
    </w:p>
    <w:p>
      <w:r>
        <w:t>Основной фактор, обеспечивающий ярусное распределение растений в лесу:</w:t>
      </w:r>
    </w:p>
    <w:p>
      <w:r>
        <w:t>Варианты:</w:t>
      </w:r>
    </w:p>
    <w:p>
      <w:r>
        <w:t>1) Степень освещённости</w:t>
      </w:r>
    </w:p>
    <w:p>
      <w:r>
        <w:t>2) Состояние атмосферного давления</w:t>
      </w:r>
    </w:p>
    <w:p>
      <w:r>
        <w:t>3) Влажность почвы</w:t>
      </w:r>
    </w:p>
    <w:p>
      <w:r>
        <w:t>4) Содержание углекислого газа в воздухе</w:t>
      </w:r>
    </w:p>
    <w:p>
      <w:r>
        <w:t>Ответ: 1</w:t>
      </w:r>
    </w:p>
    <w:p>
      <w:r>
        <w:t>Решение:</w:t>
      </w:r>
    </w:p>
    <w:p>
      <w:r>
        <w:t>Растения в лесу располагаются ярусами, чтобы каждое из растений получало достаточное (необходимое ему) количество света.</w:t>
      </w:r>
    </w:p>
    <w:p>
      <w:r>
        <w:t>Задание 15</w:t>
      </w:r>
    </w:p>
    <w:p>
      <w:r>
        <w:t>Тип: один ответ</w:t>
      </w:r>
    </w:p>
    <w:p>
      <w:r>
        <w:t>Условие:</w:t>
      </w:r>
    </w:p>
    <w:p>
      <w:r>
        <w:t>Согласно учению В. И. Вернадского о биосфере, известняки, каменный уголь образовались в результате:</w:t>
      </w:r>
    </w:p>
    <w:p>
      <w:r>
        <w:t>Варианты:</w:t>
      </w:r>
    </w:p>
    <w:p>
      <w:r>
        <w:t>1) Деятельности живых организмов</w:t>
      </w:r>
    </w:p>
    <w:p>
      <w:r>
        <w:t>2) Горообразовательных процессов</w:t>
      </w:r>
    </w:p>
    <w:p>
      <w:r>
        <w:t>3) Вулканической деятельности</w:t>
      </w:r>
    </w:p>
    <w:p>
      <w:r>
        <w:t>4) Оседания космической пыли</w:t>
      </w:r>
    </w:p>
    <w:p>
      <w:r>
        <w:t>Ответ: 1</w:t>
      </w:r>
    </w:p>
    <w:p>
      <w:r>
        <w:t>Решение:</w:t>
      </w:r>
    </w:p>
    <w:p>
      <w:r>
        <w:t>Известняк и каменный уголь образовались в результате деятельности живых организмов, так как относятся к биогенному веществу биосферы. Биогенное вещество — осадочные породы, состоящие из продуктов жизнедеятельности живых организмов или представляющие собой их разложившиеся остатки.</w:t>
      </w:r>
    </w:p>
    <w:p>
      <w:r>
        <w:t>Задание 16</w:t>
      </w:r>
    </w:p>
    <w:p>
      <w:r>
        <w:t>Тип: ТРЕБУЕТ ПРОВЕРКИ (ключ не удалось прочитать)</w:t>
      </w:r>
    </w:p>
    <w:p>
      <w:r>
        <w:t>Условие:</w:t>
      </w:r>
    </w:p>
    <w:p>
      <w:r>
        <w:t>В приведённой ниже таблице между позициями первого и второго столбца имеется взаимосвязь.</w:t>
      </w:r>
    </w:p>
    <w:p>
      <w:r>
        <w:t>Какое понятие следует вписать на место пропуска в этой таблице?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Целое</w:t>
            </w:r>
          </w:p>
        </w:tc>
        <w:tc>
          <w:tcPr>
            <w:tcW w:type="dxa" w:w="4320"/>
          </w:tcPr>
          <w:p>
            <w:r>
              <w:t>Часть</w:t>
            </w:r>
          </w:p>
        </w:tc>
      </w:tr>
      <w:tr>
        <w:tc>
          <w:tcPr>
            <w:tcW w:type="dxa" w:w="4320"/>
          </w:tcPr>
          <w:p>
            <w:r>
              <w:t>…</w:t>
            </w:r>
          </w:p>
        </w:tc>
        <w:tc>
          <w:tcPr>
            <w:tcW w:type="dxa" w:w="4320"/>
          </w:tcPr>
          <w:p>
            <w:r>
              <w:t>Шляпка</w:t>
            </w:r>
          </w:p>
        </w:tc>
      </w:tr>
      <w:tr>
        <w:tc>
          <w:tcPr>
            <w:tcW w:type="dxa" w:w="4320"/>
          </w:tcPr>
          <w:p>
            <w:r>
              <w:t>Почки</w:t>
            </w:r>
          </w:p>
        </w:tc>
        <w:tc>
          <w:tcPr>
            <w:tcW w:type="dxa" w:w="4320"/>
          </w:tcPr>
          <w:p>
            <w:r>
              <w:t>Почечные чешуйки</w:t>
            </w:r>
          </w:p>
        </w:tc>
      </w:tr>
    </w:tbl>
    <w:p>
      <w:r>
        <w:t>Ответ: ТРЕБУЕТ ПРОВЕРКИ (ключ не удалось прочитать)</w:t>
      </w:r>
    </w:p>
    <w:p>
      <w:r>
        <w:t>Решение:</w:t>
      </w:r>
    </w:p>
    <w:p>
      <w:r>
        <w:t>Частью почки являются почечные чешуйки. Значит, необходимо определить частью чего является шляпка. Это часть плодового тела гриба, как и ножка.</w:t>
      </w:r>
    </w:p>
    <w:p>
      <w:r>
        <w:t>При мейозе уменьшается вдвое число хромосом. Мейоз состоит из двух последовательных делений, удвоение ДНК происходит только перед первым делением мейоза.</w:t>
      </w:r>
    </w:p>
    <w:p>
      <w:r>
        <w:t>Задание 17</w:t>
      </w:r>
    </w:p>
    <w:p>
      <w:r>
        <w:t>Тип: несколько ответов</w:t>
      </w:r>
    </w:p>
    <w:p>
      <w:r>
        <w:t>Условие:</w:t>
      </w:r>
    </w:p>
    <w:p>
      <w:r>
        <w:t>Изучите график зависимости относительной скорости фотосинтеза от концентрации углекислого газа (по оси x отложена концентрация углекислого газа (%), а по оси y — относительная скорость фотосинтеза (усл. ед.)).</w:t>
      </w:r>
    </w:p>
    <w:p>
      <w:r>
        <w:t>Какие два из приведенных описаний наиболее точно характеризуют данную зависимость?</w:t>
      </w:r>
    </w:p>
    <w:p>
      <w:r>
        <w:t>Скорость фотосинтеза:</w:t>
      </w:r>
    </w:p>
    <w:p>
      <w:r>
        <w:drawing>
          <wp:inline xmlns:a="http://schemas.openxmlformats.org/drawingml/2006/main" xmlns:pic="http://schemas.openxmlformats.org/drawingml/2006/picture">
            <wp:extent cx="4320000" cy="2572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Растет постоянно во всём диапазоне измерений концентрации углекислого газа</w:t>
      </w:r>
    </w:p>
    <w:p>
      <w:r>
        <w:t>2) Растет только в диапазоне концентрации углекислого газа от 0,06% до 0,1%</w:t>
      </w:r>
    </w:p>
    <w:p>
      <w:r>
        <w:t>3) Постоянна при концентрации углекислого газа от 0,1% до 0,2%</w:t>
      </w:r>
    </w:p>
    <w:p>
      <w:r>
        <w:t>4) Снижается после достижения концентрации углекислого газа 0,08%</w:t>
      </w:r>
    </w:p>
    <w:p>
      <w:r>
        <w:t>5) Увеличивается при росте концентрации углекислого газа от 0 до 0,07%</w:t>
      </w:r>
    </w:p>
    <w:p>
      <w:r>
        <w:t>Ответ: 3, 5</w:t>
      </w:r>
    </w:p>
    <w:p>
      <w:r>
        <w:t>Решение:</w:t>
      </w:r>
    </w:p>
    <w:p>
      <w:r>
        <w:t>На графике видно, что скорость фотосинтеза растет при росте концентрации углекислого газа от 0 до 0,07% и остается постоянной при концентрации CO_(2 )от 0,1% до 0,2%.</w:t>
      </w:r>
    </w:p>
    <w:p>
      <w:r>
        <w:t>Задание 18</w:t>
      </w:r>
    </w:p>
    <w:p>
      <w:r>
        <w:t>Тип: несколько ответов</w:t>
      </w:r>
    </w:p>
    <w:p>
      <w:r>
        <w:t>Условие:</w:t>
      </w:r>
    </w:p>
    <w:p>
      <w:r>
        <w:t>Выберите три верно обозначенные подписи к рисунку строения яйцеклетки.</w:t>
      </w:r>
    </w:p>
    <w:p>
      <w:r>
        <w:drawing>
          <wp:inline xmlns:a="http://schemas.openxmlformats.org/drawingml/2006/main" xmlns:pic="http://schemas.openxmlformats.org/drawingml/2006/picture">
            <wp:extent cx="4320000" cy="3686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8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1 — ядро</w:t>
      </w:r>
    </w:p>
    <w:p>
      <w:r>
        <w:t>2) 2 — овоплазма</w:t>
      </w:r>
    </w:p>
    <w:p>
      <w:r>
        <w:t>3) 3 — прозрачная мембрана</w:t>
      </w:r>
    </w:p>
    <w:p>
      <w:r>
        <w:t>4) 4 — фолликулярные клетки</w:t>
      </w:r>
    </w:p>
    <w:p>
      <w:r>
        <w:t>5) 5 — желточная мембрана</w:t>
      </w:r>
    </w:p>
    <w:p>
      <w:r>
        <w:t>6) 6 — полярная зона</w:t>
      </w:r>
    </w:p>
    <w:p>
      <w:r>
        <w:t>Ответ: 1, 2, 6</w:t>
      </w:r>
    </w:p>
    <w:p>
      <w:r>
        <w:t>Решение:</w:t>
      </w:r>
    </w:p>
    <w:p>
      <w:r>
        <w:t>На рисунке цифрами обозначены: 1 —ядро, 2 — овоплазма, 3 — желточная мембрана, 4 — прозрачная мембрана, 5 — лучистый венец (фолликулярные клетки), 6 — полярная зона.</w:t>
      </w:r>
    </w:p>
    <w:p>
      <w:r>
        <w:t>Задание 19</w:t>
      </w:r>
    </w:p>
    <w:p>
      <w:r>
        <w:t>Тип: несколько ответов</w:t>
      </w:r>
    </w:p>
    <w:p>
      <w:r>
        <w:t>Условие:</w:t>
      </w:r>
    </w:p>
    <w:p>
      <w:r>
        <w:t>Укажите примеры предупреждающей окраски как формы приспособленности организмов к условиям внешней среды.</w:t>
      </w:r>
    </w:p>
    <w:p>
      <w:r>
        <w:t>Варианты:</w:t>
      </w:r>
    </w:p>
    <w:p>
      <w:r>
        <w:t>1) Чередование чёрных и жёлтых полос на брюшке у осы</w:t>
      </w:r>
    </w:p>
    <w:p>
      <w:r>
        <w:t>2) Песчаная окраска спинной стороны тела донных рыб</w:t>
      </w:r>
    </w:p>
    <w:p>
      <w:r>
        <w:t>3) Жёлто-бурый цвет шерсти грызунов пустыни</w:t>
      </w:r>
    </w:p>
    <w:p>
      <w:r>
        <w:t>4) Чёрные пятна на красных крыльях у божьей коровки</w:t>
      </w:r>
    </w:p>
    <w:p>
      <w:r>
        <w:t>5) Белая окраска полярной куропатки зимой</w:t>
      </w:r>
    </w:p>
    <w:p>
      <w:r>
        <w:t>6) Яркая окраска гусениц некоторых бабочек</w:t>
      </w:r>
    </w:p>
    <w:p>
      <w:r>
        <w:t>Ответ: 1, 4, 6</w:t>
      </w:r>
    </w:p>
    <w:p>
      <w:r>
        <w:t>Решение:</w:t>
      </w:r>
    </w:p>
    <w:p>
      <w:r>
        <w:t>Предупреждающая окраска — вид окраски и формы, при которой несъедобные животные обладают яркой, обычно пёстрой, окраской. Например, чередование черных и желтых полос на брюшке у осы, черные пятна на красных крыльях божьей коровки, яркая окраска гусениц.</w:t>
      </w:r>
    </w:p>
    <w:p>
      <w:r>
        <w:t>Задание 20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характеристикой вида Дельфин обыкновенный (дельфин-белобочка) и критерием вида, к которому эту характеристику относят: к каждому элементу первого столбца подберите соответствующий элемент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ХАРАКТЕРИСТИКА</w:t>
            </w:r>
          </w:p>
        </w:tc>
        <w:tc>
          <w:tcPr>
            <w:tcW w:type="dxa" w:w="4320"/>
          </w:tcPr>
          <w:p>
            <w:r>
              <w:t>КРИТЕРИЙ ВИДА</w:t>
            </w:r>
          </w:p>
        </w:tc>
      </w:tr>
      <w:tr>
        <w:tc>
          <w:tcPr>
            <w:tcW w:type="dxa" w:w="4320"/>
          </w:tcPr>
          <w:p>
            <w:r>
              <w:t>А) Животные обитают в водной среде;</w:t>
              <w:br/>
              <w:t>Б) Величина тела–160–260 сантиметров;</w:t>
              <w:br/>
              <w:t>В) Самцы на 6–10 см крупнее самок;</w:t>
              <w:br/>
              <w:t>Г) Животные ведут стадный образ жизни;</w:t>
              <w:br/>
              <w:t>Д) Беременность самок продолжается 10–11 месяцев;</w:t>
              <w:br/>
              <w:t>Е) Хищники питаются разными видами рыб.</w:t>
            </w:r>
          </w:p>
        </w:tc>
        <w:tc>
          <w:tcPr>
            <w:tcW w:type="dxa" w:w="4320"/>
          </w:tcPr>
          <w:p>
            <w:r>
              <w:t>1) Морфологический;</w:t>
              <w:br/>
              <w:t>2) Физиологический;</w:t>
              <w:br/>
              <w:t>3) Экологический.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311323</w:t>
      </w:r>
    </w:p>
    <w:p>
      <w:r>
        <w:t>Решение:</w:t>
      </w:r>
    </w:p>
    <w:p>
      <w:r>
        <w:t>Морфологический критерий описывает внешнее строение особей вида, например, размеры тела, внешний половой диморфизм. Физиологический критерий — процессы жизнедеятельности особей вида, например, длительность беременности, количество приплода. Экологический критерий — условия внешней среды, необходимые для существования данного вида, например, среда обитания, образ жизни, тип питания.</w:t>
      </w:r>
    </w:p>
    <w:p>
      <w:r>
        <w:t>Задание 21</w:t>
      </w:r>
    </w:p>
    <w:p>
      <w:r>
        <w:t>Тип: последовательность</w:t>
      </w:r>
    </w:p>
    <w:p>
      <w:r>
        <w:t>Условие:</w:t>
      </w:r>
    </w:p>
    <w:p>
      <w:r>
        <w:t>Установите последовательность процессов, происходящих при обмене углеводов в организме человека. Запишите в ответ соответствующую последовательность цифр.</w:t>
      </w:r>
    </w:p>
    <w:p>
      <w:r>
        <w:t>Варианты:</w:t>
      </w:r>
    </w:p>
    <w:p>
      <w:r>
        <w:t>1) Анаэробное расщепление глюкозы;</w:t>
      </w:r>
    </w:p>
    <w:p>
      <w:r>
        <w:t>2) Расщепление крахмала под действием ферментов слюны;</w:t>
      </w:r>
    </w:p>
    <w:p>
      <w:r>
        <w:t>3) Всасывание глюкозы в кровь и транспорт к клеткам тела;</w:t>
      </w:r>
    </w:p>
    <w:p>
      <w:r>
        <w:t>4) Расщепление углеводов под действием ферментов поджелудочного сока;</w:t>
      </w:r>
    </w:p>
    <w:p>
      <w:r>
        <w:t>5) Полное окисление до углекислого газа и воды.</w:t>
      </w:r>
    </w:p>
    <w:p>
      <w:r>
        <w:t>Ответ: 24315</w:t>
      </w:r>
    </w:p>
    <w:p>
      <w:r>
        <w:t>Решение:</w:t>
      </w:r>
    </w:p>
    <w:p>
      <w:r>
        <w:t>Сначала полисахариды (например, крахмал) начинают расщепляться в ротовой полости под действием ферментов слюны. Далее происходит окончательное расщепление углеводов в двенадцатиперстной кишке под действием ферментов поджелудочного сока. В ворсинках тонкой кишки глюкоза (мономер) всасывается в кровь и транспортируется к клеткам тела. В цитоплазме клеток тела происходит анаэробное (бескислородное) расщепление глюкозы до пировиноградной кислоты (ПВК). И в митохондриях ПВК окисляется до углекислого газа и воды.</w:t>
      </w:r>
    </w:p>
    <w:p>
      <w:r>
        <w:t>Задание 22</w:t>
      </w:r>
    </w:p>
    <w:p>
      <w:r>
        <w:t>Тип: последовательность</w:t>
      </w:r>
    </w:p>
    <w:p>
      <w:r>
        <w:t>Условие:</w:t>
      </w:r>
    </w:p>
    <w:p>
      <w:r>
        <w:t>Вставьте в текст «Типы клеток» пропущенные термины из предложенного перечня, используя для этого цифровые обозначения. Запишите в текст цифры выбранных ответов, а затем получившуюся последовательность цифр (по тексту) впишите в приведённую ниже таблицу.</w:t>
      </w:r>
    </w:p>
    <w:p>
      <w:r>
        <w:t>ТИПЫ КЛЕТОК</w:t>
      </w:r>
    </w:p>
    <w:p>
      <w:r>
        <w:t>Первыми на пути исторического развития появились организмы, имеющие мелкие клетки с простой организацией, — ________ (А). Эти доядерные клетки не имеют оформленного ________ (Б). В них выделяется лишь ядерная зона, содержащая ________ (В). Такие клетки есть у современных ________ (Г) и синезелёных водорослей.</w:t>
      </w:r>
    </w:p>
    <w:p>
      <w:r>
        <w:t>Перечень терминов:</w:t>
      </w:r>
    </w:p>
    <w:p>
      <w:r>
        <w:t>Варианты:</w:t>
      </w:r>
    </w:p>
    <w:p>
      <w:r>
        <w:t>1) Линейная хромосома;</w:t>
      </w:r>
    </w:p>
    <w:p>
      <w:r>
        <w:t>2) Прокариотные;</w:t>
      </w:r>
    </w:p>
    <w:p>
      <w:r>
        <w:t>3) Цитоплазма;</w:t>
      </w:r>
    </w:p>
    <w:p>
      <w:r>
        <w:t>4) Кольцевая молекула ДНК;</w:t>
      </w:r>
    </w:p>
    <w:p>
      <w:r>
        <w:t>5) Ядро;</w:t>
      </w:r>
    </w:p>
    <w:p>
      <w:r>
        <w:t>6) Одноклеточное животное;</w:t>
      </w:r>
    </w:p>
    <w:p>
      <w:r>
        <w:t>7) Бактерия;</w:t>
      </w:r>
    </w:p>
    <w:p>
      <w:r>
        <w:t>8) Эукариотные;</w:t>
      </w:r>
    </w:p>
    <w:p>
      <w:r>
        <w:t>Ответ: 2547</w:t>
      </w:r>
    </w:p>
    <w:p>
      <w:r>
        <w:t>Решение:</w:t>
      </w:r>
    </w:p>
    <w:p>
      <w:r>
        <w:t>Первыми появились прокариоты, доядерные организмы, которые не имеют оформленного ядра. Их наследственный материал расположен в цитоплазме и представляет собой кольцевую молекулу ДНК. Прокариотами являются бактерии, в том числе цианобактерии (сине-зеленые водоросли).</w:t>
      </w:r>
    </w:p>
    <w:p>
      <w:r>
        <w:t>Задание 23</w:t>
      </w:r>
    </w:p>
    <w:p>
      <w:r>
        <w:t>Тип: последовательность</w:t>
      </w:r>
    </w:p>
    <w:p>
      <w:r>
        <w:t>Условие:</w:t>
      </w:r>
    </w:p>
    <w:p>
      <w:r>
        <w:t>Рассмотрите фотографию кошки шоколадного оттенка. Выберите характеристики, соответствующие внешнему строению кошки, по следующему плану: окрас шерсти, форма ушей, форма головы, форма глаз.</w:t>
      </w:r>
    </w:p>
    <w:p>
      <w:r>
        <w:t>А) Окрас шерсти:</w:t>
      </w:r>
    </w:p>
    <w:p>
      <w:r>
        <w:t>Б) Форма ушей:</w:t>
      </w:r>
    </w:p>
    <w:p>
      <w:r>
        <w:t>В) Форма головы (без ушей)</w:t>
      </w:r>
    </w:p>
    <w:p>
      <w:r>
        <w:t>Г) Форма глаз:</w:t>
      </w:r>
    </w:p>
    <w:p>
      <w:r>
        <w:t>Запишите в ответ цифры, расположив их в порядке, соответствующем буквам АБВГ.</w:t>
      </w:r>
    </w:p>
    <w:p>
      <w:r>
        <w:drawing>
          <wp:inline xmlns:a="http://schemas.openxmlformats.org/drawingml/2006/main" xmlns:pic="http://schemas.openxmlformats.org/drawingml/2006/picture">
            <wp:extent cx="4320000" cy="2165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2561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10308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3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25287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2450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1134</w:t>
      </w:r>
    </w:p>
    <w:p>
      <w:r>
        <w:t>Решение:</w:t>
      </w:r>
    </w:p>
    <w:p>
      <w:r>
        <w:t>У кошки, изображенной на рисунке однотонный окрас шерсти, треугольная форма ушей, клиновидная форма головы и миндалевидная форма глаз.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