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Физика</w:t>
      </w:r>
    </w:p>
    <w:p>
      <w:r>
        <w:t>Экзамен: ОГЭ</w:t>
      </w:r>
    </w:p>
    <w:p>
      <w:r>
        <w:t>Класс: 9</w:t>
      </w:r>
    </w:p>
    <w:p>
      <w:r>
        <w:t>Сезон: 21-22</w:t>
      </w:r>
    </w:p>
    <w:p>
      <w:r>
        <w:t>Тема: ТРЕБУЕТ ПРОВЕРКИ</w:t>
      </w:r>
    </w:p>
    <w:p/>
    <w:p>
      <w:r>
        <w:t>Задание 1</w:t>
      </w:r>
    </w:p>
    <w:p>
      <w:r>
        <w:t>Тип: соответствие</w:t>
      </w:r>
    </w:p>
    <w:p>
      <w:r>
        <w:t>Условие:</w:t>
      </w:r>
    </w:p>
    <w:p w14:paraId="33ABEA8A" w14:textId="77777777" w:rsidR="00003605" w:rsidRPr="002C03A0" w:rsidRDefault="00C558D8"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Установите соответствие между физическими понятиями и их определениями или характеристиками. К каждой позиции первого столбца подберите соответствующую позицию из второго столбца и запишите в таблицу выбранные цифры под соответствующими буквами.</w:t>
      </w:r>
    </w:p>
    <w:p>
      <w:r>
        <w:t>Пункты:</w:t>
      </w:r>
    </w:p>
    <w:p w14:paraId="283FD9E4" w14:textId="4E137380" w:rsidR="00162512" w:rsidRPr="002C03A0" w:rsidRDefault="002C03A0" w:rsidP="002C03A0">
      <w:pPr>
        <w:spacing w:line="276" w:lineRule="auto"/>
        <w:jc w:val="left"/>
        <w:rPr>
          <w:rFonts w:asciiTheme="minorHAnsi" w:hAnsiTheme="minorHAnsi" w:cstheme="minorHAnsi"/>
          <w:szCs w:val="24"/>
        </w:rPr>
      </w:pPr>
      <w:r>
        <w:t xml:space="preserve">А) </w:t>
      </w:r>
      <w:r>
        <w:rPr>
          <w:rFonts w:asciiTheme="minorHAnsi" w:hAnsiTheme="minorHAnsi" w:cstheme="minorHAnsi"/>
          <w:szCs w:val="24"/>
        </w:rPr>
        <w:t xml:space="preserve"/>
      </w:r>
      <w:r w:rsidR="00162512" w:rsidRPr="002C03A0">
        <w:rPr>
          <w:rFonts w:asciiTheme="minorHAnsi" w:hAnsiTheme="minorHAnsi" w:cstheme="minorHAnsi"/>
          <w:szCs w:val="24"/>
        </w:rPr>
        <w:t xml:space="preserve">Теплопроводность </w:t>
      </w:r>
    </w:p>
    <w:p w14:paraId="46ABB8FD" w14:textId="42E50855" w:rsidR="00162512" w:rsidRPr="002C03A0" w:rsidRDefault="002C03A0" w:rsidP="002C03A0">
      <w:pPr>
        <w:spacing w:line="276" w:lineRule="auto"/>
        <w:jc w:val="left"/>
        <w:rPr>
          <w:rFonts w:asciiTheme="minorHAnsi" w:hAnsiTheme="minorHAnsi" w:cstheme="minorHAnsi"/>
          <w:szCs w:val="24"/>
        </w:rPr>
      </w:pPr>
      <w:r>
        <w:t xml:space="preserve">Б) </w:t>
      </w:r>
      <w:r>
        <w:rPr>
          <w:rFonts w:asciiTheme="minorHAnsi" w:hAnsiTheme="minorHAnsi" w:cstheme="minorHAnsi"/>
          <w:szCs w:val="24"/>
        </w:rPr>
        <w:t xml:space="preserve"/>
      </w:r>
      <w:r w:rsidR="00162512" w:rsidRPr="002C03A0">
        <w:rPr>
          <w:rFonts w:asciiTheme="minorHAnsi" w:hAnsiTheme="minorHAnsi" w:cstheme="minorHAnsi"/>
          <w:szCs w:val="24"/>
        </w:rPr>
        <w:t>Изохорический процесс</w:t>
      </w:r>
    </w:p>
    <w:p w14:paraId="302B26E1" w14:textId="41AC9C5C" w:rsidR="00162512" w:rsidRPr="002C03A0" w:rsidRDefault="002C03A0" w:rsidP="002C03A0">
      <w:pPr>
        <w:spacing w:line="276" w:lineRule="auto"/>
        <w:jc w:val="left"/>
        <w:rPr>
          <w:rFonts w:asciiTheme="minorHAnsi" w:hAnsiTheme="minorHAnsi" w:cstheme="minorHAnsi"/>
          <w:szCs w:val="24"/>
        </w:rPr>
      </w:pPr>
      <w:r>
        <w:t xml:space="preserve">В) </w:t>
      </w:r>
      <w:r>
        <w:rPr>
          <w:rFonts w:asciiTheme="minorHAnsi" w:hAnsiTheme="minorHAnsi" w:cstheme="minorHAnsi"/>
          <w:szCs w:val="24"/>
        </w:rPr>
        <w:t xml:space="preserve"/>
      </w:r>
      <w:r w:rsidR="00162512" w:rsidRPr="002C03A0">
        <w:rPr>
          <w:rFonts w:asciiTheme="minorHAnsi" w:hAnsiTheme="minorHAnsi" w:cstheme="minorHAnsi"/>
          <w:szCs w:val="24"/>
        </w:rPr>
        <w:t>Адиабатический процесс</w:t>
      </w:r>
    </w:p>
    <w:p>
      <w:r>
        <w:t>Варианты:</w:t>
      </w:r>
    </w:p>
    <w:p w14:paraId="3496CECE" w14:textId="4BD42B50" w:rsidR="00162512" w:rsidRPr="002C03A0" w:rsidRDefault="002C03A0" w:rsidP="002C03A0">
      <w:pPr>
        <w:spacing w:line="276" w:lineRule="auto"/>
        <w:jc w:val="left"/>
        <w:rPr>
          <w:rFonts w:asciiTheme="minorHAnsi" w:hAnsiTheme="minorHAnsi" w:cstheme="minorHAnsi"/>
          <w:szCs w:val="24"/>
        </w:rPr>
      </w:pPr>
      <w:r>
        <w:t xml:space="preserve">1) </w:t>
      </w:r>
      <w:r>
        <w:rPr>
          <w:rFonts w:asciiTheme="minorHAnsi" w:hAnsiTheme="minorHAnsi" w:cstheme="minorHAnsi"/>
          <w:szCs w:val="24"/>
        </w:rPr>
        <w:t xml:space="preserve"/>
      </w:r>
      <w:r w:rsidRPr="002C03A0">
        <w:rPr>
          <w:rFonts w:asciiTheme="minorHAnsi" w:hAnsiTheme="minorHAnsi" w:cstheme="minorHAnsi"/>
          <w:szCs w:val="24"/>
        </w:rPr>
        <w:t>Процесс, проходящий пр</w:t>
      </w:r>
      <w:r w:rsidR="00EF74A0">
        <w:rPr>
          <w:rFonts w:asciiTheme="minorHAnsi" w:hAnsiTheme="minorHAnsi" w:cstheme="minorHAnsi"/>
          <w:szCs w:val="24"/>
        </w:rPr>
        <w:t xml:space="preserve">и </w:t>
      </w:r>
      <w:r w:rsidRPr="002C03A0">
        <w:rPr>
          <w:rFonts w:asciiTheme="minorHAnsi" w:hAnsiTheme="minorHAnsi" w:cstheme="minorHAnsi"/>
          <w:szCs w:val="24"/>
        </w:rPr>
        <w:t>постоянном объеме и массе газа</w:t>
      </w:r>
      <w:r>
        <w:rPr>
          <w:rFonts w:asciiTheme="minorHAnsi" w:hAnsiTheme="minorHAnsi" w:cstheme="minorHAnsi"/>
          <w:szCs w:val="24"/>
        </w:rPr>
        <w:t>.</w:t>
      </w:r>
    </w:p>
    <w:p w14:paraId="44E4A68A" w14:textId="7044A4CC" w:rsidR="00162512" w:rsidRPr="002C03A0" w:rsidRDefault="002C03A0" w:rsidP="002C03A0">
      <w:pPr>
        <w:spacing w:line="276" w:lineRule="auto"/>
        <w:jc w:val="left"/>
        <w:rPr>
          <w:rFonts w:asciiTheme="minorHAnsi" w:hAnsiTheme="minorHAnsi" w:cstheme="minorHAnsi"/>
          <w:szCs w:val="24"/>
        </w:rPr>
      </w:pPr>
      <w:r>
        <w:t xml:space="preserve">2) </w:t>
      </w:r>
      <w:r>
        <w:rPr>
          <w:rFonts w:asciiTheme="minorHAnsi" w:hAnsiTheme="minorHAnsi" w:cstheme="minorHAnsi"/>
          <w:szCs w:val="24"/>
        </w:rPr>
        <w:t xml:space="preserve"/>
      </w:r>
      <w:r w:rsidRPr="002C03A0">
        <w:rPr>
          <w:rFonts w:asciiTheme="minorHAnsi" w:hAnsiTheme="minorHAnsi" w:cstheme="minorHAnsi"/>
          <w:szCs w:val="24"/>
        </w:rPr>
        <w:t>Явление передачи тепла между телами при непосредственном контакте.</w:t>
      </w:r>
    </w:p>
    <w:p w14:paraId="027F638D" w14:textId="64091F34" w:rsidR="00162512" w:rsidRPr="002C03A0" w:rsidRDefault="002C03A0" w:rsidP="002C03A0">
      <w:pPr>
        <w:spacing w:line="276" w:lineRule="auto"/>
        <w:jc w:val="left"/>
        <w:rPr>
          <w:rFonts w:asciiTheme="minorHAnsi" w:hAnsiTheme="minorHAnsi" w:cstheme="minorHAnsi"/>
          <w:szCs w:val="24"/>
        </w:rPr>
      </w:pPr>
      <w:r>
        <w:t xml:space="preserve">3) </w:t>
      </w:r>
      <w:r>
        <w:rPr>
          <w:rFonts w:asciiTheme="minorHAnsi" w:hAnsiTheme="minorHAnsi" w:cstheme="minorHAnsi"/>
          <w:szCs w:val="24"/>
        </w:rPr>
        <w:t xml:space="preserve"/>
      </w:r>
      <w:r w:rsidRPr="002C03A0">
        <w:rPr>
          <w:rFonts w:asciiTheme="minorHAnsi" w:hAnsiTheme="minorHAnsi" w:cstheme="minorHAnsi"/>
          <w:szCs w:val="24"/>
        </w:rPr>
        <w:t>Процесс, проходящий пр</w:t>
      </w:r>
      <w:r w:rsidR="00EF74A0">
        <w:rPr>
          <w:rFonts w:asciiTheme="minorHAnsi" w:hAnsiTheme="minorHAnsi" w:cstheme="minorHAnsi"/>
          <w:szCs w:val="24"/>
        </w:rPr>
        <w:t>и</w:t>
      </w:r>
      <w:r w:rsidRPr="002C03A0">
        <w:rPr>
          <w:rFonts w:asciiTheme="minorHAnsi" w:hAnsiTheme="minorHAnsi" w:cstheme="minorHAnsi"/>
          <w:szCs w:val="24"/>
        </w:rPr>
        <w:t xml:space="preserve"> постоянном давлении и массе газа.</w:t>
      </w:r>
    </w:p>
    <w:p w14:paraId="4B1E6B51" w14:textId="58915870" w:rsidR="00162512" w:rsidRPr="002C03A0" w:rsidRDefault="002C03A0" w:rsidP="002C03A0">
      <w:pPr>
        <w:spacing w:line="276" w:lineRule="auto"/>
        <w:jc w:val="left"/>
        <w:rPr>
          <w:rFonts w:asciiTheme="minorHAnsi" w:hAnsiTheme="minorHAnsi" w:cstheme="minorHAnsi"/>
          <w:szCs w:val="24"/>
        </w:rPr>
      </w:pPr>
      <w:r>
        <w:t xml:space="preserve">4) </w:t>
      </w:r>
      <w:r>
        <w:rPr>
          <w:rFonts w:asciiTheme="minorHAnsi" w:hAnsiTheme="minorHAnsi" w:cstheme="minorHAnsi"/>
          <w:szCs w:val="24"/>
        </w:rPr>
        <w:t xml:space="preserve"/>
      </w:r>
      <w:r w:rsidRPr="002C03A0">
        <w:rPr>
          <w:rFonts w:asciiTheme="minorHAnsi" w:hAnsiTheme="minorHAnsi" w:cstheme="minorHAnsi"/>
          <w:szCs w:val="24"/>
        </w:rPr>
        <w:t xml:space="preserve">Явление передачи тепла в жидкостях или газах потоками самого вещества </w:t>
      </w:r>
    </w:p>
    <w:p w14:paraId="72EBE456" w14:textId="5F96E386" w:rsidR="00162512" w:rsidRPr="002C03A0" w:rsidRDefault="002C03A0" w:rsidP="002C03A0">
      <w:pPr>
        <w:spacing w:line="276" w:lineRule="auto"/>
        <w:jc w:val="left"/>
        <w:rPr>
          <w:rFonts w:asciiTheme="minorHAnsi" w:hAnsiTheme="minorHAnsi" w:cstheme="minorHAnsi"/>
          <w:szCs w:val="24"/>
        </w:rPr>
      </w:pPr>
      <w:r>
        <w:t xml:space="preserve">5) </w:t>
      </w:r>
      <w:r>
        <w:rPr>
          <w:rFonts w:asciiTheme="minorHAnsi" w:hAnsiTheme="minorHAnsi" w:cstheme="minorHAnsi"/>
          <w:szCs w:val="24"/>
        </w:rPr>
        <w:t xml:space="preserve"/>
      </w:r>
      <w:r w:rsidRPr="002C03A0">
        <w:rPr>
          <w:rFonts w:asciiTheme="minorHAnsi" w:hAnsiTheme="minorHAnsi" w:cstheme="minorHAnsi"/>
          <w:szCs w:val="24"/>
        </w:rPr>
        <w:t>Процесс, происходящий без теплопередачи.</w:t>
      </w:r>
    </w:p>
    <w:p>
      <w:r>
        <w:t>Ответ: 215</w:t>
      </w:r>
    </w:p>
    <w:p>
      <w:r>
        <w:t>Решение:</w:t>
      </w:r>
    </w:p>
    <w:p w14:paraId="37D77E7A" w14:textId="4CFEEC99" w:rsidR="00162512" w:rsidRPr="002C03A0" w:rsidRDefault="00162512"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Теплопроводность </w:t>
      </w:r>
      <w:r w:rsidR="008C6E4E" w:rsidRPr="00E83FE5">
        <w:rPr>
          <w:rFonts w:ascii="Calibri" w:eastAsia="Times New Roman" w:hAnsi="Calibri" w:cs="Calibri"/>
          <w:szCs w:val="24"/>
        </w:rPr>
        <w:t>—</w:t>
      </w:r>
      <w:r w:rsidRPr="002C03A0">
        <w:rPr>
          <w:rFonts w:asciiTheme="minorHAnsi" w:hAnsiTheme="minorHAnsi" w:cstheme="minorHAnsi"/>
          <w:szCs w:val="24"/>
        </w:rPr>
        <w:t xml:space="preserve"> явление передачи тепла между телам</w:t>
      </w:r>
      <w:r w:rsidR="00686F3A" w:rsidRPr="002C03A0">
        <w:rPr>
          <w:rFonts w:asciiTheme="minorHAnsi" w:hAnsiTheme="minorHAnsi" w:cstheme="minorHAnsi"/>
          <w:szCs w:val="24"/>
        </w:rPr>
        <w:t xml:space="preserve">и при непосредственном контакте </w:t>
      </w:r>
      <w:r w:rsidRPr="002C03A0">
        <w:rPr>
          <w:rFonts w:asciiTheme="minorHAnsi" w:hAnsiTheme="minorHAnsi" w:cstheme="minorHAnsi"/>
          <w:szCs w:val="24"/>
        </w:rPr>
        <w:t>(2)</w:t>
      </w:r>
      <w:r w:rsidR="00EF74A0">
        <w:rPr>
          <w:rFonts w:asciiTheme="minorHAnsi" w:hAnsiTheme="minorHAnsi" w:cstheme="minorHAnsi"/>
          <w:szCs w:val="24"/>
        </w:rPr>
        <w:t>.</w:t>
      </w:r>
    </w:p>
    <w:p w14:paraId="611BEE3A" w14:textId="5DC61B39" w:rsidR="00162512" w:rsidRPr="002C03A0" w:rsidRDefault="00162512"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Изохорический процесс </w:t>
      </w:r>
      <w:r w:rsidR="008C6E4E" w:rsidRPr="00E83FE5">
        <w:rPr>
          <w:rFonts w:ascii="Calibri" w:eastAsia="Times New Roman" w:hAnsi="Calibri" w:cs="Calibri"/>
          <w:szCs w:val="24"/>
        </w:rPr>
        <w:t>—</w:t>
      </w:r>
      <w:r w:rsidRPr="002C03A0">
        <w:rPr>
          <w:rFonts w:asciiTheme="minorHAnsi" w:hAnsiTheme="minorHAnsi" w:cstheme="minorHAnsi"/>
          <w:szCs w:val="24"/>
        </w:rPr>
        <w:t xml:space="preserve"> процесс, проходящий </w:t>
      </w:r>
      <w:r w:rsidRPr="002C03A0">
        <w:rPr>
          <w:rFonts w:asciiTheme="minorHAnsi" w:hAnsiTheme="minorHAnsi" w:cstheme="minorHAnsi"/>
          <w:szCs w:val="24"/>
        </w:rPr>
        <w:t>про постоянном объеме</w:t>
      </w:r>
      <w:r w:rsidRPr="002C03A0">
        <w:rPr>
          <w:rFonts w:asciiTheme="minorHAnsi" w:hAnsiTheme="minorHAnsi" w:cstheme="minorHAnsi"/>
          <w:szCs w:val="24"/>
        </w:rPr>
        <w:t xml:space="preserve"> и массе газа</w:t>
      </w:r>
      <w:r w:rsidR="00686F3A" w:rsidRPr="002C03A0">
        <w:rPr>
          <w:rFonts w:asciiTheme="minorHAnsi" w:hAnsiTheme="minorHAnsi" w:cstheme="minorHAnsi"/>
          <w:szCs w:val="24"/>
        </w:rPr>
        <w:t xml:space="preserve"> </w:t>
      </w:r>
      <w:r w:rsidRPr="002C03A0">
        <w:rPr>
          <w:rFonts w:asciiTheme="minorHAnsi" w:hAnsiTheme="minorHAnsi" w:cstheme="minorHAnsi"/>
          <w:szCs w:val="24"/>
        </w:rPr>
        <w:t>(1)</w:t>
      </w:r>
      <w:r w:rsidR="008C6E4E">
        <w:rPr>
          <w:rFonts w:asciiTheme="minorHAnsi" w:hAnsiTheme="minorHAnsi" w:cstheme="minorHAnsi"/>
          <w:szCs w:val="24"/>
        </w:rPr>
        <w:t>.</w:t>
      </w:r>
    </w:p>
    <w:p w14:paraId="078F1418" w14:textId="588E5F2C" w:rsidR="00003605" w:rsidRPr="002C03A0" w:rsidRDefault="00162512"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szCs w:val="24"/>
        </w:rPr>
        <w:t xml:space="preserve">Адиабатический процесс </w:t>
      </w:r>
      <w:r w:rsidR="008C6E4E" w:rsidRPr="00E83FE5">
        <w:rPr>
          <w:rFonts w:ascii="Calibri" w:eastAsia="Times New Roman" w:hAnsi="Calibri" w:cs="Calibri"/>
          <w:szCs w:val="24"/>
        </w:rPr>
        <w:t>—</w:t>
      </w:r>
      <w:r w:rsidRPr="002C03A0">
        <w:rPr>
          <w:rFonts w:asciiTheme="minorHAnsi" w:hAnsiTheme="minorHAnsi" w:cstheme="minorHAnsi"/>
          <w:szCs w:val="24"/>
        </w:rPr>
        <w:t xml:space="preserve"> процесс, происход</w:t>
      </w:r>
      <w:r w:rsidR="00686F3A" w:rsidRPr="002C03A0">
        <w:rPr>
          <w:rFonts w:asciiTheme="minorHAnsi" w:hAnsiTheme="minorHAnsi" w:cstheme="minorHAnsi"/>
          <w:szCs w:val="24"/>
        </w:rPr>
        <w:t>ящий без теплопередачи</w:t>
      </w:r>
      <w:r w:rsidRPr="002C03A0">
        <w:rPr>
          <w:rFonts w:asciiTheme="minorHAnsi" w:hAnsiTheme="minorHAnsi" w:cstheme="minorHAnsi"/>
          <w:szCs w:val="24"/>
        </w:rPr>
        <w:t xml:space="preserve"> (5)</w:t>
      </w:r>
      <w:r w:rsidR="008C6E4E">
        <w:rPr>
          <w:rFonts w:asciiTheme="minorHAnsi" w:hAnsiTheme="minorHAnsi" w:cstheme="minorHAnsi"/>
          <w:szCs w:val="24"/>
        </w:rPr>
        <w:t>.</w:t>
      </w:r>
    </w:p>
    <w:p/>
    <w:p>
      <w:r>
        <w:t>Задание 2</w:t>
      </w:r>
    </w:p>
    <w:p>
      <w:r>
        <w:t>Тип: соответствие</w:t>
      </w:r>
    </w:p>
    <w:p>
      <w:r>
        <w:t>Условие:</w:t>
      </w:r>
    </w:p>
    <w:p w14:paraId="5354968A" w14:textId="4CD945F0" w:rsidR="00E91A8F" w:rsidRPr="002C03A0" w:rsidRDefault="00E91A8F"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Установите соответствие между формулами для расчёта физических величин и названиями этих величин. В формулах использованы обозначения:</w:t>
      </w:r>
      <w:r w:rsidR="008C6E4E">
        <w:rPr>
          <w:rFonts w:asciiTheme="minorHAnsi" w:hAnsiTheme="minorHAnsi" w:cstheme="minorHAnsi"/>
          <w:color w:val="000000"/>
          <w:szCs w:val="24"/>
          <w:shd w:val="clear" w:color="auto" w:fill="FFFFFF"/>
        </w:rPr>
        <w:t xml:space="preserve"> </w:t>
      </w:r>
      <w:r w:rsidR="008C6E4E" w:rsidRPr="00E83FE5">
        <w:rPr>
          <w:rFonts w:ascii="Calibri" w:eastAsia="Times New Roman" w:hAnsi="Calibri" w:cs="Calibri"/>
          <w:szCs w:val="24"/>
        </w:rPr>
        <w:t>—</w:t>
      </w:r>
      <w:r w:rsidR="008C6E4E" w:rsidRPr="008C6E4E">
        <w:rPr>
          <w:rFonts w:ascii="Calibri" w:eastAsia="Times New Roman" w:hAnsi="Calibri" w:cs="Calibri"/>
          <w:szCs w:val="24"/>
        </w:rPr>
        <w:t xml:space="preserve"> </w:t>
      </w:r>
      <w:r w:rsidRPr="002C03A0">
        <w:rPr>
          <w:rFonts w:asciiTheme="minorHAnsi" w:hAnsiTheme="minorHAnsi" w:cstheme="minorHAnsi"/>
          <w:color w:val="000000"/>
          <w:szCs w:val="24"/>
          <w:shd w:val="clear" w:color="auto" w:fill="FFFFFF"/>
        </w:rPr>
        <w:t>удельная теплоёмкость вещества,</w:t>
      </w:r>
      <w:r w:rsidR="008C6E4E" w:rsidRPr="008C6E4E">
        <w:rPr>
          <w:rFonts w:asciiTheme="minorHAnsi" w:hAnsiTheme="minorHAnsi" w:cstheme="minorHAnsi"/>
          <w:color w:val="000000"/>
          <w:szCs w:val="24"/>
          <w:shd w:val="clear" w:color="auto" w:fill="FFFFFF"/>
        </w:rPr>
        <w:t xml:space="preserve"> </w:t>
      </w:r>
      <w:r w:rsidR="008C6E4E" w:rsidRPr="008C6E4E">
        <w:rPr>
          <w:rFonts w:asciiTheme="minorHAnsi" w:hAnsiTheme="minorHAnsi" w:cstheme="minorHAnsi"/>
          <w:i/>
          <w:iCs/>
          <w:color w:val="000000"/>
          <w:szCs w:val="24"/>
          <w:shd w:val="clear" w:color="auto" w:fill="FFFFFF"/>
          <w:lang w:val="en-US"/>
        </w:rPr>
        <w:t>m</w:t>
      </w:r>
      <w:r w:rsidR="008C6E4E" w:rsidRPr="008C6E4E">
        <w:rPr>
          <w:rFonts w:asciiTheme="minorHAnsi" w:hAnsiTheme="minorHAnsi" w:cstheme="minorHAnsi"/>
          <w:color w:val="000000"/>
          <w:szCs w:val="24"/>
          <w:shd w:val="clear" w:color="auto" w:fill="FFFFFF"/>
        </w:rPr>
        <w:t xml:space="preserve"> </w:t>
      </w:r>
      <w:r w:rsidR="008C6E4E" w:rsidRPr="00E83FE5">
        <w:rPr>
          <w:rFonts w:ascii="Calibri" w:eastAsia="Times New Roman" w:hAnsi="Calibri" w:cs="Calibri"/>
          <w:szCs w:val="24"/>
        </w:rPr>
        <w:t>—</w:t>
      </w:r>
      <w:r w:rsidR="008C6E4E" w:rsidRPr="008C6E4E">
        <w:rPr>
          <w:rFonts w:ascii="Calibri" w:eastAsia="Times New Roman" w:hAnsi="Calibri" w:cs="Calibri"/>
          <w:szCs w:val="24"/>
        </w:rPr>
        <w:t xml:space="preserve"> </w:t>
      </w:r>
      <w:r w:rsidRPr="002C03A0">
        <w:rPr>
          <w:rFonts w:asciiTheme="minorHAnsi" w:hAnsiTheme="minorHAnsi" w:cstheme="minorHAnsi"/>
          <w:color w:val="000000"/>
          <w:szCs w:val="24"/>
          <w:shd w:val="clear" w:color="auto" w:fill="FFFFFF"/>
        </w:rPr>
        <w:t xml:space="preserve">масса вещества, </w:t>
      </w:r>
      <w:r w:rsidR="008C6E4E" w:rsidRPr="008C6E4E">
        <w:rPr>
          <w:rFonts w:asciiTheme="minorHAnsi" w:hAnsiTheme="minorHAnsi" w:cstheme="minorHAnsi"/>
          <w:color w:val="000000"/>
          <w:szCs w:val="24"/>
          <w:shd w:val="clear" w:color="auto" w:fill="FFFFFF"/>
        </w:rPr>
        <w:t>(</w:t>
      </w:r>
      <w:r w:rsidR="008C6E4E" w:rsidRPr="00316088">
        <w:rPr>
          <w:rFonts w:asciiTheme="minorHAnsi" w:hAnsiTheme="minorHAnsi" w:cstheme="minorHAnsi"/>
          <w:i/>
          <w:iCs/>
          <w:color w:val="000000"/>
          <w:szCs w:val="24"/>
          <w:shd w:val="clear" w:color="auto" w:fill="FFFFFF"/>
          <w:lang w:val="en-US"/>
        </w:rPr>
        <w:t>t</w:t>
      </w:r>
      <w:r w:rsidR="008C6E4E" w:rsidRPr="008C6E4E">
        <w:rPr>
          <w:rFonts w:asciiTheme="minorHAnsi" w:hAnsiTheme="minorHAnsi" w:cstheme="minorHAnsi"/>
          <w:color w:val="000000"/>
          <w:szCs w:val="24"/>
          <w:shd w:val="clear" w:color="auto" w:fill="FFFFFF"/>
          <w:vertAlign w:val="subscript"/>
        </w:rPr>
        <w:t>2</w:t>
      </w:r>
      <w:r w:rsidR="008C6E4E" w:rsidRPr="008C6E4E">
        <w:rPr>
          <w:rFonts w:asciiTheme="minorHAnsi" w:hAnsiTheme="minorHAnsi" w:cstheme="minorHAnsi"/>
          <w:color w:val="000000"/>
          <w:szCs w:val="24"/>
          <w:shd w:val="clear" w:color="auto" w:fill="FFFFFF"/>
        </w:rPr>
        <w:t xml:space="preserve"> </w:t>
      </w:r>
      <w:r w:rsidR="008C6E4E" w:rsidRPr="00E83FE5">
        <w:rPr>
          <w:rFonts w:ascii="Calibri" w:eastAsia="Times New Roman" w:hAnsi="Calibri" w:cs="Calibri"/>
          <w:szCs w:val="24"/>
        </w:rPr>
        <w:t>–</w:t>
      </w:r>
      <w:r w:rsidR="008C6E4E" w:rsidRPr="008C6E4E">
        <w:rPr>
          <w:rFonts w:asciiTheme="minorHAnsi" w:hAnsiTheme="minorHAnsi" w:cstheme="minorHAnsi"/>
          <w:color w:val="000000"/>
          <w:szCs w:val="24"/>
          <w:shd w:val="clear" w:color="auto" w:fill="FFFFFF"/>
        </w:rPr>
        <w:t xml:space="preserve"> </w:t>
      </w:r>
      <w:r w:rsidR="008C6E4E" w:rsidRPr="00316088">
        <w:rPr>
          <w:rFonts w:asciiTheme="minorHAnsi" w:hAnsiTheme="minorHAnsi" w:cstheme="minorHAnsi"/>
          <w:i/>
          <w:iCs/>
          <w:color w:val="000000"/>
          <w:szCs w:val="24"/>
          <w:shd w:val="clear" w:color="auto" w:fill="FFFFFF"/>
          <w:lang w:val="en-US"/>
        </w:rPr>
        <w:t>t</w:t>
      </w:r>
      <w:r w:rsidR="008C6E4E" w:rsidRPr="008C6E4E">
        <w:rPr>
          <w:rFonts w:asciiTheme="minorHAnsi" w:hAnsiTheme="minorHAnsi" w:cstheme="minorHAnsi"/>
          <w:color w:val="000000"/>
          <w:szCs w:val="24"/>
          <w:shd w:val="clear" w:color="auto" w:fill="FFFFFF"/>
          <w:vertAlign w:val="subscript"/>
        </w:rPr>
        <w:t>1</w:t>
      </w:r>
      <w:r w:rsidR="008C6E4E" w:rsidRPr="008C6E4E">
        <w:rPr>
          <w:rFonts w:asciiTheme="minorHAnsi" w:hAnsiTheme="minorHAnsi" w:cstheme="minorHAnsi"/>
          <w:color w:val="000000"/>
          <w:szCs w:val="24"/>
          <w:shd w:val="clear" w:color="auto" w:fill="FFFFFF"/>
        </w:rPr>
        <w:t xml:space="preserve">) </w:t>
      </w:r>
      <w:r w:rsidR="008C6E4E" w:rsidRPr="00E83FE5">
        <w:rPr>
          <w:rFonts w:ascii="Calibri" w:eastAsia="Times New Roman" w:hAnsi="Calibri" w:cs="Calibri"/>
          <w:szCs w:val="24"/>
        </w:rPr>
        <w:t>—</w:t>
      </w:r>
      <w:r w:rsidR="008C6E4E" w:rsidRPr="008C6E4E">
        <w:rPr>
          <w:rFonts w:ascii="Calibri" w:eastAsia="Times New Roman" w:hAnsi="Calibri" w:cs="Calibri"/>
          <w:szCs w:val="24"/>
        </w:rPr>
        <w:t xml:space="preserve"> </w:t>
      </w:r>
      <w:r w:rsidRPr="002C03A0">
        <w:rPr>
          <w:rFonts w:asciiTheme="minorHAnsi" w:hAnsiTheme="minorHAnsi" w:cstheme="minorHAnsi"/>
          <w:color w:val="000000"/>
          <w:szCs w:val="24"/>
          <w:shd w:val="clear" w:color="auto" w:fill="FFFFFF"/>
        </w:rPr>
        <w:t>разность температур.</w:t>
      </w:r>
    </w:p>
    <w:p w14:paraId="6F2013D5" w14:textId="77777777" w:rsidR="00E91A8F" w:rsidRPr="002C03A0" w:rsidRDefault="00E91A8F"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К каждой позиции первого столбца подберите соответствующую позицию второго столбца и запишите в таблицу выбранные цифры под соответствующими буквами.</w:t>
      </w:r>
    </w:p>
    <w:p>
      <w:r>
        <w:t>Пункты:</w:t>
      </w:r>
    </w:p>
    <w:p w14:paraId="08026B24" w14:textId="45F1BDFA" w:rsidR="00EC6A79" w:rsidRPr="008C6E4E" w:rsidRDefault="008C6E4E" w:rsidP="008C6E4E">
      <w:pPr>
        <w:spacing w:line="276" w:lineRule="auto"/>
        <w:jc w:val="left"/>
        <w:rPr>
          <w:rFonts w:asciiTheme="minorHAnsi" w:hAnsiTheme="minorHAnsi" w:cstheme="minorHAnsi"/>
          <w:szCs w:val="24"/>
        </w:rPr>
      </w:pPr>
      <w:r>
        <w:t xml:space="preserve">А) </w:t>
      </w:r>
      <w:r>
        <w:rPr>
          <w:rFonts w:asciiTheme="minorHAnsi" w:eastAsiaTheme="minorEastAsia" w:hAnsiTheme="minorHAnsi" w:cstheme="minorHAnsi"/>
          <w:szCs w:val="24"/>
        </w:rPr>
        <w:t xml:space="preserve"/>
      </w:r>
      <w:r w:rsidRPr="008C6E4E">
        <w:rPr>
          <w:rFonts w:asciiTheme="minorHAnsi" w:eastAsiaTheme="minorEastAsia" w:hAnsiTheme="minorHAnsi" w:cstheme="minorHAnsi"/>
          <w:i/>
          <w:iCs/>
          <w:szCs w:val="24"/>
          <w:lang w:val="en-US"/>
        </w:rPr>
        <w:t>Q</w:t>
      </w:r>
      <w:r>
        <w:rPr>
          <w:rFonts w:asciiTheme="minorHAnsi" w:eastAsiaTheme="minorEastAsia" w:hAnsiTheme="minorHAnsi" w:cstheme="minorHAnsi"/>
          <w:szCs w:val="24"/>
          <w:lang w:val="en-US"/>
        </w:rPr>
        <w:t>/</w:t>
      </w:r>
      <w:r w:rsidRPr="008C6E4E">
        <w:rPr>
          <w:rFonts w:asciiTheme="minorHAnsi" w:eastAsiaTheme="minorEastAsia" w:hAnsiTheme="minorHAnsi" w:cstheme="minorHAnsi"/>
          <w:i/>
          <w:iCs/>
          <w:szCs w:val="24"/>
          <w:lang w:val="en-US"/>
        </w:rPr>
        <w:t>m</w:t>
      </w:r>
    </w:p>
    <w:p w14:paraId="3F5BF7B3" w14:textId="3B01124C" w:rsidR="00EC6A79" w:rsidRPr="008C6E4E" w:rsidRDefault="008C6E4E" w:rsidP="008C6E4E">
      <w:pPr>
        <w:spacing w:line="276" w:lineRule="auto"/>
        <w:jc w:val="left"/>
        <w:rPr>
          <w:rFonts w:asciiTheme="minorHAnsi" w:hAnsiTheme="minorHAnsi" w:cstheme="minorHAnsi"/>
          <w:szCs w:val="24"/>
        </w:rPr>
      </w:pPr>
      <w:r>
        <w:t xml:space="preserve">Б) </w:t>
      </w:r>
      <w:r>
        <w:rPr>
          <w:rFonts w:asciiTheme="minorHAnsi" w:eastAsiaTheme="minorEastAsia" w:hAnsiTheme="minorHAnsi" w:cstheme="minorHAnsi"/>
          <w:szCs w:val="24"/>
        </w:rPr>
        <w:t xml:space="preserve"/>
      </w:r>
      <w:r w:rsidRPr="008C6E4E">
        <w:rPr>
          <w:rFonts w:asciiTheme="minorHAnsi" w:eastAsiaTheme="minorEastAsia" w:hAnsiTheme="minorHAnsi" w:cstheme="minorHAnsi"/>
          <w:i/>
          <w:iCs/>
          <w:szCs w:val="24"/>
          <w:lang w:val="en-US"/>
        </w:rPr>
        <w:t>cm</w:t>
      </w:r>
      <w:r>
        <w:rPr>
          <w:rFonts w:asciiTheme="minorHAnsi" w:eastAsiaTheme="minorEastAsia" w:hAnsiTheme="minorHAnsi" w:cstheme="minorHAnsi"/>
          <w:szCs w:val="24"/>
          <w:lang w:val="en-US"/>
        </w:rPr>
        <w:t>(</w:t>
      </w:r>
      <w:r w:rsidRPr="008C6E4E">
        <w:rPr>
          <w:rFonts w:asciiTheme="minorHAnsi" w:eastAsiaTheme="minorEastAsia" w:hAnsiTheme="minorHAnsi" w:cstheme="minorHAnsi"/>
          <w:i/>
          <w:iCs/>
          <w:szCs w:val="24"/>
          <w:lang w:val="en-US"/>
        </w:rPr>
        <w:t>t</w:t>
      </w:r>
      <w:r w:rsidRPr="008C6E4E">
        <w:rPr>
          <w:rFonts w:asciiTheme="minorHAnsi" w:eastAsiaTheme="minorEastAsia" w:hAnsiTheme="minorHAnsi" w:cstheme="minorHAnsi"/>
          <w:szCs w:val="24"/>
          <w:vertAlign w:val="subscript"/>
          <w:lang w:val="en-US"/>
        </w:rPr>
        <w:t>2</w:t>
      </w:r>
      <w:r>
        <w:rPr>
          <w:rFonts w:asciiTheme="minorHAnsi" w:eastAsiaTheme="minorEastAsia" w:hAnsiTheme="minorHAnsi" w:cstheme="minorHAnsi"/>
          <w:szCs w:val="24"/>
          <w:lang w:val="en-US"/>
        </w:rPr>
        <w:t xml:space="preserve"> </w:t>
      </w:r>
      <w:r w:rsidRPr="00E83FE5">
        <w:rPr>
          <w:rFonts w:ascii="Calibri" w:eastAsia="Times New Roman" w:hAnsi="Calibri" w:cs="Calibri"/>
          <w:szCs w:val="24"/>
        </w:rPr>
        <w:t>–</w:t>
      </w:r>
      <w:r>
        <w:rPr>
          <w:rFonts w:ascii="Calibri" w:eastAsia="Times New Roman" w:hAnsi="Calibri" w:cs="Calibri"/>
          <w:szCs w:val="24"/>
          <w:lang w:val="en-US"/>
        </w:rPr>
        <w:t xml:space="preserve"> </w:t>
      </w:r>
      <w:r w:rsidRPr="008C6E4E">
        <w:rPr>
          <w:rFonts w:ascii="Calibri" w:eastAsia="Times New Roman" w:hAnsi="Calibri" w:cs="Calibri"/>
          <w:i/>
          <w:iCs/>
          <w:szCs w:val="24"/>
          <w:lang w:val="en-US"/>
        </w:rPr>
        <w:t>t</w:t>
      </w:r>
      <w:r w:rsidRPr="008C6E4E">
        <w:rPr>
          <w:rFonts w:ascii="Calibri" w:eastAsia="Times New Roman" w:hAnsi="Calibri" w:cs="Calibri"/>
          <w:szCs w:val="24"/>
          <w:vertAlign w:val="subscript"/>
          <w:lang w:val="en-US"/>
        </w:rPr>
        <w:t>1</w:t>
      </w:r>
      <w:r>
        <w:rPr>
          <w:rFonts w:ascii="Calibri" w:eastAsia="Times New Roman" w:hAnsi="Calibri" w:cs="Calibri"/>
          <w:szCs w:val="24"/>
          <w:lang w:val="en-US"/>
        </w:rPr>
        <w:t>)</w:t>
      </w:r>
    </w:p>
    <w:p>
      <w:r>
        <w:t>Варианты:</w:t>
      </w:r>
    </w:p>
    <w:p w14:paraId="5FD5026B" w14:textId="773A046F" w:rsidR="00EC6A79" w:rsidRPr="008C6E4E" w:rsidRDefault="008C6E4E" w:rsidP="008C6E4E">
      <w:pPr>
        <w:spacing w:line="276" w:lineRule="auto"/>
        <w:jc w:val="left"/>
        <w:rPr>
          <w:rFonts w:asciiTheme="minorHAnsi" w:hAnsiTheme="minorHAnsi" w:cstheme="minorHAnsi"/>
          <w:color w:val="000000"/>
          <w:szCs w:val="24"/>
          <w:shd w:val="clear" w:color="auto" w:fill="FFFFFF"/>
        </w:rPr>
      </w:pPr>
      <w:r>
        <w:t xml:space="preserve">1) </w:t>
      </w:r>
      <w:r>
        <w:rPr>
          <w:rFonts w:asciiTheme="minorHAnsi" w:hAnsiTheme="minorHAnsi" w:cstheme="minorHAnsi"/>
          <w:color w:val="000000"/>
          <w:szCs w:val="24"/>
          <w:shd w:val="clear" w:color="auto" w:fill="FFFFFF"/>
        </w:rPr>
        <w:t xml:space="preserve"/>
      </w:r>
      <w:r w:rsidR="0075076B" w:rsidRPr="008C6E4E">
        <w:rPr>
          <w:rFonts w:asciiTheme="minorHAnsi" w:hAnsiTheme="minorHAnsi" w:cstheme="minorHAnsi"/>
          <w:color w:val="000000"/>
          <w:szCs w:val="24"/>
          <w:shd w:val="clear" w:color="auto" w:fill="FFFFFF"/>
        </w:rPr>
        <w:t>Удельная теплоемкость вещества</w:t>
      </w:r>
      <w:r>
        <w:rPr>
          <w:rFonts w:asciiTheme="minorHAnsi" w:hAnsiTheme="minorHAnsi" w:cstheme="minorHAnsi"/>
          <w:color w:val="000000"/>
          <w:szCs w:val="24"/>
          <w:shd w:val="clear" w:color="auto" w:fill="FFFFFF"/>
        </w:rPr>
        <w:t>;</w:t>
      </w:r>
    </w:p>
    <w:p w14:paraId="463A5CED" w14:textId="23879C7A" w:rsidR="00EC6A79" w:rsidRPr="008C6E4E" w:rsidRDefault="008C6E4E" w:rsidP="008C6E4E">
      <w:pPr>
        <w:spacing w:line="276" w:lineRule="auto"/>
        <w:jc w:val="left"/>
        <w:rPr>
          <w:rFonts w:asciiTheme="minorHAnsi" w:hAnsiTheme="minorHAnsi" w:cstheme="minorHAnsi"/>
          <w:color w:val="000000"/>
          <w:szCs w:val="24"/>
          <w:shd w:val="clear" w:color="auto" w:fill="FFFFFF"/>
        </w:rPr>
      </w:pPr>
      <w:r>
        <w:t xml:space="preserve">2) </w:t>
      </w:r>
      <w:r>
        <w:rPr>
          <w:rFonts w:asciiTheme="minorHAnsi" w:hAnsiTheme="minorHAnsi" w:cstheme="minorHAnsi"/>
          <w:color w:val="000000"/>
          <w:szCs w:val="24"/>
          <w:shd w:val="clear" w:color="auto" w:fill="FFFFFF"/>
        </w:rPr>
        <w:t xml:space="preserve"/>
      </w:r>
      <w:r w:rsidR="00EC6A79" w:rsidRPr="008C6E4E">
        <w:rPr>
          <w:rFonts w:asciiTheme="minorHAnsi" w:hAnsiTheme="minorHAnsi" w:cstheme="minorHAnsi"/>
          <w:color w:val="000000"/>
          <w:szCs w:val="24"/>
          <w:shd w:val="clear" w:color="auto" w:fill="FFFFFF"/>
        </w:rPr>
        <w:t>Количество теплоты необходимое для нагревания тела</w:t>
      </w:r>
      <w:r>
        <w:rPr>
          <w:rFonts w:asciiTheme="minorHAnsi" w:hAnsiTheme="minorHAnsi" w:cstheme="minorHAnsi"/>
          <w:color w:val="000000"/>
          <w:szCs w:val="24"/>
          <w:shd w:val="clear" w:color="auto" w:fill="FFFFFF"/>
        </w:rPr>
        <w:t>;</w:t>
      </w:r>
    </w:p>
    <w:p w14:paraId="78EAF554" w14:textId="23DAFF79" w:rsidR="00EC6A79" w:rsidRPr="008C6E4E" w:rsidRDefault="008C6E4E" w:rsidP="008C6E4E">
      <w:pPr>
        <w:spacing w:line="276" w:lineRule="auto"/>
        <w:jc w:val="left"/>
        <w:rPr>
          <w:rFonts w:asciiTheme="minorHAnsi" w:hAnsiTheme="minorHAnsi" w:cstheme="minorHAnsi"/>
          <w:color w:val="000000"/>
          <w:szCs w:val="24"/>
          <w:shd w:val="clear" w:color="auto" w:fill="FFFFFF"/>
        </w:rPr>
      </w:pPr>
      <w:r>
        <w:t xml:space="preserve">3) </w:t>
      </w:r>
      <w:r>
        <w:rPr>
          <w:rFonts w:asciiTheme="minorHAnsi" w:hAnsiTheme="minorHAnsi" w:cstheme="minorHAnsi"/>
          <w:color w:val="000000"/>
          <w:szCs w:val="24"/>
          <w:shd w:val="clear" w:color="auto" w:fill="FFFFFF"/>
        </w:rPr>
        <w:t xml:space="preserve"/>
      </w:r>
      <w:r w:rsidR="0075076B" w:rsidRPr="008C6E4E">
        <w:rPr>
          <w:rFonts w:asciiTheme="minorHAnsi" w:hAnsiTheme="minorHAnsi" w:cstheme="minorHAnsi"/>
          <w:color w:val="000000"/>
          <w:szCs w:val="24"/>
          <w:shd w:val="clear" w:color="auto" w:fill="FFFFFF"/>
        </w:rPr>
        <w:t>Количество теплоты необходимое для плавления тела</w:t>
      </w:r>
      <w:r>
        <w:rPr>
          <w:rFonts w:asciiTheme="minorHAnsi" w:hAnsiTheme="minorHAnsi" w:cstheme="minorHAnsi"/>
          <w:color w:val="000000"/>
          <w:szCs w:val="24"/>
          <w:shd w:val="clear" w:color="auto" w:fill="FFFFFF"/>
        </w:rPr>
        <w:t>;</w:t>
      </w:r>
    </w:p>
    <w:p w14:paraId="286ED63F" w14:textId="33F046DB" w:rsidR="00EC6A79" w:rsidRPr="008C6E4E" w:rsidRDefault="008C6E4E" w:rsidP="008C6E4E">
      <w:pPr>
        <w:spacing w:line="276" w:lineRule="auto"/>
        <w:jc w:val="left"/>
        <w:rPr>
          <w:rFonts w:asciiTheme="minorHAnsi" w:hAnsiTheme="minorHAnsi" w:cstheme="minorHAnsi"/>
          <w:color w:val="000000"/>
          <w:szCs w:val="24"/>
          <w:shd w:val="clear" w:color="auto" w:fill="FFFFFF"/>
        </w:rPr>
      </w:pPr>
      <w:r>
        <w:t xml:space="preserve">4) </w:t>
      </w:r>
      <w:r>
        <w:rPr>
          <w:rFonts w:asciiTheme="minorHAnsi" w:hAnsiTheme="minorHAnsi" w:cstheme="minorHAnsi"/>
          <w:color w:val="000000"/>
          <w:szCs w:val="24"/>
          <w:shd w:val="clear" w:color="auto" w:fill="FFFFFF"/>
        </w:rPr>
        <w:t xml:space="preserve"/>
      </w:r>
      <w:r w:rsidR="0075076B" w:rsidRPr="008C6E4E">
        <w:rPr>
          <w:rFonts w:asciiTheme="minorHAnsi" w:hAnsiTheme="minorHAnsi" w:cstheme="minorHAnsi"/>
          <w:color w:val="000000"/>
          <w:szCs w:val="24"/>
          <w:shd w:val="clear" w:color="auto" w:fill="FFFFFF"/>
        </w:rPr>
        <w:t>Удельная теплота плавления</w:t>
      </w:r>
      <w:r>
        <w:rPr>
          <w:rFonts w:asciiTheme="minorHAnsi" w:hAnsiTheme="minorHAnsi" w:cstheme="minorHAnsi"/>
          <w:color w:val="000000"/>
          <w:szCs w:val="24"/>
          <w:shd w:val="clear" w:color="auto" w:fill="FFFFFF"/>
        </w:rPr>
        <w:t>.</w:t>
      </w:r>
    </w:p>
    <w:p>
      <w:r>
        <w:t>Ответ: 42</w:t>
      </w:r>
    </w:p>
    <w:p>
      <w:r>
        <w:t>Решение:</w:t>
      </w:r>
    </w:p>
    <w:p w14:paraId="661D1EF9" w14:textId="63764269" w:rsidR="0075076B" w:rsidRPr="00316088" w:rsidRDefault="0075076B" w:rsidP="002C03A0">
      <w:pPr>
        <w:spacing w:after="0" w:line="276" w:lineRule="auto"/>
        <w:jc w:val="left"/>
        <w:rPr>
          <w:rFonts w:asciiTheme="minorHAnsi" w:eastAsiaTheme="minorEastAsia" w:hAnsiTheme="minorHAnsi" w:cstheme="minorHAnsi"/>
          <w:szCs w:val="24"/>
        </w:rPr>
      </w:pPr>
      <w:r w:rsidRPr="002C03A0">
        <w:rPr>
          <w:rFonts w:asciiTheme="minorHAnsi" w:hAnsiTheme="minorHAnsi" w:cstheme="minorHAnsi"/>
          <w:color w:val="000000"/>
          <w:szCs w:val="24"/>
          <w:shd w:val="clear" w:color="auto" w:fill="FFFFFF"/>
        </w:rPr>
        <w:t>Количество теплоты, необходимое для нагревания твёрдого вещества вычисляется по следующей формуле:</w:t>
      </w:r>
      <w:r w:rsidR="00316088">
        <w:rPr>
          <w:rFonts w:asciiTheme="minorHAnsi" w:hAnsiTheme="minorHAnsi" w:cstheme="minorHAnsi"/>
          <w:color w:val="000000"/>
          <w:szCs w:val="24"/>
          <w:shd w:val="clear" w:color="auto" w:fill="FFFFFF"/>
        </w:rPr>
        <w:t xml:space="preserve"> </w:t>
      </w:r>
      <w:r w:rsidR="00316088" w:rsidRPr="008C6E4E">
        <w:rPr>
          <w:rFonts w:asciiTheme="minorHAnsi" w:eastAsiaTheme="minorEastAsia" w:hAnsiTheme="minorHAnsi" w:cstheme="minorHAnsi"/>
          <w:i/>
          <w:iCs/>
          <w:szCs w:val="24"/>
          <w:lang w:val="en-US"/>
        </w:rPr>
        <w:t>cm</w:t>
      </w:r>
      <w:r w:rsidR="00316088" w:rsidRPr="00316088">
        <w:rPr>
          <w:rFonts w:asciiTheme="minorHAnsi" w:eastAsiaTheme="minorEastAsia" w:hAnsiTheme="minorHAnsi" w:cstheme="minorHAnsi"/>
          <w:szCs w:val="24"/>
        </w:rPr>
        <w:t>(</w:t>
      </w:r>
      <w:r w:rsidR="00316088" w:rsidRPr="008C6E4E">
        <w:rPr>
          <w:rFonts w:asciiTheme="minorHAnsi" w:eastAsiaTheme="minorEastAsia" w:hAnsiTheme="minorHAnsi" w:cstheme="minorHAnsi"/>
          <w:i/>
          <w:iCs/>
          <w:szCs w:val="24"/>
          <w:lang w:val="en-US"/>
        </w:rPr>
        <w:t>t</w:t>
      </w:r>
      <w:r w:rsidR="00316088" w:rsidRPr="00316088">
        <w:rPr>
          <w:rFonts w:asciiTheme="minorHAnsi" w:eastAsiaTheme="minorEastAsia" w:hAnsiTheme="minorHAnsi" w:cstheme="minorHAnsi"/>
          <w:szCs w:val="24"/>
          <w:vertAlign w:val="subscript"/>
        </w:rPr>
        <w:t>2</w:t>
      </w:r>
      <w:r w:rsidR="00316088" w:rsidRPr="00316088">
        <w:rPr>
          <w:rFonts w:asciiTheme="minorHAnsi" w:eastAsiaTheme="minorEastAsia" w:hAnsiTheme="minorHAnsi" w:cstheme="minorHAnsi"/>
          <w:szCs w:val="24"/>
        </w:rPr>
        <w:t xml:space="preserve"> </w:t>
      </w:r>
      <w:r w:rsidR="00316088" w:rsidRPr="00E83FE5">
        <w:rPr>
          <w:rFonts w:ascii="Calibri" w:eastAsia="Times New Roman" w:hAnsi="Calibri" w:cs="Calibri"/>
          <w:szCs w:val="24"/>
        </w:rPr>
        <w:t>–</w:t>
      </w:r>
      <w:r w:rsidR="00316088" w:rsidRPr="00316088">
        <w:rPr>
          <w:rFonts w:ascii="Calibri" w:eastAsia="Times New Roman" w:hAnsi="Calibri" w:cs="Calibri"/>
          <w:szCs w:val="24"/>
        </w:rPr>
        <w:t xml:space="preserve"> </w:t>
      </w:r>
      <w:r w:rsidR="00316088" w:rsidRPr="008C6E4E">
        <w:rPr>
          <w:rFonts w:ascii="Calibri" w:eastAsia="Times New Roman" w:hAnsi="Calibri" w:cs="Calibri"/>
          <w:i/>
          <w:iCs/>
          <w:szCs w:val="24"/>
          <w:lang w:val="en-US"/>
        </w:rPr>
        <w:t>t</w:t>
      </w:r>
      <w:r w:rsidR="00316088" w:rsidRPr="00316088">
        <w:rPr>
          <w:rFonts w:ascii="Calibri" w:eastAsia="Times New Roman" w:hAnsi="Calibri" w:cs="Calibri"/>
          <w:szCs w:val="24"/>
          <w:vertAlign w:val="subscript"/>
        </w:rPr>
        <w:t>1</w:t>
      </w:r>
      <w:r w:rsidR="00316088" w:rsidRPr="00316088">
        <w:rPr>
          <w:rFonts w:ascii="Calibri" w:eastAsia="Times New Roman" w:hAnsi="Calibri" w:cs="Calibri"/>
          <w:szCs w:val="24"/>
        </w:rPr>
        <w:t>)</w:t>
      </w:r>
      <w:r w:rsidR="00316088">
        <w:rPr>
          <w:rFonts w:ascii="Calibri" w:eastAsia="Times New Roman" w:hAnsi="Calibri" w:cs="Calibri"/>
          <w:szCs w:val="24"/>
        </w:rPr>
        <w:t>.</w:t>
      </w:r>
    </w:p>
    <w:p w14:paraId="063A3025" w14:textId="5621A2FA" w:rsidR="00003605" w:rsidRPr="00316088" w:rsidRDefault="0075076B"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color w:val="000000"/>
          <w:szCs w:val="24"/>
          <w:shd w:val="clear" w:color="auto" w:fill="FFFFFF"/>
        </w:rPr>
        <w:t xml:space="preserve">Удельная теплота плавления </w:t>
      </w:r>
      <w:r w:rsidR="00316088" w:rsidRPr="008C6E4E">
        <w:rPr>
          <w:rFonts w:asciiTheme="minorHAnsi" w:eastAsiaTheme="minorEastAsia" w:hAnsiTheme="minorHAnsi" w:cstheme="minorHAnsi"/>
          <w:i/>
          <w:iCs/>
          <w:szCs w:val="24"/>
          <w:lang w:val="en-US"/>
        </w:rPr>
        <w:t>Q</w:t>
      </w:r>
      <w:r w:rsidR="00316088" w:rsidRPr="00316088">
        <w:rPr>
          <w:rFonts w:asciiTheme="minorHAnsi" w:eastAsiaTheme="minorEastAsia" w:hAnsiTheme="minorHAnsi" w:cstheme="minorHAnsi"/>
          <w:szCs w:val="24"/>
        </w:rPr>
        <w:t>/</w:t>
      </w:r>
      <w:r w:rsidR="00316088" w:rsidRPr="008C6E4E">
        <w:rPr>
          <w:rFonts w:asciiTheme="minorHAnsi" w:eastAsiaTheme="minorEastAsia" w:hAnsiTheme="minorHAnsi" w:cstheme="minorHAnsi"/>
          <w:i/>
          <w:iCs/>
          <w:szCs w:val="24"/>
          <w:lang w:val="en-US"/>
        </w:rPr>
        <w:t>m</w:t>
      </w:r>
      <w:r w:rsidR="00316088">
        <w:rPr>
          <w:rFonts w:asciiTheme="minorHAnsi" w:eastAsiaTheme="minorEastAsia" w:hAnsiTheme="minorHAnsi" w:cstheme="minorHAnsi"/>
          <w:i/>
          <w:iCs/>
          <w:szCs w:val="24"/>
        </w:rPr>
        <w:t>.</w:t>
      </w:r>
    </w:p>
    <w:p/>
    <w:p>
      <w:r>
        <w:t>Задание 3</w:t>
      </w:r>
    </w:p>
    <w:p>
      <w:r>
        <w:t>Тип: один ответ</w:t>
      </w:r>
    </w:p>
    <w:p>
      <w:r>
        <w:t>Условие:</w:t>
      </w:r>
    </w:p>
    <w:p w14:paraId="39C0AA95" w14:textId="77777777" w:rsidR="00003605"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rsidRPr="002C03A0">
        <w:rPr>
          <w:rFonts w:asciiTheme="minorHAnsi" w:hAnsiTheme="minorHAnsi" w:cstheme="minorHAnsi"/>
          <w:color w:val="000000"/>
        </w:rPr>
        <w:t>Известно, что внутренняя энергия одного тела может передаваться другому телу. Выберите пример, подтверждающий это положение.</w:t>
      </w:r>
    </w:p>
    <w:p>
      <w:r>
        <w:t>Варианты:</w:t>
      </w:r>
    </w:p>
    <w:p w14:paraId="1D155BC2"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t xml:space="preserve">1) </w:t>
      </w:r>
      <w:r w:rsidRPr="002C03A0">
        <w:rPr>
          <w:rFonts w:asciiTheme="minorHAnsi" w:hAnsiTheme="minorHAnsi" w:cstheme="minorHAnsi"/>
          <w:color w:val="000000"/>
        </w:rPr>
        <w:t>Руки согреваются при трении друг о друга.</w:t>
      </w:r>
    </w:p>
    <w:p w14:paraId="576DDC85"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t xml:space="preserve">2) </w:t>
      </w:r>
      <w:r w:rsidRPr="002C03A0">
        <w:rPr>
          <w:rFonts w:asciiTheme="minorHAnsi" w:hAnsiTheme="minorHAnsi" w:cstheme="minorHAnsi"/>
          <w:color w:val="000000"/>
        </w:rPr>
        <w:t>Спичка воспламеняется при трении о коробок.</w:t>
      </w:r>
    </w:p>
    <w:p w14:paraId="2CB1B941"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t xml:space="preserve">3) </w:t>
      </w:r>
      <w:r w:rsidRPr="002C03A0">
        <w:rPr>
          <w:rFonts w:asciiTheme="minorHAnsi" w:hAnsiTheme="minorHAnsi" w:cstheme="minorHAnsi"/>
          <w:color w:val="000000"/>
        </w:rPr>
        <w:t>Спичка воспламеняется при внесении её в пламя зажигалки.</w:t>
      </w:r>
    </w:p>
    <w:p w14:paraId="391CAB69"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t xml:space="preserve">4) </w:t>
      </w:r>
      <w:r w:rsidRPr="002C03A0">
        <w:rPr>
          <w:rFonts w:asciiTheme="minorHAnsi" w:hAnsiTheme="minorHAnsi" w:cstheme="minorHAnsi"/>
          <w:color w:val="000000"/>
        </w:rPr>
        <w:t>При резком торможении тормозные колодки сильно нагреваются.</w:t>
      </w:r>
    </w:p>
    <w:p>
      <w:r>
        <w:t>Ответ: 3</w:t>
      </w:r>
    </w:p>
    <w:p>
      <w:r>
        <w:t>Решение:</w:t>
      </w:r>
    </w:p>
    <w:p w14:paraId="47A24E2B"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rsidRPr="002C03A0">
        <w:rPr>
          <w:rFonts w:asciiTheme="minorHAnsi" w:hAnsiTheme="minorHAnsi" w:cstheme="minorHAnsi"/>
          <w:color w:val="000000"/>
        </w:rPr>
        <w:t>Внутренняя энергия рук меняется в результате работы силы трения.</w:t>
      </w:r>
    </w:p>
    <w:p w14:paraId="389DB072"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rsidRPr="002C03A0">
        <w:rPr>
          <w:rFonts w:asciiTheme="minorHAnsi" w:hAnsiTheme="minorHAnsi" w:cstheme="minorHAnsi"/>
          <w:color w:val="000000"/>
        </w:rPr>
        <w:t>Внутренняя энергия спички меняется в результате работы силы трения о коробок.</w:t>
      </w:r>
    </w:p>
    <w:p w14:paraId="1486E3AD" w14:textId="77777777" w:rsidR="00FB6802"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rsidRPr="002C03A0">
        <w:rPr>
          <w:rFonts w:asciiTheme="minorHAnsi" w:hAnsiTheme="minorHAnsi" w:cstheme="minorHAnsi"/>
          <w:color w:val="000000"/>
        </w:rPr>
        <w:t>Внутренняя энергия спички меняется в результате теплопередачи от пламени зажигалки.</w:t>
      </w:r>
    </w:p>
    <w:p w14:paraId="15D92AA8" w14:textId="77777777" w:rsidR="00003605" w:rsidRPr="002C03A0" w:rsidRDefault="00FB6802" w:rsidP="002C03A0">
      <w:pPr>
        <w:shd w:val="clear" w:color="auto" w:fill="FFFFFF"/>
        <w:spacing w:before="0" w:beforeAutospacing="0" w:after="0" w:afterAutospacing="0" w:line="276" w:lineRule="auto"/>
        <w:rPr>
          <w:rFonts w:asciiTheme="minorHAnsi" w:hAnsiTheme="minorHAnsi" w:cstheme="minorHAnsi"/>
          <w:color w:val="000000"/>
        </w:rPr>
      </w:pPr>
      <w:r w:rsidRPr="002C03A0">
        <w:rPr>
          <w:rFonts w:asciiTheme="minorHAnsi" w:hAnsiTheme="minorHAnsi" w:cstheme="minorHAnsi"/>
          <w:color w:val="000000"/>
        </w:rPr>
        <w:t>Внутренняя энергия изменяется в результате работы силы трения о дорогу.</w:t>
      </w:r>
    </w:p>
    <w:p/>
    <w:p>
      <w:r>
        <w:t>Задание 4</w:t>
      </w:r>
    </w:p>
    <w:p>
      <w:r>
        <w:t>Тип: число</w:t>
      </w:r>
    </w:p>
    <w:p>
      <w:r>
        <w:t>Условие:</w:t>
      </w:r>
    </w:p>
    <w:p w14:paraId="5A8F3AFB" w14:textId="77777777" w:rsidR="00003605" w:rsidRPr="00EF74A0" w:rsidRDefault="00F353BD" w:rsidP="002C03A0">
      <w:pPr>
        <w:spacing w:after="0" w:line="276" w:lineRule="auto"/>
        <w:jc w:val="left"/>
        <w:rPr>
          <w:rFonts w:asciiTheme="minorHAnsi" w:hAnsiTheme="minorHAnsi" w:cstheme="minorHAnsi"/>
          <w:i/>
          <w:iCs/>
          <w:szCs w:val="24"/>
        </w:rPr>
      </w:pPr>
      <w:r w:rsidRPr="00EF74A0">
        <w:rPr>
          <w:rFonts w:asciiTheme="minorHAnsi" w:hAnsiTheme="minorHAnsi" w:cstheme="minorHAnsi"/>
          <w:i/>
          <w:iCs/>
          <w:szCs w:val="24"/>
        </w:rPr>
        <w:t>Прочитайте текст и вставьте на места пропусков слова из приведённого списка.</w:t>
      </w:r>
    </w:p>
    <w:p w14:paraId="43D69AC8" w14:textId="4726ABC7" w:rsidR="00F353BD" w:rsidRPr="002C03A0" w:rsidRDefault="00F353BD"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Для получения заряженных частиц (электронов, протонов, атомных ядер, ионов) больших энергий применяются специальные устройства</w:t>
      </w:r>
      <w:r w:rsidR="00316088">
        <w:rPr>
          <w:rFonts w:asciiTheme="minorHAnsi" w:hAnsiTheme="minorHAnsi" w:cstheme="minorHAnsi"/>
          <w:szCs w:val="24"/>
        </w:rPr>
        <w:t xml:space="preserve"> </w:t>
      </w:r>
      <w:r w:rsidRPr="002C03A0">
        <w:rPr>
          <w:rFonts w:asciiTheme="minorHAnsi" w:hAnsiTheme="minorHAnsi" w:cstheme="minorHAnsi"/>
          <w:szCs w:val="24"/>
        </w:rPr>
        <w:t>— ускорители заряженных частиц. В основе работы ускорителя лежит взаимодействие заряженных частиц с электрическим и магнитным полями. ________ (А) поле способно напрямую совершать работу над частицей, то есть увеличивать её энергию. ________ (Б) же поле, создавая ________ (В), лишь отклоняет частицу, не изменяя её энергии, и задаёт траекторию, по которой движутся частицы.</w:t>
      </w:r>
    </w:p>
    <w:p w14:paraId="1AFCBE34" w14:textId="77777777" w:rsidR="00F353BD" w:rsidRPr="002C03A0" w:rsidRDefault="00F353BD"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Ускорители заряженных частиц можно классифицировать по разным признакам. По типу ускоряемых частиц различают электронные ускорители, протонные ускорители и ускорители ионов. По характеру траекторий частиц различают линейные ускорители, в которых пучок частиц однократно проходит ускоряющие промежутки и траектории частиц близки к прямой линии, и циклические ускорители, в которых пучки движутся по замкнутым кривым (например, окружностям или спиралям), проходя ускоряющие промежутки по многу раз.</w:t>
      </w:r>
    </w:p>
    <w:p w14:paraId="6D1998AB" w14:textId="7A997530" w:rsidR="00F353BD" w:rsidRPr="002C03A0" w:rsidRDefault="00F353BD"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На рисунке 1 представлена схема работы циклотрона</w:t>
      </w:r>
      <w:r w:rsidR="00316088">
        <w:rPr>
          <w:rFonts w:asciiTheme="minorHAnsi" w:hAnsiTheme="minorHAnsi" w:cstheme="minorHAnsi"/>
          <w:szCs w:val="24"/>
        </w:rPr>
        <w:t xml:space="preserve"> </w:t>
      </w:r>
      <w:r w:rsidRPr="002C03A0">
        <w:rPr>
          <w:rFonts w:asciiTheme="minorHAnsi" w:hAnsiTheme="minorHAnsi" w:cstheme="minorHAnsi"/>
          <w:szCs w:val="24"/>
        </w:rPr>
        <w:t xml:space="preserve">— циклического ускорителя протонов (или ионов). Частицы из ионного источника 1 непрерывно поступают в </w:t>
      </w:r>
      <w:r w:rsidRPr="002C03A0">
        <w:rPr>
          <w:rFonts w:asciiTheme="minorHAnsi" w:hAnsiTheme="minorHAnsi" w:cstheme="minorHAnsi"/>
          <w:szCs w:val="24"/>
        </w:rPr>
        <w:t>вакуумную камеру и ускоряются электродами 3. Магнитное поле, направленное ________ (Г) плоскости рисунка, заставляет заряженную частицу отклоняться от прямолинейного движения. Траекторией движения частицы получается раскручивающаяся спираль.</w:t>
      </w:r>
    </w:p>
    <w:p w14:paraId="0A02D8C7" w14:textId="452F8F43" w:rsidR="00C20636" w:rsidRPr="002C03A0" w:rsidRDefault="00F353BD"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Циклотрон</w:t>
      </w:r>
      <w:r w:rsidR="00316088">
        <w:rPr>
          <w:rFonts w:asciiTheme="minorHAnsi" w:hAnsiTheme="minorHAnsi" w:cstheme="minorHAnsi"/>
          <w:szCs w:val="24"/>
        </w:rPr>
        <w:t xml:space="preserve"> </w:t>
      </w:r>
      <w:r w:rsidR="00316088" w:rsidRPr="00E83FE5">
        <w:rPr>
          <w:rFonts w:ascii="Calibri" w:eastAsia="Times New Roman" w:hAnsi="Calibri" w:cs="Calibri"/>
          <w:szCs w:val="24"/>
        </w:rPr>
        <w:t>—</w:t>
      </w:r>
      <w:r w:rsidRPr="002C03A0">
        <w:rPr>
          <w:rFonts w:asciiTheme="minorHAnsi" w:hAnsiTheme="minorHAnsi" w:cstheme="minorHAnsi"/>
          <w:szCs w:val="24"/>
        </w:rPr>
        <w:t xml:space="preserve"> первый из циклических ускорителей. Впервые был разработан и построен в 1931 году. До сих пор циклотроны широко применяются для ускорения тяжёлых частиц до относительно небольших энергий.</w:t>
      </w:r>
    </w:p>
    <w:p w14:paraId="2A42F920" w14:textId="77777777" w:rsidR="00C20636" w:rsidRPr="002C03A0"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noProof/>
          <w:szCs w:val="24"/>
          <w:lang w:eastAsia="ru-RU"/>
        </w:rPr>
        <w:drawing>
          <wp:inline distT="0" distB="0" distL="0" distR="0" wp14:anchorId="240E905E" wp14:editId="46B12264">
            <wp:extent cx="3171463" cy="2476115"/>
            <wp:effectExtent l="0" t="0" r="0" b="635"/>
            <wp:docPr id="4" name="Рисунок 4" descr="Решение 5256. ОГЭ 2017 Физика, Е.Е. Камзеева. 30 вариа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ешение 5256. ОГЭ 2017 Физика, Е.Е. Камзеева. 30 вариантов."/>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2024" cy="2476553"/>
                    </a:xfrm>
                    <a:prstGeom prst="rect">
                      <a:avLst/>
                    </a:prstGeom>
                    <a:noFill/>
                    <a:ln>
                      <a:noFill/>
                    </a:ln>
                  </pic:spPr>
                </pic:pic>
              </a:graphicData>
            </a:graphic>
          </wp:inline>
        </w:drawing>
      </w:r>
    </w:p>
    <w:p w14:paraId="537B6D19" w14:textId="77777777" w:rsidR="00316088"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Рисунок </w:t>
      </w:r>
      <w:r w:rsidR="00EF74A0" w:rsidRPr="002C03A0">
        <w:rPr>
          <w:rFonts w:asciiTheme="minorHAnsi" w:hAnsiTheme="minorHAnsi" w:cstheme="minorHAnsi"/>
          <w:szCs w:val="24"/>
        </w:rPr>
        <w:fldChar w:fldCharType="begin"/>
      </w:r>
      <w:r w:rsidR="00EF74A0" w:rsidRPr="002C03A0">
        <w:rPr>
          <w:rFonts w:asciiTheme="minorHAnsi" w:hAnsiTheme="minorHAnsi" w:cstheme="minorHAnsi"/>
          <w:szCs w:val="24"/>
        </w:rPr>
        <w:instrText xml:space="preserve"> SEQ Рисунок \* ARABIC </w:instrText>
      </w:r>
      <w:r w:rsidR="00EF74A0" w:rsidRPr="002C03A0">
        <w:rPr>
          <w:rFonts w:asciiTheme="minorHAnsi" w:hAnsiTheme="minorHAnsi" w:cstheme="minorHAnsi"/>
          <w:szCs w:val="24"/>
        </w:rPr>
        <w:fldChar w:fldCharType="separate"/>
      </w:r>
      <w:r w:rsidRPr="002C03A0">
        <w:rPr>
          <w:rFonts w:asciiTheme="minorHAnsi" w:hAnsiTheme="minorHAnsi" w:cstheme="minorHAnsi"/>
          <w:szCs w:val="24"/>
        </w:rPr>
        <w:t>1</w:t>
      </w:r>
      <w:r w:rsidR="00EF74A0" w:rsidRPr="002C03A0">
        <w:rPr>
          <w:rFonts w:asciiTheme="minorHAnsi" w:hAnsiTheme="minorHAnsi" w:cstheme="minorHAnsi"/>
          <w:szCs w:val="24"/>
        </w:rPr>
        <w:fldChar w:fldCharType="end"/>
      </w:r>
      <w:r w:rsidRPr="002C03A0">
        <w:rPr>
          <w:rFonts w:asciiTheme="minorHAnsi" w:hAnsiTheme="minorHAnsi" w:cstheme="minorHAnsi"/>
          <w:szCs w:val="24"/>
        </w:rPr>
        <w:t xml:space="preserve"> </w:t>
      </w:r>
      <w:r w:rsidR="00316088" w:rsidRPr="00E83FE5">
        <w:rPr>
          <w:rFonts w:ascii="Calibri" w:eastAsia="Times New Roman" w:hAnsi="Calibri" w:cs="Calibri"/>
          <w:szCs w:val="24"/>
        </w:rPr>
        <w:t>—</w:t>
      </w:r>
      <w:r w:rsidRPr="002C03A0">
        <w:rPr>
          <w:rFonts w:asciiTheme="minorHAnsi" w:hAnsiTheme="minorHAnsi" w:cstheme="minorHAnsi"/>
          <w:szCs w:val="24"/>
        </w:rPr>
        <w:t xml:space="preserve"> Схема движения частиц в циклотроне; магнитное поле перпендикулярно плоскости чертежа.</w:t>
      </w:r>
    </w:p>
    <w:p w14:paraId="663CEFFD" w14:textId="384F4CEB" w:rsidR="00316088" w:rsidRDefault="00316088" w:rsidP="002C03A0">
      <w:pPr>
        <w:spacing w:after="0" w:line="276" w:lineRule="auto"/>
        <w:jc w:val="left"/>
        <w:rPr>
          <w:rFonts w:asciiTheme="minorHAnsi" w:hAnsiTheme="minorHAnsi" w:cstheme="minorHAnsi"/>
          <w:szCs w:val="24"/>
        </w:rPr>
      </w:pPr>
      <w:r>
        <w:rPr>
          <w:rFonts w:asciiTheme="minorHAnsi" w:hAnsiTheme="minorHAnsi" w:cstheme="minorHAnsi"/>
          <w:szCs w:val="24"/>
        </w:rPr>
        <w:t>1</w:t>
      </w:r>
      <w:r w:rsidR="00C20636" w:rsidRPr="002C03A0">
        <w:rPr>
          <w:rFonts w:asciiTheme="minorHAnsi" w:hAnsiTheme="minorHAnsi" w:cstheme="minorHAnsi"/>
          <w:szCs w:val="24"/>
        </w:rPr>
        <w:t xml:space="preserve"> </w:t>
      </w:r>
      <w:r w:rsidRPr="00E83FE5">
        <w:rPr>
          <w:rFonts w:ascii="Calibri" w:eastAsia="Times New Roman" w:hAnsi="Calibri" w:cs="Calibri"/>
          <w:szCs w:val="24"/>
        </w:rPr>
        <w:t>—</w:t>
      </w:r>
      <w:r w:rsidR="00C20636" w:rsidRPr="002C03A0">
        <w:rPr>
          <w:rFonts w:asciiTheme="minorHAnsi" w:hAnsiTheme="minorHAnsi" w:cstheme="minorHAnsi"/>
          <w:szCs w:val="24"/>
        </w:rPr>
        <w:t xml:space="preserve"> ионный источник;</w:t>
      </w:r>
    </w:p>
    <w:p w14:paraId="1988C7CC" w14:textId="77777777" w:rsidR="00316088"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2 </w:t>
      </w:r>
      <w:r w:rsidR="00316088" w:rsidRPr="00E83FE5">
        <w:rPr>
          <w:rFonts w:ascii="Calibri" w:eastAsia="Times New Roman" w:hAnsi="Calibri" w:cs="Calibri"/>
          <w:szCs w:val="24"/>
        </w:rPr>
        <w:t>—</w:t>
      </w:r>
      <w:r w:rsidRPr="002C03A0">
        <w:rPr>
          <w:rFonts w:asciiTheme="minorHAnsi" w:hAnsiTheme="minorHAnsi" w:cstheme="minorHAnsi"/>
          <w:szCs w:val="24"/>
        </w:rPr>
        <w:t xml:space="preserve"> орбита ускоряемой частицы (спираль);</w:t>
      </w:r>
    </w:p>
    <w:p w14:paraId="22F5F263" w14:textId="77777777" w:rsidR="00316088"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3 </w:t>
      </w:r>
      <w:r w:rsidR="00316088" w:rsidRPr="00E83FE5">
        <w:rPr>
          <w:rFonts w:ascii="Calibri" w:eastAsia="Times New Roman" w:hAnsi="Calibri" w:cs="Calibri"/>
          <w:szCs w:val="24"/>
        </w:rPr>
        <w:t>—</w:t>
      </w:r>
      <w:r w:rsidRPr="002C03A0">
        <w:rPr>
          <w:rFonts w:asciiTheme="minorHAnsi" w:hAnsiTheme="minorHAnsi" w:cstheme="minorHAnsi"/>
          <w:szCs w:val="24"/>
        </w:rPr>
        <w:t xml:space="preserve"> ускоряющие электроды;</w:t>
      </w:r>
    </w:p>
    <w:p w14:paraId="38192939" w14:textId="77777777" w:rsidR="00316088"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4 </w:t>
      </w:r>
      <w:r w:rsidR="00316088" w:rsidRPr="00E83FE5">
        <w:rPr>
          <w:rFonts w:ascii="Calibri" w:eastAsia="Times New Roman" w:hAnsi="Calibri" w:cs="Calibri"/>
          <w:szCs w:val="24"/>
        </w:rPr>
        <w:t>—</w:t>
      </w:r>
      <w:r w:rsidRPr="002C03A0">
        <w:rPr>
          <w:rFonts w:asciiTheme="minorHAnsi" w:hAnsiTheme="minorHAnsi" w:cstheme="minorHAnsi"/>
          <w:szCs w:val="24"/>
        </w:rPr>
        <w:t xml:space="preserve"> выводное устройство (отклоняющие пластины);</w:t>
      </w:r>
    </w:p>
    <w:p w14:paraId="665C0841" w14:textId="5546ABB6" w:rsidR="00C20636" w:rsidRPr="002C03A0"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5 </w:t>
      </w:r>
      <w:r w:rsidR="00316088" w:rsidRPr="00E83FE5">
        <w:rPr>
          <w:rFonts w:ascii="Calibri" w:eastAsia="Times New Roman" w:hAnsi="Calibri" w:cs="Calibri"/>
          <w:szCs w:val="24"/>
        </w:rPr>
        <w:t>—</w:t>
      </w:r>
      <w:r w:rsidRPr="002C03A0">
        <w:rPr>
          <w:rFonts w:asciiTheme="minorHAnsi" w:hAnsiTheme="minorHAnsi" w:cstheme="minorHAnsi"/>
          <w:szCs w:val="24"/>
        </w:rPr>
        <w:t xml:space="preserve"> источник ускоряющего поля</w:t>
      </w:r>
      <w:r w:rsidR="00316088">
        <w:rPr>
          <w:rFonts w:asciiTheme="minorHAnsi" w:hAnsiTheme="minorHAnsi" w:cstheme="minorHAnsi"/>
          <w:szCs w:val="24"/>
        </w:rPr>
        <w:t>.</w:t>
      </w:r>
    </w:p>
    <w:p w14:paraId="73B59853" w14:textId="77777777" w:rsidR="00C20636" w:rsidRPr="002C03A0" w:rsidRDefault="00C2063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Список слов:</w:t>
      </w:r>
    </w:p>
    <w:p w14:paraId="18A1ABE1" w14:textId="5BF16E39" w:rsidR="00C20636" w:rsidRPr="00316088"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1) С</w:t>
      </w:r>
      <w:r w:rsidR="00C20636" w:rsidRPr="00316088">
        <w:rPr>
          <w:rFonts w:asciiTheme="minorHAnsi" w:eastAsia="Times New Roman" w:hAnsiTheme="minorHAnsi" w:cstheme="minorHAnsi"/>
          <w:color w:val="000000"/>
          <w:szCs w:val="24"/>
          <w:lang w:eastAsia="ru-RU"/>
        </w:rPr>
        <w:t>ила Лоренца</w:t>
      </w:r>
      <w:r>
        <w:rPr>
          <w:rFonts w:asciiTheme="minorHAnsi" w:eastAsia="Times New Roman" w:hAnsiTheme="minorHAnsi" w:cstheme="minorHAnsi"/>
          <w:color w:val="000000"/>
          <w:szCs w:val="24"/>
          <w:lang w:eastAsia="ru-RU"/>
        </w:rPr>
        <w:t>;</w:t>
      </w:r>
    </w:p>
    <w:p w14:paraId="0D4B96CE" w14:textId="571283F5" w:rsidR="00C20636" w:rsidRPr="00316088"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 xml:space="preserve">2) </w:t>
      </w:r>
      <w:r w:rsidRPr="00316088">
        <w:rPr>
          <w:rFonts w:asciiTheme="minorHAnsi" w:eastAsia="Times New Roman" w:hAnsiTheme="minorHAnsi" w:cstheme="minorHAnsi"/>
          <w:color w:val="000000"/>
          <w:szCs w:val="24"/>
          <w:lang w:eastAsia="ru-RU"/>
        </w:rPr>
        <w:t>С</w:t>
      </w:r>
      <w:r>
        <w:rPr>
          <w:rFonts w:asciiTheme="minorHAnsi" w:eastAsia="Times New Roman" w:hAnsiTheme="minorHAnsi" w:cstheme="minorHAnsi"/>
          <w:color w:val="000000"/>
          <w:szCs w:val="24"/>
          <w:lang w:eastAsia="ru-RU"/>
        </w:rPr>
        <w:t>и</w:t>
      </w:r>
      <w:r w:rsidR="00C20636" w:rsidRPr="00316088">
        <w:rPr>
          <w:rFonts w:asciiTheme="minorHAnsi" w:eastAsia="Times New Roman" w:hAnsiTheme="minorHAnsi" w:cstheme="minorHAnsi"/>
          <w:color w:val="000000"/>
          <w:szCs w:val="24"/>
          <w:lang w:eastAsia="ru-RU"/>
        </w:rPr>
        <w:t>ла Кулона</w:t>
      </w:r>
      <w:r>
        <w:rPr>
          <w:rFonts w:asciiTheme="minorHAnsi" w:eastAsia="Times New Roman" w:hAnsiTheme="minorHAnsi" w:cstheme="minorHAnsi"/>
          <w:color w:val="000000"/>
          <w:szCs w:val="24"/>
          <w:lang w:eastAsia="ru-RU"/>
        </w:rPr>
        <w:t>;</w:t>
      </w:r>
    </w:p>
    <w:p w14:paraId="27E51BED" w14:textId="31471229" w:rsidR="00C20636" w:rsidRPr="00316088"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 xml:space="preserve">3) </w:t>
      </w:r>
      <w:r w:rsidRPr="00316088">
        <w:rPr>
          <w:rFonts w:asciiTheme="minorHAnsi" w:eastAsia="Times New Roman" w:hAnsiTheme="minorHAnsi" w:cstheme="minorHAnsi"/>
          <w:color w:val="000000"/>
          <w:szCs w:val="24"/>
          <w:lang w:eastAsia="ru-RU"/>
        </w:rPr>
        <w:t xml:space="preserve">Сила </w:t>
      </w:r>
      <w:r w:rsidR="00C20636" w:rsidRPr="00316088">
        <w:rPr>
          <w:rFonts w:asciiTheme="minorHAnsi" w:eastAsia="Times New Roman" w:hAnsiTheme="minorHAnsi" w:cstheme="minorHAnsi"/>
          <w:color w:val="000000"/>
          <w:szCs w:val="24"/>
          <w:lang w:eastAsia="ru-RU"/>
        </w:rPr>
        <w:t>Ампера</w:t>
      </w:r>
      <w:r>
        <w:rPr>
          <w:rFonts w:asciiTheme="minorHAnsi" w:eastAsia="Times New Roman" w:hAnsiTheme="minorHAnsi" w:cstheme="minorHAnsi"/>
          <w:color w:val="000000"/>
          <w:szCs w:val="24"/>
          <w:lang w:eastAsia="ru-RU"/>
        </w:rPr>
        <w:t>;</w:t>
      </w:r>
    </w:p>
    <w:p w14:paraId="1B6D2AB1" w14:textId="507C564D" w:rsidR="00C20636" w:rsidRPr="00316088"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 xml:space="preserve">4) </w:t>
      </w:r>
      <w:r w:rsidRPr="00316088">
        <w:rPr>
          <w:rFonts w:asciiTheme="minorHAnsi" w:eastAsia="Times New Roman" w:hAnsiTheme="minorHAnsi" w:cstheme="minorHAnsi"/>
          <w:color w:val="000000"/>
          <w:szCs w:val="24"/>
          <w:lang w:eastAsia="ru-RU"/>
        </w:rPr>
        <w:t>Перпендикулярно</w:t>
      </w:r>
      <w:r>
        <w:rPr>
          <w:rFonts w:asciiTheme="minorHAnsi" w:eastAsia="Times New Roman" w:hAnsiTheme="minorHAnsi" w:cstheme="minorHAnsi"/>
          <w:color w:val="000000"/>
          <w:szCs w:val="24"/>
          <w:lang w:eastAsia="ru-RU"/>
        </w:rPr>
        <w:t>;</w:t>
      </w:r>
    </w:p>
    <w:p w14:paraId="460B88BD" w14:textId="5D1E8D47" w:rsidR="00C20636" w:rsidRPr="00316088"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 xml:space="preserve">5) </w:t>
      </w:r>
      <w:r w:rsidRPr="00316088">
        <w:rPr>
          <w:rFonts w:asciiTheme="minorHAnsi" w:eastAsia="Times New Roman" w:hAnsiTheme="minorHAnsi" w:cstheme="minorHAnsi"/>
          <w:color w:val="000000"/>
          <w:szCs w:val="24"/>
          <w:lang w:eastAsia="ru-RU"/>
        </w:rPr>
        <w:t>Параллельно</w:t>
      </w:r>
      <w:r>
        <w:rPr>
          <w:rFonts w:asciiTheme="minorHAnsi" w:eastAsia="Times New Roman" w:hAnsiTheme="minorHAnsi" w:cstheme="minorHAnsi"/>
          <w:color w:val="000000"/>
          <w:szCs w:val="24"/>
          <w:lang w:eastAsia="ru-RU"/>
        </w:rPr>
        <w:t>;</w:t>
      </w:r>
    </w:p>
    <w:p w14:paraId="43899C97" w14:textId="26122B91" w:rsidR="00C20636" w:rsidRPr="00316088" w:rsidRDefault="00316088" w:rsidP="00316088">
      <w:pPr>
        <w:spacing w:after="0" w:line="276" w:lineRule="auto"/>
        <w:jc w:val="left"/>
        <w:rPr>
          <w:rFonts w:asciiTheme="minorHAnsi" w:hAnsiTheme="minorHAnsi" w:cstheme="minorHAnsi"/>
          <w:szCs w:val="24"/>
        </w:rPr>
      </w:pPr>
      <w:r>
        <w:rPr>
          <w:rFonts w:asciiTheme="minorHAnsi" w:eastAsia="Times New Roman" w:hAnsiTheme="minorHAnsi" w:cstheme="minorHAnsi"/>
          <w:color w:val="000000"/>
          <w:szCs w:val="24"/>
          <w:lang w:eastAsia="ru-RU"/>
        </w:rPr>
        <w:t xml:space="preserve">6) </w:t>
      </w:r>
      <w:r w:rsidRPr="00316088">
        <w:rPr>
          <w:rFonts w:asciiTheme="minorHAnsi" w:eastAsia="Times New Roman" w:hAnsiTheme="minorHAnsi" w:cstheme="minorHAnsi"/>
          <w:color w:val="000000"/>
          <w:szCs w:val="24"/>
          <w:lang w:eastAsia="ru-RU"/>
        </w:rPr>
        <w:t>Электрический</w:t>
      </w:r>
      <w:r>
        <w:rPr>
          <w:rFonts w:asciiTheme="minorHAnsi" w:eastAsia="Times New Roman" w:hAnsiTheme="minorHAnsi" w:cstheme="minorHAnsi"/>
          <w:color w:val="000000"/>
          <w:szCs w:val="24"/>
          <w:lang w:eastAsia="ru-RU"/>
        </w:rPr>
        <w:t>;</w:t>
      </w:r>
    </w:p>
    <w:p w14:paraId="11493635" w14:textId="5455D5EF" w:rsidR="00C20636" w:rsidRDefault="00316088" w:rsidP="00316088">
      <w:pPr>
        <w:shd w:val="clear" w:color="auto" w:fill="FFFFFF"/>
        <w:spacing w:after="0" w:line="276" w:lineRule="auto"/>
        <w:jc w:val="left"/>
        <w:rPr>
          <w:rFonts w:asciiTheme="minorHAnsi" w:eastAsia="Times New Roman" w:hAnsiTheme="minorHAnsi" w:cstheme="minorHAnsi"/>
          <w:color w:val="000000"/>
          <w:szCs w:val="24"/>
          <w:lang w:eastAsia="ru-RU"/>
        </w:rPr>
      </w:pPr>
      <w:r>
        <w:rPr>
          <w:rFonts w:asciiTheme="minorHAnsi" w:eastAsia="Times New Roman" w:hAnsiTheme="minorHAnsi" w:cstheme="minorHAnsi"/>
          <w:color w:val="000000"/>
          <w:szCs w:val="24"/>
          <w:lang w:eastAsia="ru-RU"/>
        </w:rPr>
        <w:t xml:space="preserve">7) </w:t>
      </w:r>
      <w:r w:rsidRPr="00316088">
        <w:rPr>
          <w:rFonts w:asciiTheme="minorHAnsi" w:eastAsia="Times New Roman" w:hAnsiTheme="minorHAnsi" w:cstheme="minorHAnsi"/>
          <w:color w:val="000000"/>
          <w:szCs w:val="24"/>
          <w:lang w:eastAsia="ru-RU"/>
        </w:rPr>
        <w:t>Магнитный</w:t>
      </w:r>
      <w:r>
        <w:rPr>
          <w:rFonts w:asciiTheme="minorHAnsi" w:eastAsia="Times New Roman" w:hAnsiTheme="minorHAnsi" w:cstheme="minorHAnsi"/>
          <w:color w:val="000000"/>
          <w:szCs w:val="24"/>
          <w:lang w:eastAsia="ru-RU"/>
        </w:rPr>
        <w:t>.</w:t>
      </w:r>
    </w:p>
    <w:p>
      <w:r>
        <w:t>Ответ: 6714</w:t>
      </w:r>
    </w:p>
    <w:p>
      <w:r>
        <w:t>Решение:</w:t>
      </w:r>
    </w:p>
    <w:p w14:paraId="6D92F7FF" w14:textId="77777777" w:rsidR="00003605" w:rsidRPr="002C03A0" w:rsidRDefault="00C20636"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szCs w:val="24"/>
          <w:lang w:eastAsia="ru-RU"/>
        </w:rPr>
        <w:t xml:space="preserve">Согласно </w:t>
      </w:r>
      <w:r w:rsidR="0081632A" w:rsidRPr="002C03A0">
        <w:rPr>
          <w:rFonts w:asciiTheme="minorHAnsi" w:hAnsiTheme="minorHAnsi" w:cstheme="minorHAnsi"/>
          <w:szCs w:val="24"/>
          <w:lang w:eastAsia="ru-RU"/>
        </w:rPr>
        <w:t>тексту,</w:t>
      </w:r>
      <w:r w:rsidRPr="002C03A0">
        <w:rPr>
          <w:rFonts w:asciiTheme="minorHAnsi" w:hAnsiTheme="minorHAnsi" w:cstheme="minorHAnsi"/>
          <w:szCs w:val="24"/>
          <w:lang w:eastAsia="ru-RU"/>
        </w:rPr>
        <w:t xml:space="preserve"> подходит сочетание цифр 6</w:t>
      </w:r>
      <w:r w:rsidR="0081632A" w:rsidRPr="002C03A0">
        <w:rPr>
          <w:rFonts w:asciiTheme="minorHAnsi" w:hAnsiTheme="minorHAnsi" w:cstheme="minorHAnsi"/>
          <w:szCs w:val="24"/>
          <w:lang w:eastAsia="ru-RU"/>
        </w:rPr>
        <w:t>714</w:t>
      </w:r>
    </w:p>
    <w:p/>
    <w:p>
      <w:r>
        <w:t>Задание 5</w:t>
      </w:r>
    </w:p>
    <w:p>
      <w:r>
        <w:t>Тип: число</w:t>
      </w:r>
    </w:p>
    <w:p>
      <w:r>
        <w:t>Условие:</w:t>
      </w:r>
    </w:p>
    <w:p w14:paraId="4152F1E4" w14:textId="0F3287CC" w:rsidR="00003605" w:rsidRPr="002C03A0" w:rsidRDefault="00D31AE8"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Чему равен объем куба, плавающего в толщах морской воды, если на не</w:t>
      </w:r>
      <w:r w:rsidR="00410A39">
        <w:rPr>
          <w:rFonts w:asciiTheme="minorHAnsi" w:hAnsiTheme="minorHAnsi" w:cstheme="minorHAnsi"/>
          <w:szCs w:val="24"/>
        </w:rPr>
        <w:t>го</w:t>
      </w:r>
      <w:r w:rsidRPr="002C03A0">
        <w:rPr>
          <w:rFonts w:asciiTheme="minorHAnsi" w:hAnsiTheme="minorHAnsi" w:cstheme="minorHAnsi"/>
          <w:szCs w:val="24"/>
        </w:rPr>
        <w:t xml:space="preserve"> действует выталкивающая сила </w:t>
      </w:r>
      <w:r w:rsidR="006E0C5F" w:rsidRPr="002C03A0">
        <w:rPr>
          <w:rFonts w:asciiTheme="minorHAnsi" w:hAnsiTheme="minorHAnsi" w:cstheme="minorHAnsi"/>
          <w:szCs w:val="24"/>
        </w:rPr>
        <w:t>103</w:t>
      </w:r>
      <w:r w:rsidRPr="002C03A0">
        <w:rPr>
          <w:rFonts w:asciiTheme="minorHAnsi" w:hAnsiTheme="minorHAnsi" w:cstheme="minorHAnsi"/>
          <w:szCs w:val="24"/>
        </w:rPr>
        <w:t xml:space="preserve"> </w:t>
      </w:r>
      <w:r w:rsidRPr="00410A39">
        <w:rPr>
          <w:rFonts w:asciiTheme="minorHAnsi" w:hAnsiTheme="minorHAnsi" w:cstheme="minorHAnsi"/>
          <w:i/>
          <w:iCs/>
          <w:szCs w:val="24"/>
        </w:rPr>
        <w:t>Н</w:t>
      </w:r>
      <w:r w:rsidRPr="002C03A0">
        <w:rPr>
          <w:rFonts w:asciiTheme="minorHAnsi" w:hAnsiTheme="minorHAnsi" w:cstheme="minorHAnsi"/>
          <w:szCs w:val="24"/>
        </w:rPr>
        <w:t>? Ответ дайте в кубических метрах. Плотность морской воды равна</w:t>
      </w:r>
      <w:r w:rsidR="00410A39">
        <w:rPr>
          <w:rFonts w:asciiTheme="minorHAnsi" w:hAnsiTheme="minorHAnsi" w:cstheme="minorHAnsi"/>
          <w:szCs w:val="24"/>
        </w:rPr>
        <w:t xml:space="preserve"> 1030 </w:t>
      </w:r>
      <w:r w:rsidR="00410A39" w:rsidRPr="00410A39">
        <w:rPr>
          <w:rFonts w:asciiTheme="minorHAnsi" w:hAnsiTheme="minorHAnsi" w:cstheme="minorHAnsi"/>
          <w:i/>
          <w:iCs/>
          <w:szCs w:val="24"/>
        </w:rPr>
        <w:t>кг</w:t>
      </w:r>
      <w:r w:rsidR="00410A39">
        <w:rPr>
          <w:rFonts w:asciiTheme="minorHAnsi" w:hAnsiTheme="minorHAnsi" w:cstheme="minorHAnsi"/>
          <w:szCs w:val="24"/>
        </w:rPr>
        <w:t>/</w:t>
      </w:r>
      <w:r w:rsidR="00410A39" w:rsidRPr="00410A39">
        <w:rPr>
          <w:rFonts w:asciiTheme="minorHAnsi" w:hAnsiTheme="minorHAnsi" w:cstheme="minorHAnsi"/>
          <w:i/>
          <w:iCs/>
          <w:szCs w:val="24"/>
        </w:rPr>
        <w:t>м</w:t>
      </w:r>
      <w:r w:rsidR="00410A39">
        <w:rPr>
          <w:rFonts w:asciiTheme="minorHAnsi" w:hAnsiTheme="minorHAnsi" w:cstheme="minorHAnsi"/>
          <w:szCs w:val="24"/>
          <w:vertAlign w:val="superscript"/>
        </w:rPr>
        <w:t>3</w:t>
      </w:r>
      <w:r w:rsidRPr="002C03A0">
        <w:rPr>
          <w:rFonts w:asciiTheme="minorHAnsi" w:hAnsiTheme="minorHAnsi" w:cstheme="minorHAnsi"/>
          <w:szCs w:val="24"/>
        </w:rPr>
        <w:t>.</w:t>
      </w:r>
    </w:p>
    <w:p>
      <w:r>
        <w:t>Ответ: 0,01</w:t>
      </w:r>
    </w:p>
    <w:p>
      <w:r>
        <w:t>Решение:</w:t>
      </w:r>
    </w:p>
    <w:p w14:paraId="48A8D845" w14:textId="58A5C143" w:rsidR="00003605" w:rsidRDefault="006E0C5F"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Выталкивающая сила, действующая </w:t>
      </w:r>
      <w:r w:rsidR="00410A39" w:rsidRPr="002C03A0">
        <w:rPr>
          <w:rFonts w:asciiTheme="minorHAnsi" w:hAnsiTheme="minorHAnsi" w:cstheme="minorHAnsi"/>
          <w:color w:val="000000"/>
          <w:szCs w:val="24"/>
          <w:shd w:val="clear" w:color="auto" w:fill="FFFFFF"/>
        </w:rPr>
        <w:t>на рыбу,</w:t>
      </w:r>
      <w:r w:rsidRPr="002C03A0">
        <w:rPr>
          <w:rFonts w:asciiTheme="minorHAnsi" w:hAnsiTheme="minorHAnsi" w:cstheme="minorHAnsi"/>
          <w:color w:val="000000"/>
          <w:szCs w:val="24"/>
          <w:shd w:val="clear" w:color="auto" w:fill="FFFFFF"/>
        </w:rPr>
        <w:t xml:space="preserve"> выражается формулой</w:t>
      </w:r>
      <w:r w:rsidR="00410A39">
        <w:rPr>
          <w:rFonts w:asciiTheme="minorHAnsi" w:hAnsiTheme="minorHAnsi" w:cstheme="minorHAnsi"/>
          <w:color w:val="000000"/>
          <w:szCs w:val="24"/>
          <w:shd w:val="clear" w:color="auto" w:fill="FFFFFF"/>
        </w:rPr>
        <w:t xml:space="preserve"> </w:t>
      </w:r>
      <w:r w:rsidR="00410A39" w:rsidRPr="00410A39">
        <w:rPr>
          <w:rFonts w:asciiTheme="minorHAnsi" w:hAnsiTheme="minorHAnsi" w:cstheme="minorHAnsi"/>
          <w:i/>
          <w:iCs/>
          <w:color w:val="000000"/>
          <w:szCs w:val="24"/>
          <w:shd w:val="clear" w:color="auto" w:fill="FFFFFF"/>
          <w:lang w:val="en-US"/>
        </w:rPr>
        <w:t>F</w:t>
      </w:r>
      <w:r w:rsidR="00410A39" w:rsidRPr="00410A39">
        <w:rPr>
          <w:rFonts w:asciiTheme="minorHAnsi" w:hAnsiTheme="minorHAnsi" w:cstheme="minorHAnsi"/>
          <w:i/>
          <w:iCs/>
          <w:color w:val="000000"/>
          <w:szCs w:val="24"/>
          <w:shd w:val="clear" w:color="auto" w:fill="FFFFFF"/>
          <w:vertAlign w:val="subscript"/>
          <w:lang w:val="en-US"/>
        </w:rPr>
        <w:t>a</w:t>
      </w:r>
      <w:r w:rsidR="00410A39" w:rsidRPr="00410A39">
        <w:rPr>
          <w:rFonts w:asciiTheme="minorHAnsi" w:hAnsiTheme="minorHAnsi" w:cstheme="minorHAnsi"/>
          <w:i/>
          <w:iCs/>
          <w:color w:val="000000"/>
          <w:szCs w:val="24"/>
          <w:shd w:val="clear" w:color="auto" w:fill="FFFFFF"/>
        </w:rPr>
        <w:t xml:space="preserve"> </w:t>
      </w:r>
      <w:r w:rsidR="00410A39" w:rsidRPr="00410A39">
        <w:rPr>
          <w:rFonts w:asciiTheme="minorHAnsi" w:hAnsiTheme="minorHAnsi" w:cstheme="minorHAnsi"/>
          <w:color w:val="000000"/>
          <w:szCs w:val="24"/>
          <w:shd w:val="clear" w:color="auto" w:fill="FFFFFF"/>
        </w:rPr>
        <w:t xml:space="preserve">= </w:t>
      </w:r>
      <w:r w:rsidR="00410A39" w:rsidRPr="00410A39">
        <w:rPr>
          <w:rFonts w:asciiTheme="minorHAnsi" w:hAnsiTheme="minorHAnsi" w:cstheme="minorHAnsi"/>
          <w:i/>
          <w:iCs/>
          <w:color w:val="000000"/>
          <w:szCs w:val="24"/>
          <w:shd w:val="clear" w:color="auto" w:fill="FFFFFF"/>
          <w:lang w:val="en-US"/>
        </w:rPr>
        <w:t>ρ</w:t>
      </w:r>
      <w:r w:rsidR="00410A39" w:rsidRPr="00410A39">
        <w:rPr>
          <w:rFonts w:asciiTheme="minorHAnsi" w:hAnsiTheme="minorHAnsi" w:cstheme="minorHAnsi"/>
          <w:color w:val="000000"/>
          <w:szCs w:val="24"/>
          <w:shd w:val="clear" w:color="auto" w:fill="FFFFFF"/>
          <w:vertAlign w:val="subscript"/>
        </w:rPr>
        <w:t>ж</w:t>
      </w:r>
      <w:r w:rsidR="00410A39" w:rsidRPr="00410A39">
        <w:rPr>
          <w:rFonts w:asciiTheme="minorHAnsi" w:hAnsiTheme="minorHAnsi" w:cstheme="minorHAnsi"/>
          <w:i/>
          <w:iCs/>
          <w:color w:val="000000"/>
          <w:szCs w:val="24"/>
          <w:shd w:val="clear" w:color="auto" w:fill="FFFFFF"/>
          <w:lang w:val="en-US"/>
        </w:rPr>
        <w:t>gV</w:t>
      </w:r>
      <w:r w:rsidRPr="002C03A0">
        <w:rPr>
          <w:rFonts w:asciiTheme="minorHAnsi" w:eastAsiaTheme="minorEastAsia" w:hAnsiTheme="minorHAnsi" w:cstheme="minorHAnsi"/>
          <w:color w:val="000000"/>
          <w:szCs w:val="24"/>
          <w:shd w:val="clear" w:color="auto" w:fill="FFFFFF"/>
        </w:rPr>
        <w:t>.</w:t>
      </w:r>
      <w:r w:rsidRPr="002C03A0">
        <w:rPr>
          <w:rFonts w:asciiTheme="minorHAnsi" w:hAnsiTheme="minorHAnsi" w:cstheme="minorHAnsi"/>
          <w:color w:val="000000"/>
          <w:szCs w:val="24"/>
          <w:shd w:val="clear" w:color="auto" w:fill="FFFFFF"/>
        </w:rPr>
        <w:t xml:space="preserve"> Где</w:t>
      </w:r>
      <w:r w:rsidR="00410A39">
        <w:rPr>
          <w:rFonts w:asciiTheme="minorHAnsi" w:hAnsiTheme="minorHAnsi" w:cstheme="minorHAnsi"/>
          <w:color w:val="000000"/>
          <w:szCs w:val="24"/>
          <w:shd w:val="clear" w:color="auto" w:fill="FFFFFF"/>
        </w:rPr>
        <w:t xml:space="preserve"> </w:t>
      </w:r>
      <w:r w:rsidR="00410A39" w:rsidRPr="00410A39">
        <w:rPr>
          <w:rFonts w:asciiTheme="minorHAnsi" w:hAnsiTheme="minorHAnsi" w:cstheme="minorHAnsi"/>
          <w:i/>
          <w:iCs/>
          <w:color w:val="000000"/>
          <w:szCs w:val="24"/>
          <w:shd w:val="clear" w:color="auto" w:fill="FFFFFF"/>
          <w:lang w:val="en-US"/>
        </w:rPr>
        <w:t>ρ</w:t>
      </w:r>
      <w:r w:rsidR="00410A39" w:rsidRPr="00410A39">
        <w:rPr>
          <w:rFonts w:asciiTheme="minorHAnsi" w:hAnsiTheme="minorHAnsi" w:cstheme="minorHAnsi"/>
          <w:color w:val="000000"/>
          <w:szCs w:val="24"/>
          <w:shd w:val="clear" w:color="auto" w:fill="FFFFFF"/>
          <w:vertAlign w:val="subscript"/>
        </w:rPr>
        <w:t>ж</w:t>
      </w:r>
      <w:r w:rsidR="00410A39">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 плотность жидкости,</w:t>
      </w:r>
      <w:r w:rsidRPr="002C03A0">
        <w:rPr>
          <w:rFonts w:asciiTheme="minorHAnsi" w:hAnsiTheme="minorHAnsi" w:cstheme="minorHAnsi"/>
          <w:i/>
          <w:iCs/>
          <w:color w:val="000000"/>
          <w:szCs w:val="24"/>
          <w:shd w:val="clear" w:color="auto" w:fill="FFFFFF"/>
        </w:rPr>
        <w:t xml:space="preserve"> g</w:t>
      </w:r>
      <w:r w:rsidR="00410A39">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 ускорение свободного падения,</w:t>
      </w:r>
      <w:r w:rsidRPr="002C03A0">
        <w:rPr>
          <w:rFonts w:asciiTheme="minorHAnsi" w:hAnsiTheme="minorHAnsi" w:cstheme="minorHAnsi"/>
          <w:i/>
          <w:iCs/>
          <w:color w:val="000000"/>
          <w:szCs w:val="24"/>
          <w:shd w:val="clear" w:color="auto" w:fill="FFFFFF"/>
        </w:rPr>
        <w:t xml:space="preserve"> V</w:t>
      </w:r>
      <w:r w:rsidR="00410A39">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 объем погруженной части. Зная плотность морской воды, найдём объём куба:</w:t>
      </w:r>
    </w:p>
    <w:p w14:paraId="69F41B7A" w14:textId="4221CF48" w:rsidR="00000C66" w:rsidRPr="002C03A0" w:rsidRDefault="00000C66" w:rsidP="002C03A0">
      <w:pPr>
        <w:spacing w:after="0" w:line="276" w:lineRule="auto"/>
        <w:jc w:val="left"/>
        <w:rPr>
          <w:rFonts w:asciiTheme="minorHAnsi" w:hAnsiTheme="minorHAnsi" w:cstheme="minorHAnsi"/>
          <w:color w:val="000000"/>
          <w:szCs w:val="24"/>
          <w:shd w:val="clear" w:color="auto" w:fill="FFFFFF"/>
        </w:rPr>
      </w:pPr>
      <w:r>
        <w:rPr>
          <w:noProof/>
        </w:rPr>
        <w:drawing>
          <wp:inline distT="0" distB="0" distL="0" distR="0" wp14:anchorId="2619E336" wp14:editId="6F8D25CE">
            <wp:extent cx="2124222" cy="40440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5785" cy="412321"/>
                    </a:xfrm>
                    <a:prstGeom prst="rect">
                      <a:avLst/>
                    </a:prstGeom>
                  </pic:spPr>
                </pic:pic>
              </a:graphicData>
            </a:graphic>
          </wp:inline>
        </w:drawing>
      </w:r>
    </w:p>
    <w:p/>
    <w:p>
      <w:r>
        <w:t>Задание 6</w:t>
      </w:r>
    </w:p>
    <w:p>
      <w:r>
        <w:t>Тип: число</w:t>
      </w:r>
    </w:p>
    <w:p>
      <w:r>
        <w:t>Условие:</w:t>
      </w:r>
    </w:p>
    <w:p w14:paraId="071AD2E0" w14:textId="519931FB" w:rsidR="000E5719" w:rsidRDefault="000E5719"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На рисунке представлен график зависимости скорости от времени для тела, движущегося прямолинейно. Чему равен </w:t>
      </w:r>
      <w:r w:rsidR="00000C66" w:rsidRPr="002C03A0">
        <w:rPr>
          <w:rFonts w:asciiTheme="minorHAnsi" w:hAnsiTheme="minorHAnsi" w:cstheme="minorHAnsi"/>
          <w:color w:val="000000"/>
          <w:szCs w:val="24"/>
          <w:shd w:val="clear" w:color="auto" w:fill="FFFFFF"/>
        </w:rPr>
        <w:t>путь,</w:t>
      </w:r>
      <w:r w:rsidRPr="002C03A0">
        <w:rPr>
          <w:rFonts w:asciiTheme="minorHAnsi" w:hAnsiTheme="minorHAnsi" w:cstheme="minorHAnsi"/>
          <w:color w:val="000000"/>
          <w:szCs w:val="24"/>
          <w:shd w:val="clear" w:color="auto" w:fill="FFFFFF"/>
        </w:rPr>
        <w:t xml:space="preserve"> пройденный телом за первые 40 секунд? Ответ дайте в метрах.</w:t>
      </w:r>
    </w:p>
    <w:p w14:paraId="667546A7" w14:textId="04B674CD" w:rsidR="007F11E1" w:rsidRPr="00000C66" w:rsidRDefault="00000C66" w:rsidP="002C03A0">
      <w:pPr>
        <w:spacing w:after="0" w:line="276" w:lineRule="auto"/>
        <w:jc w:val="left"/>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rPr>
        <w:drawing>
          <wp:inline distT="0" distB="0" distL="0" distR="0" wp14:anchorId="64623002" wp14:editId="5274D8A6">
            <wp:extent cx="1304925" cy="1213485"/>
            <wp:effectExtent l="0" t="0" r="952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1213485"/>
                    </a:xfrm>
                    <a:prstGeom prst="rect">
                      <a:avLst/>
                    </a:prstGeom>
                    <a:noFill/>
                  </pic:spPr>
                </pic:pic>
              </a:graphicData>
            </a:graphic>
          </wp:inline>
        </w:drawing>
      </w:r>
    </w:p>
    <w:p>
      <w:r>
        <w:t>Ответ: 80</w:t>
      </w:r>
    </w:p>
    <w:p>
      <w:r>
        <w:t>Решение:</w:t>
      </w:r>
    </w:p>
    <w:p w14:paraId="01D0B068" w14:textId="3A7C73B2" w:rsidR="00000C66" w:rsidRPr="00000C66" w:rsidRDefault="00000C66" w:rsidP="00000C66">
      <w:pPr>
        <w:rPr>
          <w:lang w:eastAsia="ru-RU"/>
        </w:rPr>
      </w:pPr>
      <w:r w:rsidRPr="00000C66">
        <w:rPr>
          <w:rFonts w:asciiTheme="minorHAnsi" w:hAnsiTheme="minorHAnsi" w:cstheme="minorHAnsi"/>
          <w:noProof/>
          <w:lang w:eastAsia="ru-RU"/>
        </w:rPr>
        <w:drawing>
          <wp:inline distT="0" distB="0" distL="0" distR="0" wp14:anchorId="3F39E6B7" wp14:editId="4DE3E2B1">
            <wp:extent cx="1207135" cy="112204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7135" cy="1122045"/>
                    </a:xfrm>
                    <a:prstGeom prst="rect">
                      <a:avLst/>
                    </a:prstGeom>
                    <a:noFill/>
                  </pic:spPr>
                </pic:pic>
              </a:graphicData>
            </a:graphic>
          </wp:inline>
        </w:drawing>
      </w:r>
    </w:p>
    <w:p w14:paraId="5A5466D5" w14:textId="3C07D31E" w:rsidR="007F11E1" w:rsidRDefault="00000C66"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szCs w:val="24"/>
          <w:lang w:eastAsia="ru-RU"/>
        </w:rPr>
        <w:t>Путь,</w:t>
      </w:r>
      <w:r w:rsidR="000E5719" w:rsidRPr="002C03A0">
        <w:rPr>
          <w:rFonts w:asciiTheme="minorHAnsi" w:hAnsiTheme="minorHAnsi" w:cstheme="minorHAnsi"/>
          <w:szCs w:val="24"/>
          <w:lang w:eastAsia="ru-RU"/>
        </w:rPr>
        <w:t xml:space="preserve"> пройденный </w:t>
      </w:r>
      <w:r w:rsidRPr="002C03A0">
        <w:rPr>
          <w:rFonts w:asciiTheme="minorHAnsi" w:hAnsiTheme="minorHAnsi" w:cstheme="minorHAnsi"/>
          <w:szCs w:val="24"/>
          <w:lang w:eastAsia="ru-RU"/>
        </w:rPr>
        <w:t>телом,</w:t>
      </w:r>
      <w:r w:rsidR="000E5719" w:rsidRPr="002C03A0">
        <w:rPr>
          <w:rFonts w:asciiTheme="minorHAnsi" w:hAnsiTheme="minorHAnsi" w:cstheme="minorHAnsi"/>
          <w:szCs w:val="24"/>
          <w:lang w:eastAsia="ru-RU"/>
        </w:rPr>
        <w:t xml:space="preserve"> можно найти как площадь под графиком</w:t>
      </w:r>
      <w:r>
        <w:rPr>
          <w:rFonts w:asciiTheme="minorHAnsi" w:hAnsiTheme="minorHAnsi" w:cstheme="minorHAnsi"/>
          <w:szCs w:val="24"/>
          <w:lang w:eastAsia="ru-RU"/>
        </w:rPr>
        <w:t xml:space="preserve"> </w:t>
      </w:r>
      <w:r w:rsidRPr="00000C66">
        <w:rPr>
          <w:rFonts w:asciiTheme="minorHAnsi" w:hAnsiTheme="minorHAnsi" w:cstheme="minorHAnsi"/>
          <w:i/>
          <w:iCs/>
          <w:szCs w:val="24"/>
          <w:lang w:eastAsia="ru-RU"/>
        </w:rPr>
        <w:t>ν</w:t>
      </w:r>
      <w:r>
        <w:rPr>
          <w:rFonts w:asciiTheme="minorHAnsi" w:hAnsiTheme="minorHAnsi" w:cstheme="minorHAnsi"/>
          <w:szCs w:val="24"/>
          <w:lang w:eastAsia="ru-RU"/>
        </w:rPr>
        <w:t>(</w:t>
      </w:r>
      <w:r w:rsidRPr="00000C66">
        <w:rPr>
          <w:rFonts w:asciiTheme="minorHAnsi" w:hAnsiTheme="minorHAnsi" w:cstheme="minorHAnsi"/>
          <w:i/>
          <w:iCs/>
          <w:szCs w:val="24"/>
          <w:lang w:val="en-US" w:eastAsia="ru-RU"/>
        </w:rPr>
        <w:t>t</w:t>
      </w:r>
      <w:r w:rsidRPr="00000C66">
        <w:rPr>
          <w:rFonts w:asciiTheme="minorHAnsi" w:hAnsiTheme="minorHAnsi" w:cstheme="minorHAnsi"/>
          <w:szCs w:val="24"/>
          <w:lang w:eastAsia="ru-RU"/>
        </w:rPr>
        <w:t>):</w:t>
      </w:r>
    </w:p>
    <w:p w14:paraId="06B20953" w14:textId="05851D92" w:rsidR="00000C66" w:rsidRDefault="00000C66" w:rsidP="002C03A0">
      <w:pPr>
        <w:spacing w:after="0" w:line="276" w:lineRule="auto"/>
        <w:jc w:val="left"/>
        <w:rPr>
          <w:rFonts w:asciiTheme="minorHAnsi" w:eastAsiaTheme="minorEastAsia" w:hAnsiTheme="minorHAnsi" w:cstheme="minorHAnsi"/>
          <w:szCs w:val="24"/>
          <w:lang w:eastAsia="ru-RU"/>
        </w:rPr>
      </w:pPr>
      <w:r>
        <w:rPr>
          <w:noProof/>
        </w:rPr>
        <w:drawing>
          <wp:inline distT="0" distB="0" distL="0" distR="0" wp14:anchorId="32AB8E29" wp14:editId="3A23ABDD">
            <wp:extent cx="1304925" cy="342068"/>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24795" cy="347277"/>
                    </a:xfrm>
                    <a:prstGeom prst="rect">
                      <a:avLst/>
                    </a:prstGeom>
                  </pic:spPr>
                </pic:pic>
              </a:graphicData>
            </a:graphic>
          </wp:inline>
        </w:drawing>
      </w:r>
    </w:p>
    <w:p w14:paraId="5ECC2D2C" w14:textId="2ACDF2E8" w:rsidR="00000C66" w:rsidRDefault="00000C66" w:rsidP="002C03A0">
      <w:pPr>
        <w:spacing w:after="0" w:line="276" w:lineRule="auto"/>
        <w:jc w:val="left"/>
        <w:rPr>
          <w:rFonts w:ascii="Calibri" w:eastAsia="Times New Roman" w:hAnsi="Calibri" w:cs="Calibri"/>
          <w:szCs w:val="24"/>
          <w:lang w:val="en-US"/>
        </w:rPr>
      </w:pPr>
      <w:r>
        <w:rPr>
          <w:rFonts w:asciiTheme="minorHAnsi" w:eastAsiaTheme="minorEastAsia" w:hAnsiTheme="minorHAnsi" w:cstheme="minorHAnsi"/>
          <w:szCs w:val="24"/>
          <w:lang w:val="en-US" w:eastAsia="ru-RU"/>
        </w:rPr>
        <w:t>S</w:t>
      </w:r>
      <w:r>
        <w:rPr>
          <w:rFonts w:asciiTheme="minorHAnsi" w:eastAsiaTheme="minorEastAsia" w:hAnsiTheme="minorHAnsi" w:cstheme="minorHAnsi"/>
          <w:szCs w:val="24"/>
          <w:vertAlign w:val="subscript"/>
          <w:lang w:val="en-US" w:eastAsia="ru-RU"/>
        </w:rPr>
        <w:t>2</w:t>
      </w:r>
      <w:r>
        <w:rPr>
          <w:rFonts w:asciiTheme="minorHAnsi" w:eastAsiaTheme="minorEastAsia" w:hAnsiTheme="minorHAnsi" w:cstheme="minorHAnsi"/>
          <w:szCs w:val="24"/>
          <w:lang w:val="en-US" w:eastAsia="ru-RU"/>
        </w:rPr>
        <w:t xml:space="preserve"> = 2 · (40 </w:t>
      </w:r>
      <w:r w:rsidRPr="00D81BF5">
        <w:rPr>
          <w:rFonts w:ascii="Calibri" w:eastAsia="Times New Roman" w:hAnsi="Calibri" w:cs="Calibri"/>
          <w:szCs w:val="24"/>
          <w:lang w:val="en-US"/>
        </w:rPr>
        <w:t>–</w:t>
      </w:r>
      <w:r>
        <w:rPr>
          <w:rFonts w:ascii="Calibri" w:eastAsia="Times New Roman" w:hAnsi="Calibri" w:cs="Calibri"/>
          <w:szCs w:val="24"/>
          <w:lang w:val="en-US"/>
        </w:rPr>
        <w:t xml:space="preserve"> 30) = 20</w:t>
      </w:r>
    </w:p>
    <w:p w14:paraId="39EC7EC1" w14:textId="362C644E" w:rsidR="00000C66" w:rsidRPr="00000C66" w:rsidRDefault="00000C66" w:rsidP="002C03A0">
      <w:pPr>
        <w:spacing w:after="0" w:line="276" w:lineRule="auto"/>
        <w:jc w:val="left"/>
        <w:rPr>
          <w:rFonts w:asciiTheme="minorHAnsi" w:eastAsiaTheme="minorEastAsia" w:hAnsiTheme="minorHAnsi" w:cstheme="minorHAnsi"/>
          <w:szCs w:val="24"/>
          <w:lang w:val="en-US" w:eastAsia="ru-RU"/>
        </w:rPr>
      </w:pPr>
      <w:r>
        <w:rPr>
          <w:rFonts w:ascii="Calibri" w:eastAsia="Times New Roman" w:hAnsi="Calibri" w:cs="Calibri"/>
          <w:szCs w:val="24"/>
          <w:lang w:val="en-US"/>
        </w:rPr>
        <w:t>S = S</w:t>
      </w:r>
      <w:r w:rsidRPr="00000C66">
        <w:rPr>
          <w:rFonts w:ascii="Calibri" w:eastAsia="Times New Roman" w:hAnsi="Calibri" w:cs="Calibri"/>
          <w:szCs w:val="24"/>
          <w:vertAlign w:val="subscript"/>
          <w:lang w:val="en-US"/>
        </w:rPr>
        <w:t>1</w:t>
      </w:r>
      <w:r>
        <w:rPr>
          <w:rFonts w:ascii="Calibri" w:eastAsia="Times New Roman" w:hAnsi="Calibri" w:cs="Calibri"/>
          <w:szCs w:val="24"/>
          <w:lang w:val="en-US"/>
        </w:rPr>
        <w:t xml:space="preserve"> + S</w:t>
      </w:r>
      <w:r w:rsidRPr="00000C66">
        <w:rPr>
          <w:rFonts w:ascii="Calibri" w:eastAsia="Times New Roman" w:hAnsi="Calibri" w:cs="Calibri"/>
          <w:szCs w:val="24"/>
          <w:vertAlign w:val="subscript"/>
          <w:lang w:val="en-US"/>
        </w:rPr>
        <w:t>2</w:t>
      </w:r>
      <w:r>
        <w:rPr>
          <w:rFonts w:ascii="Calibri" w:eastAsia="Times New Roman" w:hAnsi="Calibri" w:cs="Calibri"/>
          <w:szCs w:val="24"/>
          <w:lang w:val="en-US"/>
        </w:rPr>
        <w:t xml:space="preserve"> = 60 + 20 = 80</w:t>
      </w:r>
    </w:p>
    <w:p/>
    <w:p>
      <w:r>
        <w:t>Задание 7</w:t>
      </w:r>
    </w:p>
    <w:p>
      <w:r>
        <w:t>Тип: число</w:t>
      </w:r>
    </w:p>
    <w:p>
      <w:r>
        <w:t>Условие:</w:t>
      </w:r>
    </w:p>
    <w:p w14:paraId="073E598E" w14:textId="6357E9BE" w:rsidR="008130ED" w:rsidRDefault="008130ED" w:rsidP="002C03A0">
      <w:pPr>
        <w:spacing w:after="0" w:line="276" w:lineRule="auto"/>
        <w:jc w:val="left"/>
        <w:rPr>
          <w:rFonts w:asciiTheme="minorHAnsi" w:eastAsiaTheme="minorEastAsia" w:hAnsiTheme="minorHAnsi" w:cstheme="minorHAnsi"/>
          <w:szCs w:val="24"/>
          <w:lang w:eastAsia="ru-RU"/>
        </w:rPr>
      </w:pPr>
      <w:r w:rsidRPr="002C03A0">
        <w:rPr>
          <w:rFonts w:asciiTheme="minorHAnsi" w:hAnsiTheme="minorHAnsi" w:cstheme="minorHAnsi"/>
          <w:szCs w:val="24"/>
          <w:lang w:eastAsia="ru-RU"/>
        </w:rPr>
        <w:t>На рисунке представлен график зависимости температуры</w:t>
      </w:r>
      <w:r w:rsidR="00000C66" w:rsidRPr="00000C66">
        <w:rPr>
          <w:rFonts w:asciiTheme="minorHAnsi" w:hAnsiTheme="minorHAnsi" w:cstheme="minorHAnsi"/>
          <w:szCs w:val="24"/>
          <w:lang w:eastAsia="ru-RU"/>
        </w:rPr>
        <w:t xml:space="preserve"> </w:t>
      </w:r>
      <w:r w:rsidR="00000C66" w:rsidRPr="00000C66">
        <w:rPr>
          <w:rFonts w:asciiTheme="minorHAnsi" w:hAnsiTheme="minorHAnsi" w:cstheme="minorHAnsi"/>
          <w:i/>
          <w:iCs/>
          <w:szCs w:val="24"/>
          <w:lang w:val="en-US" w:eastAsia="ru-RU"/>
        </w:rPr>
        <w:t>t</w:t>
      </w:r>
      <w:r w:rsidRPr="002C03A0">
        <w:rPr>
          <w:rFonts w:asciiTheme="minorHAnsi" w:hAnsiTheme="minorHAnsi" w:cstheme="minorHAnsi"/>
          <w:szCs w:val="24"/>
          <w:lang w:eastAsia="ru-RU"/>
        </w:rPr>
        <w:t xml:space="preserve"> твёрдого тела от отдаваемого им количества теплоты </w:t>
      </w:r>
      <w:r w:rsidR="0053507D" w:rsidRPr="0053507D">
        <w:rPr>
          <w:rFonts w:asciiTheme="minorHAnsi" w:hAnsiTheme="minorHAnsi" w:cstheme="minorHAnsi"/>
          <w:i/>
          <w:iCs/>
          <w:szCs w:val="24"/>
          <w:lang w:val="en-US" w:eastAsia="ru-RU"/>
        </w:rPr>
        <w:t>Q</w:t>
      </w:r>
      <w:r w:rsidRPr="002C03A0">
        <w:rPr>
          <w:rFonts w:asciiTheme="minorHAnsi" w:hAnsiTheme="minorHAnsi" w:cstheme="minorHAnsi"/>
          <w:szCs w:val="24"/>
          <w:lang w:eastAsia="ru-RU"/>
        </w:rPr>
        <w:t xml:space="preserve">. Масса тела равна 5 </w:t>
      </w:r>
      <w:r w:rsidRPr="00000C66">
        <w:rPr>
          <w:rFonts w:asciiTheme="minorHAnsi" w:hAnsiTheme="minorHAnsi" w:cstheme="minorHAnsi"/>
          <w:i/>
          <w:iCs/>
          <w:szCs w:val="24"/>
          <w:lang w:eastAsia="ru-RU"/>
        </w:rPr>
        <w:t>кг</w:t>
      </w:r>
      <w:r w:rsidRPr="002C03A0">
        <w:rPr>
          <w:rFonts w:asciiTheme="minorHAnsi" w:hAnsiTheme="minorHAnsi" w:cstheme="minorHAnsi"/>
          <w:szCs w:val="24"/>
          <w:lang w:eastAsia="ru-RU"/>
        </w:rPr>
        <w:t>. Чему равна удельная теплоёмкость вещества этого тела?</w:t>
      </w:r>
      <w:r w:rsidRPr="002C03A0">
        <w:rPr>
          <w:rFonts w:asciiTheme="minorHAnsi" w:hAnsiTheme="minorHAnsi" w:cstheme="minorHAnsi"/>
          <w:szCs w:val="24"/>
        </w:rPr>
        <w:t xml:space="preserve"> </w:t>
      </w:r>
      <w:r w:rsidRPr="002C03A0">
        <w:rPr>
          <w:rFonts w:asciiTheme="minorHAnsi" w:hAnsiTheme="minorHAnsi" w:cstheme="minorHAnsi"/>
          <w:szCs w:val="24"/>
          <w:lang w:eastAsia="ru-RU"/>
        </w:rPr>
        <w:t>Ответ дайте в</w:t>
      </w:r>
      <w:r w:rsidR="0053507D" w:rsidRPr="00D81BF5">
        <w:rPr>
          <w:rFonts w:asciiTheme="minorHAnsi" w:hAnsiTheme="minorHAnsi" w:cstheme="minorHAnsi"/>
          <w:szCs w:val="24"/>
          <w:lang w:eastAsia="ru-RU"/>
        </w:rPr>
        <w:t xml:space="preserve"> </w:t>
      </w:r>
      <w:r w:rsidR="0053507D">
        <w:rPr>
          <w:noProof/>
        </w:rPr>
        <w:drawing>
          <wp:inline distT="0" distB="0" distL="0" distR="0" wp14:anchorId="3C72B2F2" wp14:editId="3FF3A70A">
            <wp:extent cx="261620" cy="256776"/>
            <wp:effectExtent l="0" t="0" r="5080" b="0"/>
            <wp:docPr id="13" name="Рисунок 1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10;&#10;Автоматически созданное описание"/>
                    <pic:cNvPicPr/>
                  </pic:nvPicPr>
                  <pic:blipFill>
                    <a:blip r:embed="rId14"/>
                    <a:stretch>
                      <a:fillRect/>
                    </a:stretch>
                  </pic:blipFill>
                  <pic:spPr>
                    <a:xfrm>
                      <a:off x="0" y="0"/>
                      <a:ext cx="265715" cy="260795"/>
                    </a:xfrm>
                    <a:prstGeom prst="rect">
                      <a:avLst/>
                    </a:prstGeom>
                  </pic:spPr>
                </pic:pic>
              </a:graphicData>
            </a:graphic>
          </wp:inline>
        </w:drawing>
      </w:r>
    </w:p>
    <w:p w14:paraId="7DFE4D10" w14:textId="3A03F82C" w:rsidR="00003605" w:rsidRPr="002C03A0" w:rsidRDefault="00000C66" w:rsidP="002C03A0">
      <w:pPr>
        <w:spacing w:after="0" w:line="276" w:lineRule="auto"/>
        <w:jc w:val="left"/>
        <w:rPr>
          <w:rFonts w:asciiTheme="minorHAnsi" w:hAnsiTheme="minorHAnsi" w:cstheme="minorHAnsi"/>
          <w:szCs w:val="24"/>
          <w:lang w:eastAsia="ru-RU"/>
        </w:rPr>
      </w:pPr>
      <w:r>
        <w:rPr>
          <w:rFonts w:asciiTheme="minorHAnsi" w:hAnsiTheme="minorHAnsi" w:cstheme="minorHAnsi"/>
          <w:noProof/>
          <w:szCs w:val="24"/>
          <w:lang w:eastAsia="ru-RU"/>
        </w:rPr>
        <w:drawing>
          <wp:inline distT="0" distB="0" distL="0" distR="0" wp14:anchorId="52D1EC05" wp14:editId="488685C4">
            <wp:extent cx="1798320" cy="14509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8320" cy="1450975"/>
                    </a:xfrm>
                    <a:prstGeom prst="rect">
                      <a:avLst/>
                    </a:prstGeom>
                    <a:noFill/>
                  </pic:spPr>
                </pic:pic>
              </a:graphicData>
            </a:graphic>
          </wp:inline>
        </w:drawing>
      </w:r>
    </w:p>
    <w:p>
      <w:r>
        <w:t>Ответ: 200</w:t>
      </w:r>
    </w:p>
    <w:p>
      <w:r>
        <w:t>Решение:</w:t>
      </w:r>
    </w:p>
    <w:p w14:paraId="649EBEEB" w14:textId="500128B7" w:rsidR="008130ED" w:rsidRDefault="008130ED"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szCs w:val="24"/>
          <w:lang w:eastAsia="ru-RU"/>
        </w:rPr>
        <w:t>Удельную теплоемкость тела массой</w:t>
      </w:r>
      <w:r w:rsidR="0053507D" w:rsidRPr="0053507D">
        <w:rPr>
          <w:rFonts w:asciiTheme="minorHAnsi" w:hAnsiTheme="minorHAnsi" w:cstheme="minorHAnsi"/>
          <w:szCs w:val="24"/>
          <w:lang w:eastAsia="ru-RU"/>
        </w:rPr>
        <w:t xml:space="preserve"> </w:t>
      </w:r>
      <w:r w:rsidR="0053507D" w:rsidRPr="0053507D">
        <w:rPr>
          <w:rFonts w:asciiTheme="minorHAnsi" w:hAnsiTheme="minorHAnsi" w:cstheme="minorHAnsi"/>
          <w:i/>
          <w:iCs/>
          <w:szCs w:val="24"/>
          <w:lang w:val="en-US" w:eastAsia="ru-RU"/>
        </w:rPr>
        <w:t>m</w:t>
      </w:r>
      <w:r w:rsidR="0053507D" w:rsidRPr="0053507D">
        <w:rPr>
          <w:rFonts w:asciiTheme="minorHAnsi" w:hAnsiTheme="minorHAnsi" w:cstheme="minorHAnsi"/>
          <w:szCs w:val="24"/>
          <w:lang w:eastAsia="ru-RU"/>
        </w:rPr>
        <w:t xml:space="preserve"> = 5 </w:t>
      </w:r>
      <w:r w:rsidR="0053507D" w:rsidRPr="0053507D">
        <w:rPr>
          <w:rFonts w:asciiTheme="minorHAnsi" w:hAnsiTheme="minorHAnsi" w:cstheme="minorHAnsi"/>
          <w:i/>
          <w:iCs/>
          <w:szCs w:val="24"/>
          <w:lang w:eastAsia="ru-RU"/>
        </w:rPr>
        <w:t>кг</w:t>
      </w:r>
      <w:r w:rsidRPr="002C03A0">
        <w:rPr>
          <w:rFonts w:asciiTheme="minorHAnsi" w:hAnsiTheme="minorHAnsi" w:cstheme="minorHAnsi"/>
          <w:szCs w:val="24"/>
          <w:lang w:eastAsia="ru-RU"/>
        </w:rPr>
        <w:t xml:space="preserve"> при его остывании на</w:t>
      </w:r>
      <w:r w:rsidR="0053507D">
        <w:rPr>
          <w:rFonts w:asciiTheme="minorHAnsi" w:hAnsiTheme="minorHAnsi" w:cstheme="minorHAnsi"/>
          <w:szCs w:val="24"/>
          <w:lang w:eastAsia="ru-RU"/>
        </w:rPr>
        <w:t xml:space="preserve"> ∆</w:t>
      </w:r>
      <w:r w:rsidR="0053507D" w:rsidRPr="0053507D">
        <w:rPr>
          <w:rFonts w:asciiTheme="minorHAnsi" w:hAnsiTheme="minorHAnsi" w:cstheme="minorHAnsi"/>
          <w:i/>
          <w:iCs/>
          <w:szCs w:val="24"/>
          <w:lang w:val="en-US" w:eastAsia="ru-RU"/>
        </w:rPr>
        <w:t>t</w:t>
      </w:r>
      <w:r w:rsidR="0053507D" w:rsidRPr="0053507D">
        <w:rPr>
          <w:rFonts w:asciiTheme="minorHAnsi" w:hAnsiTheme="minorHAnsi" w:cstheme="minorHAnsi"/>
          <w:szCs w:val="24"/>
          <w:lang w:eastAsia="ru-RU"/>
        </w:rPr>
        <w:t xml:space="preserve"> = 200°</w:t>
      </w:r>
      <w:r w:rsidR="0053507D" w:rsidRPr="0053507D">
        <w:rPr>
          <w:rFonts w:asciiTheme="minorHAnsi" w:hAnsiTheme="minorHAnsi" w:cstheme="minorHAnsi"/>
          <w:szCs w:val="24"/>
          <w:lang w:val="en-US" w:eastAsia="ru-RU"/>
        </w:rPr>
        <w:t>C</w:t>
      </w:r>
      <w:r w:rsidR="0053507D" w:rsidRPr="0053507D">
        <w:rPr>
          <w:rFonts w:asciiTheme="minorHAnsi" w:hAnsiTheme="minorHAnsi" w:cstheme="minorHAnsi"/>
          <w:szCs w:val="24"/>
          <w:lang w:eastAsia="ru-RU"/>
        </w:rPr>
        <w:t xml:space="preserve"> </w:t>
      </w:r>
      <w:r w:rsidRPr="002C03A0">
        <w:rPr>
          <w:rFonts w:asciiTheme="minorHAnsi" w:hAnsiTheme="minorHAnsi" w:cstheme="minorHAnsi"/>
          <w:szCs w:val="24"/>
          <w:lang w:eastAsia="ru-RU"/>
        </w:rPr>
        <w:t>можно найти из формулы</w:t>
      </w:r>
      <w:r w:rsidR="0053507D" w:rsidRPr="0053507D">
        <w:rPr>
          <w:rFonts w:asciiTheme="minorHAnsi" w:hAnsiTheme="minorHAnsi" w:cstheme="minorHAnsi"/>
          <w:szCs w:val="24"/>
          <w:lang w:eastAsia="ru-RU"/>
        </w:rPr>
        <w:t xml:space="preserve"> </w:t>
      </w:r>
      <w:r w:rsidR="0053507D" w:rsidRPr="0053507D">
        <w:rPr>
          <w:rFonts w:asciiTheme="minorHAnsi" w:hAnsiTheme="minorHAnsi" w:cstheme="minorHAnsi"/>
          <w:i/>
          <w:iCs/>
          <w:szCs w:val="24"/>
          <w:lang w:val="en-US" w:eastAsia="ru-RU"/>
        </w:rPr>
        <w:t>Q</w:t>
      </w:r>
      <w:r w:rsidR="0053507D" w:rsidRPr="0053507D">
        <w:rPr>
          <w:rFonts w:asciiTheme="minorHAnsi" w:hAnsiTheme="minorHAnsi" w:cstheme="minorHAnsi"/>
          <w:szCs w:val="24"/>
          <w:lang w:eastAsia="ru-RU"/>
        </w:rPr>
        <w:t xml:space="preserve"> = 200 </w:t>
      </w:r>
      <w:r w:rsidR="0053507D" w:rsidRPr="0053507D">
        <w:rPr>
          <w:rFonts w:asciiTheme="minorHAnsi" w:hAnsiTheme="minorHAnsi" w:cstheme="minorHAnsi"/>
          <w:i/>
          <w:iCs/>
          <w:szCs w:val="24"/>
          <w:lang w:eastAsia="ru-RU"/>
        </w:rPr>
        <w:t>кДж</w:t>
      </w:r>
      <w:r w:rsidR="0053507D">
        <w:rPr>
          <w:rFonts w:asciiTheme="minorHAnsi" w:hAnsiTheme="minorHAnsi" w:cstheme="minorHAnsi"/>
          <w:szCs w:val="24"/>
          <w:lang w:eastAsia="ru-RU"/>
        </w:rPr>
        <w:t xml:space="preserve"> </w:t>
      </w:r>
      <w:r w:rsidR="0053507D" w:rsidRPr="00E83FE5">
        <w:rPr>
          <w:rFonts w:ascii="Calibri" w:eastAsia="Times New Roman" w:hAnsi="Calibri" w:cs="Calibri"/>
          <w:szCs w:val="24"/>
        </w:rPr>
        <w:t>—</w:t>
      </w:r>
      <w:r w:rsidRPr="002C03A0">
        <w:rPr>
          <w:rFonts w:asciiTheme="minorHAnsi" w:hAnsiTheme="minorHAnsi" w:cstheme="minorHAnsi"/>
          <w:szCs w:val="24"/>
          <w:lang w:eastAsia="ru-RU"/>
        </w:rPr>
        <w:t xml:space="preserve"> количество теплоты, выделенное при остывании тела. Получим:</w:t>
      </w:r>
    </w:p>
    <w:p w14:paraId="5783CFE4" w14:textId="6D92ECEE" w:rsidR="0053507D" w:rsidRPr="002C03A0" w:rsidRDefault="0053507D" w:rsidP="002C03A0">
      <w:pPr>
        <w:spacing w:after="0" w:line="276" w:lineRule="auto"/>
        <w:jc w:val="left"/>
        <w:rPr>
          <w:rFonts w:asciiTheme="minorHAnsi" w:hAnsiTheme="minorHAnsi" w:cstheme="minorHAnsi"/>
          <w:szCs w:val="24"/>
          <w:lang w:eastAsia="ru-RU"/>
        </w:rPr>
      </w:pPr>
      <w:r>
        <w:rPr>
          <w:noProof/>
        </w:rPr>
        <w:drawing>
          <wp:inline distT="0" distB="0" distL="0" distR="0" wp14:anchorId="38984BEA" wp14:editId="1A52E6BD">
            <wp:extent cx="2215662" cy="354080"/>
            <wp:effectExtent l="0" t="0" r="0" b="8255"/>
            <wp:docPr id="14" name="Рисунок 1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10;&#10;Автоматически созданное описание"/>
                    <pic:cNvPicPr/>
                  </pic:nvPicPr>
                  <pic:blipFill>
                    <a:blip r:embed="rId16"/>
                    <a:stretch>
                      <a:fillRect/>
                    </a:stretch>
                  </pic:blipFill>
                  <pic:spPr>
                    <a:xfrm>
                      <a:off x="0" y="0"/>
                      <a:ext cx="2232701" cy="356803"/>
                    </a:xfrm>
                    <a:prstGeom prst="rect">
                      <a:avLst/>
                    </a:prstGeom>
                  </pic:spPr>
                </pic:pic>
              </a:graphicData>
            </a:graphic>
          </wp:inline>
        </w:drawing>
      </w:r>
    </w:p>
    <w:p/>
    <w:p>
      <w:r>
        <w:t>Задание 8</w:t>
      </w:r>
    </w:p>
    <w:p>
      <w:r>
        <w:t>Тип: число</w:t>
      </w:r>
    </w:p>
    <w:p>
      <w:r>
        <w:t>Условие:</w:t>
      </w:r>
    </w:p>
    <w:p w14:paraId="04C0352C" w14:textId="39D98EFF" w:rsidR="00003605" w:rsidRDefault="00076CB9" w:rsidP="002C03A0">
      <w:pPr>
        <w:spacing w:after="0" w:line="276" w:lineRule="auto"/>
        <w:jc w:val="left"/>
        <w:rPr>
          <w:rFonts w:asciiTheme="minorHAnsi" w:hAnsiTheme="minorHAnsi" w:cstheme="minorHAnsi"/>
          <w:noProof/>
          <w:szCs w:val="24"/>
          <w:lang w:eastAsia="ru-RU"/>
        </w:rPr>
      </w:pPr>
      <w:r w:rsidRPr="002C03A0">
        <w:rPr>
          <w:rFonts w:asciiTheme="minorHAnsi" w:hAnsiTheme="minorHAnsi" w:cstheme="minorHAnsi"/>
          <w:color w:val="000000"/>
          <w:szCs w:val="24"/>
          <w:shd w:val="clear" w:color="auto" w:fill="FFFFFF"/>
        </w:rPr>
        <w:t xml:space="preserve">На участке цепи, изображенном на рисунке, сопротивление каждого из резисторов равно </w:t>
      </w:r>
      <w:r w:rsidR="0053507D" w:rsidRPr="0053507D">
        <w:rPr>
          <w:rFonts w:asciiTheme="minorHAnsi" w:hAnsiTheme="minorHAnsi" w:cstheme="minorHAnsi"/>
          <w:i/>
          <w:iCs/>
          <w:color w:val="000000"/>
          <w:szCs w:val="24"/>
          <w:shd w:val="clear" w:color="auto" w:fill="FFFFFF"/>
          <w:lang w:val="en-US"/>
        </w:rPr>
        <w:t>R</w:t>
      </w:r>
      <w:r w:rsidR="0053507D" w:rsidRPr="0053507D">
        <w:rPr>
          <w:rFonts w:asciiTheme="minorHAnsi" w:hAnsiTheme="minorHAnsi" w:cstheme="minorHAnsi"/>
          <w:color w:val="000000"/>
          <w:szCs w:val="24"/>
          <w:shd w:val="clear" w:color="auto" w:fill="FFFFFF"/>
        </w:rPr>
        <w:t xml:space="preserve"> = 4 </w:t>
      </w:r>
      <w:r w:rsidR="0053507D" w:rsidRPr="0053507D">
        <w:rPr>
          <w:rFonts w:asciiTheme="minorHAnsi" w:hAnsiTheme="minorHAnsi" w:cstheme="minorHAnsi"/>
          <w:i/>
          <w:iCs/>
          <w:color w:val="000000"/>
          <w:szCs w:val="24"/>
          <w:shd w:val="clear" w:color="auto" w:fill="FFFFFF"/>
        </w:rPr>
        <w:t>Ом</w:t>
      </w:r>
      <w:r w:rsidR="0053507D">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Чему равно полное сопротивление участка при замкнутом ключе</w:t>
      </w:r>
      <w:r w:rsidRPr="0053507D">
        <w:rPr>
          <w:rFonts w:asciiTheme="minorHAnsi" w:hAnsiTheme="minorHAnsi" w:cstheme="minorHAnsi"/>
          <w:i/>
          <w:iCs/>
          <w:color w:val="000000"/>
          <w:szCs w:val="24"/>
          <w:shd w:val="clear" w:color="auto" w:fill="FFFFFF"/>
        </w:rPr>
        <w:t xml:space="preserve"> К</w:t>
      </w:r>
      <w:r w:rsidRPr="002C03A0">
        <w:rPr>
          <w:rFonts w:asciiTheme="minorHAnsi" w:hAnsiTheme="minorHAnsi" w:cstheme="minorHAnsi"/>
          <w:color w:val="000000"/>
          <w:szCs w:val="24"/>
          <w:shd w:val="clear" w:color="auto" w:fill="FFFFFF"/>
        </w:rPr>
        <w:t>? Ответ дайте в Ом.</w:t>
      </w:r>
    </w:p>
    <w:p w14:paraId="74D38869" w14:textId="7D46CB54" w:rsidR="0053507D" w:rsidRPr="002C03A0" w:rsidRDefault="0053507D" w:rsidP="002C03A0">
      <w:pPr>
        <w:spacing w:after="0" w:line="276" w:lineRule="auto"/>
        <w:jc w:val="left"/>
        <w:rPr>
          <w:rFonts w:asciiTheme="minorHAnsi" w:hAnsiTheme="minorHAnsi" w:cstheme="minorHAnsi"/>
          <w:szCs w:val="24"/>
        </w:rPr>
      </w:pPr>
      <w:r>
        <w:rPr>
          <w:rFonts w:asciiTheme="minorHAnsi" w:hAnsiTheme="minorHAnsi" w:cstheme="minorHAnsi"/>
          <w:noProof/>
          <w:szCs w:val="24"/>
        </w:rPr>
        <w:drawing>
          <wp:inline distT="0" distB="0" distL="0" distR="0" wp14:anchorId="11BD2C73" wp14:editId="77CFE310">
            <wp:extent cx="2109470" cy="731520"/>
            <wp:effectExtent l="0" t="0" r="508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9470" cy="731520"/>
                    </a:xfrm>
                    <a:prstGeom prst="rect">
                      <a:avLst/>
                    </a:prstGeom>
                    <a:noFill/>
                  </pic:spPr>
                </pic:pic>
              </a:graphicData>
            </a:graphic>
          </wp:inline>
        </w:drawing>
      </w:r>
    </w:p>
    <w:p>
      <w:r>
        <w:t>Ответ: 2</w:t>
      </w:r>
    </w:p>
    <w:p>
      <w:r>
        <w:t>Решение:</w:t>
      </w:r>
    </w:p>
    <w:p w14:paraId="7C36320F" w14:textId="3298D45E" w:rsidR="00003605" w:rsidRDefault="00076CB9"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После замыкания ключа правая половина схемы окажется закороченной, получившаяся схема будет эквивалента двум подключенным параллельно резисторам.</w:t>
      </w:r>
    </w:p>
    <w:p w14:paraId="2C17E095" w14:textId="580E9F9C" w:rsidR="0053507D" w:rsidRDefault="0053507D" w:rsidP="002C03A0">
      <w:pPr>
        <w:spacing w:after="0" w:line="276" w:lineRule="auto"/>
        <w:jc w:val="left"/>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rPr>
        <w:drawing>
          <wp:inline distT="0" distB="0" distL="0" distR="0" wp14:anchorId="57108D42" wp14:editId="47D3C224">
            <wp:extent cx="2731135" cy="9937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1135" cy="993775"/>
                    </a:xfrm>
                    <a:prstGeom prst="rect">
                      <a:avLst/>
                    </a:prstGeom>
                    <a:noFill/>
                  </pic:spPr>
                </pic:pic>
              </a:graphicData>
            </a:graphic>
          </wp:inline>
        </w:drawing>
      </w:r>
    </w:p>
    <w:p w14:paraId="440E0EF8" w14:textId="4E1D1E07" w:rsidR="0087159A" w:rsidRPr="002C03A0" w:rsidRDefault="0087159A" w:rsidP="002C03A0">
      <w:pPr>
        <w:spacing w:after="0" w:line="276" w:lineRule="auto"/>
        <w:jc w:val="left"/>
        <w:rPr>
          <w:rFonts w:asciiTheme="minorHAnsi" w:hAnsiTheme="minorHAnsi" w:cstheme="minorHAnsi"/>
          <w:color w:val="000000"/>
          <w:szCs w:val="24"/>
          <w:shd w:val="clear" w:color="auto" w:fill="FFFFFF"/>
        </w:rPr>
      </w:pPr>
      <w:r>
        <w:rPr>
          <w:noProof/>
        </w:rPr>
        <w:drawing>
          <wp:inline distT="0" distB="0" distL="0" distR="0" wp14:anchorId="4E15C93C" wp14:editId="031A13E4">
            <wp:extent cx="1875099" cy="336738"/>
            <wp:effectExtent l="0" t="0" r="0" b="6350"/>
            <wp:docPr id="17" name="Рисунок 1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a:blip r:embed="rId19"/>
                    <a:stretch>
                      <a:fillRect/>
                    </a:stretch>
                  </pic:blipFill>
                  <pic:spPr>
                    <a:xfrm>
                      <a:off x="0" y="0"/>
                      <a:ext cx="1917069" cy="344275"/>
                    </a:xfrm>
                    <a:prstGeom prst="rect">
                      <a:avLst/>
                    </a:prstGeom>
                  </pic:spPr>
                </pic:pic>
              </a:graphicData>
            </a:graphic>
          </wp:inline>
        </w:drawing>
      </w:r>
    </w:p>
    <w:p/>
    <w:p>
      <w:r>
        <w:t>Задание 9</w:t>
      </w:r>
    </w:p>
    <w:p>
      <w:r>
        <w:t>Тип: число</w:t>
      </w:r>
    </w:p>
    <w:p>
      <w:r>
        <w:t>Условие:</w:t>
      </w:r>
    </w:p>
    <w:p w14:paraId="0161E614" w14:textId="0ADCD190" w:rsidR="007815CB" w:rsidRPr="002C03A0" w:rsidRDefault="007815CB"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Какая из цифр (1</w:t>
      </w:r>
      <w:r w:rsidR="0087159A" w:rsidRPr="00E83FE5">
        <w:rPr>
          <w:rFonts w:ascii="Calibri" w:eastAsia="Times New Roman" w:hAnsi="Calibri" w:cs="Calibri"/>
          <w:szCs w:val="24"/>
        </w:rPr>
        <w:t>–</w:t>
      </w:r>
      <w:r w:rsidRPr="002C03A0">
        <w:rPr>
          <w:rFonts w:asciiTheme="minorHAnsi" w:hAnsiTheme="minorHAnsi" w:cstheme="minorHAnsi"/>
          <w:color w:val="000000"/>
          <w:szCs w:val="24"/>
          <w:shd w:val="clear" w:color="auto" w:fill="FFFFFF"/>
        </w:rPr>
        <w:t>5) соответствует на рисунке диапазону гамма-излучения на шкале электромагнитных волн?</w:t>
      </w:r>
    </w:p>
    <w:p w14:paraId="23C42D1D" w14:textId="77777777" w:rsidR="00003605" w:rsidRPr="002C03A0" w:rsidRDefault="007815CB" w:rsidP="002C03A0">
      <w:pPr>
        <w:spacing w:after="0" w:line="276" w:lineRule="auto"/>
        <w:jc w:val="left"/>
        <w:rPr>
          <w:rFonts w:asciiTheme="minorHAnsi" w:hAnsiTheme="minorHAnsi" w:cstheme="minorHAnsi"/>
          <w:szCs w:val="24"/>
        </w:rPr>
      </w:pPr>
      <w:r w:rsidRPr="002C03A0">
        <w:rPr>
          <w:rFonts w:asciiTheme="minorHAnsi" w:hAnsiTheme="minorHAnsi" w:cstheme="minorHAnsi"/>
          <w:noProof/>
          <w:szCs w:val="24"/>
          <w:lang w:eastAsia="ru-RU"/>
        </w:rPr>
        <w:drawing>
          <wp:inline distT="0" distB="0" distL="0" distR="0" wp14:anchorId="435ABE0B" wp14:editId="6D35AC61">
            <wp:extent cx="3549650" cy="134127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7950" cy="1344410"/>
                    </a:xfrm>
                    <a:prstGeom prst="rect">
                      <a:avLst/>
                    </a:prstGeom>
                    <a:noFill/>
                    <a:ln>
                      <a:noFill/>
                    </a:ln>
                  </pic:spPr>
                </pic:pic>
              </a:graphicData>
            </a:graphic>
          </wp:inline>
        </w:drawing>
      </w:r>
    </w:p>
    <w:p>
      <w:r>
        <w:t>Ответ: 5</w:t>
      </w:r>
    </w:p>
    <w:p>
      <w:r>
        <w:t>Решение:</w:t>
      </w:r>
    </w:p>
    <w:p w14:paraId="76695433" w14:textId="77777777" w:rsidR="00003605" w:rsidRPr="002C03A0" w:rsidRDefault="007815CB"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color w:val="000000"/>
          <w:szCs w:val="24"/>
          <w:shd w:val="clear" w:color="auto" w:fill="FFFFFF"/>
        </w:rPr>
        <w:t>Гамма — это электромагнитные волны с наибольшей частотой. Таковыми на шкале является диапазон 5.</w:t>
      </w:r>
    </w:p>
    <w:p/>
    <w:p>
      <w:r>
        <w:t>Задание 10</w:t>
      </w:r>
    </w:p>
    <w:p>
      <w:r>
        <w:t>Тип: число</w:t>
      </w:r>
    </w:p>
    <w:p>
      <w:r>
        <w:t>Условие:</w:t>
      </w:r>
    </w:p>
    <w:p w14:paraId="1678A4CA" w14:textId="4402F523" w:rsidR="00C34FCD" w:rsidRDefault="00296E59"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Используя фрагмент Периодической системы химических элементов Д.</w:t>
      </w:r>
      <w:r w:rsidR="0087159A">
        <w:rPr>
          <w:rFonts w:asciiTheme="minorHAnsi" w:hAnsiTheme="minorHAnsi" w:cstheme="minorHAnsi"/>
          <w:szCs w:val="24"/>
        </w:rPr>
        <w:t xml:space="preserve"> </w:t>
      </w:r>
      <w:r w:rsidRPr="002C03A0">
        <w:rPr>
          <w:rFonts w:asciiTheme="minorHAnsi" w:hAnsiTheme="minorHAnsi" w:cstheme="minorHAnsi"/>
          <w:szCs w:val="24"/>
        </w:rPr>
        <w:t xml:space="preserve">И. Менделеева, представленный на рисунке, определите, сколько нейтронов содержит ядро </w:t>
      </w:r>
      <w:r w:rsidR="00C34FCD" w:rsidRPr="002C03A0">
        <w:rPr>
          <w:rFonts w:asciiTheme="minorHAnsi" w:hAnsiTheme="minorHAnsi" w:cstheme="minorHAnsi"/>
          <w:szCs w:val="24"/>
        </w:rPr>
        <w:t>радона.</w:t>
      </w:r>
    </w:p>
    <w:p w14:paraId="3772C402" w14:textId="535A29D7" w:rsidR="0087159A" w:rsidRPr="002C03A0" w:rsidRDefault="0087159A" w:rsidP="002C03A0">
      <w:pPr>
        <w:spacing w:after="0" w:line="276" w:lineRule="auto"/>
        <w:jc w:val="left"/>
        <w:rPr>
          <w:rFonts w:asciiTheme="minorHAnsi" w:hAnsiTheme="minorHAnsi" w:cstheme="minorHAnsi"/>
          <w:szCs w:val="24"/>
        </w:rPr>
      </w:pPr>
      <w:r>
        <w:rPr>
          <w:rFonts w:asciiTheme="minorHAnsi" w:hAnsiTheme="minorHAnsi" w:cstheme="minorHAnsi"/>
          <w:noProof/>
          <w:szCs w:val="24"/>
        </w:rPr>
        <w:drawing>
          <wp:inline distT="0" distB="0" distL="0" distR="0" wp14:anchorId="788DE1EA" wp14:editId="42F1DA8D">
            <wp:extent cx="3688715" cy="377825"/>
            <wp:effectExtent l="0" t="0" r="698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8715" cy="377825"/>
                    </a:xfrm>
                    <a:prstGeom prst="rect">
                      <a:avLst/>
                    </a:prstGeom>
                    <a:noFill/>
                  </pic:spPr>
                </pic:pic>
              </a:graphicData>
            </a:graphic>
          </wp:inline>
        </w:drawing>
      </w:r>
    </w:p>
    <w:p>
      <w:r>
        <w:t>Ответ: 136</w:t>
      </w:r>
    </w:p>
    <w:p>
      <w:r>
        <w:t>Решение:</w:t>
      </w:r>
    </w:p>
    <w:p w14:paraId="6D3E3BE4" w14:textId="1AE714BF" w:rsidR="00003605" w:rsidRPr="002C03A0" w:rsidRDefault="00C34FCD"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color w:val="000000"/>
          <w:szCs w:val="24"/>
          <w:shd w:val="clear" w:color="auto" w:fill="FFFFFF"/>
        </w:rPr>
        <w:t xml:space="preserve">У атома радона число протонов </w:t>
      </w:r>
      <w:r w:rsidRPr="002C03A0">
        <w:rPr>
          <w:rFonts w:asciiTheme="minorHAnsi" w:hAnsiTheme="minorHAnsi" w:cstheme="minorHAnsi"/>
          <w:i/>
          <w:iCs/>
          <w:color w:val="000000"/>
          <w:szCs w:val="24"/>
          <w:shd w:val="clear" w:color="auto" w:fill="FFFFFF"/>
        </w:rPr>
        <w:t>Z</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 xml:space="preserve">86, массовое число равно числу нуклонов </w:t>
      </w:r>
      <w:r w:rsidRPr="002C03A0">
        <w:rPr>
          <w:rFonts w:asciiTheme="minorHAnsi" w:hAnsiTheme="minorHAnsi" w:cstheme="minorHAnsi"/>
          <w:i/>
          <w:iCs/>
          <w:color w:val="000000"/>
          <w:szCs w:val="24"/>
          <w:shd w:val="clear" w:color="auto" w:fill="FFFFFF"/>
        </w:rPr>
        <w:t>А</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 xml:space="preserve">222. Число нейтронов равно </w:t>
      </w:r>
      <w:r w:rsidRPr="002C03A0">
        <w:rPr>
          <w:rFonts w:asciiTheme="minorHAnsi" w:hAnsiTheme="minorHAnsi" w:cstheme="minorHAnsi"/>
          <w:i/>
          <w:iCs/>
          <w:color w:val="000000"/>
          <w:szCs w:val="24"/>
          <w:shd w:val="clear" w:color="auto" w:fill="FFFFFF"/>
        </w:rPr>
        <w:t>N</w:t>
      </w:r>
      <w:r w:rsidRPr="002C03A0">
        <w:rPr>
          <w:rFonts w:asciiTheme="minorHAnsi" w:hAnsiTheme="minorHAnsi" w:cstheme="minorHAnsi"/>
          <w:color w:val="000000"/>
          <w:szCs w:val="24"/>
          <w:shd w:val="clear" w:color="auto" w:fill="FFFFFF"/>
        </w:rPr>
        <w:t> = </w:t>
      </w:r>
      <w:r w:rsidRPr="002C03A0">
        <w:rPr>
          <w:rFonts w:asciiTheme="minorHAnsi" w:hAnsiTheme="minorHAnsi" w:cstheme="minorHAnsi"/>
          <w:i/>
          <w:iCs/>
          <w:color w:val="000000"/>
          <w:szCs w:val="24"/>
          <w:shd w:val="clear" w:color="auto" w:fill="FFFFFF"/>
        </w:rPr>
        <w:t>A</w:t>
      </w:r>
      <w:r w:rsidRPr="002C03A0">
        <w:rPr>
          <w:rFonts w:asciiTheme="minorHAnsi" w:hAnsiTheme="minorHAnsi" w:cstheme="minorHAnsi"/>
          <w:color w:val="000000"/>
          <w:szCs w:val="24"/>
          <w:shd w:val="clear" w:color="auto" w:fill="FFFFFF"/>
        </w:rPr>
        <w:t xml:space="preserve"> − </w:t>
      </w:r>
      <w:r w:rsidRPr="002C03A0">
        <w:rPr>
          <w:rFonts w:asciiTheme="minorHAnsi" w:hAnsiTheme="minorHAnsi" w:cstheme="minorHAnsi"/>
          <w:i/>
          <w:iCs/>
          <w:color w:val="000000"/>
          <w:szCs w:val="24"/>
          <w:shd w:val="clear" w:color="auto" w:fill="FFFFFF"/>
        </w:rPr>
        <w:t>N</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222 − 86</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w:t>
      </w:r>
      <w:r w:rsidR="0087159A">
        <w:rPr>
          <w:rFonts w:asciiTheme="minorHAnsi" w:hAnsiTheme="minorHAnsi" w:cstheme="minorHAnsi"/>
          <w:color w:val="000000"/>
          <w:szCs w:val="24"/>
          <w:shd w:val="clear" w:color="auto" w:fill="FFFFFF"/>
        </w:rPr>
        <w:t xml:space="preserve"> </w:t>
      </w:r>
      <w:r w:rsidRPr="002C03A0">
        <w:rPr>
          <w:rFonts w:asciiTheme="minorHAnsi" w:hAnsiTheme="minorHAnsi" w:cstheme="minorHAnsi"/>
          <w:color w:val="000000"/>
          <w:szCs w:val="24"/>
          <w:shd w:val="clear" w:color="auto" w:fill="FFFFFF"/>
        </w:rPr>
        <w:t>136.</w:t>
      </w:r>
    </w:p>
    <w:p/>
    <w:p>
      <w:r>
        <w:t>Задание 11</w:t>
      </w:r>
    </w:p>
    <w:p>
      <w:r>
        <w:t>Тип: число</w:t>
      </w:r>
    </w:p>
    <w:p>
      <w:r>
        <w:t>Условие:</w:t>
      </w:r>
    </w:p>
    <w:p w14:paraId="6F1948AF" w14:textId="639D0F5B" w:rsidR="007E1438"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Пружинный маятник совершает свободные незатухающие колебания между положениями 1 и 3. В процессе перемещения маятника из положения 2 в положение 1, как изменятся потенциальная энергия пружины и полная механическая энергия пружины?</w:t>
      </w:r>
    </w:p>
    <w:p w14:paraId="1B6313F1" w14:textId="03F948B4" w:rsidR="0087159A" w:rsidRPr="002C03A0" w:rsidRDefault="0087159A" w:rsidP="002C03A0">
      <w:pPr>
        <w:spacing w:after="0" w:line="276" w:lineRule="auto"/>
        <w:jc w:val="left"/>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rPr>
        <w:drawing>
          <wp:inline distT="0" distB="0" distL="0" distR="0" wp14:anchorId="03F93E21" wp14:editId="235EB959">
            <wp:extent cx="2249805" cy="11830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9805" cy="1183005"/>
                    </a:xfrm>
                    <a:prstGeom prst="rect">
                      <a:avLst/>
                    </a:prstGeom>
                    <a:noFill/>
                  </pic:spPr>
                </pic:pic>
              </a:graphicData>
            </a:graphic>
          </wp:inline>
        </w:drawing>
      </w:r>
    </w:p>
    <w:p w14:paraId="38064DB2" w14:textId="77777777" w:rsidR="007E1438" w:rsidRPr="002C03A0"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Для каждой величины определите соответствующий характер изменения:</w:t>
      </w:r>
    </w:p>
    <w:p w14:paraId="64DF83B2" w14:textId="1C89E493" w:rsidR="007E1438" w:rsidRPr="002C03A0"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1) </w:t>
      </w:r>
      <w:r w:rsidR="0087159A">
        <w:rPr>
          <w:rFonts w:asciiTheme="minorHAnsi" w:hAnsiTheme="minorHAnsi" w:cstheme="minorHAnsi"/>
          <w:color w:val="000000"/>
          <w:szCs w:val="24"/>
          <w:shd w:val="clear" w:color="auto" w:fill="FFFFFF"/>
        </w:rPr>
        <w:t>У</w:t>
      </w:r>
      <w:r w:rsidRPr="002C03A0">
        <w:rPr>
          <w:rFonts w:asciiTheme="minorHAnsi" w:hAnsiTheme="minorHAnsi" w:cstheme="minorHAnsi"/>
          <w:color w:val="000000"/>
          <w:szCs w:val="24"/>
          <w:shd w:val="clear" w:color="auto" w:fill="FFFFFF"/>
        </w:rPr>
        <w:t>величивается</w:t>
      </w:r>
      <w:r w:rsidR="0087159A">
        <w:rPr>
          <w:rFonts w:asciiTheme="minorHAnsi" w:hAnsiTheme="minorHAnsi" w:cstheme="minorHAnsi"/>
          <w:color w:val="000000"/>
          <w:szCs w:val="24"/>
          <w:shd w:val="clear" w:color="auto" w:fill="FFFFFF"/>
        </w:rPr>
        <w:t>;</w:t>
      </w:r>
    </w:p>
    <w:p w14:paraId="6DCC424A" w14:textId="743BCEA7" w:rsidR="007E1438" w:rsidRPr="002C03A0"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2) </w:t>
      </w:r>
      <w:r w:rsidR="0087159A">
        <w:rPr>
          <w:rFonts w:asciiTheme="minorHAnsi" w:hAnsiTheme="minorHAnsi" w:cstheme="minorHAnsi"/>
          <w:color w:val="000000"/>
          <w:szCs w:val="24"/>
          <w:shd w:val="clear" w:color="auto" w:fill="FFFFFF"/>
        </w:rPr>
        <w:t>У</w:t>
      </w:r>
      <w:r w:rsidRPr="002C03A0">
        <w:rPr>
          <w:rFonts w:asciiTheme="minorHAnsi" w:hAnsiTheme="minorHAnsi" w:cstheme="minorHAnsi"/>
          <w:color w:val="000000"/>
          <w:szCs w:val="24"/>
          <w:shd w:val="clear" w:color="auto" w:fill="FFFFFF"/>
        </w:rPr>
        <w:t>меньшается</w:t>
      </w:r>
      <w:r w:rsidR="0087159A">
        <w:rPr>
          <w:rFonts w:asciiTheme="minorHAnsi" w:hAnsiTheme="minorHAnsi" w:cstheme="minorHAnsi"/>
          <w:color w:val="000000"/>
          <w:szCs w:val="24"/>
          <w:shd w:val="clear" w:color="auto" w:fill="FFFFFF"/>
        </w:rPr>
        <w:t>;</w:t>
      </w:r>
    </w:p>
    <w:p w14:paraId="50181009" w14:textId="3601CA62" w:rsidR="007E1438" w:rsidRPr="002C03A0"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3) </w:t>
      </w:r>
      <w:r w:rsidR="0087159A">
        <w:rPr>
          <w:rFonts w:asciiTheme="minorHAnsi" w:hAnsiTheme="minorHAnsi" w:cstheme="minorHAnsi"/>
          <w:color w:val="000000"/>
          <w:szCs w:val="24"/>
          <w:shd w:val="clear" w:color="auto" w:fill="FFFFFF"/>
        </w:rPr>
        <w:t>Н</w:t>
      </w:r>
      <w:r w:rsidRPr="002C03A0">
        <w:rPr>
          <w:rFonts w:asciiTheme="minorHAnsi" w:hAnsiTheme="minorHAnsi" w:cstheme="minorHAnsi"/>
          <w:color w:val="000000"/>
          <w:szCs w:val="24"/>
          <w:shd w:val="clear" w:color="auto" w:fill="FFFFFF"/>
        </w:rPr>
        <w:t>е изменяется</w:t>
      </w:r>
      <w:r w:rsidR="0087159A">
        <w:rPr>
          <w:rFonts w:asciiTheme="minorHAnsi" w:hAnsiTheme="minorHAnsi" w:cstheme="minorHAnsi"/>
          <w:color w:val="000000"/>
          <w:szCs w:val="24"/>
          <w:shd w:val="clear" w:color="auto" w:fill="FFFFFF"/>
        </w:rPr>
        <w:t>.</w:t>
      </w:r>
    </w:p>
    <w:p w14:paraId="22EA4A8D" w14:textId="457A3989" w:rsidR="007E1438"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Цифры в ответе могут повторяться.</w:t>
      </w:r>
    </w:p>
    <w:tbl>
      <w:tblPr>
        <w:tblStyle w:val="TableGrid"/>
        <w:tblW w:w="0" w:type="auto"/>
        <w:tblLook w:val="04A0" w:firstRow="1" w:lastRow="0" w:firstColumn="1" w:lastColumn="0" w:noHBand="0" w:noVBand="1"/>
      </w:tblPr>
      <w:tblGrid>
        <w:gridCol w:w="2122"/>
        <w:gridCol w:w="3402"/>
      </w:tblGrid>
      <w:tr w:rsidR="00FA251B" w14:paraId="18374851" w14:textId="77777777" w:rsidTr="00EF74A0">
        <w:tc>
          <w:tcPr>
            <w:tcW w:w="2122" w:type="dxa"/>
          </w:tcPr>
          <w:p w14:paraId="27A994F5" w14:textId="2EBA0A74" w:rsidR="00FA251B" w:rsidRDefault="00FA251B" w:rsidP="002C03A0">
            <w:pPr>
              <w:spacing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Скорость бруска</w:t>
            </w:r>
          </w:p>
        </w:tc>
        <w:tc>
          <w:tcPr>
            <w:tcW w:w="3402" w:type="dxa"/>
          </w:tcPr>
          <w:p w14:paraId="2FC44928" w14:textId="797B9C41" w:rsidR="00FA251B" w:rsidRDefault="00FA251B" w:rsidP="002C03A0">
            <w:pPr>
              <w:spacing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Полная механическая энергия пружины</w:t>
            </w:r>
          </w:p>
        </w:tc>
      </w:tr>
      <w:tr w:rsidR="00FA251B" w14:paraId="5ABD3D7A" w14:textId="77777777" w:rsidTr="00EF74A0">
        <w:tc>
          <w:tcPr>
            <w:tcW w:w="2122" w:type="dxa"/>
          </w:tcPr>
          <w:p w14:paraId="1BDE1B87" w14:textId="722BE79A" w:rsidR="00FA251B" w:rsidRDefault="00FA251B" w:rsidP="002C03A0">
            <w:pPr>
              <w:spacing w:line="276" w:lineRule="auto"/>
              <w:jc w:val="left"/>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______________</w:t>
            </w:r>
          </w:p>
        </w:tc>
        <w:tc>
          <w:tcPr>
            <w:tcW w:w="3402" w:type="dxa"/>
          </w:tcPr>
          <w:p w14:paraId="32D2C430" w14:textId="03E5583E" w:rsidR="00FA251B" w:rsidRDefault="00FA251B" w:rsidP="002C03A0">
            <w:pPr>
              <w:spacing w:line="276" w:lineRule="auto"/>
              <w:jc w:val="left"/>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________________</w:t>
            </w:r>
          </w:p>
        </w:tc>
      </w:tr>
    </w:tbl>
    <w:p>
      <w:r>
        <w:t>Ответ: 23</w:t>
      </w:r>
    </w:p>
    <w:p>
      <w:r>
        <w:t>Решение:</w:t>
      </w:r>
    </w:p>
    <w:p w14:paraId="51FAF087" w14:textId="77777777" w:rsidR="00003605" w:rsidRPr="002C03A0" w:rsidRDefault="007E143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В процессе перемещения маятника из положения 2 в положение 1 его скорость уменьшается. Полная механическая энергия маятника остаётся постоянной.</w:t>
      </w:r>
    </w:p>
    <w:p/>
    <w:p>
      <w:r>
        <w:t>Задание 12</w:t>
      </w:r>
    </w:p>
    <w:p>
      <w:r>
        <w:t>Тип: число</w:t>
      </w:r>
    </w:p>
    <w:p>
      <w:r>
        <w:t>Условие:</w:t>
      </w:r>
    </w:p>
    <w:p w14:paraId="432A31E2" w14:textId="0E5DC7AE" w:rsidR="004A049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Реостат включён в сеть постоянного напряжения. Ползунок реостата перемещают влево. Как измен</w:t>
      </w:r>
      <w:r w:rsidR="00D53151" w:rsidRPr="002C03A0">
        <w:rPr>
          <w:rFonts w:asciiTheme="minorHAnsi" w:hAnsiTheme="minorHAnsi" w:cstheme="minorHAnsi"/>
          <w:color w:val="000000"/>
          <w:szCs w:val="24"/>
          <w:shd w:val="clear" w:color="auto" w:fill="FFFFFF"/>
        </w:rPr>
        <w:t>и</w:t>
      </w:r>
      <w:r w:rsidRPr="002C03A0">
        <w:rPr>
          <w:rFonts w:asciiTheme="minorHAnsi" w:hAnsiTheme="minorHAnsi" w:cstheme="minorHAnsi"/>
          <w:color w:val="000000"/>
          <w:szCs w:val="24"/>
          <w:shd w:val="clear" w:color="auto" w:fill="FFFFFF"/>
        </w:rPr>
        <w:t>тся электрическое сопротивление цепи и сила электрического тока в реостате?</w:t>
      </w:r>
    </w:p>
    <w:p w14:paraId="3EC226F7" w14:textId="7BD3B791" w:rsidR="004A33A3" w:rsidRPr="002C03A0" w:rsidRDefault="004A33A3" w:rsidP="002C03A0">
      <w:pPr>
        <w:spacing w:after="0" w:line="276" w:lineRule="auto"/>
        <w:jc w:val="left"/>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rPr>
        <w:drawing>
          <wp:inline distT="0" distB="0" distL="0" distR="0" wp14:anchorId="4B34C018" wp14:editId="11B5859E">
            <wp:extent cx="1061085" cy="920750"/>
            <wp:effectExtent l="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61085" cy="920750"/>
                    </a:xfrm>
                    <a:prstGeom prst="rect">
                      <a:avLst/>
                    </a:prstGeom>
                    <a:noFill/>
                  </pic:spPr>
                </pic:pic>
              </a:graphicData>
            </a:graphic>
          </wp:inline>
        </w:drawing>
      </w:r>
    </w:p>
    <w:p w14:paraId="44C876B4" w14:textId="77777777" w:rsidR="004A0490" w:rsidRPr="002C03A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Для каждой величины определите соответствующий характер изменения:</w:t>
      </w:r>
    </w:p>
    <w:p w14:paraId="597EBBCB" w14:textId="7E193D1A" w:rsidR="004A0490" w:rsidRPr="002C03A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1) </w:t>
      </w:r>
      <w:r w:rsidR="004A33A3">
        <w:rPr>
          <w:rFonts w:asciiTheme="minorHAnsi" w:hAnsiTheme="minorHAnsi" w:cstheme="minorHAnsi"/>
          <w:color w:val="000000"/>
          <w:szCs w:val="24"/>
          <w:shd w:val="clear" w:color="auto" w:fill="FFFFFF"/>
        </w:rPr>
        <w:t>У</w:t>
      </w:r>
      <w:r w:rsidRPr="002C03A0">
        <w:rPr>
          <w:rFonts w:asciiTheme="minorHAnsi" w:hAnsiTheme="minorHAnsi" w:cstheme="minorHAnsi"/>
          <w:color w:val="000000"/>
          <w:szCs w:val="24"/>
          <w:shd w:val="clear" w:color="auto" w:fill="FFFFFF"/>
        </w:rPr>
        <w:t>величивается</w:t>
      </w:r>
      <w:r w:rsidR="004A33A3">
        <w:rPr>
          <w:rFonts w:asciiTheme="minorHAnsi" w:hAnsiTheme="minorHAnsi" w:cstheme="minorHAnsi"/>
          <w:color w:val="000000"/>
          <w:szCs w:val="24"/>
          <w:shd w:val="clear" w:color="auto" w:fill="FFFFFF"/>
        </w:rPr>
        <w:t>;</w:t>
      </w:r>
    </w:p>
    <w:p w14:paraId="6DF743DE" w14:textId="7FA5C0BF" w:rsidR="004A0490" w:rsidRPr="002C03A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2) </w:t>
      </w:r>
      <w:r w:rsidR="004A33A3">
        <w:rPr>
          <w:rFonts w:asciiTheme="minorHAnsi" w:hAnsiTheme="minorHAnsi" w:cstheme="minorHAnsi"/>
          <w:color w:val="000000"/>
          <w:szCs w:val="24"/>
          <w:shd w:val="clear" w:color="auto" w:fill="FFFFFF"/>
        </w:rPr>
        <w:t>У</w:t>
      </w:r>
      <w:r w:rsidRPr="002C03A0">
        <w:rPr>
          <w:rFonts w:asciiTheme="minorHAnsi" w:hAnsiTheme="minorHAnsi" w:cstheme="minorHAnsi"/>
          <w:color w:val="000000"/>
          <w:szCs w:val="24"/>
          <w:shd w:val="clear" w:color="auto" w:fill="FFFFFF"/>
        </w:rPr>
        <w:t>меньшается</w:t>
      </w:r>
      <w:r w:rsidR="004A33A3">
        <w:rPr>
          <w:rFonts w:asciiTheme="minorHAnsi" w:hAnsiTheme="minorHAnsi" w:cstheme="minorHAnsi"/>
          <w:color w:val="000000"/>
          <w:szCs w:val="24"/>
          <w:shd w:val="clear" w:color="auto" w:fill="FFFFFF"/>
        </w:rPr>
        <w:t>;</w:t>
      </w:r>
    </w:p>
    <w:p w14:paraId="41F395C8" w14:textId="422C9EAD" w:rsidR="004A0490" w:rsidRPr="002C03A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3) </w:t>
      </w:r>
      <w:r w:rsidR="004A33A3">
        <w:rPr>
          <w:rFonts w:asciiTheme="minorHAnsi" w:hAnsiTheme="minorHAnsi" w:cstheme="minorHAnsi"/>
          <w:color w:val="000000"/>
          <w:szCs w:val="24"/>
          <w:shd w:val="clear" w:color="auto" w:fill="FFFFFF"/>
        </w:rPr>
        <w:t>Н</w:t>
      </w:r>
      <w:r w:rsidRPr="002C03A0">
        <w:rPr>
          <w:rFonts w:asciiTheme="minorHAnsi" w:hAnsiTheme="minorHAnsi" w:cstheme="minorHAnsi"/>
          <w:color w:val="000000"/>
          <w:szCs w:val="24"/>
          <w:shd w:val="clear" w:color="auto" w:fill="FFFFFF"/>
        </w:rPr>
        <w:t>е изменяется</w:t>
      </w:r>
      <w:r w:rsidR="004A33A3">
        <w:rPr>
          <w:rFonts w:asciiTheme="minorHAnsi" w:hAnsiTheme="minorHAnsi" w:cstheme="minorHAnsi"/>
          <w:color w:val="000000"/>
          <w:szCs w:val="24"/>
          <w:shd w:val="clear" w:color="auto" w:fill="FFFFFF"/>
        </w:rPr>
        <w:t>.</w:t>
      </w:r>
    </w:p>
    <w:p w14:paraId="15AE4FAF" w14:textId="623A08C0" w:rsidR="004A33A3" w:rsidRDefault="004A33A3"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Цифры в ответе могут повторяться.</w:t>
      </w:r>
    </w:p>
    <w:tbl>
      <w:tblPr>
        <w:tblStyle w:val="TableGrid"/>
        <w:tblW w:w="0" w:type="auto"/>
        <w:tblLook w:val="04A0" w:firstRow="1" w:lastRow="0" w:firstColumn="1" w:lastColumn="0" w:noHBand="0" w:noVBand="1"/>
      </w:tblPr>
      <w:tblGrid>
        <w:gridCol w:w="2122"/>
        <w:gridCol w:w="3118"/>
      </w:tblGrid>
      <w:tr w:rsidR="004A33A3" w14:paraId="251B5B2C" w14:textId="77777777" w:rsidTr="00EF74A0">
        <w:tc>
          <w:tcPr>
            <w:tcW w:w="2122" w:type="dxa"/>
            <w:vAlign w:val="center"/>
          </w:tcPr>
          <w:p w14:paraId="166B7C7F" w14:textId="6175C9DE" w:rsidR="004A33A3" w:rsidRDefault="004A33A3" w:rsidP="004A33A3">
            <w:pPr>
              <w:spacing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Сопротивление</w:t>
            </w:r>
          </w:p>
        </w:tc>
        <w:tc>
          <w:tcPr>
            <w:tcW w:w="3118" w:type="dxa"/>
            <w:vAlign w:val="center"/>
          </w:tcPr>
          <w:p w14:paraId="3493CC8F" w14:textId="13613E1D" w:rsidR="004A33A3" w:rsidRDefault="004A33A3" w:rsidP="004A33A3">
            <w:pPr>
              <w:spacing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Сила тока в реостате</w:t>
            </w:r>
          </w:p>
        </w:tc>
      </w:tr>
      <w:tr w:rsidR="004A33A3" w14:paraId="31E1F73A" w14:textId="77777777" w:rsidTr="00EF74A0">
        <w:tc>
          <w:tcPr>
            <w:tcW w:w="2122" w:type="dxa"/>
          </w:tcPr>
          <w:p w14:paraId="25857CEE" w14:textId="77777777" w:rsidR="004A33A3" w:rsidRDefault="004A33A3" w:rsidP="004A33A3">
            <w:pPr>
              <w:spacing w:line="276" w:lineRule="auto"/>
              <w:jc w:val="left"/>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______________</w:t>
            </w:r>
          </w:p>
        </w:tc>
        <w:tc>
          <w:tcPr>
            <w:tcW w:w="3118" w:type="dxa"/>
          </w:tcPr>
          <w:p w14:paraId="0D16770D" w14:textId="77777777" w:rsidR="004A33A3" w:rsidRDefault="004A33A3" w:rsidP="004A33A3">
            <w:pPr>
              <w:spacing w:line="276" w:lineRule="auto"/>
              <w:jc w:val="left"/>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________________</w:t>
            </w:r>
          </w:p>
        </w:tc>
      </w:tr>
    </w:tbl>
    <w:p>
      <w:r>
        <w:t>Ответ: 12</w:t>
      </w:r>
    </w:p>
    <w:p>
      <w:r>
        <w:t>Решение:</w:t>
      </w:r>
    </w:p>
    <w:p w14:paraId="08639F53" w14:textId="6D75A4BA" w:rsidR="00003605" w:rsidRPr="002C03A0" w:rsidRDefault="004A0490"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При перемещении ползунка реостата влево, сопротивление цепи будет </w:t>
      </w:r>
      <w:r w:rsidR="004A33A3" w:rsidRPr="002C03A0">
        <w:rPr>
          <w:rFonts w:asciiTheme="minorHAnsi" w:hAnsiTheme="minorHAnsi" w:cstheme="minorHAnsi"/>
          <w:color w:val="000000"/>
          <w:szCs w:val="24"/>
          <w:shd w:val="clear" w:color="auto" w:fill="FFFFFF"/>
        </w:rPr>
        <w:t>увеличиваться</w:t>
      </w:r>
      <w:r w:rsidRPr="002C03A0">
        <w:rPr>
          <w:rFonts w:asciiTheme="minorHAnsi" w:hAnsiTheme="minorHAnsi" w:cstheme="minorHAnsi"/>
          <w:color w:val="000000"/>
          <w:szCs w:val="24"/>
          <w:shd w:val="clear" w:color="auto" w:fill="FFFFFF"/>
        </w:rPr>
        <w:t>, следовательно, сила тока будет уменьшаться.</w:t>
      </w:r>
    </w:p>
    <w:p/>
    <w:p>
      <w:r>
        <w:t>Задание 13</w:t>
      </w:r>
    </w:p>
    <w:p>
      <w:r>
        <w:t>Тип: несколько ответов</w:t>
      </w:r>
    </w:p>
    <w:p>
      <w:r>
        <w:t>Условие:</w:t>
      </w:r>
    </w:p>
    <w:p w14:paraId="0AD0E585" w14:textId="061DFA77"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На рисунке приведены графики зависимости проекции скорости от времени для двух тел, движущихся вдоль оси Ох. </w:t>
      </w:r>
    </w:p>
    <w:p w14:paraId="0B01CBFA" w14:textId="135B5782" w:rsidR="002370C6" w:rsidRDefault="002370C6"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Используя рисунок, выберите из предложенного перечня два верных утверждения.</w:t>
      </w:r>
    </w:p>
    <w:p w14:paraId="721D6856" w14:textId="16B0182E" w:rsidR="004A33A3" w:rsidRPr="002C03A0" w:rsidRDefault="004A33A3" w:rsidP="002C03A0">
      <w:pPr>
        <w:spacing w:after="0" w:line="276" w:lineRule="auto"/>
        <w:jc w:val="left"/>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rPr>
        <w:drawing>
          <wp:inline distT="0" distB="0" distL="0" distR="0" wp14:anchorId="6C510F2C" wp14:editId="38EA7C52">
            <wp:extent cx="1518285" cy="1402080"/>
            <wp:effectExtent l="0" t="0" r="5715"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8285" cy="1402080"/>
                    </a:xfrm>
                    <a:prstGeom prst="rect">
                      <a:avLst/>
                    </a:prstGeom>
                    <a:noFill/>
                  </pic:spPr>
                </pic:pic>
              </a:graphicData>
            </a:graphic>
          </wp:inline>
        </w:drawing>
      </w:r>
    </w:p>
    <w:p>
      <w:r>
        <w:t>Варианты:</w:t>
      </w:r>
    </w:p>
    <w:p w14:paraId="5C504935" w14:textId="77777777"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t xml:space="preserve">1) </w:t>
      </w:r>
      <w:r w:rsidRPr="002C03A0">
        <w:rPr>
          <w:rFonts w:asciiTheme="minorHAnsi" w:hAnsiTheme="minorHAnsi" w:cstheme="minorHAnsi"/>
          <w:color w:val="000000"/>
          <w:szCs w:val="24"/>
          <w:shd w:val="clear" w:color="auto" w:fill="FFFFFF"/>
        </w:rPr>
        <w:t xml:space="preserve">Проекция скорости тела </w:t>
      </w:r>
      <w:r w:rsidRPr="002C03A0">
        <w:rPr>
          <w:rFonts w:asciiTheme="minorHAnsi" w:hAnsiTheme="minorHAnsi" w:cstheme="minorHAnsi"/>
          <w:color w:val="000000"/>
          <w:szCs w:val="24"/>
          <w:shd w:val="clear" w:color="auto" w:fill="FFFFFF"/>
          <w:lang w:val="en-US"/>
        </w:rPr>
        <w:t>II</w:t>
      </w:r>
      <w:r w:rsidRPr="002C03A0">
        <w:rPr>
          <w:rFonts w:asciiTheme="minorHAnsi" w:hAnsiTheme="minorHAnsi" w:cstheme="minorHAnsi"/>
          <w:color w:val="000000"/>
          <w:szCs w:val="24"/>
          <w:shd w:val="clear" w:color="auto" w:fill="FFFFFF"/>
        </w:rPr>
        <w:t xml:space="preserve"> в течение всего времени движения отрицательна.</w:t>
      </w:r>
    </w:p>
    <w:p w14:paraId="0F156F1E" w14:textId="77777777"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t xml:space="preserve">2) </w:t>
      </w:r>
      <w:r w:rsidRPr="002C03A0">
        <w:rPr>
          <w:rFonts w:asciiTheme="minorHAnsi" w:hAnsiTheme="minorHAnsi" w:cstheme="minorHAnsi"/>
          <w:color w:val="000000"/>
          <w:szCs w:val="24"/>
          <w:shd w:val="clear" w:color="auto" w:fill="FFFFFF"/>
        </w:rPr>
        <w:t xml:space="preserve">Модуль ускорения тела </w:t>
      </w:r>
      <w:r w:rsidR="00C40A18" w:rsidRPr="002C03A0">
        <w:rPr>
          <w:rFonts w:asciiTheme="minorHAnsi" w:hAnsiTheme="minorHAnsi" w:cstheme="minorHAnsi"/>
          <w:color w:val="000000"/>
          <w:szCs w:val="24"/>
          <w:shd w:val="clear" w:color="auto" w:fill="FFFFFF"/>
          <w:lang w:val="en-US"/>
        </w:rPr>
        <w:t>II</w:t>
      </w:r>
      <w:r w:rsidRPr="002C03A0">
        <w:rPr>
          <w:rFonts w:asciiTheme="minorHAnsi" w:hAnsiTheme="minorHAnsi" w:cstheme="minorHAnsi"/>
          <w:color w:val="000000"/>
          <w:szCs w:val="24"/>
          <w:shd w:val="clear" w:color="auto" w:fill="FFFFFF"/>
        </w:rPr>
        <w:t xml:space="preserve"> больше модуля ускорения тела </w:t>
      </w:r>
      <w:r w:rsidR="00C40A18" w:rsidRPr="002C03A0">
        <w:rPr>
          <w:rFonts w:asciiTheme="minorHAnsi" w:hAnsiTheme="minorHAnsi" w:cstheme="minorHAnsi"/>
          <w:color w:val="000000"/>
          <w:szCs w:val="24"/>
          <w:shd w:val="clear" w:color="auto" w:fill="FFFFFF"/>
          <w:lang w:val="en-US"/>
        </w:rPr>
        <w:t>I</w:t>
      </w:r>
      <w:r w:rsidRPr="002C03A0">
        <w:rPr>
          <w:rFonts w:asciiTheme="minorHAnsi" w:hAnsiTheme="minorHAnsi" w:cstheme="minorHAnsi"/>
          <w:color w:val="000000"/>
          <w:szCs w:val="24"/>
          <w:shd w:val="clear" w:color="auto" w:fill="FFFFFF"/>
        </w:rPr>
        <w:t>.</w:t>
      </w:r>
    </w:p>
    <w:p w14:paraId="445484DA" w14:textId="1AF5CA19"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t xml:space="preserve">3) </w:t>
      </w:r>
      <w:r w:rsidRPr="002C03A0">
        <w:rPr>
          <w:rFonts w:asciiTheme="minorHAnsi" w:hAnsiTheme="minorHAnsi" w:cstheme="minorHAnsi"/>
          <w:color w:val="000000"/>
          <w:szCs w:val="24"/>
          <w:shd w:val="clear" w:color="auto" w:fill="FFFFFF"/>
        </w:rPr>
        <w:t>В момент времени</w:t>
      </w:r>
      <w:r w:rsidR="00EC108B">
        <w:rPr>
          <w:rFonts w:asciiTheme="minorHAnsi" w:hAnsiTheme="minorHAnsi" w:cstheme="minorHAnsi"/>
          <w:color w:val="000000"/>
          <w:szCs w:val="24"/>
          <w:shd w:val="clear" w:color="auto" w:fill="FFFFFF"/>
        </w:rPr>
        <w:t xml:space="preserve"> 30</w:t>
      </w:r>
      <w:r w:rsidRPr="002C03A0">
        <w:rPr>
          <w:rFonts w:asciiTheme="minorHAnsi" w:hAnsiTheme="minorHAnsi" w:cstheme="minorHAnsi"/>
          <w:color w:val="000000"/>
          <w:szCs w:val="24"/>
          <w:shd w:val="clear" w:color="auto" w:fill="FFFFFF"/>
        </w:rPr>
        <w:t xml:space="preserve"> </w:t>
      </w:r>
      <w:r w:rsidR="00C40A18" w:rsidRPr="002C03A0">
        <w:rPr>
          <w:rFonts w:asciiTheme="minorHAnsi" w:hAnsiTheme="minorHAnsi" w:cstheme="minorHAnsi"/>
          <w:color w:val="000000"/>
          <w:szCs w:val="24"/>
          <w:shd w:val="clear" w:color="auto" w:fill="FFFFFF"/>
        </w:rPr>
        <w:t xml:space="preserve">секунд </w:t>
      </w:r>
      <w:r w:rsidRPr="002C03A0">
        <w:rPr>
          <w:rFonts w:asciiTheme="minorHAnsi" w:hAnsiTheme="minorHAnsi" w:cstheme="minorHAnsi"/>
          <w:color w:val="000000"/>
          <w:szCs w:val="24"/>
          <w:shd w:val="clear" w:color="auto" w:fill="FFFFFF"/>
        </w:rPr>
        <w:t>тела имели одинаковую скорость.</w:t>
      </w:r>
    </w:p>
    <w:p w14:paraId="79796673" w14:textId="77777777"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t xml:space="preserve">4) </w:t>
      </w:r>
      <w:r w:rsidRPr="002C03A0">
        <w:rPr>
          <w:rFonts w:asciiTheme="minorHAnsi" w:hAnsiTheme="minorHAnsi" w:cstheme="minorHAnsi"/>
          <w:color w:val="000000"/>
          <w:szCs w:val="24"/>
          <w:shd w:val="clear" w:color="auto" w:fill="FFFFFF"/>
        </w:rPr>
        <w:t>Оба тела движутся равно</w:t>
      </w:r>
      <w:r w:rsidR="00C40A18" w:rsidRPr="002C03A0">
        <w:rPr>
          <w:rFonts w:asciiTheme="minorHAnsi" w:hAnsiTheme="minorHAnsi" w:cstheme="minorHAnsi"/>
          <w:color w:val="000000"/>
          <w:szCs w:val="24"/>
          <w:shd w:val="clear" w:color="auto" w:fill="FFFFFF"/>
        </w:rPr>
        <w:t>мерно</w:t>
      </w:r>
      <w:r w:rsidRPr="002C03A0">
        <w:rPr>
          <w:rFonts w:asciiTheme="minorHAnsi" w:hAnsiTheme="minorHAnsi" w:cstheme="minorHAnsi"/>
          <w:color w:val="000000"/>
          <w:szCs w:val="24"/>
          <w:shd w:val="clear" w:color="auto" w:fill="FFFFFF"/>
        </w:rPr>
        <w:t>.</w:t>
      </w:r>
    </w:p>
    <w:p w14:paraId="415C4004" w14:textId="58E5C852" w:rsidR="00003605" w:rsidRPr="002C03A0" w:rsidRDefault="002370C6" w:rsidP="002C03A0">
      <w:pPr>
        <w:spacing w:after="0" w:line="276" w:lineRule="auto"/>
        <w:jc w:val="left"/>
        <w:rPr>
          <w:rFonts w:asciiTheme="minorHAnsi" w:hAnsiTheme="minorHAnsi" w:cstheme="minorHAnsi"/>
          <w:color w:val="000000"/>
          <w:szCs w:val="24"/>
          <w:shd w:val="clear" w:color="auto" w:fill="FFFFFF"/>
        </w:rPr>
      </w:pPr>
      <w:r>
        <w:t xml:space="preserve">5) </w:t>
      </w:r>
      <w:r w:rsidRPr="002C03A0">
        <w:rPr>
          <w:rFonts w:asciiTheme="minorHAnsi" w:hAnsiTheme="minorHAnsi" w:cstheme="minorHAnsi"/>
          <w:color w:val="000000"/>
          <w:szCs w:val="24"/>
          <w:shd w:val="clear" w:color="auto" w:fill="FFFFFF"/>
        </w:rPr>
        <w:t>Тела встретятся в момент времени</w:t>
      </w:r>
      <w:r w:rsidR="00EC108B">
        <w:rPr>
          <w:rFonts w:asciiTheme="minorHAnsi" w:hAnsiTheme="minorHAnsi" w:cstheme="minorHAnsi"/>
          <w:color w:val="000000"/>
          <w:szCs w:val="24"/>
          <w:shd w:val="clear" w:color="auto" w:fill="FFFFFF"/>
        </w:rPr>
        <w:t xml:space="preserve"> 40 </w:t>
      </w:r>
      <w:r w:rsidR="00A223BB" w:rsidRPr="002C03A0">
        <w:rPr>
          <w:rFonts w:asciiTheme="minorHAnsi" w:hAnsiTheme="minorHAnsi" w:cstheme="minorHAnsi"/>
          <w:color w:val="000000"/>
          <w:szCs w:val="24"/>
          <w:shd w:val="clear" w:color="auto" w:fill="FFFFFF"/>
        </w:rPr>
        <w:t>секунд</w:t>
      </w:r>
      <w:r w:rsidR="00EC108B">
        <w:rPr>
          <w:rFonts w:asciiTheme="minorHAnsi" w:hAnsiTheme="minorHAnsi" w:cstheme="minorHAnsi"/>
          <w:color w:val="000000"/>
          <w:szCs w:val="24"/>
          <w:shd w:val="clear" w:color="auto" w:fill="FFFFFF"/>
        </w:rPr>
        <w:t>.</w:t>
      </w:r>
    </w:p>
    <w:p>
      <w:r>
        <w:t>Ответ: 2, 3</w:t>
      </w:r>
    </w:p>
    <w:p>
      <w:r>
        <w:t>Решение:</w:t>
      </w:r>
    </w:p>
    <w:p w14:paraId="189EAE3C" w14:textId="665B902F" w:rsidR="002370C6" w:rsidRPr="002C03A0" w:rsidRDefault="002370C6"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Проекция скорости тела </w:t>
      </w:r>
      <w:r w:rsidR="00C40A18" w:rsidRPr="002C03A0">
        <w:rPr>
          <w:rFonts w:asciiTheme="minorHAnsi" w:hAnsiTheme="minorHAnsi" w:cstheme="minorHAnsi"/>
          <w:color w:val="000000"/>
          <w:szCs w:val="24"/>
          <w:shd w:val="clear" w:color="auto" w:fill="FFFFFF"/>
          <w:lang w:val="en-US"/>
        </w:rPr>
        <w:t>II</w:t>
      </w:r>
      <w:r w:rsidRPr="002C03A0">
        <w:rPr>
          <w:rFonts w:asciiTheme="minorHAnsi" w:hAnsiTheme="minorHAnsi" w:cstheme="minorHAnsi"/>
          <w:color w:val="000000"/>
          <w:szCs w:val="24"/>
          <w:shd w:val="clear" w:color="auto" w:fill="FFFFFF"/>
        </w:rPr>
        <w:t xml:space="preserve"> сначала положительна, а после момента времени</w:t>
      </w:r>
      <w:r w:rsidR="00EC108B">
        <w:rPr>
          <w:rFonts w:asciiTheme="minorHAnsi" w:hAnsiTheme="minorHAnsi" w:cstheme="minorHAnsi"/>
          <w:color w:val="000000"/>
          <w:szCs w:val="24"/>
          <w:shd w:val="clear" w:color="auto" w:fill="FFFFFF"/>
        </w:rPr>
        <w:t xml:space="preserve"> 40 </w:t>
      </w:r>
      <w:r w:rsidR="00EC108B" w:rsidRPr="00EC108B">
        <w:rPr>
          <w:rFonts w:asciiTheme="minorHAnsi" w:hAnsiTheme="minorHAnsi" w:cstheme="minorHAnsi"/>
          <w:i/>
          <w:iCs/>
          <w:color w:val="000000"/>
          <w:szCs w:val="24"/>
          <w:shd w:val="clear" w:color="auto" w:fill="FFFFFF"/>
        </w:rPr>
        <w:t xml:space="preserve">с </w:t>
      </w:r>
      <w:r w:rsidRPr="002C03A0">
        <w:rPr>
          <w:rFonts w:asciiTheme="minorHAnsi" w:hAnsiTheme="minorHAnsi" w:cstheme="minorHAnsi"/>
          <w:color w:val="000000"/>
          <w:szCs w:val="24"/>
          <w:shd w:val="clear" w:color="auto" w:fill="FFFFFF"/>
        </w:rPr>
        <w:t xml:space="preserve">отрицательна. </w:t>
      </w:r>
      <w:r w:rsidRPr="00EC108B">
        <w:rPr>
          <w:rFonts w:asciiTheme="minorHAnsi" w:hAnsiTheme="minorHAnsi" w:cstheme="minorHAnsi"/>
          <w:i/>
          <w:iCs/>
          <w:color w:val="000000"/>
          <w:szCs w:val="24"/>
          <w:shd w:val="clear" w:color="auto" w:fill="FFFFFF"/>
        </w:rPr>
        <w:t>Утверждение неверно.</w:t>
      </w:r>
    </w:p>
    <w:p w14:paraId="1A8EEE52" w14:textId="77777777" w:rsidR="00C40A18" w:rsidRPr="002C03A0" w:rsidRDefault="00C40A1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Ускорение тела можно найти как тангенс угла наклона зависимости скорости тела от времени. Из графика видно, что скорость тела </w:t>
      </w:r>
      <w:r w:rsidRPr="002C03A0">
        <w:rPr>
          <w:rFonts w:asciiTheme="minorHAnsi" w:hAnsiTheme="minorHAnsi" w:cstheme="minorHAnsi"/>
          <w:color w:val="000000"/>
          <w:szCs w:val="24"/>
          <w:shd w:val="clear" w:color="auto" w:fill="FFFFFF"/>
          <w:lang w:val="en-US"/>
        </w:rPr>
        <w:t>II</w:t>
      </w:r>
      <w:r w:rsidRPr="002C03A0">
        <w:rPr>
          <w:rFonts w:asciiTheme="minorHAnsi" w:hAnsiTheme="minorHAnsi" w:cstheme="minorHAnsi"/>
          <w:color w:val="000000"/>
          <w:szCs w:val="24"/>
          <w:shd w:val="clear" w:color="auto" w:fill="FFFFFF"/>
        </w:rPr>
        <w:t xml:space="preserve"> изменяется быстрее, чем скорость тела </w:t>
      </w:r>
      <w:r w:rsidRPr="002C03A0">
        <w:rPr>
          <w:rFonts w:asciiTheme="minorHAnsi" w:hAnsiTheme="minorHAnsi" w:cstheme="minorHAnsi"/>
          <w:color w:val="000000"/>
          <w:szCs w:val="24"/>
          <w:shd w:val="clear" w:color="auto" w:fill="FFFFFF"/>
          <w:lang w:val="en-US"/>
        </w:rPr>
        <w:t>I</w:t>
      </w:r>
      <w:r w:rsidRPr="002C03A0">
        <w:rPr>
          <w:rFonts w:asciiTheme="minorHAnsi" w:hAnsiTheme="minorHAnsi" w:cstheme="minorHAnsi"/>
          <w:color w:val="000000"/>
          <w:szCs w:val="24"/>
          <w:shd w:val="clear" w:color="auto" w:fill="FFFFFF"/>
        </w:rPr>
        <w:t xml:space="preserve">. То есть модуль ускорения </w:t>
      </w:r>
      <w:r w:rsidRPr="002C03A0">
        <w:rPr>
          <w:rFonts w:asciiTheme="minorHAnsi" w:hAnsiTheme="minorHAnsi" w:cstheme="minorHAnsi"/>
          <w:color w:val="000000"/>
          <w:szCs w:val="24"/>
          <w:shd w:val="clear" w:color="auto" w:fill="FFFFFF"/>
          <w:lang w:val="en-US"/>
        </w:rPr>
        <w:t>II</w:t>
      </w:r>
      <w:r w:rsidRPr="002C03A0">
        <w:rPr>
          <w:rFonts w:asciiTheme="minorHAnsi" w:hAnsiTheme="minorHAnsi" w:cstheme="minorHAnsi"/>
          <w:color w:val="000000"/>
          <w:szCs w:val="24"/>
          <w:shd w:val="clear" w:color="auto" w:fill="FFFFFF"/>
        </w:rPr>
        <w:t xml:space="preserve"> тела больше модуля ускорения </w:t>
      </w:r>
      <w:r w:rsidRPr="002C03A0">
        <w:rPr>
          <w:rFonts w:asciiTheme="minorHAnsi" w:hAnsiTheme="minorHAnsi" w:cstheme="minorHAnsi"/>
          <w:color w:val="000000"/>
          <w:szCs w:val="24"/>
          <w:shd w:val="clear" w:color="auto" w:fill="FFFFFF"/>
          <w:lang w:val="en-US"/>
        </w:rPr>
        <w:t>I</w:t>
      </w:r>
      <w:r w:rsidRPr="002C03A0">
        <w:rPr>
          <w:rFonts w:asciiTheme="minorHAnsi" w:hAnsiTheme="minorHAnsi" w:cstheme="minorHAnsi"/>
          <w:color w:val="000000"/>
          <w:szCs w:val="24"/>
          <w:shd w:val="clear" w:color="auto" w:fill="FFFFFF"/>
        </w:rPr>
        <w:t xml:space="preserve">. </w:t>
      </w:r>
      <w:r w:rsidRPr="00EC108B">
        <w:rPr>
          <w:rFonts w:asciiTheme="minorHAnsi" w:hAnsiTheme="minorHAnsi" w:cstheme="minorHAnsi"/>
          <w:i/>
          <w:iCs/>
          <w:color w:val="000000"/>
          <w:szCs w:val="24"/>
          <w:shd w:val="clear" w:color="auto" w:fill="FFFFFF"/>
        </w:rPr>
        <w:t>Утверждение верно.</w:t>
      </w:r>
    </w:p>
    <w:p w14:paraId="78596DF1" w14:textId="4B9CFAEA" w:rsidR="00C40A18" w:rsidRPr="002C03A0" w:rsidRDefault="00C40A1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В момент</w:t>
      </w:r>
      <w:r w:rsidR="00EC108B">
        <w:rPr>
          <w:rFonts w:asciiTheme="minorHAnsi" w:hAnsiTheme="minorHAnsi" w:cstheme="minorHAnsi"/>
          <w:color w:val="000000"/>
          <w:szCs w:val="24"/>
          <w:shd w:val="clear" w:color="auto" w:fill="FFFFFF"/>
        </w:rPr>
        <w:t xml:space="preserve"> 30 </w:t>
      </w:r>
      <w:r w:rsidRPr="002C03A0">
        <w:rPr>
          <w:rFonts w:asciiTheme="minorHAnsi" w:hAnsiTheme="minorHAnsi" w:cstheme="minorHAnsi"/>
          <w:color w:val="000000"/>
          <w:szCs w:val="24"/>
          <w:shd w:val="clear" w:color="auto" w:fill="FFFFFF"/>
        </w:rPr>
        <w:t xml:space="preserve">секунд уравниваются проекции на ось </w:t>
      </w:r>
      <w:r w:rsidRPr="002C03A0">
        <w:rPr>
          <w:rFonts w:asciiTheme="minorHAnsi" w:hAnsiTheme="minorHAnsi" w:cstheme="minorHAnsi"/>
          <w:color w:val="000000"/>
          <w:szCs w:val="24"/>
          <w:shd w:val="clear" w:color="auto" w:fill="FFFFFF"/>
        </w:rPr>
        <w:t>Ox</w:t>
      </w:r>
      <w:r w:rsidRPr="002C03A0">
        <w:rPr>
          <w:rFonts w:asciiTheme="minorHAnsi" w:hAnsiTheme="minorHAnsi" w:cstheme="minorHAnsi"/>
          <w:color w:val="000000"/>
          <w:szCs w:val="24"/>
          <w:shd w:val="clear" w:color="auto" w:fill="FFFFFF"/>
        </w:rPr>
        <w:t xml:space="preserve"> скоростей тел. Поскольку тела движутся вдоль оси </w:t>
      </w:r>
      <w:r w:rsidRPr="002C03A0">
        <w:rPr>
          <w:rFonts w:asciiTheme="minorHAnsi" w:hAnsiTheme="minorHAnsi" w:cstheme="minorHAnsi"/>
          <w:color w:val="000000"/>
          <w:szCs w:val="24"/>
          <w:shd w:val="clear" w:color="auto" w:fill="FFFFFF"/>
        </w:rPr>
        <w:t>Ox</w:t>
      </w:r>
      <w:r w:rsidRPr="002C03A0">
        <w:rPr>
          <w:rFonts w:asciiTheme="minorHAnsi" w:hAnsiTheme="minorHAnsi" w:cstheme="minorHAnsi"/>
          <w:color w:val="000000"/>
          <w:szCs w:val="24"/>
          <w:shd w:val="clear" w:color="auto" w:fill="FFFFFF"/>
        </w:rPr>
        <w:t xml:space="preserve"> проекция их скорости на ось </w:t>
      </w:r>
      <w:r w:rsidRPr="002C03A0">
        <w:rPr>
          <w:rFonts w:asciiTheme="minorHAnsi" w:hAnsiTheme="minorHAnsi" w:cstheme="minorHAnsi"/>
          <w:color w:val="000000"/>
          <w:szCs w:val="24"/>
          <w:shd w:val="clear" w:color="auto" w:fill="FFFFFF"/>
        </w:rPr>
        <w:t>Ox</w:t>
      </w:r>
      <w:r w:rsidRPr="002C03A0">
        <w:rPr>
          <w:rFonts w:asciiTheme="minorHAnsi" w:hAnsiTheme="minorHAnsi" w:cstheme="minorHAnsi"/>
          <w:color w:val="000000"/>
          <w:szCs w:val="24"/>
          <w:shd w:val="clear" w:color="auto" w:fill="FFFFFF"/>
        </w:rPr>
        <w:t xml:space="preserve"> равна полной скорости этого тела. Следовательно, в момент времени</w:t>
      </w:r>
      <w:r w:rsidR="00EC108B">
        <w:rPr>
          <w:rFonts w:asciiTheme="minorHAnsi" w:hAnsiTheme="minorHAnsi" w:cstheme="minorHAnsi"/>
          <w:color w:val="000000"/>
          <w:szCs w:val="24"/>
          <w:shd w:val="clear" w:color="auto" w:fill="FFFFFF"/>
        </w:rPr>
        <w:t xml:space="preserve"> 30</w:t>
      </w:r>
      <w:r w:rsidRPr="002C03A0">
        <w:rPr>
          <w:rFonts w:asciiTheme="minorHAnsi" w:hAnsiTheme="minorHAnsi" w:cstheme="minorHAnsi"/>
          <w:color w:val="000000"/>
          <w:szCs w:val="24"/>
          <w:shd w:val="clear" w:color="auto" w:fill="FFFFFF"/>
        </w:rPr>
        <w:t xml:space="preserve"> секунд скорости тел равны. </w:t>
      </w:r>
      <w:r w:rsidRPr="00EC108B">
        <w:rPr>
          <w:rFonts w:asciiTheme="minorHAnsi" w:hAnsiTheme="minorHAnsi" w:cstheme="minorHAnsi"/>
          <w:i/>
          <w:iCs/>
          <w:color w:val="000000"/>
          <w:szCs w:val="24"/>
          <w:shd w:val="clear" w:color="auto" w:fill="FFFFFF"/>
        </w:rPr>
        <w:t>Утверждение верно</w:t>
      </w:r>
      <w:r w:rsidRPr="002C03A0">
        <w:rPr>
          <w:rFonts w:asciiTheme="minorHAnsi" w:hAnsiTheme="minorHAnsi" w:cstheme="minorHAnsi"/>
          <w:color w:val="000000"/>
          <w:szCs w:val="24"/>
          <w:shd w:val="clear" w:color="auto" w:fill="FFFFFF"/>
        </w:rPr>
        <w:t>.</w:t>
      </w:r>
    </w:p>
    <w:p w14:paraId="19DBB28F" w14:textId="77777777" w:rsidR="00C40A18" w:rsidRPr="002C03A0" w:rsidRDefault="00C40A18"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 xml:space="preserve">Скорость обоих тел линейно изменяется, движение тел является равноускоренным. </w:t>
      </w:r>
      <w:r w:rsidRPr="00EC108B">
        <w:rPr>
          <w:rFonts w:asciiTheme="minorHAnsi" w:hAnsiTheme="minorHAnsi" w:cstheme="minorHAnsi"/>
          <w:i/>
          <w:iCs/>
          <w:color w:val="000000"/>
          <w:szCs w:val="24"/>
          <w:shd w:val="clear" w:color="auto" w:fill="FFFFFF"/>
        </w:rPr>
        <w:t>Утверждение неверно</w:t>
      </w:r>
      <w:r w:rsidRPr="002C03A0">
        <w:rPr>
          <w:rFonts w:asciiTheme="minorHAnsi" w:hAnsiTheme="minorHAnsi" w:cstheme="minorHAnsi"/>
          <w:color w:val="000000"/>
          <w:szCs w:val="24"/>
          <w:shd w:val="clear" w:color="auto" w:fill="FFFFFF"/>
        </w:rPr>
        <w:t>.</w:t>
      </w:r>
    </w:p>
    <w:p w14:paraId="1C5DE31B" w14:textId="5FBCC7CF" w:rsidR="00C25977" w:rsidRPr="002C03A0" w:rsidRDefault="00C25977" w:rsidP="002C03A0">
      <w:pPr>
        <w:spacing w:after="0" w:line="276" w:lineRule="auto"/>
        <w:jc w:val="left"/>
        <w:rPr>
          <w:rFonts w:asciiTheme="minorHAnsi" w:hAnsiTheme="minorHAnsi" w:cstheme="minorHAnsi"/>
          <w:color w:val="000000"/>
          <w:szCs w:val="24"/>
          <w:shd w:val="clear" w:color="auto" w:fill="FFFFFF"/>
        </w:rPr>
      </w:pPr>
      <w:r w:rsidRPr="002C03A0">
        <w:rPr>
          <w:rFonts w:asciiTheme="minorHAnsi" w:hAnsiTheme="minorHAnsi" w:cstheme="minorHAnsi"/>
          <w:color w:val="000000"/>
          <w:szCs w:val="24"/>
          <w:shd w:val="clear" w:color="auto" w:fill="FFFFFF"/>
        </w:rPr>
        <w:t>В момент</w:t>
      </w:r>
      <w:r w:rsidR="00EC108B">
        <w:rPr>
          <w:rFonts w:asciiTheme="minorHAnsi" w:hAnsiTheme="minorHAnsi" w:cstheme="minorHAnsi"/>
          <w:color w:val="000000"/>
          <w:szCs w:val="24"/>
          <w:shd w:val="clear" w:color="auto" w:fill="FFFFFF"/>
        </w:rPr>
        <w:t xml:space="preserve"> 40 </w:t>
      </w:r>
      <w:r w:rsidRPr="002C03A0">
        <w:rPr>
          <w:rFonts w:asciiTheme="minorHAnsi" w:hAnsiTheme="minorHAnsi" w:cstheme="minorHAnsi"/>
          <w:color w:val="000000"/>
          <w:szCs w:val="24"/>
          <w:shd w:val="clear" w:color="auto" w:fill="FFFFFF"/>
        </w:rPr>
        <w:t xml:space="preserve">секунд уравниваются проекции на ось </w:t>
      </w:r>
      <w:r w:rsidRPr="002C03A0">
        <w:rPr>
          <w:rFonts w:asciiTheme="minorHAnsi" w:hAnsiTheme="minorHAnsi" w:cstheme="minorHAnsi"/>
          <w:color w:val="000000"/>
          <w:szCs w:val="24"/>
          <w:shd w:val="clear" w:color="auto" w:fill="FFFFFF"/>
        </w:rPr>
        <w:t>Ox</w:t>
      </w:r>
      <w:r w:rsidRPr="002C03A0">
        <w:rPr>
          <w:rFonts w:asciiTheme="minorHAnsi" w:hAnsiTheme="minorHAnsi" w:cstheme="minorHAnsi"/>
          <w:color w:val="000000"/>
          <w:szCs w:val="24"/>
          <w:shd w:val="clear" w:color="auto" w:fill="FFFFFF"/>
        </w:rPr>
        <w:t xml:space="preserve"> скоростей тел. Равенство координат тел утверждать нельзя. </w:t>
      </w:r>
      <w:r w:rsidRPr="00EC108B">
        <w:rPr>
          <w:rFonts w:asciiTheme="minorHAnsi" w:hAnsiTheme="minorHAnsi" w:cstheme="minorHAnsi"/>
          <w:i/>
          <w:iCs/>
          <w:color w:val="000000"/>
          <w:szCs w:val="24"/>
          <w:shd w:val="clear" w:color="auto" w:fill="FFFFFF"/>
        </w:rPr>
        <w:t>Утверждение неверно</w:t>
      </w:r>
      <w:r w:rsidRPr="002C03A0">
        <w:rPr>
          <w:rFonts w:asciiTheme="minorHAnsi" w:hAnsiTheme="minorHAnsi" w:cstheme="minorHAnsi"/>
          <w:color w:val="000000"/>
          <w:szCs w:val="24"/>
          <w:shd w:val="clear" w:color="auto" w:fill="FFFFFF"/>
        </w:rPr>
        <w:t>.</w:t>
      </w:r>
    </w:p>
    <w:p/>
    <w:p>
      <w:r>
        <w:t>Задание 14</w:t>
      </w:r>
    </w:p>
    <w:p>
      <w:r>
        <w:t>Тип: несколько ответов</w:t>
      </w:r>
    </w:p>
    <w:p>
      <w:r>
        <w:t>Условие:</w:t>
      </w:r>
    </w:p>
    <w:p w14:paraId="1F82A6B3" w14:textId="24AA10C5" w:rsidR="00D84BA6" w:rsidRPr="002C03A0" w:rsidRDefault="00D84BA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На рисунке приведены графики зависимости силы тока в медных проволоках одинаковой площади поперечного сечения от напряжения на их концах.</w:t>
      </w:r>
    </w:p>
    <w:p w14:paraId="7241F40C" w14:textId="2E71E17A" w:rsidR="00D84BA6" w:rsidRDefault="00D84BA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Используя рисунок, выберите из предложенного перечня два верных утверждения.</w:t>
      </w:r>
    </w:p>
    <w:p w14:paraId="61E3D6B1" w14:textId="533BCCB1" w:rsidR="00EC108B" w:rsidRPr="002C03A0" w:rsidRDefault="00EC108B" w:rsidP="002C03A0">
      <w:pPr>
        <w:spacing w:after="0" w:line="276" w:lineRule="auto"/>
        <w:jc w:val="left"/>
        <w:rPr>
          <w:rFonts w:asciiTheme="minorHAnsi" w:hAnsiTheme="minorHAnsi" w:cstheme="minorHAnsi"/>
          <w:szCs w:val="24"/>
        </w:rPr>
      </w:pPr>
      <w:r>
        <w:rPr>
          <w:rFonts w:asciiTheme="minorHAnsi" w:hAnsiTheme="minorHAnsi" w:cstheme="minorHAnsi"/>
          <w:noProof/>
          <w:szCs w:val="24"/>
        </w:rPr>
        <w:drawing>
          <wp:inline distT="0" distB="0" distL="0" distR="0" wp14:anchorId="37EE925A" wp14:editId="5879C9B3">
            <wp:extent cx="2243455" cy="1377950"/>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43455" cy="1377950"/>
                    </a:xfrm>
                    <a:prstGeom prst="rect">
                      <a:avLst/>
                    </a:prstGeom>
                    <a:noFill/>
                  </pic:spPr>
                </pic:pic>
              </a:graphicData>
            </a:graphic>
          </wp:inline>
        </w:drawing>
      </w:r>
    </w:p>
    <w:p>
      <w:r>
        <w:t>Варианты:</w:t>
      </w:r>
    </w:p>
    <w:p w14:paraId="1072C735" w14:textId="77777777" w:rsidR="00D874A9" w:rsidRPr="00D81BF5" w:rsidRDefault="00D874A9" w:rsidP="00D81BF5">
      <w:pPr>
        <w:spacing w:after="0"/>
        <w:jc w:val="left"/>
        <w:rPr>
          <w:rFonts w:asciiTheme="minorHAnsi" w:hAnsiTheme="minorHAnsi" w:cstheme="minorHAnsi"/>
        </w:rPr>
      </w:pPr>
      <w:r>
        <w:t xml:space="preserve">1) </w:t>
      </w:r>
      <w:r w:rsidRPr="00D81BF5">
        <w:rPr>
          <w:rFonts w:asciiTheme="minorHAnsi" w:hAnsiTheme="minorHAnsi" w:cstheme="minorHAnsi"/>
        </w:rPr>
        <w:t>Сопротивление проволоки А равно 1</w:t>
      </w:r>
      <w:r w:rsidR="0052194A" w:rsidRPr="00D81BF5">
        <w:rPr>
          <w:rFonts w:asciiTheme="minorHAnsi" w:hAnsiTheme="minorHAnsi" w:cstheme="minorHAnsi"/>
        </w:rPr>
        <w:t>20</w:t>
      </w:r>
      <w:r w:rsidRPr="00D81BF5">
        <w:rPr>
          <w:rFonts w:asciiTheme="minorHAnsi" w:hAnsiTheme="minorHAnsi" w:cstheme="minorHAnsi"/>
        </w:rPr>
        <w:t xml:space="preserve"> </w:t>
      </w:r>
      <w:r w:rsidRPr="00D81BF5">
        <w:rPr>
          <w:rFonts w:asciiTheme="minorHAnsi" w:hAnsiTheme="minorHAnsi" w:cstheme="minorHAnsi"/>
          <w:i/>
          <w:iCs/>
        </w:rPr>
        <w:t>Ом</w:t>
      </w:r>
      <w:r w:rsidRPr="00D81BF5">
        <w:rPr>
          <w:rFonts w:asciiTheme="minorHAnsi" w:hAnsiTheme="minorHAnsi" w:cstheme="minorHAnsi"/>
        </w:rPr>
        <w:t>.</w:t>
      </w:r>
    </w:p>
    <w:p w14:paraId="1E50EF5B" w14:textId="77777777" w:rsidR="00D84BA6" w:rsidRPr="00D81BF5" w:rsidRDefault="00D84BA6" w:rsidP="00D81BF5">
      <w:pPr>
        <w:spacing w:after="0"/>
        <w:jc w:val="left"/>
        <w:rPr>
          <w:rFonts w:asciiTheme="minorHAnsi" w:hAnsiTheme="minorHAnsi" w:cstheme="minorHAnsi"/>
        </w:rPr>
      </w:pPr>
      <w:r>
        <w:t xml:space="preserve">2) </w:t>
      </w:r>
      <w:r w:rsidRPr="00D81BF5">
        <w:rPr>
          <w:rFonts w:asciiTheme="minorHAnsi" w:hAnsiTheme="minorHAnsi" w:cstheme="minorHAnsi"/>
        </w:rPr>
        <w:t>С</w:t>
      </w:r>
      <w:r w:rsidR="0052194A" w:rsidRPr="00D81BF5">
        <w:rPr>
          <w:rFonts w:asciiTheme="minorHAnsi" w:hAnsiTheme="minorHAnsi" w:cstheme="minorHAnsi"/>
        </w:rPr>
        <w:t>опротивление проволоки Б равно 60</w:t>
      </w:r>
      <w:r w:rsidRPr="00D81BF5">
        <w:rPr>
          <w:rFonts w:asciiTheme="minorHAnsi" w:hAnsiTheme="minorHAnsi" w:cstheme="minorHAnsi"/>
        </w:rPr>
        <w:t xml:space="preserve"> </w:t>
      </w:r>
      <w:r w:rsidRPr="00D81BF5">
        <w:rPr>
          <w:rFonts w:asciiTheme="minorHAnsi" w:hAnsiTheme="minorHAnsi" w:cstheme="minorHAnsi"/>
          <w:i/>
          <w:iCs/>
        </w:rPr>
        <w:t>Ом.</w:t>
      </w:r>
    </w:p>
    <w:p w14:paraId="21FB4B41" w14:textId="77777777" w:rsidR="00D84BA6" w:rsidRPr="00D81BF5" w:rsidRDefault="00D84BA6" w:rsidP="00D81BF5">
      <w:pPr>
        <w:spacing w:after="0"/>
        <w:jc w:val="left"/>
        <w:rPr>
          <w:rFonts w:asciiTheme="minorHAnsi" w:hAnsiTheme="minorHAnsi" w:cstheme="minorHAnsi"/>
        </w:rPr>
      </w:pPr>
      <w:r>
        <w:t xml:space="preserve">3) </w:t>
      </w:r>
      <w:r w:rsidRPr="00D81BF5">
        <w:rPr>
          <w:rFonts w:asciiTheme="minorHAnsi" w:hAnsiTheme="minorHAnsi" w:cstheme="minorHAnsi"/>
        </w:rPr>
        <w:t>Удельное сопротивление проволоки А равно удельному сопротивлению проволоки Б.</w:t>
      </w:r>
    </w:p>
    <w:p w14:paraId="4082C43F" w14:textId="77777777" w:rsidR="00D84BA6" w:rsidRPr="00D81BF5" w:rsidRDefault="00D84BA6" w:rsidP="00D81BF5">
      <w:pPr>
        <w:spacing w:after="0"/>
        <w:jc w:val="left"/>
        <w:rPr>
          <w:rFonts w:asciiTheme="minorHAnsi" w:hAnsiTheme="minorHAnsi" w:cstheme="minorHAnsi"/>
        </w:rPr>
      </w:pPr>
      <w:r>
        <w:t xml:space="preserve">4) </w:t>
      </w:r>
      <w:r w:rsidRPr="00D81BF5">
        <w:rPr>
          <w:rFonts w:asciiTheme="minorHAnsi" w:hAnsiTheme="minorHAnsi" w:cstheme="minorHAnsi"/>
        </w:rPr>
        <w:t>Длина проволоки А больше длины проволоки Б.</w:t>
      </w:r>
    </w:p>
    <w:p w14:paraId="73AF713C" w14:textId="77777777" w:rsidR="00D84BA6" w:rsidRPr="00D81BF5" w:rsidRDefault="00D84BA6" w:rsidP="00D81BF5">
      <w:pPr>
        <w:spacing w:after="0"/>
        <w:jc w:val="left"/>
        <w:rPr>
          <w:rFonts w:asciiTheme="minorHAnsi" w:hAnsiTheme="minorHAnsi" w:cstheme="minorHAnsi"/>
        </w:rPr>
      </w:pPr>
      <w:r>
        <w:t xml:space="preserve">5) </w:t>
      </w:r>
      <w:r w:rsidRPr="00D81BF5">
        <w:rPr>
          <w:rFonts w:asciiTheme="minorHAnsi" w:hAnsiTheme="minorHAnsi" w:cstheme="minorHAnsi"/>
        </w:rPr>
        <w:t>Длина проволоки Б больше длины проволоки А.</w:t>
      </w:r>
    </w:p>
    <w:p>
      <w:r>
        <w:t>Ответ: 3, 5</w:t>
      </w:r>
    </w:p>
    <w:p>
      <w:r>
        <w:t>Решение:</w:t>
      </w:r>
    </w:p>
    <w:p w14:paraId="6071EABE" w14:textId="7AA2E55A" w:rsidR="00D874A9" w:rsidRPr="00D81BF5" w:rsidRDefault="00D874A9" w:rsidP="00273AAE">
      <w:pPr>
        <w:spacing w:after="0"/>
        <w:jc w:val="left"/>
        <w:rPr>
          <w:rFonts w:asciiTheme="minorHAnsi" w:hAnsiTheme="minorHAnsi" w:cstheme="minorHAnsi"/>
        </w:rPr>
      </w:pPr>
      <w:r w:rsidRPr="00D81BF5">
        <w:rPr>
          <w:rFonts w:asciiTheme="minorHAnsi" w:hAnsiTheme="minorHAnsi" w:cstheme="minorHAnsi"/>
        </w:rPr>
        <w:t xml:space="preserve">Сопротивление можно посчитать по закону Ома </w:t>
      </w:r>
      <w:r w:rsidR="00EC108B" w:rsidRPr="00D81BF5">
        <w:rPr>
          <w:rFonts w:asciiTheme="minorHAnsi" w:hAnsiTheme="minorHAnsi" w:cstheme="minorHAnsi"/>
        </w:rPr>
        <w:drawing>
          <wp:inline distT="0" distB="0" distL="0" distR="0" wp14:anchorId="79763ED1" wp14:editId="37873CB0">
            <wp:extent cx="1110087" cy="245253"/>
            <wp:effectExtent l="0" t="0" r="0" b="2540"/>
            <wp:docPr id="25" name="Рисунок 2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10;&#10;Автоматически созданное описание"/>
                    <pic:cNvPicPr/>
                  </pic:nvPicPr>
                  <pic:blipFill>
                    <a:blip r:embed="rId26"/>
                    <a:stretch>
                      <a:fillRect/>
                    </a:stretch>
                  </pic:blipFill>
                  <pic:spPr>
                    <a:xfrm>
                      <a:off x="0" y="0"/>
                      <a:ext cx="1145155" cy="253001"/>
                    </a:xfrm>
                    <a:prstGeom prst="rect">
                      <a:avLst/>
                    </a:prstGeom>
                  </pic:spPr>
                </pic:pic>
              </a:graphicData>
            </a:graphic>
          </wp:inline>
        </w:drawing>
      </w:r>
      <w:r w:rsidR="00EC108B" w:rsidRPr="00D81BF5">
        <w:rPr>
          <w:rFonts w:asciiTheme="minorHAnsi" w:hAnsiTheme="minorHAnsi" w:cstheme="minorHAnsi"/>
        </w:rPr>
        <w:t xml:space="preserve">Ом. </w:t>
      </w:r>
      <w:r w:rsidRPr="00D81BF5">
        <w:rPr>
          <w:rFonts w:asciiTheme="minorHAnsi" w:hAnsiTheme="minorHAnsi" w:cstheme="minorHAnsi"/>
        </w:rPr>
        <w:t>Утверждение неверно.</w:t>
      </w:r>
    </w:p>
    <w:p w14:paraId="0D47607B" w14:textId="1F8652E7" w:rsidR="00D84BA6" w:rsidRPr="00D81BF5" w:rsidRDefault="00D84BA6" w:rsidP="00273AAE">
      <w:pPr>
        <w:spacing w:after="0"/>
        <w:jc w:val="left"/>
        <w:rPr>
          <w:rFonts w:asciiTheme="minorHAnsi" w:hAnsiTheme="minorHAnsi" w:cstheme="minorHAnsi"/>
        </w:rPr>
      </w:pPr>
      <w:r w:rsidRPr="00D81BF5">
        <w:rPr>
          <w:rFonts w:asciiTheme="minorHAnsi" w:hAnsiTheme="minorHAnsi" w:cstheme="minorHAnsi"/>
        </w:rPr>
        <w:t>Сопротивление можно посчитать по закону Ома</w:t>
      </w:r>
      <w:r w:rsidR="00466FF9" w:rsidRPr="00D81BF5">
        <w:rPr>
          <w:rFonts w:asciiTheme="minorHAnsi" w:hAnsiTheme="minorHAnsi" w:cstheme="minorHAnsi"/>
        </w:rPr>
        <w:t xml:space="preserve"> </w:t>
      </w:r>
      <w:r w:rsidR="00466FF9" w:rsidRPr="00D81BF5">
        <w:rPr>
          <w:rFonts w:asciiTheme="minorHAnsi" w:hAnsiTheme="minorHAnsi" w:cstheme="minorHAnsi"/>
        </w:rPr>
        <w:drawing>
          <wp:inline distT="0" distB="0" distL="0" distR="0" wp14:anchorId="7F273C95" wp14:editId="2FB705D5">
            <wp:extent cx="1385180" cy="248544"/>
            <wp:effectExtent l="0" t="0" r="5715" b="0"/>
            <wp:docPr id="26" name="Рисунок 2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10;&#10;Автоматически созданное описание"/>
                    <pic:cNvPicPr/>
                  </pic:nvPicPr>
                  <pic:blipFill>
                    <a:blip r:embed="rId27"/>
                    <a:stretch>
                      <a:fillRect/>
                    </a:stretch>
                  </pic:blipFill>
                  <pic:spPr>
                    <a:xfrm>
                      <a:off x="0" y="0"/>
                      <a:ext cx="1429818" cy="256553"/>
                    </a:xfrm>
                    <a:prstGeom prst="rect">
                      <a:avLst/>
                    </a:prstGeom>
                  </pic:spPr>
                </pic:pic>
              </a:graphicData>
            </a:graphic>
          </wp:inline>
        </w:drawing>
      </w:r>
      <w:r w:rsidRPr="00D81BF5">
        <w:rPr>
          <w:rFonts w:asciiTheme="minorHAnsi" w:hAnsiTheme="minorHAnsi" w:cstheme="minorHAnsi"/>
        </w:rPr>
        <w:t>. Утверждение неверно.</w:t>
      </w:r>
    </w:p>
    <w:p w14:paraId="064CFFEA" w14:textId="1B67891C" w:rsidR="00D84BA6" w:rsidRPr="00D81BF5" w:rsidRDefault="00D84BA6" w:rsidP="00273AAE">
      <w:pPr>
        <w:spacing w:after="0"/>
        <w:jc w:val="left"/>
        <w:rPr>
          <w:rFonts w:asciiTheme="minorHAnsi" w:hAnsiTheme="minorHAnsi" w:cstheme="minorHAnsi"/>
        </w:rPr>
      </w:pPr>
      <w:r w:rsidRPr="00D81BF5">
        <w:rPr>
          <w:rFonts w:asciiTheme="minorHAnsi" w:hAnsiTheme="minorHAnsi" w:cstheme="minorHAnsi"/>
        </w:rPr>
        <w:t xml:space="preserve">Удельное сопротивление проволоки А равно удельному сопротивлению проволоки </w:t>
      </w:r>
      <w:r w:rsidRPr="00D81BF5">
        <w:rPr>
          <w:rFonts w:asciiTheme="minorHAnsi" w:hAnsiTheme="minorHAnsi" w:cstheme="minorHAnsi"/>
        </w:rPr>
        <w:t>Б</w:t>
      </w:r>
      <w:r w:rsidRPr="00D81BF5">
        <w:rPr>
          <w:rFonts w:asciiTheme="minorHAnsi" w:hAnsiTheme="minorHAnsi" w:cstheme="minorHAnsi"/>
        </w:rPr>
        <w:t xml:space="preserve"> т.</w:t>
      </w:r>
      <w:r w:rsidR="00466FF9" w:rsidRPr="00D81BF5">
        <w:rPr>
          <w:rFonts w:asciiTheme="minorHAnsi" w:hAnsiTheme="minorHAnsi" w:cstheme="minorHAnsi"/>
        </w:rPr>
        <w:t xml:space="preserve"> </w:t>
      </w:r>
      <w:r w:rsidRPr="00D81BF5">
        <w:rPr>
          <w:rFonts w:asciiTheme="minorHAnsi" w:hAnsiTheme="minorHAnsi" w:cstheme="minorHAnsi"/>
        </w:rPr>
        <w:t>к обе проволоки медные. Утверждение верно.</w:t>
      </w:r>
    </w:p>
    <w:p w14:paraId="53027472" w14:textId="4C7C5C23" w:rsidR="00D84BA6" w:rsidRPr="00D81BF5" w:rsidRDefault="00D84BA6" w:rsidP="00273AAE">
      <w:pPr>
        <w:spacing w:after="0"/>
        <w:jc w:val="left"/>
        <w:rPr>
          <w:rFonts w:asciiTheme="minorHAnsi" w:hAnsiTheme="minorHAnsi" w:cstheme="minorHAnsi"/>
        </w:rPr>
      </w:pPr>
      <w:r w:rsidRPr="00D81BF5">
        <w:rPr>
          <w:rFonts w:asciiTheme="minorHAnsi" w:hAnsiTheme="minorHAnsi" w:cstheme="minorHAnsi"/>
        </w:rPr>
        <w:t xml:space="preserve">Согласно формуле сопротивления </w:t>
      </w:r>
      <w:r w:rsidR="00466FF9" w:rsidRPr="00D81BF5">
        <w:rPr>
          <w:rFonts w:asciiTheme="minorHAnsi" w:hAnsiTheme="minorHAnsi" w:cstheme="minorHAnsi"/>
        </w:rPr>
        <w:drawing>
          <wp:inline distT="0" distB="0" distL="0" distR="0" wp14:anchorId="59E798C9" wp14:editId="24DD2A57">
            <wp:extent cx="447410" cy="259608"/>
            <wp:effectExtent l="0" t="0" r="0" b="7620"/>
            <wp:docPr id="27" name="Рисунок 2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10;&#10;Автоматически созданное описание"/>
                    <pic:cNvPicPr/>
                  </pic:nvPicPr>
                  <pic:blipFill>
                    <a:blip r:embed="rId28"/>
                    <a:stretch>
                      <a:fillRect/>
                    </a:stretch>
                  </pic:blipFill>
                  <pic:spPr>
                    <a:xfrm>
                      <a:off x="0" y="0"/>
                      <a:ext cx="460189" cy="267023"/>
                    </a:xfrm>
                    <a:prstGeom prst="rect">
                      <a:avLst/>
                    </a:prstGeom>
                  </pic:spPr>
                </pic:pic>
              </a:graphicData>
            </a:graphic>
          </wp:inline>
        </w:drawing>
      </w:r>
      <w:r w:rsidRPr="00D81BF5">
        <w:rPr>
          <w:rFonts w:asciiTheme="minorHAnsi" w:hAnsiTheme="minorHAnsi" w:cstheme="minorHAnsi"/>
        </w:rPr>
        <w:t xml:space="preserve"> Значит, чем больше </w:t>
      </w:r>
      <w:r w:rsidR="00466FF9" w:rsidRPr="00D81BF5">
        <w:rPr>
          <w:rFonts w:asciiTheme="minorHAnsi" w:hAnsiTheme="minorHAnsi" w:cstheme="minorHAnsi"/>
        </w:rPr>
        <w:t>сопротивление,</w:t>
      </w:r>
      <w:r w:rsidRPr="00D81BF5">
        <w:rPr>
          <w:rFonts w:asciiTheme="minorHAnsi" w:hAnsiTheme="minorHAnsi" w:cstheme="minorHAnsi"/>
        </w:rPr>
        <w:t xml:space="preserve"> тем больше длина проводника. Утверждение неверно.</w:t>
      </w:r>
    </w:p>
    <w:p w14:paraId="203A1B59" w14:textId="174A0660" w:rsidR="00D84BA6" w:rsidRPr="00D81BF5" w:rsidRDefault="00D84BA6" w:rsidP="00273AAE">
      <w:pPr>
        <w:spacing w:after="0"/>
        <w:jc w:val="left"/>
        <w:rPr>
          <w:rFonts w:asciiTheme="minorHAnsi" w:hAnsiTheme="minorHAnsi" w:cstheme="minorHAnsi"/>
        </w:rPr>
      </w:pPr>
      <w:r w:rsidRPr="00D81BF5">
        <w:rPr>
          <w:rFonts w:asciiTheme="minorHAnsi" w:hAnsiTheme="minorHAnsi" w:cstheme="minorHAnsi"/>
        </w:rPr>
        <w:t xml:space="preserve">Согласно формуле сопротивления </w:t>
      </w:r>
      <w:r w:rsidR="00466FF9" w:rsidRPr="00D81BF5">
        <w:rPr>
          <w:rFonts w:asciiTheme="minorHAnsi" w:hAnsiTheme="minorHAnsi" w:cstheme="minorHAnsi"/>
        </w:rPr>
        <w:drawing>
          <wp:inline distT="0" distB="0" distL="0" distR="0" wp14:anchorId="5B5E404A" wp14:editId="49D54F24">
            <wp:extent cx="447410" cy="259608"/>
            <wp:effectExtent l="0" t="0" r="0" b="7620"/>
            <wp:docPr id="29" name="Рисунок 2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10;&#10;Автоматически созданное описание"/>
                    <pic:cNvPicPr/>
                  </pic:nvPicPr>
                  <pic:blipFill>
                    <a:blip r:embed="rId28"/>
                    <a:stretch>
                      <a:fillRect/>
                    </a:stretch>
                  </pic:blipFill>
                  <pic:spPr>
                    <a:xfrm>
                      <a:off x="0" y="0"/>
                      <a:ext cx="460189" cy="267023"/>
                    </a:xfrm>
                    <a:prstGeom prst="rect">
                      <a:avLst/>
                    </a:prstGeom>
                  </pic:spPr>
                </pic:pic>
              </a:graphicData>
            </a:graphic>
          </wp:inline>
        </w:drawing>
      </w:r>
      <w:r w:rsidRPr="00D81BF5">
        <w:rPr>
          <w:rFonts w:asciiTheme="minorHAnsi" w:hAnsiTheme="minorHAnsi" w:cstheme="minorHAnsi"/>
        </w:rPr>
        <w:t xml:space="preserve"> Значит, чем больше </w:t>
      </w:r>
      <w:r w:rsidR="00466FF9" w:rsidRPr="00D81BF5">
        <w:rPr>
          <w:rFonts w:asciiTheme="minorHAnsi" w:hAnsiTheme="minorHAnsi" w:cstheme="minorHAnsi"/>
        </w:rPr>
        <w:t>сопротивление,</w:t>
      </w:r>
      <w:r w:rsidRPr="00D81BF5">
        <w:rPr>
          <w:rFonts w:asciiTheme="minorHAnsi" w:hAnsiTheme="minorHAnsi" w:cstheme="minorHAnsi"/>
        </w:rPr>
        <w:t xml:space="preserve"> тем больше длина проводника. Утверждение верно.</w:t>
      </w:r>
    </w:p>
    <w:p/>
    <w:p>
      <w:r>
        <w:t>Задание 15</w:t>
      </w:r>
    </w:p>
    <w:p>
      <w:r>
        <w:t>Тип: один ответ</w:t>
      </w:r>
    </w:p>
    <w:p>
      <w:r>
        <w:t>Условие:</w:t>
      </w:r>
    </w:p>
    <w:p w14:paraId="3DF61A7A" w14:textId="0BB3E3C2" w:rsidR="00003605" w:rsidRDefault="00421BEC" w:rsidP="002C03A0">
      <w:pPr>
        <w:spacing w:after="0" w:line="276" w:lineRule="auto"/>
        <w:jc w:val="left"/>
        <w:rPr>
          <w:rFonts w:asciiTheme="minorHAnsi" w:hAnsiTheme="minorHAnsi" w:cstheme="minorHAnsi"/>
          <w:noProof/>
          <w:szCs w:val="24"/>
          <w:lang w:eastAsia="ru-RU"/>
        </w:rPr>
      </w:pPr>
      <w:r w:rsidRPr="002C03A0">
        <w:rPr>
          <w:rFonts w:asciiTheme="minorHAnsi" w:hAnsiTheme="minorHAnsi" w:cstheme="minorHAnsi"/>
          <w:szCs w:val="24"/>
        </w:rPr>
        <w:t>Запишите результат измерения электри</w:t>
      </w:r>
      <w:r w:rsidR="003B1FE7" w:rsidRPr="002C03A0">
        <w:rPr>
          <w:rFonts w:asciiTheme="minorHAnsi" w:hAnsiTheme="minorHAnsi" w:cstheme="minorHAnsi"/>
          <w:szCs w:val="24"/>
        </w:rPr>
        <w:t>ческого напряжения</w:t>
      </w:r>
      <w:r w:rsidRPr="002C03A0">
        <w:rPr>
          <w:rFonts w:asciiTheme="minorHAnsi" w:hAnsiTheme="minorHAnsi" w:cstheme="minorHAnsi"/>
          <w:szCs w:val="24"/>
        </w:rPr>
        <w:t>, учитывая, что погрешность измерения равна цене деления вольтметра.</w:t>
      </w:r>
    </w:p>
    <w:p w14:paraId="5A9B0A35" w14:textId="314DAB5D" w:rsidR="00466FF9" w:rsidRPr="002C03A0" w:rsidRDefault="00466FF9" w:rsidP="002C03A0">
      <w:pPr>
        <w:spacing w:after="0" w:line="276" w:lineRule="auto"/>
        <w:jc w:val="left"/>
        <w:rPr>
          <w:rFonts w:asciiTheme="minorHAnsi" w:hAnsiTheme="minorHAnsi" w:cstheme="minorHAnsi"/>
          <w:szCs w:val="24"/>
        </w:rPr>
      </w:pPr>
      <w:r>
        <w:rPr>
          <w:rFonts w:asciiTheme="minorHAnsi" w:hAnsiTheme="minorHAnsi" w:cstheme="minorHAnsi"/>
          <w:noProof/>
          <w:szCs w:val="24"/>
        </w:rPr>
        <w:drawing>
          <wp:inline distT="0" distB="0" distL="0" distR="0" wp14:anchorId="6D221756" wp14:editId="64E49C51">
            <wp:extent cx="2493645" cy="2505710"/>
            <wp:effectExtent l="0" t="0" r="190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3645" cy="2505710"/>
                    </a:xfrm>
                    <a:prstGeom prst="rect">
                      <a:avLst/>
                    </a:prstGeom>
                    <a:noFill/>
                  </pic:spPr>
                </pic:pic>
              </a:graphicData>
            </a:graphic>
          </wp:inline>
        </w:drawing>
      </w:r>
    </w:p>
    <w:p>
      <w:r>
        <w:t>Варианты:</w:t>
      </w:r>
    </w:p>
    <w:p w14:paraId="52FFED60" w14:textId="77777777" w:rsidR="00421BEC" w:rsidRPr="002C03A0" w:rsidRDefault="004328CE" w:rsidP="002C03A0">
      <w:pPr>
        <w:spacing w:after="0" w:line="276" w:lineRule="auto"/>
        <w:jc w:val="left"/>
        <w:rPr>
          <w:rFonts w:asciiTheme="minorHAnsi" w:hAnsiTheme="minorHAnsi" w:cstheme="minorHAnsi"/>
          <w:szCs w:val="24"/>
        </w:rPr>
      </w:pPr>
      <w:r>
        <w:t xml:space="preserve">1) </w:t>
      </w:r>
      <w:r w:rsidRPr="002C03A0">
        <w:rPr>
          <w:rFonts w:asciiTheme="minorHAnsi" w:hAnsiTheme="minorHAnsi" w:cstheme="minorHAnsi"/>
          <w:szCs w:val="24"/>
        </w:rPr>
        <w:t>(</w:t>
      </w:r>
      <w:r w:rsidR="0018222B" w:rsidRPr="002C03A0">
        <w:rPr>
          <w:rFonts w:asciiTheme="minorHAnsi" w:hAnsiTheme="minorHAnsi" w:cstheme="minorHAnsi"/>
          <w:szCs w:val="24"/>
        </w:rPr>
        <w:t>6</w:t>
      </w:r>
      <w:r w:rsidRPr="002C03A0">
        <w:rPr>
          <w:rFonts w:asciiTheme="minorHAnsi" w:hAnsiTheme="minorHAnsi" w:cstheme="minorHAnsi"/>
          <w:szCs w:val="24"/>
        </w:rPr>
        <w:t xml:space="preserve">0 ± </w:t>
      </w:r>
      <w:r w:rsidR="0018222B" w:rsidRPr="002C03A0">
        <w:rPr>
          <w:rFonts w:asciiTheme="minorHAnsi" w:hAnsiTheme="minorHAnsi" w:cstheme="minorHAnsi"/>
          <w:szCs w:val="24"/>
        </w:rPr>
        <w:t>2,5</w:t>
      </w:r>
      <w:r w:rsidRPr="002C03A0">
        <w:rPr>
          <w:rFonts w:asciiTheme="minorHAnsi" w:hAnsiTheme="minorHAnsi" w:cstheme="minorHAnsi"/>
          <w:szCs w:val="24"/>
        </w:rPr>
        <w:t xml:space="preserve">) </w:t>
      </w:r>
      <w:r w:rsidRPr="00466FF9">
        <w:rPr>
          <w:rFonts w:asciiTheme="minorHAnsi" w:hAnsiTheme="minorHAnsi" w:cstheme="minorHAnsi"/>
          <w:i/>
          <w:iCs/>
          <w:szCs w:val="24"/>
        </w:rPr>
        <w:t>В</w:t>
      </w:r>
    </w:p>
    <w:p w14:paraId="3F4256EA" w14:textId="77777777" w:rsidR="004328CE" w:rsidRPr="002C03A0" w:rsidRDefault="004328CE" w:rsidP="002C03A0">
      <w:pPr>
        <w:spacing w:after="0" w:line="276" w:lineRule="auto"/>
        <w:jc w:val="left"/>
        <w:rPr>
          <w:rFonts w:asciiTheme="minorHAnsi" w:hAnsiTheme="minorHAnsi" w:cstheme="minorHAnsi"/>
          <w:szCs w:val="24"/>
        </w:rPr>
      </w:pPr>
      <w:r>
        <w:t xml:space="preserve">2) </w:t>
      </w:r>
      <w:r w:rsidRPr="002C03A0">
        <w:rPr>
          <w:rFonts w:asciiTheme="minorHAnsi" w:hAnsiTheme="minorHAnsi" w:cstheme="minorHAnsi"/>
          <w:szCs w:val="24"/>
        </w:rPr>
        <w:t xml:space="preserve">(70 ± 5) </w:t>
      </w:r>
      <w:r w:rsidRPr="00466FF9">
        <w:rPr>
          <w:rFonts w:asciiTheme="minorHAnsi" w:hAnsiTheme="minorHAnsi" w:cstheme="minorHAnsi"/>
          <w:i/>
          <w:iCs/>
          <w:szCs w:val="24"/>
        </w:rPr>
        <w:t>В</w:t>
      </w:r>
    </w:p>
    <w:p w14:paraId="6F0D1D15" w14:textId="77777777" w:rsidR="004328CE" w:rsidRPr="002C03A0" w:rsidRDefault="004328CE" w:rsidP="002C03A0">
      <w:pPr>
        <w:spacing w:after="0" w:line="276" w:lineRule="auto"/>
        <w:jc w:val="left"/>
        <w:rPr>
          <w:rFonts w:asciiTheme="minorHAnsi" w:hAnsiTheme="minorHAnsi" w:cstheme="minorHAnsi"/>
          <w:szCs w:val="24"/>
        </w:rPr>
      </w:pPr>
      <w:r>
        <w:t xml:space="preserve">3) </w:t>
      </w:r>
      <w:r w:rsidRPr="002C03A0">
        <w:rPr>
          <w:rFonts w:asciiTheme="minorHAnsi" w:hAnsiTheme="minorHAnsi" w:cstheme="minorHAnsi"/>
          <w:szCs w:val="24"/>
        </w:rPr>
        <w:t xml:space="preserve">(70 ± </w:t>
      </w:r>
      <w:r w:rsidR="0018222B" w:rsidRPr="002C03A0">
        <w:rPr>
          <w:rFonts w:asciiTheme="minorHAnsi" w:hAnsiTheme="minorHAnsi" w:cstheme="minorHAnsi"/>
          <w:szCs w:val="24"/>
        </w:rPr>
        <w:t>2,5</w:t>
      </w:r>
      <w:r w:rsidRPr="002C03A0">
        <w:rPr>
          <w:rFonts w:asciiTheme="minorHAnsi" w:hAnsiTheme="minorHAnsi" w:cstheme="minorHAnsi"/>
          <w:szCs w:val="24"/>
        </w:rPr>
        <w:t xml:space="preserve">) </w:t>
      </w:r>
      <w:r w:rsidRPr="00466FF9">
        <w:rPr>
          <w:rFonts w:asciiTheme="minorHAnsi" w:hAnsiTheme="minorHAnsi" w:cstheme="minorHAnsi"/>
          <w:i/>
          <w:iCs/>
          <w:szCs w:val="24"/>
        </w:rPr>
        <w:t>В</w:t>
      </w:r>
    </w:p>
    <w:p w14:paraId="652192CE" w14:textId="77777777" w:rsidR="004328CE" w:rsidRPr="002C03A0" w:rsidRDefault="004328CE" w:rsidP="002C03A0">
      <w:pPr>
        <w:spacing w:after="0" w:line="276" w:lineRule="auto"/>
        <w:jc w:val="left"/>
        <w:rPr>
          <w:rFonts w:asciiTheme="minorHAnsi" w:hAnsiTheme="minorHAnsi" w:cstheme="minorHAnsi"/>
          <w:szCs w:val="24"/>
        </w:rPr>
      </w:pPr>
      <w:r>
        <w:t xml:space="preserve">4) </w:t>
      </w:r>
      <w:r w:rsidRPr="002C03A0">
        <w:rPr>
          <w:rFonts w:asciiTheme="minorHAnsi" w:hAnsiTheme="minorHAnsi" w:cstheme="minorHAnsi"/>
          <w:szCs w:val="24"/>
        </w:rPr>
        <w:t xml:space="preserve">(80 ± 5) </w:t>
      </w:r>
      <w:r w:rsidRPr="00466FF9">
        <w:rPr>
          <w:rFonts w:asciiTheme="minorHAnsi" w:hAnsiTheme="minorHAnsi" w:cstheme="minorHAnsi"/>
          <w:i/>
          <w:iCs/>
          <w:szCs w:val="24"/>
        </w:rPr>
        <w:t>В</w:t>
      </w:r>
    </w:p>
    <w:p>
      <w:r>
        <w:t>Ответ: 2</w:t>
      </w:r>
    </w:p>
    <w:p>
      <w:r>
        <w:t>Решение:</w:t>
      </w:r>
    </w:p>
    <w:p w14:paraId="1A693FE1" w14:textId="77777777" w:rsidR="003B1FE7" w:rsidRPr="002C03A0" w:rsidRDefault="003B1FE7"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Предел измерения прибора — это максимальное значение измеряемой величины, которое можно этим прибором измерить, т. е. последнее число на шкале. В данном случае предел измерения равен 150 </w:t>
      </w:r>
      <w:r w:rsidRPr="00466FF9">
        <w:rPr>
          <w:rFonts w:asciiTheme="minorHAnsi" w:hAnsiTheme="minorHAnsi" w:cstheme="minorHAnsi"/>
          <w:i/>
          <w:iCs/>
          <w:szCs w:val="24"/>
        </w:rPr>
        <w:t>В</w:t>
      </w:r>
      <w:r w:rsidRPr="002C03A0">
        <w:rPr>
          <w:rFonts w:asciiTheme="minorHAnsi" w:hAnsiTheme="minorHAnsi" w:cstheme="minorHAnsi"/>
          <w:szCs w:val="24"/>
        </w:rPr>
        <w:t>.</w:t>
      </w:r>
    </w:p>
    <w:p w14:paraId="52C44BD1" w14:textId="77777777" w:rsidR="003B1FE7" w:rsidRPr="002C03A0" w:rsidRDefault="003B1FE7"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Цена деления определяется как отношение предела измерения прибора к количеству делений на шкале. Таким образом, цена деления равна 150 </w:t>
      </w:r>
      <w:r w:rsidRPr="00466FF9">
        <w:rPr>
          <w:rFonts w:asciiTheme="minorHAnsi" w:hAnsiTheme="minorHAnsi" w:cstheme="minorHAnsi"/>
          <w:i/>
          <w:iCs/>
          <w:szCs w:val="24"/>
        </w:rPr>
        <w:t>В</w:t>
      </w:r>
      <w:r w:rsidRPr="002C03A0">
        <w:rPr>
          <w:rFonts w:asciiTheme="minorHAnsi" w:hAnsiTheme="minorHAnsi" w:cstheme="minorHAnsi"/>
          <w:szCs w:val="24"/>
        </w:rPr>
        <w:t xml:space="preserve"> : 30 = 5 </w:t>
      </w:r>
      <w:r w:rsidRPr="00466FF9">
        <w:rPr>
          <w:rFonts w:asciiTheme="minorHAnsi" w:hAnsiTheme="minorHAnsi" w:cstheme="minorHAnsi"/>
          <w:i/>
          <w:iCs/>
          <w:szCs w:val="24"/>
        </w:rPr>
        <w:t>В</w:t>
      </w:r>
      <w:r w:rsidRPr="002C03A0">
        <w:rPr>
          <w:rFonts w:asciiTheme="minorHAnsi" w:hAnsiTheme="minorHAnsi" w:cstheme="minorHAnsi"/>
          <w:szCs w:val="24"/>
        </w:rPr>
        <w:t>.</w:t>
      </w:r>
    </w:p>
    <w:p w14:paraId="4F9D69CA" w14:textId="0F353C35" w:rsidR="00003605" w:rsidRPr="002C03A0" w:rsidRDefault="005F1678"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lang w:eastAsia="ru-RU"/>
        </w:rPr>
        <w:t xml:space="preserve">Результат измерения равен 70 </w:t>
      </w:r>
      <w:r w:rsidRPr="00466FF9">
        <w:rPr>
          <w:rFonts w:asciiTheme="minorHAnsi" w:hAnsiTheme="minorHAnsi" w:cstheme="minorHAnsi"/>
          <w:i/>
          <w:iCs/>
          <w:szCs w:val="24"/>
          <w:lang w:eastAsia="ru-RU"/>
        </w:rPr>
        <w:t>В</w:t>
      </w:r>
      <w:r w:rsidRPr="002C03A0">
        <w:rPr>
          <w:rFonts w:asciiTheme="minorHAnsi" w:hAnsiTheme="minorHAnsi" w:cstheme="minorHAnsi"/>
          <w:szCs w:val="24"/>
          <w:lang w:eastAsia="ru-RU"/>
        </w:rPr>
        <w:t xml:space="preserve"> и </w:t>
      </w:r>
      <w:r w:rsidRPr="002C03A0">
        <w:rPr>
          <w:rFonts w:asciiTheme="minorHAnsi" w:hAnsiTheme="minorHAnsi" w:cstheme="minorHAnsi"/>
          <w:szCs w:val="24"/>
        </w:rPr>
        <w:t xml:space="preserve">цена деления равна 5 </w:t>
      </w:r>
      <w:r w:rsidRPr="00466FF9">
        <w:rPr>
          <w:rFonts w:asciiTheme="minorHAnsi" w:hAnsiTheme="minorHAnsi" w:cstheme="minorHAnsi"/>
          <w:i/>
          <w:iCs/>
          <w:szCs w:val="24"/>
        </w:rPr>
        <w:t>В</w:t>
      </w:r>
      <w:r w:rsidR="00466FF9">
        <w:rPr>
          <w:rFonts w:asciiTheme="minorHAnsi" w:hAnsiTheme="minorHAnsi" w:cstheme="minorHAnsi"/>
          <w:i/>
          <w:iCs/>
          <w:szCs w:val="24"/>
        </w:rPr>
        <w:t>.</w:t>
      </w:r>
    </w:p>
    <w:p w14:paraId="64F0548E" w14:textId="77777777" w:rsidR="005F1678" w:rsidRPr="002C03A0" w:rsidRDefault="005F1678"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(70 ± 5) </w:t>
      </w:r>
      <w:r w:rsidRPr="00466FF9">
        <w:rPr>
          <w:rFonts w:asciiTheme="minorHAnsi" w:hAnsiTheme="minorHAnsi" w:cstheme="minorHAnsi"/>
          <w:i/>
          <w:iCs/>
          <w:szCs w:val="24"/>
        </w:rPr>
        <w:t>В</w:t>
      </w:r>
    </w:p>
    <w:p/>
    <w:p>
      <w:r>
        <w:t>Задание 16</w:t>
      </w:r>
    </w:p>
    <w:p>
      <w:r>
        <w:t>Тип: несколько ответов</w:t>
      </w:r>
    </w:p>
    <w:p>
      <w:r>
        <w:t>Условие:</w:t>
      </w:r>
    </w:p>
    <w:p w14:paraId="6F4CF3AF" w14:textId="77777777" w:rsidR="00686382" w:rsidRPr="002C03A0" w:rsidRDefault="00686382"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Ученик провёл эксперимент по изучению силы упругости, возникающей при подвешивании грузов разной массы к резиновым шнурам разной длины и толщины.</w:t>
      </w:r>
    </w:p>
    <w:p w14:paraId="762D75AF" w14:textId="6866C051" w:rsidR="00686382" w:rsidRDefault="00686382"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Результаты экспериментальных прямых измерений массы груза m, диаметра поперечного сечения шнура</w:t>
      </w:r>
      <w:r w:rsidR="00267A33">
        <w:rPr>
          <w:rFonts w:asciiTheme="minorHAnsi" w:hAnsiTheme="minorHAnsi" w:cstheme="minorHAnsi"/>
          <w:szCs w:val="24"/>
        </w:rPr>
        <w:t xml:space="preserve"> </w:t>
      </w:r>
      <w:r w:rsidR="00267A33" w:rsidRPr="00267A33">
        <w:rPr>
          <w:rFonts w:asciiTheme="minorHAnsi" w:hAnsiTheme="minorHAnsi" w:cstheme="minorHAnsi"/>
          <w:i/>
          <w:iCs/>
          <w:szCs w:val="24"/>
          <w:lang w:val="en-US"/>
        </w:rPr>
        <w:t>d</w:t>
      </w:r>
      <w:r w:rsidRPr="002C03A0">
        <w:rPr>
          <w:rFonts w:asciiTheme="minorHAnsi" w:hAnsiTheme="minorHAnsi" w:cstheme="minorHAnsi"/>
          <w:szCs w:val="24"/>
        </w:rPr>
        <w:t>, его первоначальной длины</w:t>
      </w:r>
      <w:r w:rsidR="00267A33" w:rsidRPr="00267A33">
        <w:rPr>
          <w:rFonts w:asciiTheme="minorHAnsi" w:hAnsiTheme="minorHAnsi" w:cstheme="minorHAnsi"/>
          <w:szCs w:val="24"/>
        </w:rPr>
        <w:t xml:space="preserve"> </w:t>
      </w:r>
      <w:r w:rsidR="00267A33">
        <w:rPr>
          <w:rFonts w:asciiTheme="minorHAnsi" w:hAnsiTheme="minorHAnsi" w:cstheme="minorHAnsi"/>
          <w:i/>
          <w:iCs/>
          <w:szCs w:val="24"/>
          <w:lang w:val="en-US"/>
        </w:rPr>
        <w:t>l</w:t>
      </w:r>
      <w:r w:rsidR="00267A33" w:rsidRPr="00267A33">
        <w:rPr>
          <w:rFonts w:asciiTheme="minorHAnsi" w:hAnsiTheme="minorHAnsi" w:cstheme="minorHAnsi"/>
          <w:szCs w:val="24"/>
          <w:vertAlign w:val="subscript"/>
        </w:rPr>
        <w:t>0</w:t>
      </w:r>
      <w:r w:rsidRPr="002C03A0">
        <w:rPr>
          <w:rFonts w:asciiTheme="minorHAnsi" w:hAnsiTheme="minorHAnsi" w:cstheme="minorHAnsi"/>
          <w:szCs w:val="24"/>
        </w:rPr>
        <w:t xml:space="preserve"> и удлинения</w:t>
      </w:r>
      <w:r w:rsidR="00267A33" w:rsidRPr="00267A33">
        <w:rPr>
          <w:rFonts w:asciiTheme="minorHAnsi" w:hAnsiTheme="minorHAnsi" w:cstheme="minorHAnsi"/>
          <w:szCs w:val="24"/>
        </w:rPr>
        <w:t xml:space="preserve"> (</w:t>
      </w:r>
      <w:r w:rsidR="00267A33" w:rsidRPr="00267A33">
        <w:rPr>
          <w:rFonts w:asciiTheme="minorHAnsi" w:hAnsiTheme="minorHAnsi" w:cstheme="minorHAnsi"/>
          <w:i/>
          <w:iCs/>
          <w:szCs w:val="24"/>
          <w:lang w:val="en-US"/>
        </w:rPr>
        <w:t>l</w:t>
      </w:r>
      <w:r w:rsidR="00267A33" w:rsidRPr="00267A33">
        <w:rPr>
          <w:rFonts w:asciiTheme="minorHAnsi" w:hAnsiTheme="minorHAnsi" w:cstheme="minorHAnsi"/>
          <w:szCs w:val="24"/>
        </w:rPr>
        <w:t xml:space="preserve"> </w:t>
      </w:r>
      <w:r w:rsidR="00267A33" w:rsidRPr="00E83FE5">
        <w:rPr>
          <w:rFonts w:ascii="Calibri" w:eastAsia="Times New Roman" w:hAnsi="Calibri" w:cs="Calibri"/>
          <w:szCs w:val="24"/>
        </w:rPr>
        <w:t>–</w:t>
      </w:r>
      <w:r w:rsidR="00267A33" w:rsidRPr="00267A33">
        <w:rPr>
          <w:rFonts w:ascii="Calibri" w:eastAsia="Times New Roman" w:hAnsi="Calibri" w:cs="Calibri"/>
          <w:szCs w:val="24"/>
        </w:rPr>
        <w:t xml:space="preserve"> </w:t>
      </w:r>
      <w:r w:rsidR="00267A33" w:rsidRPr="00267A33">
        <w:rPr>
          <w:rFonts w:ascii="Calibri" w:eastAsia="Times New Roman" w:hAnsi="Calibri" w:cs="Calibri"/>
          <w:i/>
          <w:iCs/>
          <w:szCs w:val="24"/>
          <w:lang w:val="en-US"/>
        </w:rPr>
        <w:t>l</w:t>
      </w:r>
      <w:r w:rsidR="00267A33" w:rsidRPr="00267A33">
        <w:rPr>
          <w:rFonts w:ascii="Calibri" w:eastAsia="Times New Roman" w:hAnsi="Calibri" w:cs="Calibri"/>
          <w:szCs w:val="24"/>
          <w:vertAlign w:val="subscript"/>
        </w:rPr>
        <w:t>0</w:t>
      </w:r>
      <w:r w:rsidR="00267A33" w:rsidRPr="00267A33">
        <w:rPr>
          <w:rFonts w:ascii="Calibri" w:eastAsia="Times New Roman" w:hAnsi="Calibri" w:cs="Calibri"/>
          <w:szCs w:val="24"/>
        </w:rPr>
        <w:t>)</w:t>
      </w:r>
      <w:r w:rsidRPr="002C03A0">
        <w:rPr>
          <w:rFonts w:asciiTheme="minorHAnsi" w:hAnsiTheme="minorHAnsi" w:cstheme="minorHAnsi"/>
          <w:szCs w:val="24"/>
        </w:rPr>
        <w:t xml:space="preserve">, а также косвенные измерения коэффициента жёсткости </w:t>
      </w:r>
      <w:r w:rsidRPr="00267A33">
        <w:rPr>
          <w:rFonts w:asciiTheme="minorHAnsi" w:hAnsiTheme="minorHAnsi" w:cstheme="minorHAnsi"/>
          <w:i/>
          <w:iCs/>
          <w:szCs w:val="24"/>
        </w:rPr>
        <w:t>k</w:t>
      </w:r>
      <w:r w:rsidRPr="002C03A0">
        <w:rPr>
          <w:rFonts w:asciiTheme="minorHAnsi" w:hAnsiTheme="minorHAnsi" w:cstheme="minorHAnsi"/>
          <w:szCs w:val="24"/>
        </w:rPr>
        <w:t xml:space="preserve"> представлены в таблице:</w:t>
      </w:r>
    </w:p>
    <w:p w14:paraId="20E9AB7E" w14:textId="5DF7A6A9" w:rsidR="00267A33" w:rsidRPr="002C03A0" w:rsidRDefault="00267A33" w:rsidP="002C03A0">
      <w:pPr>
        <w:spacing w:after="0" w:line="276" w:lineRule="auto"/>
        <w:jc w:val="left"/>
        <w:rPr>
          <w:rFonts w:asciiTheme="minorHAnsi" w:hAnsiTheme="minorHAnsi" w:cstheme="minorHAnsi"/>
          <w:szCs w:val="24"/>
        </w:rPr>
      </w:pPr>
      <w:r>
        <w:rPr>
          <w:noProof/>
        </w:rPr>
        <w:drawing>
          <wp:inline distT="0" distB="0" distL="0" distR="0" wp14:anchorId="00C17FE2" wp14:editId="61F32FD7">
            <wp:extent cx="3530278" cy="1281164"/>
            <wp:effectExtent l="0" t="0" r="0" b="0"/>
            <wp:docPr id="1" name="Рисунок 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тол&#10;&#10;Автоматически созданное описание"/>
                    <pic:cNvPicPr/>
                  </pic:nvPicPr>
                  <pic:blipFill>
                    <a:blip r:embed="rId30"/>
                    <a:stretch>
                      <a:fillRect/>
                    </a:stretch>
                  </pic:blipFill>
                  <pic:spPr>
                    <a:xfrm>
                      <a:off x="0" y="0"/>
                      <a:ext cx="3549820" cy="1288256"/>
                    </a:xfrm>
                    <a:prstGeom prst="rect">
                      <a:avLst/>
                    </a:prstGeom>
                  </pic:spPr>
                </pic:pic>
              </a:graphicData>
            </a:graphic>
          </wp:inline>
        </w:drawing>
      </w:r>
    </w:p>
    <w:p w14:paraId="3E5837BA" w14:textId="77777777" w:rsidR="00003605" w:rsidRPr="002C03A0" w:rsidRDefault="00686382"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Выберите из предложенного перечня два утверждения, которые соответствуют результатам проведённых экспериментальных измерений. Укажите их номера.</w:t>
      </w:r>
    </w:p>
    <w:p>
      <w:r>
        <w:t>Варианты:</w:t>
      </w:r>
    </w:p>
    <w:p w14:paraId="22195353" w14:textId="77777777" w:rsidR="003C3F77" w:rsidRPr="002C03A0" w:rsidRDefault="003C3F77" w:rsidP="002C03A0">
      <w:pPr>
        <w:shd w:val="clear" w:color="auto" w:fill="FFFFFF"/>
        <w:spacing w:before="0" w:beforeAutospacing="0" w:after="0" w:afterAutospacing="0" w:line="276" w:lineRule="auto"/>
        <w:rPr>
          <w:rFonts w:asciiTheme="minorHAnsi" w:hAnsiTheme="minorHAnsi" w:cstheme="minorHAnsi"/>
          <w:color w:val="000000"/>
        </w:rPr>
      </w:pPr>
      <w:r>
        <w:t xml:space="preserve">1) </w:t>
      </w:r>
      <w:r w:rsidRPr="002C03A0">
        <w:rPr>
          <w:rFonts w:asciiTheme="minorHAnsi" w:hAnsiTheme="minorHAnsi" w:cstheme="minorHAnsi"/>
          <w:color w:val="000000"/>
        </w:rPr>
        <w:t>Удлинение шнура не зависит от его первоначальной длины.</w:t>
      </w:r>
    </w:p>
    <w:p w14:paraId="409E5E1C" w14:textId="77777777" w:rsidR="003C3F77" w:rsidRPr="002C03A0" w:rsidRDefault="003C3F77" w:rsidP="002C03A0">
      <w:pPr>
        <w:shd w:val="clear" w:color="auto" w:fill="FFFFFF"/>
        <w:spacing w:before="0" w:beforeAutospacing="0" w:after="0" w:afterAutospacing="0" w:line="276" w:lineRule="auto"/>
        <w:rPr>
          <w:rFonts w:asciiTheme="minorHAnsi" w:hAnsiTheme="minorHAnsi" w:cstheme="minorHAnsi"/>
          <w:color w:val="000000"/>
        </w:rPr>
      </w:pPr>
      <w:r>
        <w:t xml:space="preserve">2) </w:t>
      </w:r>
      <w:r w:rsidRPr="002C03A0">
        <w:rPr>
          <w:rFonts w:asciiTheme="minorHAnsi" w:hAnsiTheme="minorHAnsi" w:cstheme="minorHAnsi"/>
          <w:color w:val="000000"/>
        </w:rPr>
        <w:t>Жёсткость шнура не зависит от массы подвешиваемого груза.</w:t>
      </w:r>
    </w:p>
    <w:p w14:paraId="168D328A" w14:textId="77777777" w:rsidR="003C3F77" w:rsidRPr="002C03A0" w:rsidRDefault="003C3F77" w:rsidP="002C03A0">
      <w:pPr>
        <w:shd w:val="clear" w:color="auto" w:fill="FFFFFF"/>
        <w:spacing w:before="0" w:beforeAutospacing="0" w:after="0" w:afterAutospacing="0" w:line="276" w:lineRule="auto"/>
        <w:rPr>
          <w:rFonts w:asciiTheme="minorHAnsi" w:hAnsiTheme="minorHAnsi" w:cstheme="minorHAnsi"/>
          <w:color w:val="000000"/>
        </w:rPr>
      </w:pPr>
      <w:r>
        <w:t xml:space="preserve">3) </w:t>
      </w:r>
      <w:r w:rsidRPr="002C03A0">
        <w:rPr>
          <w:rFonts w:asciiTheme="minorHAnsi" w:hAnsiTheme="minorHAnsi" w:cstheme="minorHAnsi"/>
          <w:color w:val="000000"/>
        </w:rPr>
        <w:t>При увеличении длины шнура его жёсткость увеличивается.</w:t>
      </w:r>
    </w:p>
    <w:p w14:paraId="41D88DDB" w14:textId="77777777" w:rsidR="003C3F77" w:rsidRPr="002C03A0" w:rsidRDefault="003C3F77" w:rsidP="002C03A0">
      <w:pPr>
        <w:shd w:val="clear" w:color="auto" w:fill="FFFFFF"/>
        <w:spacing w:before="0" w:beforeAutospacing="0" w:after="0" w:afterAutospacing="0" w:line="276" w:lineRule="auto"/>
        <w:rPr>
          <w:rFonts w:asciiTheme="minorHAnsi" w:hAnsiTheme="minorHAnsi" w:cstheme="minorHAnsi"/>
          <w:color w:val="000000"/>
        </w:rPr>
      </w:pPr>
      <w:r>
        <w:t xml:space="preserve">4) </w:t>
      </w:r>
      <w:r w:rsidRPr="002C03A0">
        <w:rPr>
          <w:rFonts w:asciiTheme="minorHAnsi" w:hAnsiTheme="minorHAnsi" w:cstheme="minorHAnsi"/>
          <w:color w:val="000000"/>
        </w:rPr>
        <w:t>При увеличении толщины шнура его жёсткость увеличивается.</w:t>
      </w:r>
    </w:p>
    <w:p w14:paraId="2BC6ED77" w14:textId="77777777" w:rsidR="00CD6928" w:rsidRPr="002C03A0" w:rsidRDefault="003C3F77" w:rsidP="002C03A0">
      <w:pPr>
        <w:shd w:val="clear" w:color="auto" w:fill="FFFFFF"/>
        <w:spacing w:before="0" w:beforeAutospacing="0" w:after="0" w:afterAutospacing="0" w:line="276" w:lineRule="auto"/>
        <w:rPr>
          <w:rFonts w:asciiTheme="minorHAnsi" w:hAnsiTheme="minorHAnsi" w:cstheme="minorHAnsi"/>
          <w:color w:val="000000"/>
        </w:rPr>
      </w:pPr>
      <w:r>
        <w:t xml:space="preserve">5) </w:t>
      </w:r>
      <w:r w:rsidRPr="002C03A0">
        <w:rPr>
          <w:rFonts w:asciiTheme="minorHAnsi" w:hAnsiTheme="minorHAnsi" w:cstheme="minorHAnsi"/>
          <w:color w:val="000000"/>
        </w:rPr>
        <w:t>Удлинение шнура зависит от упругих свойств материала, из которого изготовлен исследуемый образец.</w:t>
      </w:r>
    </w:p>
    <w:p>
      <w:r>
        <w:t>Ответ: 2, 4</w:t>
      </w:r>
    </w:p>
    <w:p>
      <w:r>
        <w:t>Решение:</w:t>
      </w:r>
    </w:p>
    <w:p w14:paraId="10FF3BBC" w14:textId="05798C00" w:rsidR="003C3F77" w:rsidRPr="002C03A0" w:rsidRDefault="00267A33" w:rsidP="00267A33">
      <w:pPr>
        <w:shd w:val="clear" w:color="auto" w:fill="FFFFFF"/>
        <w:spacing w:before="0" w:beforeAutospacing="0" w:after="0" w:afterAutospacing="0" w:line="276" w:lineRule="auto"/>
        <w:rPr>
          <w:rFonts w:asciiTheme="minorHAnsi" w:hAnsiTheme="minorHAnsi" w:cstheme="minorHAnsi"/>
          <w:color w:val="000000"/>
        </w:rPr>
      </w:pPr>
      <w:r w:rsidRPr="00267A33">
        <w:rPr>
          <w:rFonts w:asciiTheme="minorHAnsi" w:hAnsiTheme="minorHAnsi" w:cstheme="minorHAnsi"/>
          <w:color w:val="000000"/>
        </w:rPr>
        <w:t>1</w:t>
      </w:r>
      <w:r>
        <w:rPr>
          <w:rFonts w:asciiTheme="minorHAnsi" w:hAnsiTheme="minorHAnsi" w:cstheme="minorHAnsi"/>
          <w:color w:val="000000"/>
        </w:rPr>
        <w:t>)</w:t>
      </w:r>
      <w:r w:rsidRPr="00267A33">
        <w:rPr>
          <w:rFonts w:asciiTheme="minorHAnsi" w:hAnsiTheme="minorHAnsi" w:cstheme="minorHAnsi"/>
          <w:color w:val="000000"/>
        </w:rPr>
        <w:t xml:space="preserve"> </w:t>
      </w:r>
      <w:r w:rsidR="003C3F77" w:rsidRPr="002C03A0">
        <w:rPr>
          <w:rFonts w:asciiTheme="minorHAnsi" w:hAnsiTheme="minorHAnsi" w:cstheme="minorHAnsi"/>
          <w:color w:val="000000"/>
        </w:rPr>
        <w:t>Удлинение шнура не зависит от его первоначальной длины. Необходимо рассмотреть опыты с одинаковой массой груза, одинаковой толщиной шнура, но разной длиной шнура (опыты 1 и 3). Мы видим, что удлинение изменилось при изменении первоначальной длины шнура. Утверждение не соответствует результатам измерений.</w:t>
      </w:r>
    </w:p>
    <w:p w14:paraId="2AA34A21" w14:textId="42446419" w:rsidR="003C3F77" w:rsidRPr="002C03A0" w:rsidRDefault="00267A33" w:rsidP="00267A33">
      <w:pPr>
        <w:shd w:val="clear" w:color="auto" w:fill="FFFFFF"/>
        <w:spacing w:before="0" w:beforeAutospacing="0" w:after="0" w:afterAutospacing="0" w:line="276" w:lineRule="auto"/>
        <w:rPr>
          <w:rFonts w:asciiTheme="minorHAnsi" w:hAnsiTheme="minorHAnsi" w:cstheme="minorHAnsi"/>
          <w:color w:val="000000"/>
        </w:rPr>
      </w:pPr>
      <w:r w:rsidRPr="00267A33">
        <w:rPr>
          <w:rFonts w:asciiTheme="minorHAnsi" w:hAnsiTheme="minorHAnsi" w:cstheme="minorHAnsi"/>
          <w:color w:val="000000"/>
        </w:rPr>
        <w:t xml:space="preserve">2) </w:t>
      </w:r>
      <w:r w:rsidR="003C3F77" w:rsidRPr="002C03A0">
        <w:rPr>
          <w:rFonts w:asciiTheme="minorHAnsi" w:hAnsiTheme="minorHAnsi" w:cstheme="minorHAnsi"/>
          <w:color w:val="000000"/>
        </w:rPr>
        <w:t>Жёсткость шнура не зависит от массы подвешиваемого груза. Необходимо рассмотреть опыты, отличающиеся только массой груза при одинаковых длине и толщине шнура (опыты 1 и 4). Значение жесткости, полученное в этих опытах одинаково, следовательно, жесткость шнура не зависит от массы груза. Утверждение соответствует результатам измерений.</w:t>
      </w:r>
    </w:p>
    <w:p w14:paraId="555F9B9E" w14:textId="1E54AE63" w:rsidR="003C3F77" w:rsidRPr="002C03A0" w:rsidRDefault="00267A33" w:rsidP="00267A33">
      <w:pPr>
        <w:shd w:val="clear" w:color="auto" w:fill="FFFFFF"/>
        <w:spacing w:before="0" w:beforeAutospacing="0" w:after="0" w:afterAutospacing="0" w:line="276" w:lineRule="auto"/>
        <w:rPr>
          <w:rFonts w:asciiTheme="minorHAnsi" w:hAnsiTheme="minorHAnsi" w:cstheme="minorHAnsi"/>
          <w:color w:val="000000"/>
        </w:rPr>
      </w:pPr>
      <w:r>
        <w:rPr>
          <w:rFonts w:asciiTheme="minorHAnsi" w:hAnsiTheme="minorHAnsi" w:cstheme="minorHAnsi"/>
          <w:color w:val="000000"/>
        </w:rPr>
        <w:t xml:space="preserve">3) </w:t>
      </w:r>
      <w:r w:rsidR="003C3F77" w:rsidRPr="002C03A0">
        <w:rPr>
          <w:rFonts w:asciiTheme="minorHAnsi" w:hAnsiTheme="minorHAnsi" w:cstheme="minorHAnsi"/>
          <w:color w:val="000000"/>
        </w:rPr>
        <w:t>При увеличении длины шнура его жесткость увеличивается. Для изучения зависимости жесткости от длины шнура необходимо выбрать те опыты, в которых все прочие начальные параметры (масса груза и диаметр поперечного сечения шнура), кроме длины шнура, одинаковы. Далее необходимо сравнить полученные значения жесткости в данных опытах. Для этого подходят опыты с номерами 1 и 3. Из таблицы мы видим, что при увеличении длины шнура, жесткость уменьшилась. Утверждение не соответствует результатам измерений.</w:t>
      </w:r>
    </w:p>
    <w:p w14:paraId="4FE1EF1D" w14:textId="35723825" w:rsidR="003C3F77" w:rsidRPr="002C03A0" w:rsidRDefault="00267A33" w:rsidP="00267A33">
      <w:pPr>
        <w:shd w:val="clear" w:color="auto" w:fill="FFFFFF"/>
        <w:spacing w:before="0" w:beforeAutospacing="0" w:after="0" w:afterAutospacing="0" w:line="276" w:lineRule="auto"/>
        <w:rPr>
          <w:rFonts w:asciiTheme="minorHAnsi" w:hAnsiTheme="minorHAnsi" w:cstheme="minorHAnsi"/>
          <w:color w:val="000000"/>
        </w:rPr>
      </w:pPr>
      <w:r>
        <w:rPr>
          <w:rFonts w:asciiTheme="minorHAnsi" w:hAnsiTheme="minorHAnsi" w:cstheme="minorHAnsi"/>
          <w:color w:val="000000"/>
        </w:rPr>
        <w:t xml:space="preserve">4) </w:t>
      </w:r>
      <w:r w:rsidR="003C3F77" w:rsidRPr="002C03A0">
        <w:rPr>
          <w:rFonts w:asciiTheme="minorHAnsi" w:hAnsiTheme="minorHAnsi" w:cstheme="minorHAnsi"/>
          <w:color w:val="000000"/>
        </w:rPr>
        <w:t>При увеличении толщины шнура его жёсткость увеличивается. Для изучения зависимости жесткости от толщины шнура необходимо выбрать те опыты, в которых все прочие начальные параметры (масса груза и длина шнура), кроме толщины шнура, одинаковы. Далее необходимо сравнить полученные значения жесткости в данных опытах. Для этого подходят опыты с номерами 2 и 3. Из таблицы мы видим, что при увеличении толщины шнура, жесткость увеличилась. Следовательно, утверждение соответствует результатам измерений.</w:t>
      </w:r>
    </w:p>
    <w:p w14:paraId="299F08E6" w14:textId="0A3CDE3D" w:rsidR="00003605" w:rsidRPr="002C03A0" w:rsidRDefault="00267A33" w:rsidP="00267A33">
      <w:pPr>
        <w:shd w:val="clear" w:color="auto" w:fill="FFFFFF"/>
        <w:spacing w:before="0" w:beforeAutospacing="0" w:after="0" w:afterAutospacing="0" w:line="276" w:lineRule="auto"/>
        <w:rPr>
          <w:rFonts w:asciiTheme="minorHAnsi" w:hAnsiTheme="minorHAnsi" w:cstheme="minorHAnsi"/>
          <w:color w:val="000000"/>
        </w:rPr>
      </w:pPr>
      <w:r>
        <w:rPr>
          <w:rFonts w:asciiTheme="minorHAnsi" w:hAnsiTheme="minorHAnsi" w:cstheme="minorHAnsi"/>
          <w:color w:val="000000"/>
        </w:rPr>
        <w:t xml:space="preserve">5) </w:t>
      </w:r>
      <w:r w:rsidR="003C3F77" w:rsidRPr="002C03A0">
        <w:rPr>
          <w:rFonts w:asciiTheme="minorHAnsi" w:hAnsiTheme="minorHAnsi" w:cstheme="minorHAnsi"/>
          <w:color w:val="000000"/>
        </w:rPr>
        <w:t>Удлинение шнура зависит от упругих свойств материала, из которого изготовлен исследуемый образец. Данное утверждение невозможно проверить результатами данных измерений, так как для его проверки необходимо было бы провести опыт с двумя шнурами из разного материала, но одинаковой длиной, толщиной и массой подвешиваемого груза. Такой пары опытов в приведенных нет. Поэтому данное утверждение не соответствует результатам измерений.</w:t>
      </w:r>
    </w:p>
    <w:p/>
    <w:p>
      <w:r>
        <w:t>Задание 17</w:t>
      </w:r>
    </w:p>
    <w:p>
      <w:r>
        <w:t>Тип: соответствие</w:t>
      </w:r>
    </w:p>
    <w:p>
      <w:r>
        <w:t>Условие:</w:t>
      </w:r>
    </w:p>
    <w:p w14:paraId="0A717264" w14:textId="77777777" w:rsidR="001B7F97" w:rsidRPr="002C03A0" w:rsidRDefault="001B7F97" w:rsidP="002C03A0">
      <w:pPr>
        <w:spacing w:after="0" w:line="276" w:lineRule="auto"/>
        <w:jc w:val="left"/>
        <w:rPr>
          <w:rFonts w:asciiTheme="minorHAnsi" w:eastAsiaTheme="minorEastAsia" w:hAnsiTheme="minorHAnsi" w:cstheme="minorHAnsi"/>
          <w:iCs/>
          <w:szCs w:val="24"/>
          <w:lang w:eastAsia="ru-RU"/>
        </w:rPr>
      </w:pPr>
      <w:r w:rsidRPr="002C03A0">
        <w:rPr>
          <w:rFonts w:asciiTheme="minorHAnsi" w:eastAsiaTheme="minorEastAsia" w:hAnsiTheme="minorHAnsi" w:cstheme="minorHAnsi"/>
          <w:iCs/>
          <w:szCs w:val="24"/>
          <w:lang w:eastAsia="ru-RU"/>
        </w:rPr>
        <w:t>Установите соответствие между техническими устройствами и физическими закономерностями, лежащими в основе принципа их действия.</w:t>
      </w:r>
    </w:p>
    <w:p w14:paraId="3D3E1E00" w14:textId="77777777" w:rsidR="00003605" w:rsidRPr="002C03A0" w:rsidRDefault="001B7F97" w:rsidP="002C03A0">
      <w:pPr>
        <w:spacing w:after="0" w:line="276" w:lineRule="auto"/>
        <w:jc w:val="left"/>
        <w:rPr>
          <w:rFonts w:asciiTheme="minorHAnsi" w:eastAsiaTheme="minorEastAsia" w:hAnsiTheme="minorHAnsi" w:cstheme="minorHAnsi"/>
          <w:iCs/>
          <w:szCs w:val="24"/>
          <w:lang w:eastAsia="ru-RU"/>
        </w:rPr>
      </w:pPr>
      <w:r w:rsidRPr="002C03A0">
        <w:rPr>
          <w:rFonts w:asciiTheme="minorHAnsi" w:eastAsiaTheme="minorEastAsia" w:hAnsiTheme="minorHAnsi" w:cstheme="minorHAnsi"/>
          <w:iCs/>
          <w:szCs w:val="24"/>
          <w:lang w:eastAsia="ru-RU"/>
        </w:rPr>
        <w:t>К каждой позиции первого столбца подберите соответствующую позицию из второго столбца и запишите в таблицу выбранные цифры под соответствующими буквами.</w:t>
      </w:r>
    </w:p>
    <w:p>
      <w:r>
        <w:t>Пункты:</w:t>
      </w:r>
    </w:p>
    <w:p w14:paraId="00585E8C" w14:textId="15529E55" w:rsidR="001B7F97" w:rsidRPr="00267A33" w:rsidRDefault="00267A33" w:rsidP="00267A33">
      <w:pPr>
        <w:spacing w:line="276" w:lineRule="auto"/>
        <w:jc w:val="left"/>
        <w:rPr>
          <w:rFonts w:asciiTheme="minorHAnsi" w:hAnsiTheme="minorHAnsi" w:cstheme="minorHAnsi"/>
          <w:szCs w:val="24"/>
        </w:rPr>
      </w:pPr>
      <w:r>
        <w:t xml:space="preserve">А)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Лампы в соляриях</w:t>
      </w:r>
      <w:r>
        <w:rPr>
          <w:rFonts w:asciiTheme="minorHAnsi" w:hAnsiTheme="minorHAnsi" w:cstheme="minorHAnsi"/>
          <w:color w:val="000000"/>
          <w:szCs w:val="24"/>
          <w:shd w:val="clear" w:color="auto" w:fill="FFFFFF"/>
        </w:rPr>
        <w:t>;</w:t>
      </w:r>
    </w:p>
    <w:p w14:paraId="5A6CBF62" w14:textId="1D90ED6F" w:rsidR="001B7F97" w:rsidRPr="00267A33" w:rsidRDefault="00267A33" w:rsidP="00267A33">
      <w:pPr>
        <w:spacing w:line="276" w:lineRule="auto"/>
        <w:jc w:val="left"/>
        <w:rPr>
          <w:rFonts w:asciiTheme="minorHAnsi" w:hAnsiTheme="minorHAnsi" w:cstheme="minorHAnsi"/>
          <w:szCs w:val="24"/>
        </w:rPr>
      </w:pPr>
      <w:r>
        <w:t xml:space="preserve">Б)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Тепловизор (прибор ночного видения, основанный на улавливании тепловых лучей)</w:t>
      </w:r>
      <w:r>
        <w:rPr>
          <w:rFonts w:asciiTheme="minorHAnsi" w:hAnsiTheme="minorHAnsi" w:cstheme="minorHAnsi"/>
          <w:color w:val="000000"/>
          <w:szCs w:val="24"/>
          <w:shd w:val="clear" w:color="auto" w:fill="FFFFFF"/>
        </w:rPr>
        <w:t>.</w:t>
      </w:r>
    </w:p>
    <w:p>
      <w:r>
        <w:t>Варианты:</w:t>
      </w:r>
    </w:p>
    <w:p w14:paraId="592FC37A" w14:textId="6DCD373B" w:rsidR="001B7F97" w:rsidRPr="00267A33" w:rsidRDefault="00267A33" w:rsidP="00267A33">
      <w:pPr>
        <w:spacing w:line="276" w:lineRule="auto"/>
        <w:jc w:val="left"/>
        <w:rPr>
          <w:rFonts w:asciiTheme="minorHAnsi" w:hAnsiTheme="minorHAnsi" w:cstheme="minorHAnsi"/>
          <w:color w:val="000000"/>
          <w:szCs w:val="24"/>
          <w:shd w:val="clear" w:color="auto" w:fill="FFFFFF"/>
        </w:rPr>
      </w:pPr>
      <w:r>
        <w:t xml:space="preserve">1)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Отражение световых лучей</w:t>
      </w:r>
      <w:r>
        <w:rPr>
          <w:rFonts w:asciiTheme="minorHAnsi" w:hAnsiTheme="minorHAnsi" w:cstheme="minorHAnsi"/>
          <w:color w:val="000000"/>
          <w:szCs w:val="24"/>
          <w:shd w:val="clear" w:color="auto" w:fill="FFFFFF"/>
        </w:rPr>
        <w:t>;</w:t>
      </w:r>
    </w:p>
    <w:p w14:paraId="18F6FAD4" w14:textId="1D12625C" w:rsidR="001B7F97" w:rsidRPr="00267A33" w:rsidRDefault="00267A33" w:rsidP="00267A33">
      <w:pPr>
        <w:spacing w:line="276" w:lineRule="auto"/>
        <w:jc w:val="left"/>
        <w:rPr>
          <w:rFonts w:asciiTheme="minorHAnsi" w:hAnsiTheme="minorHAnsi" w:cstheme="minorHAnsi"/>
          <w:color w:val="000000"/>
          <w:szCs w:val="24"/>
          <w:shd w:val="clear" w:color="auto" w:fill="FFFFFF"/>
        </w:rPr>
      </w:pPr>
      <w:r>
        <w:t xml:space="preserve">2)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Излучение нагретым телом инфракрасных лучей</w:t>
      </w:r>
      <w:r>
        <w:rPr>
          <w:rFonts w:asciiTheme="minorHAnsi" w:hAnsiTheme="minorHAnsi" w:cstheme="minorHAnsi"/>
          <w:color w:val="000000"/>
          <w:szCs w:val="24"/>
          <w:shd w:val="clear" w:color="auto" w:fill="FFFFFF"/>
        </w:rPr>
        <w:t>;</w:t>
      </w:r>
    </w:p>
    <w:p w14:paraId="621748BD" w14:textId="448F18F5" w:rsidR="001B7F97" w:rsidRPr="00267A33" w:rsidRDefault="00267A33" w:rsidP="00267A33">
      <w:pPr>
        <w:spacing w:line="276" w:lineRule="auto"/>
        <w:jc w:val="left"/>
        <w:rPr>
          <w:rFonts w:asciiTheme="minorHAnsi" w:hAnsiTheme="minorHAnsi" w:cstheme="minorHAnsi"/>
          <w:color w:val="000000"/>
          <w:szCs w:val="24"/>
          <w:shd w:val="clear" w:color="auto" w:fill="FFFFFF"/>
        </w:rPr>
      </w:pPr>
      <w:r>
        <w:t xml:space="preserve">3)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Гамма-излучение</w:t>
      </w:r>
      <w:r>
        <w:rPr>
          <w:rFonts w:asciiTheme="minorHAnsi" w:hAnsiTheme="minorHAnsi" w:cstheme="minorHAnsi"/>
          <w:color w:val="000000"/>
          <w:szCs w:val="24"/>
          <w:shd w:val="clear" w:color="auto" w:fill="FFFFFF"/>
        </w:rPr>
        <w:t>;</w:t>
      </w:r>
    </w:p>
    <w:p w14:paraId="6E510CEF" w14:textId="5691B2ED" w:rsidR="001B7F97" w:rsidRPr="00267A33" w:rsidRDefault="00267A33" w:rsidP="00267A33">
      <w:pPr>
        <w:spacing w:line="276" w:lineRule="auto"/>
        <w:jc w:val="left"/>
        <w:rPr>
          <w:rFonts w:asciiTheme="minorHAnsi" w:hAnsiTheme="minorHAnsi" w:cstheme="minorHAnsi"/>
          <w:color w:val="000000"/>
          <w:szCs w:val="24"/>
          <w:shd w:val="clear" w:color="auto" w:fill="FFFFFF"/>
        </w:rPr>
      </w:pPr>
      <w:r>
        <w:t xml:space="preserve">4) </w:t>
      </w:r>
      <w:r>
        <w:rPr>
          <w:rFonts w:asciiTheme="minorHAnsi" w:hAnsiTheme="minorHAnsi" w:cstheme="minorHAnsi"/>
          <w:color w:val="000000"/>
          <w:szCs w:val="24"/>
          <w:shd w:val="clear" w:color="auto" w:fill="FFFFFF"/>
        </w:rPr>
        <w:t xml:space="preserve"/>
      </w:r>
      <w:r w:rsidRPr="00267A33">
        <w:rPr>
          <w:rFonts w:asciiTheme="minorHAnsi" w:hAnsiTheme="minorHAnsi" w:cstheme="minorHAnsi"/>
          <w:color w:val="000000"/>
          <w:szCs w:val="24"/>
          <w:shd w:val="clear" w:color="auto" w:fill="FFFFFF"/>
        </w:rPr>
        <w:t>Ультрафиолетовые волны</w:t>
      </w:r>
      <w:r>
        <w:rPr>
          <w:rFonts w:asciiTheme="minorHAnsi" w:hAnsiTheme="minorHAnsi" w:cstheme="minorHAnsi"/>
          <w:color w:val="000000"/>
          <w:szCs w:val="24"/>
          <w:shd w:val="clear" w:color="auto" w:fill="FFFFFF"/>
        </w:rPr>
        <w:t>.</w:t>
      </w:r>
    </w:p>
    <w:p>
      <w:r>
        <w:t>Ответ: 42</w:t>
      </w:r>
    </w:p>
    <w:p>
      <w:r>
        <w:t>Решение:</w:t>
      </w:r>
    </w:p>
    <w:p w14:paraId="39ABAFB0" w14:textId="77777777" w:rsidR="000871F1" w:rsidRPr="00E7757A" w:rsidRDefault="000871F1" w:rsidP="00E7757A">
      <w:pPr>
        <w:spacing w:after="0"/>
        <w:jc w:val="left"/>
        <w:rPr>
          <w:rFonts w:asciiTheme="minorHAnsi" w:hAnsiTheme="minorHAnsi" w:cstheme="minorHAnsi"/>
        </w:rPr>
      </w:pPr>
      <w:r w:rsidRPr="00E7757A">
        <w:rPr>
          <w:rFonts w:asciiTheme="minorHAnsi" w:hAnsiTheme="minorHAnsi" w:cstheme="minorHAnsi"/>
        </w:rPr>
        <w:t>Лампы в соляриях используют электромагнитное излучение, занимающее спектральный диапазон между видимым и рентгеновским излучениями (А — 4).</w:t>
      </w:r>
    </w:p>
    <w:p w14:paraId="0A7FCE0E" w14:textId="77777777" w:rsidR="00003605" w:rsidRPr="00E7757A" w:rsidRDefault="00B20C11" w:rsidP="00E7757A">
      <w:pPr>
        <w:spacing w:after="0"/>
        <w:jc w:val="left"/>
        <w:rPr>
          <w:rFonts w:asciiTheme="minorHAnsi" w:hAnsiTheme="minorHAnsi" w:cstheme="minorHAnsi"/>
        </w:rPr>
      </w:pPr>
      <w:r w:rsidRPr="00E7757A">
        <w:rPr>
          <w:rFonts w:asciiTheme="minorHAnsi" w:hAnsiTheme="minorHAnsi" w:cstheme="minorHAnsi"/>
        </w:rPr>
        <w:t xml:space="preserve">Термометр для бесконтактного измерения температуры тела использует тот факт, что любое нагретое тело излучает инфракрасное излучение, по которому можно судить об исходной температуре. (Б — </w:t>
      </w:r>
      <w:r w:rsidR="000871F1" w:rsidRPr="00E7757A">
        <w:rPr>
          <w:rFonts w:asciiTheme="minorHAnsi" w:hAnsiTheme="minorHAnsi" w:cstheme="minorHAnsi"/>
        </w:rPr>
        <w:t>2</w:t>
      </w:r>
      <w:r w:rsidRPr="00E7757A">
        <w:rPr>
          <w:rFonts w:asciiTheme="minorHAnsi" w:hAnsiTheme="minorHAnsi" w:cstheme="minorHAnsi"/>
        </w:rPr>
        <w:t>).</w:t>
      </w:r>
    </w:p>
    <w:p/>
    <w:p>
      <w:r>
        <w:t>Задание 18</w:t>
      </w:r>
    </w:p>
    <w:p>
      <w:r>
        <w:t>Тип: несколько ответов</w:t>
      </w:r>
    </w:p>
    <w:p>
      <w:r>
        <w:t>Условие:</w:t>
      </w:r>
    </w:p>
    <w:p w14:paraId="2B63692D" w14:textId="77777777" w:rsidR="005903AD" w:rsidRPr="002C03A0" w:rsidRDefault="005903AD" w:rsidP="005903AD">
      <w:pPr>
        <w:shd w:val="clear" w:color="auto" w:fill="FFFFFF"/>
        <w:spacing w:after="0" w:line="276" w:lineRule="auto"/>
        <w:jc w:val="left"/>
        <w:rPr>
          <w:rFonts w:asciiTheme="minorHAnsi" w:eastAsia="Times New Roman" w:hAnsiTheme="minorHAnsi" w:cstheme="minorHAnsi"/>
          <w:color w:val="000000"/>
          <w:szCs w:val="24"/>
          <w:lang w:eastAsia="ru-RU"/>
        </w:rPr>
      </w:pPr>
      <w:r w:rsidRPr="002C03A0">
        <w:rPr>
          <w:rFonts w:asciiTheme="minorHAnsi" w:eastAsia="Times New Roman" w:hAnsiTheme="minorHAnsi" w:cstheme="minorHAnsi"/>
          <w:b/>
          <w:bCs/>
          <w:color w:val="000000"/>
          <w:szCs w:val="24"/>
          <w:lang w:eastAsia="ru-RU"/>
        </w:rPr>
        <w:t>Регистрация заряженных частиц</w:t>
      </w:r>
    </w:p>
    <w:p w14:paraId="1FC6A224" w14:textId="77777777" w:rsidR="005903AD" w:rsidRPr="00273AAE" w:rsidRDefault="005903AD" w:rsidP="00273AAE">
      <w:pPr>
        <w:spacing w:after="0"/>
        <w:jc w:val="left"/>
        <w:rPr>
          <w:rFonts w:asciiTheme="minorHAnsi" w:hAnsiTheme="minorHAnsi" w:cstheme="minorHAnsi"/>
        </w:rPr>
      </w:pPr>
      <w:r w:rsidRPr="00273AAE">
        <w:rPr>
          <w:rFonts w:asciiTheme="minorHAnsi" w:hAnsiTheme="minorHAnsi" w:cstheme="minorHAnsi"/>
        </w:rPr>
        <w:t>Распространённым прибором для регистрации заряженных частиц является газоразрядный счётчик Гейгера–Мюллера. Газоразрядный счётчик представляет собой металлический цилиндр, по оси которого натянута тонкая проволока, изолированная от цилиндра. Цилиндр заполняется специальной смесью газов (например, аргон + пары спирта), давление которых 1000–1500 мм рт. ст. Счётчик включается в цепь: цилиндр соединяется с отрицательным полюсом источника тока, а нить с положительным; на них подаётся напряжение порядка 1000 В.</w:t>
      </w:r>
    </w:p>
    <w:p w14:paraId="2246FACC" w14:textId="77777777" w:rsidR="005903AD" w:rsidRPr="00273AAE" w:rsidRDefault="005903AD" w:rsidP="00273AAE">
      <w:pPr>
        <w:spacing w:after="0"/>
        <w:jc w:val="left"/>
        <w:rPr>
          <w:rFonts w:asciiTheme="minorHAnsi" w:hAnsiTheme="minorHAnsi" w:cstheme="minorHAnsi"/>
        </w:rPr>
      </w:pPr>
      <w:r w:rsidRPr="00273AAE">
        <w:rPr>
          <w:rFonts w:asciiTheme="minorHAnsi" w:hAnsiTheme="minorHAnsi" w:cstheme="minorHAnsi"/>
        </w:rPr>
        <w:t>Попадание в счётчик быстрой заряженной частицы вызывает ионизацию газа. При этом образуется свободный электрон. Он движется к положительно заряженной нити, и в области сильного поля вблизи нити ионизирует атомы газа. Продукты ионизации — электроны — ускоряются полем и в свою очередь ионизируют газ, образуя новые свободные электроны, которые участвуют в дальнейшей ионизации атомов газа.</w:t>
      </w:r>
    </w:p>
    <w:p w14:paraId="18103509" w14:textId="77777777" w:rsidR="005903AD" w:rsidRPr="00273AAE" w:rsidRDefault="005903AD" w:rsidP="00273AAE">
      <w:pPr>
        <w:spacing w:after="0"/>
        <w:jc w:val="left"/>
        <w:rPr>
          <w:rFonts w:asciiTheme="minorHAnsi" w:hAnsiTheme="minorHAnsi" w:cstheme="minorHAnsi"/>
        </w:rPr>
      </w:pPr>
      <w:r w:rsidRPr="00273AAE">
        <w:rPr>
          <w:rFonts w:asciiTheme="minorHAnsi" w:hAnsiTheme="minorHAnsi" w:cstheme="minorHAnsi"/>
        </w:rPr>
        <w:t>Число ионизированных атомов лавинообразно возрастает — в газе счётчика вспыхивает электрический разряд. При этом по цепи счётчика проходит кратковременный импульс электрического тока. Отрицательно заряженные электроны собираются вблизи нити, а более массивные положительно заряженные ионы медленно движутся к стенкам цилиндра. Электроны уменьшают положительный заряд нити, а положительные ионы — отрицательный заряд цилиндра; соответственно, электрическое поле внутри цилиндра ослабевает. Через промежуток времени порядка микросекунды поле ослабляется настолько, что электроны не будут иметь скорости, необходимой для ионизации. Ионизация прекращается, и разряд обрывается.</w:t>
      </w:r>
    </w:p>
    <w:p w14:paraId="1BE14010" w14:textId="69B40137" w:rsidR="005903AD" w:rsidRPr="00273AAE" w:rsidRDefault="005903AD" w:rsidP="00273AAE">
      <w:pPr>
        <w:spacing w:after="0"/>
        <w:jc w:val="left"/>
        <w:rPr>
          <w:rFonts w:asciiTheme="minorHAnsi" w:hAnsiTheme="minorHAnsi" w:cstheme="minorHAnsi"/>
        </w:rPr>
      </w:pPr>
      <w:r w:rsidRPr="00273AAE">
        <w:rPr>
          <w:rFonts w:asciiTheme="minorHAnsi" w:hAnsiTheme="minorHAnsi" w:cstheme="minorHAnsi"/>
        </w:rPr>
        <w:t>За счёт притока зарядов из источника тока счётчик снова будет готов к работе через 100–2000 мкс после вспышки. Таким образом, в счётчике возникают кратковременные разряды, которые могут быть подсчитаны специальным устройством. По их числу можно оценить число частиц, попадающих в счётчик.</w:t>
      </w:r>
    </w:p>
    <w:p w14:paraId="1AB9E433" w14:textId="77777777" w:rsidR="000D70A6" w:rsidRPr="002C03A0" w:rsidRDefault="000D70A6" w:rsidP="002C03A0">
      <w:pPr>
        <w:spacing w:after="0" w:line="276" w:lineRule="auto"/>
        <w:jc w:val="left"/>
        <w:rPr>
          <w:rFonts w:asciiTheme="minorHAnsi" w:hAnsiTheme="minorHAnsi" w:cstheme="minorHAnsi"/>
          <w:szCs w:val="24"/>
        </w:rPr>
      </w:pPr>
      <w:r w:rsidRPr="002C03A0">
        <w:rPr>
          <w:rFonts w:asciiTheme="minorHAnsi" w:hAnsiTheme="minorHAnsi" w:cstheme="minorHAnsi"/>
          <w:szCs w:val="24"/>
        </w:rPr>
        <w:t xml:space="preserve">Выберите </w:t>
      </w:r>
      <w:r w:rsidRPr="002C03A0">
        <w:rPr>
          <w:rFonts w:asciiTheme="minorHAnsi" w:hAnsiTheme="minorHAnsi" w:cstheme="minorHAnsi"/>
          <w:b/>
          <w:szCs w:val="24"/>
        </w:rPr>
        <w:t>два</w:t>
      </w:r>
      <w:r w:rsidRPr="002C03A0">
        <w:rPr>
          <w:rFonts w:asciiTheme="minorHAnsi" w:hAnsiTheme="minorHAnsi" w:cstheme="minorHAnsi"/>
          <w:szCs w:val="24"/>
        </w:rPr>
        <w:t xml:space="preserve"> верных утверждения, которые соответствуют содержанию текста. Укажите их номера.</w:t>
      </w:r>
    </w:p>
    <w:p>
      <w:r>
        <w:t>Варианты:</w:t>
      </w:r>
    </w:p>
    <w:p w14:paraId="4C306F61" w14:textId="77777777" w:rsidR="00E519E7" w:rsidRPr="002C03A0" w:rsidRDefault="00E519E7" w:rsidP="00267A33">
      <w:pPr>
        <w:shd w:val="clear" w:color="auto" w:fill="FFFFFF"/>
        <w:spacing w:before="0" w:beforeAutospacing="0" w:after="0" w:afterAutospacing="0" w:line="276" w:lineRule="auto"/>
        <w:rPr>
          <w:rFonts w:asciiTheme="minorHAnsi" w:hAnsiTheme="minorHAnsi" w:cstheme="minorHAnsi"/>
          <w:color w:val="000000"/>
        </w:rPr>
      </w:pPr>
      <w:r>
        <w:t xml:space="preserve">1) </w:t>
      </w:r>
      <w:r w:rsidRPr="002C03A0">
        <w:rPr>
          <w:rFonts w:asciiTheme="minorHAnsi" w:hAnsiTheme="minorHAnsi" w:cstheme="minorHAnsi"/>
          <w:color w:val="000000"/>
        </w:rPr>
        <w:t>Ионизацию газа вызывают нейтроны.</w:t>
      </w:r>
    </w:p>
    <w:p w14:paraId="792DBAB8" w14:textId="77777777" w:rsidR="00E519E7" w:rsidRPr="002C03A0" w:rsidRDefault="00E519E7" w:rsidP="00267A33">
      <w:pPr>
        <w:shd w:val="clear" w:color="auto" w:fill="FFFFFF"/>
        <w:spacing w:before="0" w:beforeAutospacing="0" w:after="0" w:afterAutospacing="0" w:line="276" w:lineRule="auto"/>
        <w:rPr>
          <w:rFonts w:asciiTheme="minorHAnsi" w:hAnsiTheme="minorHAnsi" w:cstheme="minorHAnsi"/>
          <w:color w:val="000000"/>
        </w:rPr>
      </w:pPr>
      <w:r>
        <w:t xml:space="preserve">2) </w:t>
      </w:r>
      <w:r w:rsidRPr="002C03A0">
        <w:rPr>
          <w:rFonts w:asciiTheme="minorHAnsi" w:hAnsiTheme="minorHAnsi" w:cstheme="minorHAnsi"/>
          <w:color w:val="000000"/>
        </w:rPr>
        <w:t>Ионизацию газа вызывают протоны.</w:t>
      </w:r>
    </w:p>
    <w:p w14:paraId="6A6126EB" w14:textId="77777777" w:rsidR="00E519E7" w:rsidRPr="002C03A0" w:rsidRDefault="00E519E7" w:rsidP="00267A33">
      <w:pPr>
        <w:shd w:val="clear" w:color="auto" w:fill="FFFFFF"/>
        <w:spacing w:before="0" w:beforeAutospacing="0" w:after="0" w:afterAutospacing="0" w:line="276" w:lineRule="auto"/>
        <w:rPr>
          <w:rFonts w:asciiTheme="minorHAnsi" w:hAnsiTheme="minorHAnsi" w:cstheme="minorHAnsi"/>
          <w:color w:val="000000"/>
        </w:rPr>
      </w:pPr>
      <w:r>
        <w:t xml:space="preserve">3) </w:t>
      </w:r>
      <w:r w:rsidRPr="002C03A0">
        <w:rPr>
          <w:rFonts w:asciiTheme="minorHAnsi" w:hAnsiTheme="minorHAnsi" w:cstheme="minorHAnsi"/>
          <w:color w:val="000000"/>
        </w:rPr>
        <w:t>В газоразрядном счетчике происходит ионизация при попадании в него заряженной частицы.</w:t>
      </w:r>
    </w:p>
    <w:p w14:paraId="2C1EEBCD" w14:textId="77777777" w:rsidR="00E519E7" w:rsidRPr="002C03A0" w:rsidRDefault="00E519E7" w:rsidP="00267A33">
      <w:pPr>
        <w:shd w:val="clear" w:color="auto" w:fill="FFFFFF"/>
        <w:spacing w:before="0" w:beforeAutospacing="0" w:after="0" w:afterAutospacing="0" w:line="276" w:lineRule="auto"/>
        <w:rPr>
          <w:rFonts w:asciiTheme="minorHAnsi" w:hAnsiTheme="minorHAnsi" w:cstheme="minorHAnsi"/>
          <w:color w:val="000000"/>
        </w:rPr>
      </w:pPr>
      <w:r>
        <w:t xml:space="preserve">4) </w:t>
      </w:r>
      <w:r w:rsidRPr="002C03A0">
        <w:rPr>
          <w:rFonts w:asciiTheme="minorHAnsi" w:hAnsiTheme="minorHAnsi" w:cstheme="minorHAnsi"/>
          <w:color w:val="000000"/>
        </w:rPr>
        <w:t>Находящийся в счетчике цилиндр соединяется с положительным источником тока.</w:t>
      </w:r>
    </w:p>
    <w:p w14:paraId="3948D690" w14:textId="77777777" w:rsidR="000D70A6" w:rsidRPr="002C03A0" w:rsidRDefault="00E519E7" w:rsidP="00267A33">
      <w:pPr>
        <w:shd w:val="clear" w:color="auto" w:fill="FFFFFF"/>
        <w:spacing w:before="0" w:beforeAutospacing="0" w:after="0" w:afterAutospacing="0" w:line="276" w:lineRule="auto"/>
        <w:rPr>
          <w:rFonts w:asciiTheme="minorHAnsi" w:hAnsiTheme="minorHAnsi" w:cstheme="minorHAnsi"/>
          <w:color w:val="000000"/>
        </w:rPr>
      </w:pPr>
      <w:r>
        <w:t xml:space="preserve">5) </w:t>
      </w:r>
      <w:r w:rsidRPr="002C03A0">
        <w:rPr>
          <w:rFonts w:asciiTheme="minorHAnsi" w:hAnsiTheme="minorHAnsi" w:cstheme="minorHAnsi"/>
          <w:color w:val="000000"/>
        </w:rPr>
        <w:t>В газоразрядном счетчике происходит ионизация при наличии электрического поля, ускоряющего движение частицы.</w:t>
      </w:r>
    </w:p>
    <w:p>
      <w:r>
        <w:t>Ответ: 3, 5</w:t>
      </w:r>
    </w:p>
    <w:p>
      <w:r>
        <w:t>Решение:</w:t>
      </w:r>
    </w:p>
    <w:p w14:paraId="4C1A3D83" w14:textId="77777777" w:rsidR="00003605" w:rsidRPr="002C03A0" w:rsidRDefault="00E519E7" w:rsidP="002C03A0">
      <w:pPr>
        <w:spacing w:after="0" w:line="276" w:lineRule="auto"/>
        <w:jc w:val="left"/>
        <w:rPr>
          <w:rFonts w:asciiTheme="minorHAnsi" w:hAnsiTheme="minorHAnsi" w:cstheme="minorHAnsi"/>
          <w:szCs w:val="24"/>
          <w:lang w:eastAsia="ru-RU"/>
        </w:rPr>
      </w:pPr>
      <w:r w:rsidRPr="002C03A0">
        <w:rPr>
          <w:rFonts w:asciiTheme="minorHAnsi" w:hAnsiTheme="minorHAnsi" w:cstheme="minorHAnsi"/>
          <w:color w:val="000000"/>
          <w:szCs w:val="24"/>
          <w:shd w:val="clear" w:color="auto" w:fill="FFFFFF"/>
        </w:rPr>
        <w:t>Для того, чтобы газ ионизировался в цилиндре счётчика должна присутствовать заряженная частица, которая, при ускорении электрическим полем будет ионизировать газ.</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