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49A3" w:rsidRPr="00AA49A3" w:rsidRDefault="00FB664C" w:rsidP="00A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 xml:space="preserve">6. </w:t>
      </w:r>
      <w:r w:rsidR="00AA49A3" w:rsidRPr="00AA4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Customer Churn Analysis System (Synthetic Data)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Problem Statement</w:t>
      </w:r>
    </w:p>
    <w:p w:rsidR="00AA49A3" w:rsidRPr="00AA49A3" w:rsidRDefault="00AA49A3" w:rsidP="00A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Customer churn is one of the biggest challenges faced by businesses such as banks, telecom companies, and online subscription services. When customers stop using a product or service, it leads to revenue loss and increased costs for acquiring new customers.</w:t>
      </w:r>
    </w:p>
    <w:p w:rsidR="00AA49A3" w:rsidRPr="00AA49A3" w:rsidRDefault="00AA49A3" w:rsidP="00A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Organizations collect large amounts of customer data such as age, account balance, tenure, and activity status. However, manually </w:t>
      </w:r>
      <w:proofErr w:type="spellStart"/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analyzing</w:t>
      </w:r>
      <w:proofErr w:type="spellEnd"/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this data to understand why customers leave is inefficient, time-consuming, and prone to human error.</w:t>
      </w:r>
    </w:p>
    <w:p w:rsidR="00AA49A3" w:rsidRPr="00AA49A3" w:rsidRDefault="00AA49A3" w:rsidP="00A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Additionally, due to privacy and security concerns, real-world customer datasets are not easily available for students and researchers. Therefore, there is a need for an automated system that can generate synthetic customer data and perform analysis to identify patterns, trends, and factors affecting churn.</w:t>
      </w:r>
    </w:p>
    <w:p w:rsidR="00AA49A3" w:rsidRPr="00AA49A3" w:rsidRDefault="00AA49A3" w:rsidP="00A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This project focuses on </w:t>
      </w:r>
      <w:r w:rsidRPr="00AA49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Exploratory Data Analysis (EDA)</w:t>
      </w: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to understand customer </w:t>
      </w:r>
      <w:proofErr w:type="spellStart"/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behavior</w:t>
      </w:r>
      <w:proofErr w:type="spellEnd"/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and detect potential churn patterns.</w:t>
      </w:r>
    </w:p>
    <w:p w:rsidR="00AA49A3" w:rsidRPr="00AA49A3" w:rsidRDefault="00AA49A3" w:rsidP="00AA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Dataset Description</w:t>
      </w:r>
    </w:p>
    <w:p w:rsidR="00AA49A3" w:rsidRPr="00AA49A3" w:rsidRDefault="00AA49A3" w:rsidP="00A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We will generate </w:t>
      </w:r>
      <w:r w:rsidRPr="00AA49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</w:t>
      </w:r>
      <w:proofErr w:type="gramStart"/>
      <w:r w:rsidR="00E77D4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,0</w:t>
      </w:r>
      <w:r w:rsidRPr="00AA49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0,000</w:t>
      </w:r>
      <w:proofErr w:type="gramEnd"/>
      <w:r w:rsidRPr="00AA49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synthetic customer records</w:t>
      </w: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3"/>
        <w:gridCol w:w="3469"/>
      </w:tblGrid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Column Name</w:t>
            </w:r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Description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Customer_ID</w:t>
            </w:r>
            <w:proofErr w:type="spellEnd"/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Unique identifier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Age</w:t>
            </w:r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18–70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Gender</w:t>
            </w:r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Male / Female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Tenure</w:t>
            </w:r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Years with company (0–10)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Balance</w:t>
            </w:r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Account balance (0–200,000)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CreditScore</w:t>
            </w:r>
            <w:proofErr w:type="spellEnd"/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300–900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EstimatedSalary</w:t>
            </w:r>
            <w:proofErr w:type="spellEnd"/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Annual income (10,000–150,000)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NumOfProducts</w:t>
            </w:r>
            <w:proofErr w:type="spellEnd"/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Number of products used (1–4)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proofErr w:type="spellStart"/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IsActiveMember</w:t>
            </w:r>
            <w:proofErr w:type="spellEnd"/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Yes / No</w:t>
            </w:r>
          </w:p>
        </w:tc>
      </w:tr>
      <w:tr w:rsidR="00AA49A3" w:rsidRPr="00AA49A3" w:rsidTr="00E77D40"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Churn</w:t>
            </w:r>
          </w:p>
        </w:tc>
        <w:tc>
          <w:tcPr>
            <w:tcW w:w="0" w:type="auto"/>
            <w:hideMark/>
          </w:tcPr>
          <w:p w:rsidR="00AA49A3" w:rsidRPr="00AA49A3" w:rsidRDefault="00AA49A3" w:rsidP="00AA49A3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A49A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0 = No, 1 = Yes</w:t>
            </w:r>
          </w:p>
        </w:tc>
      </w:tr>
    </w:tbl>
    <w:p w:rsidR="00AA49A3" w:rsidRPr="00AA49A3" w:rsidRDefault="00AA49A3" w:rsidP="00AA49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:rsidR="00E77D40" w:rsidRDefault="00E77D40" w:rsidP="00A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</w:p>
    <w:p w:rsidR="00E77D40" w:rsidRDefault="00E77D40" w:rsidP="00A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bookmarkStart w:id="0" w:name="_GoBack"/>
      <w:bookmarkEnd w:id="0"/>
      <w:r w:rsidRPr="00AA49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lastRenderedPageBreak/>
        <w:t xml:space="preserve">Objective </w:t>
      </w:r>
    </w:p>
    <w:p w:rsidR="00AA49A3" w:rsidRPr="00AA49A3" w:rsidRDefault="00AA49A3" w:rsidP="00AA4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main objective is to perform </w:t>
      </w:r>
      <w:r w:rsidRPr="00AA49A3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Exploratory Data Analysis (EDA)</w:t>
      </w: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on synthetic customer data to understand patterns and identify factors influencing churn.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This project aims to: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1. Data Generation</w:t>
      </w:r>
    </w:p>
    <w:p w:rsidR="00AA49A3" w:rsidRPr="00AA49A3" w:rsidRDefault="00AA49A3" w:rsidP="00AA4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Generate realistic synthetic customer dataset </w:t>
      </w:r>
    </w:p>
    <w:p w:rsidR="00AA49A3" w:rsidRPr="00AA49A3" w:rsidRDefault="00AA49A3" w:rsidP="00AA4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Simulate real-world banking/telecom scenarios 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2. Data Cleaning &amp; </w:t>
      </w:r>
      <w:proofErr w:type="spellStart"/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Preprocessing</w:t>
      </w:r>
      <w:proofErr w:type="spellEnd"/>
    </w:p>
    <w:p w:rsidR="00AA49A3" w:rsidRPr="00AA49A3" w:rsidRDefault="00AA49A3" w:rsidP="00AA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Check missing values </w:t>
      </w:r>
    </w:p>
    <w:p w:rsidR="00AA49A3" w:rsidRPr="00AA49A3" w:rsidRDefault="00AA49A3" w:rsidP="00AA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Verify data types </w:t>
      </w:r>
    </w:p>
    <w:p w:rsidR="00AA49A3" w:rsidRPr="00AA49A3" w:rsidRDefault="00AA49A3" w:rsidP="00AA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Handle inconsistencies </w:t>
      </w:r>
    </w:p>
    <w:p w:rsidR="00AA49A3" w:rsidRPr="00AA49A3" w:rsidRDefault="00AA49A3" w:rsidP="00AA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Encode categorical variables 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3. Descriptive Statistics</w:t>
      </w:r>
    </w:p>
    <w:p w:rsidR="00AA49A3" w:rsidRPr="00AA49A3" w:rsidRDefault="00AA49A3" w:rsidP="00AA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Calculate: </w:t>
      </w:r>
    </w:p>
    <w:p w:rsidR="00AA49A3" w:rsidRPr="00AA49A3" w:rsidRDefault="00AA49A3" w:rsidP="00AA49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Mean </w:t>
      </w:r>
    </w:p>
    <w:p w:rsidR="00AA49A3" w:rsidRPr="00AA49A3" w:rsidRDefault="00AA49A3" w:rsidP="00AA49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Median </w:t>
      </w:r>
    </w:p>
    <w:p w:rsidR="00AA49A3" w:rsidRPr="00AA49A3" w:rsidRDefault="00AA49A3" w:rsidP="00AA49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Mode </w:t>
      </w:r>
    </w:p>
    <w:p w:rsidR="00AA49A3" w:rsidRPr="00AA49A3" w:rsidRDefault="00AA49A3" w:rsidP="00AA49A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Standard Deviation </w:t>
      </w:r>
    </w:p>
    <w:p w:rsidR="00AA49A3" w:rsidRPr="00AA49A3" w:rsidRDefault="00AA49A3" w:rsidP="00AA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Understand spread and distribution of features 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4. Churn </w:t>
      </w:r>
      <w:proofErr w:type="spellStart"/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Behavior</w:t>
      </w:r>
      <w:proofErr w:type="spellEnd"/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 xml:space="preserve"> Analysis</w:t>
      </w:r>
    </w:p>
    <w:p w:rsidR="00AA49A3" w:rsidRPr="00AA49A3" w:rsidRDefault="00AA49A3" w:rsidP="00AA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Identify: </w:t>
      </w:r>
    </w:p>
    <w:p w:rsidR="00AA49A3" w:rsidRPr="00AA49A3" w:rsidRDefault="00AA49A3" w:rsidP="00AA4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High churn segments </w:t>
      </w:r>
    </w:p>
    <w:p w:rsidR="00AA49A3" w:rsidRPr="00AA49A3" w:rsidRDefault="00AA49A3" w:rsidP="00AA49A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Low churn segments </w:t>
      </w:r>
    </w:p>
    <w:p w:rsidR="00AA49A3" w:rsidRPr="00AA49A3" w:rsidRDefault="00AA49A3" w:rsidP="00AA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Compare churn vs non-churn customers 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5. Group-Based Analysis</w:t>
      </w:r>
    </w:p>
    <w:p w:rsidR="00AA49A3" w:rsidRPr="00AA49A3" w:rsidRDefault="00AA49A3" w:rsidP="00AA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Age group vs churn </w:t>
      </w:r>
    </w:p>
    <w:p w:rsidR="00AA49A3" w:rsidRPr="00AA49A3" w:rsidRDefault="00AA49A3" w:rsidP="00AA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Gender vs churn </w:t>
      </w:r>
    </w:p>
    <w:p w:rsidR="00AA49A3" w:rsidRPr="00AA49A3" w:rsidRDefault="00AA49A3" w:rsidP="00AA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Active vs inactive users </w:t>
      </w:r>
    </w:p>
    <w:p w:rsidR="00AA49A3" w:rsidRPr="00AA49A3" w:rsidRDefault="00AA49A3" w:rsidP="00AA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Product usage vs churn 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6. Relationship Analysis</w:t>
      </w:r>
    </w:p>
    <w:p w:rsidR="00AA49A3" w:rsidRPr="00AA49A3" w:rsidRDefault="00AA49A3" w:rsidP="00AA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Balance vs churn </w:t>
      </w:r>
    </w:p>
    <w:p w:rsidR="00AA49A3" w:rsidRPr="00AA49A3" w:rsidRDefault="00AA49A3" w:rsidP="00AA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Credit score vs churn </w:t>
      </w:r>
    </w:p>
    <w:p w:rsidR="00AA49A3" w:rsidRPr="00AA49A3" w:rsidRDefault="00AA49A3" w:rsidP="00AA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Tenure vs churn 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lastRenderedPageBreak/>
        <w:t>7. Data Visualization</w:t>
      </w:r>
    </w:p>
    <w:p w:rsidR="00AA49A3" w:rsidRPr="00AA49A3" w:rsidRDefault="00AA49A3" w:rsidP="00AA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Bar charts </w:t>
      </w:r>
    </w:p>
    <w:p w:rsidR="00AA49A3" w:rsidRPr="00AA49A3" w:rsidRDefault="00AA49A3" w:rsidP="00AA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Pie charts </w:t>
      </w:r>
    </w:p>
    <w:p w:rsidR="00AA49A3" w:rsidRPr="00AA49A3" w:rsidRDefault="00AA49A3" w:rsidP="00AA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Histograms </w:t>
      </w:r>
    </w:p>
    <w:p w:rsidR="00AA49A3" w:rsidRPr="00AA49A3" w:rsidRDefault="00AA49A3" w:rsidP="00AA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Scatter plots </w:t>
      </w:r>
    </w:p>
    <w:p w:rsidR="00AA49A3" w:rsidRPr="00AA49A3" w:rsidRDefault="00AA49A3" w:rsidP="00AA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Box plots </w:t>
      </w:r>
    </w:p>
    <w:p w:rsidR="00AA49A3" w:rsidRPr="00AA49A3" w:rsidRDefault="00AA49A3" w:rsidP="00AA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Heatmaps</w:t>
      </w:r>
      <w:proofErr w:type="spellEnd"/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:rsidR="00AA49A3" w:rsidRPr="00AA49A3" w:rsidRDefault="00AA49A3" w:rsidP="00AA4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AA49A3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8. Insights &amp; Conclusion</w:t>
      </w:r>
    </w:p>
    <w:p w:rsidR="00AA49A3" w:rsidRPr="00AA49A3" w:rsidRDefault="00AA49A3" w:rsidP="00AA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Identify key churn drivers </w:t>
      </w:r>
    </w:p>
    <w:p w:rsidR="00AA49A3" w:rsidRPr="00AA49A3" w:rsidRDefault="00AA49A3" w:rsidP="00AA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49A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Suggest business improvements</w:t>
      </w:r>
    </w:p>
    <w:p w:rsidR="006E76ED" w:rsidRDefault="006E76ED"/>
    <w:sectPr w:rsidR="006E76ED" w:rsidSect="00AA49A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FE123E"/>
    <w:multiLevelType w:val="multilevel"/>
    <w:tmpl w:val="F1CC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C42A7"/>
    <w:multiLevelType w:val="multilevel"/>
    <w:tmpl w:val="71C4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72AA"/>
    <w:multiLevelType w:val="multilevel"/>
    <w:tmpl w:val="706C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0205BD"/>
    <w:multiLevelType w:val="multilevel"/>
    <w:tmpl w:val="C65A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C034A"/>
    <w:multiLevelType w:val="multilevel"/>
    <w:tmpl w:val="A5C8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470B1"/>
    <w:multiLevelType w:val="multilevel"/>
    <w:tmpl w:val="1EB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5344C"/>
    <w:multiLevelType w:val="multilevel"/>
    <w:tmpl w:val="313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24104"/>
    <w:multiLevelType w:val="multilevel"/>
    <w:tmpl w:val="1512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9A3"/>
    <w:rsid w:val="006E76ED"/>
    <w:rsid w:val="00AA49A3"/>
    <w:rsid w:val="00E77D40"/>
    <w:rsid w:val="00FB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A3E89-C1F3-4978-A1E2-E3B2DF81E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49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AA49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AA49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9A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AA49A3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AA49A3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styleId="Strong">
    <w:name w:val="Strong"/>
    <w:basedOn w:val="DefaultParagraphFont"/>
    <w:uiPriority w:val="22"/>
    <w:qFormat/>
    <w:rsid w:val="00AA49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4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table" w:styleId="TableGrid">
    <w:name w:val="Table Grid"/>
    <w:basedOn w:val="TableNormal"/>
    <w:uiPriority w:val="39"/>
    <w:rsid w:val="00E77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2026-03-26T09:41:00Z</dcterms:created>
  <dcterms:modified xsi:type="dcterms:W3CDTF">2026-03-26T09:44:00Z</dcterms:modified>
</cp:coreProperties>
</file>