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CF9F" w14:textId="4AAD1373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Grafana Dashboard Implementation Report</w:t>
      </w:r>
    </w:p>
    <w:p w14:paraId="04CCD2AB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1. Data Source Setup</w:t>
      </w:r>
    </w:p>
    <w:p w14:paraId="40BA9DAC" w14:textId="77777777" w:rsidR="00CF3137" w:rsidRPr="00CF3137" w:rsidRDefault="00CF3137" w:rsidP="00CF3137">
      <w:pPr>
        <w:numPr>
          <w:ilvl w:val="0"/>
          <w:numId w:val="1"/>
        </w:numPr>
      </w:pPr>
      <w:r w:rsidRPr="00CF3137">
        <w:rPr>
          <w:b/>
          <w:bCs/>
        </w:rPr>
        <w:t xml:space="preserve">Infinity Plugin (by </w:t>
      </w:r>
      <w:proofErr w:type="spellStart"/>
      <w:r w:rsidRPr="00CF3137">
        <w:rPr>
          <w:b/>
          <w:bCs/>
        </w:rPr>
        <w:t>yesoreyeram</w:t>
      </w:r>
      <w:proofErr w:type="spellEnd"/>
      <w:r w:rsidRPr="00CF3137">
        <w:rPr>
          <w:b/>
          <w:bCs/>
        </w:rPr>
        <w:t>)</w:t>
      </w:r>
      <w:r w:rsidRPr="00CF3137">
        <w:t xml:space="preserve"> was installed and configured in Grafana Cloud.</w:t>
      </w:r>
    </w:p>
    <w:p w14:paraId="523FA820" w14:textId="09D457C3" w:rsidR="00CF3137" w:rsidRPr="00CF3137" w:rsidRDefault="00CF3137" w:rsidP="00CF3137">
      <w:pPr>
        <w:numPr>
          <w:ilvl w:val="0"/>
          <w:numId w:val="1"/>
        </w:numPr>
      </w:pPr>
      <w:r w:rsidRPr="00CF3137">
        <w:t>This allows CSV files to be used directly as a data source.</w:t>
      </w:r>
    </w:p>
    <w:p w14:paraId="6F21A8E4" w14:textId="77777777" w:rsidR="00CF3137" w:rsidRPr="00CF3137" w:rsidRDefault="00CF3137" w:rsidP="00CF3137">
      <w:pPr>
        <w:numPr>
          <w:ilvl w:val="0"/>
          <w:numId w:val="1"/>
        </w:numPr>
      </w:pPr>
      <w:r w:rsidRPr="00CF3137">
        <w:t xml:space="preserve">Verified successfully via </w:t>
      </w:r>
      <w:r w:rsidRPr="00CF3137">
        <w:rPr>
          <w:b/>
          <w:bCs/>
        </w:rPr>
        <w:t>Save &amp; Test</w:t>
      </w:r>
      <w:r w:rsidRPr="00CF3137">
        <w:t>.</w:t>
      </w:r>
    </w:p>
    <w:p w14:paraId="795927CA" w14:textId="77777777" w:rsidR="00CF3137" w:rsidRPr="00CF3137" w:rsidRDefault="00CF3137" w:rsidP="00CF3137">
      <w:r w:rsidRPr="00CF3137">
        <w:pict w14:anchorId="580758E4">
          <v:rect id="_x0000_i1061" style="width:0;height:1.5pt" o:hralign="center" o:hrstd="t" o:hr="t" fillcolor="#a0a0a0" stroked="f"/>
        </w:pict>
      </w:r>
    </w:p>
    <w:p w14:paraId="6C585F0D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2. Dashboard Variables</w:t>
      </w:r>
    </w:p>
    <w:p w14:paraId="15435A81" w14:textId="77777777" w:rsidR="00CF3137" w:rsidRPr="00CF3137" w:rsidRDefault="00CF3137" w:rsidP="00CF3137">
      <w:r w:rsidRPr="00CF3137">
        <w:t>Two global variables were created for both dashboards:</w:t>
      </w:r>
    </w:p>
    <w:p w14:paraId="53F3C62D" w14:textId="77777777" w:rsidR="00CF3137" w:rsidRPr="00CF3137" w:rsidRDefault="00CF3137" w:rsidP="00CF3137">
      <w:pPr>
        <w:numPr>
          <w:ilvl w:val="0"/>
          <w:numId w:val="2"/>
        </w:numPr>
      </w:pPr>
      <w:r w:rsidRPr="00CF3137">
        <w:rPr>
          <w:b/>
          <w:bCs/>
        </w:rPr>
        <w:t>service</w:t>
      </w:r>
    </w:p>
    <w:p w14:paraId="4A0698D8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Type: Custom</w:t>
      </w:r>
    </w:p>
    <w:p w14:paraId="7A2270E7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Values: All, Order Management, Account Management, Product Config</w:t>
      </w:r>
    </w:p>
    <w:p w14:paraId="16525757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Include All enabled → allows wildcard filtering.</w:t>
      </w:r>
    </w:p>
    <w:p w14:paraId="6FED5D2C" w14:textId="77777777" w:rsidR="00CF3137" w:rsidRPr="00CF3137" w:rsidRDefault="00CF3137" w:rsidP="00CF3137">
      <w:pPr>
        <w:numPr>
          <w:ilvl w:val="0"/>
          <w:numId w:val="2"/>
        </w:numPr>
      </w:pPr>
      <w:proofErr w:type="spellStart"/>
      <w:r w:rsidRPr="00CF3137">
        <w:rPr>
          <w:b/>
          <w:bCs/>
        </w:rPr>
        <w:t>status_class</w:t>
      </w:r>
      <w:proofErr w:type="spellEnd"/>
    </w:p>
    <w:p w14:paraId="001C6683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Type: Custom</w:t>
      </w:r>
    </w:p>
    <w:p w14:paraId="5C955713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Values: 4xx, 5xx</w:t>
      </w:r>
    </w:p>
    <w:p w14:paraId="683A698A" w14:textId="77777777" w:rsidR="00CF3137" w:rsidRPr="00CF3137" w:rsidRDefault="00CF3137" w:rsidP="00CF3137">
      <w:pPr>
        <w:numPr>
          <w:ilvl w:val="1"/>
          <w:numId w:val="2"/>
        </w:numPr>
      </w:pPr>
      <w:r w:rsidRPr="00CF3137">
        <w:t>Include All enabled → allows filtering for client/server errors.</w:t>
      </w:r>
    </w:p>
    <w:p w14:paraId="23EFC21B" w14:textId="77777777" w:rsidR="00CF3137" w:rsidRPr="00CF3137" w:rsidRDefault="00CF3137" w:rsidP="00CF3137">
      <w:r w:rsidRPr="00CF3137">
        <w:rPr>
          <w:rFonts w:ascii="Segoe UI Emoji" w:hAnsi="Segoe UI Emoji" w:cs="Segoe UI Emoji"/>
        </w:rPr>
        <w:t>👉</w:t>
      </w:r>
      <w:r w:rsidRPr="00CF3137">
        <w:t xml:space="preserve"> These variables are used across both dashboards and make drill-downs dynamic.</w:t>
      </w:r>
    </w:p>
    <w:p w14:paraId="3FF639A9" w14:textId="77777777" w:rsidR="00CF3137" w:rsidRPr="00CF3137" w:rsidRDefault="00CF3137" w:rsidP="00CF3137">
      <w:r w:rsidRPr="00CF3137">
        <w:pict w14:anchorId="2CEA12D9">
          <v:rect id="_x0000_i1062" style="width:0;height:1.5pt" o:hralign="center" o:hrstd="t" o:hr="t" fillcolor="#a0a0a0" stroked="f"/>
        </w:pict>
      </w:r>
    </w:p>
    <w:p w14:paraId="640ED68B" w14:textId="5DCBF3C5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 xml:space="preserve">3. App Services Health Dashboard </w:t>
      </w:r>
    </w:p>
    <w:p w14:paraId="28497DA5" w14:textId="77777777" w:rsidR="00CF3137" w:rsidRPr="00CF3137" w:rsidRDefault="00CF3137" w:rsidP="00CF3137">
      <w:r w:rsidRPr="00CF3137">
        <w:t xml:space="preserve">This dashboard provides an overview of </w:t>
      </w:r>
      <w:r w:rsidRPr="00CF3137">
        <w:rPr>
          <w:b/>
          <w:bCs/>
        </w:rPr>
        <w:t>service health and performance metrics</w:t>
      </w:r>
      <w:r w:rsidRPr="00CF3137">
        <w:t xml:space="preserve"> across all services and per-service breakdowns.</w:t>
      </w:r>
    </w:p>
    <w:p w14:paraId="2665F30B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A. Global Summary Row (All Services)</w:t>
      </w:r>
    </w:p>
    <w:p w14:paraId="3029A724" w14:textId="77777777" w:rsidR="00CF3137" w:rsidRPr="00CF3137" w:rsidRDefault="00CF3137" w:rsidP="00CF3137">
      <w:r w:rsidRPr="00CF3137">
        <w:t>8 key metrics (using services_summary.csv):</w:t>
      </w:r>
    </w:p>
    <w:p w14:paraId="48FDE81E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Service availability (%)</w:t>
      </w:r>
    </w:p>
    <w:p w14:paraId="4FBEB125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Available servers</w:t>
      </w:r>
    </w:p>
    <w:p w14:paraId="619EC802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Unavailable servers</w:t>
      </w:r>
    </w:p>
    <w:p w14:paraId="236BE053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Total requests</w:t>
      </w:r>
    </w:p>
    <w:p w14:paraId="7C89A3B2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2xx Success Rate (%)</w:t>
      </w:r>
    </w:p>
    <w:p w14:paraId="4759D1CF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lastRenderedPageBreak/>
        <w:t xml:space="preserve">4xx Client Errors (%) → </w:t>
      </w:r>
      <w:r w:rsidRPr="00CF3137">
        <w:rPr>
          <w:rFonts w:ascii="Segoe UI Emoji" w:hAnsi="Segoe UI Emoji" w:cs="Segoe UI Emoji"/>
        </w:rPr>
        <w:t>🔗</w:t>
      </w:r>
      <w:r w:rsidRPr="00CF3137">
        <w:t xml:space="preserve"> linked to drill-down</w:t>
      </w:r>
    </w:p>
    <w:p w14:paraId="5BD2CCA3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 xml:space="preserve">5xx Server Errors (%) → </w:t>
      </w:r>
      <w:r w:rsidRPr="00CF3137">
        <w:rPr>
          <w:rFonts w:ascii="Segoe UI Emoji" w:hAnsi="Segoe UI Emoji" w:cs="Segoe UI Emoji"/>
        </w:rPr>
        <w:t>🔗</w:t>
      </w:r>
      <w:r w:rsidRPr="00CF3137">
        <w:t xml:space="preserve"> linked to drill-down</w:t>
      </w:r>
    </w:p>
    <w:p w14:paraId="41016C45" w14:textId="77777777" w:rsidR="00CF3137" w:rsidRPr="00CF3137" w:rsidRDefault="00CF3137" w:rsidP="00CF3137">
      <w:pPr>
        <w:numPr>
          <w:ilvl w:val="0"/>
          <w:numId w:val="3"/>
        </w:numPr>
      </w:pPr>
      <w:r w:rsidRPr="00CF3137">
        <w:t>P99 Latency (seconds)</w:t>
      </w:r>
    </w:p>
    <w:p w14:paraId="6EA371D9" w14:textId="77777777" w:rsidR="00CF3137" w:rsidRPr="00CF3137" w:rsidRDefault="00CF3137" w:rsidP="00CF3137">
      <w:r w:rsidRPr="00CF3137">
        <w:rPr>
          <w:rFonts w:ascii="Segoe UI Emoji" w:hAnsi="Segoe UI Emoji" w:cs="Segoe UI Emoji"/>
        </w:rPr>
        <w:t>✅</w:t>
      </w:r>
      <w:r w:rsidRPr="00CF3137">
        <w:t xml:space="preserve"> Each panel configured with:</w:t>
      </w:r>
    </w:p>
    <w:p w14:paraId="0F53896C" w14:textId="77777777" w:rsidR="00CF3137" w:rsidRPr="00CF3137" w:rsidRDefault="00CF3137" w:rsidP="00CF3137">
      <w:pPr>
        <w:numPr>
          <w:ilvl w:val="0"/>
          <w:numId w:val="4"/>
        </w:numPr>
      </w:pPr>
      <w:r w:rsidRPr="00CF3137">
        <w:rPr>
          <w:b/>
          <w:bCs/>
        </w:rPr>
        <w:t>Transformations</w:t>
      </w:r>
      <w:r w:rsidRPr="00CF3137">
        <w:t xml:space="preserve"> (Filter by service = All, select the right field).</w:t>
      </w:r>
    </w:p>
    <w:p w14:paraId="12CBA3D1" w14:textId="77777777" w:rsidR="00CF3137" w:rsidRPr="00CF3137" w:rsidRDefault="00CF3137" w:rsidP="00CF3137">
      <w:pPr>
        <w:numPr>
          <w:ilvl w:val="0"/>
          <w:numId w:val="4"/>
        </w:numPr>
      </w:pPr>
      <w:r w:rsidRPr="00CF3137">
        <w:rPr>
          <w:b/>
          <w:bCs/>
        </w:rPr>
        <w:t>Units</w:t>
      </w:r>
      <w:r w:rsidRPr="00CF3137">
        <w:t xml:space="preserve"> (%, count, seconds).</w:t>
      </w:r>
    </w:p>
    <w:p w14:paraId="29584984" w14:textId="77777777" w:rsidR="00CF3137" w:rsidRPr="00CF3137" w:rsidRDefault="00CF3137" w:rsidP="00CF3137">
      <w:pPr>
        <w:numPr>
          <w:ilvl w:val="0"/>
          <w:numId w:val="4"/>
        </w:numPr>
      </w:pPr>
      <w:r w:rsidRPr="00CF3137">
        <w:rPr>
          <w:b/>
          <w:bCs/>
        </w:rPr>
        <w:t>Thresholds/</w:t>
      </w:r>
      <w:proofErr w:type="spellStart"/>
      <w:r w:rsidRPr="00CF3137">
        <w:rPr>
          <w:b/>
          <w:bCs/>
        </w:rPr>
        <w:t>Colors</w:t>
      </w:r>
      <w:proofErr w:type="spellEnd"/>
      <w:r w:rsidRPr="00CF3137">
        <w:t xml:space="preserve"> (e.g., latency &gt;2s = red).</w:t>
      </w:r>
    </w:p>
    <w:p w14:paraId="09313B75" w14:textId="78954BD9" w:rsidR="00CF3137" w:rsidRPr="00CF3137" w:rsidRDefault="00CF3137" w:rsidP="00CF3137">
      <w:pPr>
        <w:numPr>
          <w:ilvl w:val="0"/>
          <w:numId w:val="4"/>
        </w:numPr>
      </w:pPr>
      <w:r w:rsidRPr="00CF3137">
        <w:rPr>
          <w:b/>
          <w:bCs/>
        </w:rPr>
        <w:t>Data links</w:t>
      </w:r>
      <w:r w:rsidRPr="00CF3137">
        <w:t xml:space="preserve"> on error panels → wired to "Errors – Details".</w:t>
      </w:r>
      <w:r>
        <w:br/>
      </w:r>
      <w:r>
        <w:br/>
      </w:r>
      <w:r w:rsidRPr="00CF3137">
        <w:drawing>
          <wp:inline distT="0" distB="0" distL="0" distR="0" wp14:anchorId="219FC40F" wp14:editId="2B47B270">
            <wp:extent cx="5731510" cy="2536190"/>
            <wp:effectExtent l="0" t="0" r="2540" b="0"/>
            <wp:docPr id="116633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1675" w14:textId="40C2C056" w:rsidR="00CF3137" w:rsidRPr="00CF3137" w:rsidRDefault="00CF3137" w:rsidP="00CF3137">
      <w:pPr>
        <w:numPr>
          <w:ilvl w:val="0"/>
          <w:numId w:val="4"/>
        </w:numPr>
      </w:pPr>
    </w:p>
    <w:p w14:paraId="66AF679C" w14:textId="77777777" w:rsidR="00CF3137" w:rsidRPr="00CF3137" w:rsidRDefault="00CF3137" w:rsidP="00CF3137">
      <w:r w:rsidRPr="00CF3137">
        <w:pict w14:anchorId="2AE1D784">
          <v:rect id="_x0000_i1063" style="width:0;height:1.5pt" o:hralign="center" o:hrstd="t" o:hr="t" fillcolor="#a0a0a0" stroked="f"/>
        </w:pict>
      </w:r>
    </w:p>
    <w:p w14:paraId="7226B518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B. Per-Service Sections</w:t>
      </w:r>
    </w:p>
    <w:p w14:paraId="51FE495C" w14:textId="77777777" w:rsidR="00CF3137" w:rsidRPr="00CF3137" w:rsidRDefault="00CF3137" w:rsidP="00CF3137">
      <w:r w:rsidRPr="00CF3137">
        <w:t xml:space="preserve">For </w:t>
      </w:r>
      <w:r w:rsidRPr="00CF3137">
        <w:rPr>
          <w:b/>
          <w:bCs/>
        </w:rPr>
        <w:t>Order Management, Product Config, and Account Management</w:t>
      </w:r>
      <w:r w:rsidRPr="00CF3137">
        <w:t>, you duplicated the global summary panels and:</w:t>
      </w:r>
    </w:p>
    <w:p w14:paraId="23514124" w14:textId="77777777" w:rsidR="00CF3137" w:rsidRPr="00CF3137" w:rsidRDefault="00CF3137" w:rsidP="00CF3137">
      <w:pPr>
        <w:numPr>
          <w:ilvl w:val="0"/>
          <w:numId w:val="5"/>
        </w:numPr>
      </w:pPr>
      <w:r w:rsidRPr="00CF3137">
        <w:t>Changed the filter to the respective service.</w:t>
      </w:r>
    </w:p>
    <w:p w14:paraId="7F3CB912" w14:textId="77777777" w:rsidR="00CF3137" w:rsidRPr="00CF3137" w:rsidRDefault="00CF3137" w:rsidP="00CF3137">
      <w:pPr>
        <w:numPr>
          <w:ilvl w:val="0"/>
          <w:numId w:val="5"/>
        </w:numPr>
      </w:pPr>
      <w:r w:rsidRPr="00CF3137">
        <w:t>Updated panel titles.</w:t>
      </w:r>
    </w:p>
    <w:p w14:paraId="5794F42E" w14:textId="77777777" w:rsidR="00CF3137" w:rsidRPr="00CF3137" w:rsidRDefault="00CF3137" w:rsidP="00CF3137">
      <w:pPr>
        <w:numPr>
          <w:ilvl w:val="0"/>
          <w:numId w:val="5"/>
        </w:numPr>
      </w:pPr>
      <w:r w:rsidRPr="00CF3137">
        <w:t>Kept the same 8 metrics (Availability, Servers, Requests, 2xx/4xx/5xx, P99 Latency).</w:t>
      </w:r>
    </w:p>
    <w:p w14:paraId="0868604E" w14:textId="73F43FA6" w:rsidR="00CF3137" w:rsidRPr="00CF3137" w:rsidRDefault="00CF3137" w:rsidP="00CF3137">
      <w:pPr>
        <w:numPr>
          <w:ilvl w:val="0"/>
          <w:numId w:val="5"/>
        </w:numPr>
      </w:pPr>
      <w:r w:rsidRPr="00CF3137">
        <w:t xml:space="preserve">Added drill-down links on </w:t>
      </w:r>
      <w:r w:rsidRPr="00CF3137">
        <w:rPr>
          <w:b/>
          <w:bCs/>
        </w:rPr>
        <w:t>4xx and 5xx panels</w:t>
      </w:r>
      <w:r w:rsidRPr="00CF3137">
        <w:t>, passing service + error type variables.</w:t>
      </w:r>
      <w:r>
        <w:br/>
      </w:r>
      <w:r>
        <w:lastRenderedPageBreak/>
        <w:br/>
      </w:r>
      <w:r w:rsidRPr="00CF3137">
        <w:drawing>
          <wp:inline distT="0" distB="0" distL="0" distR="0" wp14:anchorId="7C3AC0BB" wp14:editId="73BF29A5">
            <wp:extent cx="5731510" cy="2513965"/>
            <wp:effectExtent l="0" t="0" r="2540" b="635"/>
            <wp:docPr id="494767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67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DDC" w14:textId="77777777" w:rsidR="00CF3137" w:rsidRPr="00CF3137" w:rsidRDefault="00CF3137" w:rsidP="00CF3137">
      <w:r w:rsidRPr="00CF3137">
        <w:pict w14:anchorId="35159DC6">
          <v:rect id="_x0000_i1064" style="width:0;height:1.5pt" o:hralign="center" o:hrstd="t" o:hr="t" fillcolor="#a0a0a0" stroked="f"/>
        </w:pict>
      </w:r>
    </w:p>
    <w:p w14:paraId="007AEA46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4. Errors – Details Dashboard</w:t>
      </w:r>
    </w:p>
    <w:p w14:paraId="067A41BF" w14:textId="77777777" w:rsidR="00CF3137" w:rsidRPr="00CF3137" w:rsidRDefault="00CF3137" w:rsidP="00CF3137">
      <w:r w:rsidRPr="00CF3137">
        <w:t xml:space="preserve">This dashboard allows </w:t>
      </w:r>
      <w:r w:rsidRPr="00CF3137">
        <w:rPr>
          <w:b/>
          <w:bCs/>
        </w:rPr>
        <w:t>deep dive into error codes and events</w:t>
      </w:r>
      <w:r w:rsidRPr="00CF3137">
        <w:t>.</w:t>
      </w:r>
    </w:p>
    <w:p w14:paraId="1B38E65A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A. Variables</w:t>
      </w:r>
    </w:p>
    <w:p w14:paraId="70E9BEE0" w14:textId="77777777" w:rsidR="00CF3137" w:rsidRPr="00CF3137" w:rsidRDefault="00CF3137" w:rsidP="00CF3137">
      <w:r w:rsidRPr="00CF3137">
        <w:t xml:space="preserve">Reused the same </w:t>
      </w:r>
      <w:r w:rsidRPr="00CF3137">
        <w:rPr>
          <w:b/>
          <w:bCs/>
        </w:rPr>
        <w:t>service</w:t>
      </w:r>
      <w:r w:rsidRPr="00CF3137">
        <w:t xml:space="preserve"> and </w:t>
      </w:r>
      <w:proofErr w:type="spellStart"/>
      <w:r w:rsidRPr="00CF3137">
        <w:rPr>
          <w:b/>
          <w:bCs/>
        </w:rPr>
        <w:t>status_class</w:t>
      </w:r>
      <w:proofErr w:type="spellEnd"/>
      <w:r w:rsidRPr="00CF3137">
        <w:t xml:space="preserve"> variables.</w:t>
      </w:r>
    </w:p>
    <w:p w14:paraId="524C906C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B. Panels</w:t>
      </w:r>
    </w:p>
    <w:p w14:paraId="5E4D56D3" w14:textId="77777777" w:rsidR="00CF3137" w:rsidRPr="00CF3137" w:rsidRDefault="00CF3137" w:rsidP="00CF3137">
      <w:pPr>
        <w:numPr>
          <w:ilvl w:val="0"/>
          <w:numId w:val="6"/>
        </w:numPr>
      </w:pPr>
      <w:r w:rsidRPr="00CF3137">
        <w:rPr>
          <w:b/>
          <w:bCs/>
        </w:rPr>
        <w:t>Errors by Code (Table)</w:t>
      </w:r>
    </w:p>
    <w:p w14:paraId="5808C374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>Source: errors_by_code.csv</w:t>
      </w:r>
    </w:p>
    <w:p w14:paraId="633F1B12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>Filters:</w:t>
      </w:r>
    </w:p>
    <w:p w14:paraId="06FE6AE4" w14:textId="77777777" w:rsidR="00CF3137" w:rsidRPr="00CF3137" w:rsidRDefault="00CF3137" w:rsidP="00CF3137">
      <w:pPr>
        <w:numPr>
          <w:ilvl w:val="2"/>
          <w:numId w:val="6"/>
        </w:numPr>
      </w:pPr>
      <w:r w:rsidRPr="00CF3137">
        <w:t>service = $service</w:t>
      </w:r>
    </w:p>
    <w:p w14:paraId="69576F23" w14:textId="77777777" w:rsidR="00CF3137" w:rsidRPr="00CF3137" w:rsidRDefault="00CF3137" w:rsidP="00CF3137">
      <w:pPr>
        <w:numPr>
          <w:ilvl w:val="2"/>
          <w:numId w:val="6"/>
        </w:numPr>
      </w:pPr>
      <w:proofErr w:type="spellStart"/>
      <w:r w:rsidRPr="00CF3137">
        <w:t>status_class</w:t>
      </w:r>
      <w:proofErr w:type="spellEnd"/>
      <w:r w:rsidRPr="00CF3137">
        <w:t xml:space="preserve"> = $</w:t>
      </w:r>
      <w:proofErr w:type="spellStart"/>
      <w:r w:rsidRPr="00CF3137">
        <w:t>status_class</w:t>
      </w:r>
      <w:proofErr w:type="spellEnd"/>
    </w:p>
    <w:p w14:paraId="5A4F8866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 xml:space="preserve">Group </w:t>
      </w:r>
      <w:proofErr w:type="gramStart"/>
      <w:r w:rsidRPr="00CF3137">
        <w:t>by:</w:t>
      </w:r>
      <w:proofErr w:type="gramEnd"/>
      <w:r w:rsidRPr="00CF3137">
        <w:t xml:space="preserve"> service, </w:t>
      </w:r>
      <w:proofErr w:type="spellStart"/>
      <w:r w:rsidRPr="00CF3137">
        <w:t>status_class</w:t>
      </w:r>
      <w:proofErr w:type="spellEnd"/>
      <w:r w:rsidRPr="00CF3137">
        <w:t xml:space="preserve">, </w:t>
      </w:r>
      <w:proofErr w:type="spellStart"/>
      <w:r w:rsidRPr="00CF3137">
        <w:t>status_code</w:t>
      </w:r>
      <w:proofErr w:type="spellEnd"/>
    </w:p>
    <w:p w14:paraId="3830A678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>Aggregation: sum(count)</w:t>
      </w:r>
    </w:p>
    <w:p w14:paraId="4D2A7E45" w14:textId="77777777" w:rsidR="00CF3137" w:rsidRDefault="00CF3137" w:rsidP="00CF3137">
      <w:pPr>
        <w:numPr>
          <w:ilvl w:val="1"/>
          <w:numId w:val="6"/>
        </w:numPr>
      </w:pPr>
      <w:r w:rsidRPr="00CF3137">
        <w:t>Shows error breakdown (e.g., 404 vs 500 vs 502).</w:t>
      </w:r>
    </w:p>
    <w:p w14:paraId="562D6E72" w14:textId="09604457" w:rsidR="00CF3137" w:rsidRPr="00CF3137" w:rsidRDefault="00CF3137" w:rsidP="00CF3137">
      <w:r>
        <w:br/>
      </w:r>
      <w:r w:rsidRPr="00CF3137">
        <w:drawing>
          <wp:inline distT="0" distB="0" distL="0" distR="0" wp14:anchorId="1885667E" wp14:editId="007FC537">
            <wp:extent cx="5731510" cy="1200785"/>
            <wp:effectExtent l="0" t="0" r="2540" b="0"/>
            <wp:docPr id="1169151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51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495" w14:textId="77777777" w:rsidR="00CF3137" w:rsidRPr="00CF3137" w:rsidRDefault="00CF3137" w:rsidP="00CF3137">
      <w:pPr>
        <w:numPr>
          <w:ilvl w:val="0"/>
          <w:numId w:val="6"/>
        </w:numPr>
      </w:pPr>
      <w:r w:rsidRPr="00CF3137">
        <w:rPr>
          <w:b/>
          <w:bCs/>
        </w:rPr>
        <w:lastRenderedPageBreak/>
        <w:t>Recent Error Events (Table)</w:t>
      </w:r>
    </w:p>
    <w:p w14:paraId="2C37E173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>Source: error_events.csv</w:t>
      </w:r>
    </w:p>
    <w:p w14:paraId="76D0D0E4" w14:textId="77777777" w:rsidR="00CF3137" w:rsidRPr="00CF3137" w:rsidRDefault="00CF3137" w:rsidP="00CF3137">
      <w:pPr>
        <w:numPr>
          <w:ilvl w:val="1"/>
          <w:numId w:val="6"/>
        </w:numPr>
      </w:pPr>
      <w:r w:rsidRPr="00CF3137">
        <w:t>Filters: same as above.</w:t>
      </w:r>
    </w:p>
    <w:p w14:paraId="68E0B075" w14:textId="77777777" w:rsidR="00CF3137" w:rsidRDefault="00CF3137" w:rsidP="00CF3137">
      <w:pPr>
        <w:numPr>
          <w:ilvl w:val="1"/>
          <w:numId w:val="6"/>
        </w:numPr>
      </w:pPr>
      <w:r w:rsidRPr="00CF3137">
        <w:t xml:space="preserve">Shows detailed logs: </w:t>
      </w:r>
      <w:proofErr w:type="spellStart"/>
      <w:r w:rsidRPr="00CF3137">
        <w:t>ts</w:t>
      </w:r>
      <w:proofErr w:type="spellEnd"/>
      <w:r w:rsidRPr="00CF3137">
        <w:t xml:space="preserve">, service, </w:t>
      </w:r>
      <w:proofErr w:type="spellStart"/>
      <w:r w:rsidRPr="00CF3137">
        <w:t>status_code</w:t>
      </w:r>
      <w:proofErr w:type="spellEnd"/>
      <w:r w:rsidRPr="00CF3137">
        <w:t xml:space="preserve">, route, </w:t>
      </w:r>
      <w:proofErr w:type="spellStart"/>
      <w:r w:rsidRPr="00CF3137">
        <w:t>request_id</w:t>
      </w:r>
      <w:proofErr w:type="spellEnd"/>
      <w:r w:rsidRPr="00CF3137">
        <w:t>, message.</w:t>
      </w:r>
    </w:p>
    <w:p w14:paraId="0514C899" w14:textId="77777777" w:rsidR="00CF3137" w:rsidRDefault="00CF3137" w:rsidP="00CF3137">
      <w:pPr>
        <w:ind w:left="1440"/>
      </w:pPr>
    </w:p>
    <w:p w14:paraId="43EAAC0B" w14:textId="0EDE66A7" w:rsidR="00CF3137" w:rsidRPr="00CF3137" w:rsidRDefault="00CF3137" w:rsidP="00CF3137">
      <w:r w:rsidRPr="00CF3137">
        <w:drawing>
          <wp:inline distT="0" distB="0" distL="0" distR="0" wp14:anchorId="368CC2B8" wp14:editId="62CC4CA4">
            <wp:extent cx="5731510" cy="1153160"/>
            <wp:effectExtent l="0" t="0" r="2540" b="8890"/>
            <wp:docPr id="1390822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20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0D85" w14:textId="77777777" w:rsidR="00CF3137" w:rsidRPr="00CF3137" w:rsidRDefault="00CF3137" w:rsidP="00CF3137">
      <w:r w:rsidRPr="00CF3137">
        <w:pict w14:anchorId="19527EF6">
          <v:rect id="_x0000_i1065" style="width:0;height:1.5pt" o:hralign="center" o:hrstd="t" o:hr="t" fillcolor="#a0a0a0" stroked="f"/>
        </w:pict>
      </w:r>
    </w:p>
    <w:p w14:paraId="012E73E6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5. Drill-Down Wiring</w:t>
      </w:r>
    </w:p>
    <w:p w14:paraId="6E20E417" w14:textId="77777777" w:rsidR="00CF3137" w:rsidRPr="00CF3137" w:rsidRDefault="00CF3137" w:rsidP="00CF3137">
      <w:pPr>
        <w:numPr>
          <w:ilvl w:val="0"/>
          <w:numId w:val="7"/>
        </w:numPr>
      </w:pPr>
      <w:r w:rsidRPr="00CF3137">
        <w:t xml:space="preserve">On the Health Dashboard → 4xx and 5xx panels → </w:t>
      </w:r>
      <w:r w:rsidRPr="00CF3137">
        <w:rPr>
          <w:b/>
          <w:bCs/>
        </w:rPr>
        <w:t>Data Links</w:t>
      </w:r>
      <w:r w:rsidRPr="00CF3137">
        <w:t xml:space="preserve"> → linked to "Errors – Details".</w:t>
      </w:r>
    </w:p>
    <w:p w14:paraId="7EDB46A1" w14:textId="77777777" w:rsidR="00CF3137" w:rsidRPr="00CF3137" w:rsidRDefault="00CF3137" w:rsidP="00CF3137">
      <w:pPr>
        <w:numPr>
          <w:ilvl w:val="0"/>
          <w:numId w:val="7"/>
        </w:numPr>
      </w:pPr>
      <w:r w:rsidRPr="00CF3137">
        <w:t>Variables passed:</w:t>
      </w:r>
    </w:p>
    <w:p w14:paraId="3D319908" w14:textId="77777777" w:rsidR="00CF3137" w:rsidRPr="00CF3137" w:rsidRDefault="00CF3137" w:rsidP="00CF3137">
      <w:pPr>
        <w:numPr>
          <w:ilvl w:val="1"/>
          <w:numId w:val="7"/>
        </w:numPr>
      </w:pPr>
      <w:r w:rsidRPr="00CF3137">
        <w:t>service (either All or specific service).</w:t>
      </w:r>
    </w:p>
    <w:p w14:paraId="32C89C34" w14:textId="77777777" w:rsidR="00CF3137" w:rsidRPr="00CF3137" w:rsidRDefault="00CF3137" w:rsidP="00CF3137">
      <w:pPr>
        <w:numPr>
          <w:ilvl w:val="1"/>
          <w:numId w:val="7"/>
        </w:numPr>
      </w:pPr>
      <w:proofErr w:type="spellStart"/>
      <w:r w:rsidRPr="00CF3137">
        <w:t>status_class</w:t>
      </w:r>
      <w:proofErr w:type="spellEnd"/>
      <w:r w:rsidRPr="00CF3137">
        <w:t xml:space="preserve"> (4xx or 5xx).</w:t>
      </w:r>
    </w:p>
    <w:p w14:paraId="551D37A1" w14:textId="77777777" w:rsidR="00CF3137" w:rsidRPr="00CF3137" w:rsidRDefault="00CF3137" w:rsidP="00CF3137">
      <w:pPr>
        <w:numPr>
          <w:ilvl w:val="0"/>
          <w:numId w:val="7"/>
        </w:numPr>
      </w:pPr>
      <w:r w:rsidRPr="00CF3137">
        <w:rPr>
          <w:rFonts w:ascii="Segoe UI Emoji" w:hAnsi="Segoe UI Emoji" w:cs="Segoe UI Emoji"/>
        </w:rPr>
        <w:t>✅</w:t>
      </w:r>
      <w:r w:rsidRPr="00CF3137">
        <w:t xml:space="preserve"> Verified: Clicking on error rate panels takes you directly to the Errors dashboard, already filtered.</w:t>
      </w:r>
    </w:p>
    <w:p w14:paraId="5CEBF2EE" w14:textId="77777777" w:rsidR="00CF3137" w:rsidRPr="00CF3137" w:rsidRDefault="00CF3137" w:rsidP="00CF3137">
      <w:r w:rsidRPr="00CF3137">
        <w:pict w14:anchorId="0CDD6888">
          <v:rect id="_x0000_i1066" style="width:0;height:1.5pt" o:hralign="center" o:hrstd="t" o:hr="t" fillcolor="#a0a0a0" stroked="f"/>
        </w:pict>
      </w:r>
    </w:p>
    <w:p w14:paraId="62D36D53" w14:textId="77777777" w:rsidR="00CF3137" w:rsidRPr="00CF3137" w:rsidRDefault="00CF3137" w:rsidP="00CF3137">
      <w:pPr>
        <w:rPr>
          <w:b/>
          <w:bCs/>
        </w:rPr>
      </w:pPr>
      <w:r w:rsidRPr="00CF3137">
        <w:rPr>
          <w:b/>
          <w:bCs/>
        </w:rPr>
        <w:t>6. Outcome</w:t>
      </w:r>
    </w:p>
    <w:p w14:paraId="6415F353" w14:textId="77777777" w:rsidR="00CF3137" w:rsidRPr="00CF3137" w:rsidRDefault="00CF3137" w:rsidP="00CF3137">
      <w:pPr>
        <w:numPr>
          <w:ilvl w:val="0"/>
          <w:numId w:val="8"/>
        </w:numPr>
      </w:pPr>
      <w:r w:rsidRPr="00CF3137">
        <w:rPr>
          <w:b/>
          <w:bCs/>
        </w:rPr>
        <w:t>App Health Dashboard</w:t>
      </w:r>
      <w:r w:rsidRPr="00CF3137">
        <w:t xml:space="preserve"> provides a </w:t>
      </w:r>
      <w:r w:rsidRPr="00CF3137">
        <w:rPr>
          <w:b/>
          <w:bCs/>
        </w:rPr>
        <w:t>summary view</w:t>
      </w:r>
      <w:r w:rsidRPr="00CF3137">
        <w:t xml:space="preserve"> for availability, request success, errors, and latency.</w:t>
      </w:r>
    </w:p>
    <w:p w14:paraId="39249FC1" w14:textId="77777777" w:rsidR="00CF3137" w:rsidRPr="00CF3137" w:rsidRDefault="00CF3137" w:rsidP="00CF3137">
      <w:pPr>
        <w:numPr>
          <w:ilvl w:val="0"/>
          <w:numId w:val="8"/>
        </w:numPr>
      </w:pPr>
      <w:r w:rsidRPr="00CF3137">
        <w:rPr>
          <w:b/>
          <w:bCs/>
        </w:rPr>
        <w:t>Errors – Details Dashboard</w:t>
      </w:r>
      <w:r w:rsidRPr="00CF3137">
        <w:t xml:space="preserve"> enables a </w:t>
      </w:r>
      <w:r w:rsidRPr="00CF3137">
        <w:rPr>
          <w:b/>
          <w:bCs/>
        </w:rPr>
        <w:t>drill-down</w:t>
      </w:r>
      <w:r w:rsidRPr="00CF3137">
        <w:t xml:space="preserve"> into specific error codes and events.</w:t>
      </w:r>
    </w:p>
    <w:p w14:paraId="4D117878" w14:textId="77777777" w:rsidR="00CF3137" w:rsidRPr="00CF3137" w:rsidRDefault="00CF3137" w:rsidP="00CF3137">
      <w:pPr>
        <w:numPr>
          <w:ilvl w:val="0"/>
          <w:numId w:val="8"/>
        </w:numPr>
      </w:pPr>
      <w:r w:rsidRPr="00CF3137">
        <w:t xml:space="preserve">Together, they form a </w:t>
      </w:r>
      <w:r w:rsidRPr="00CF3137">
        <w:rPr>
          <w:b/>
          <w:bCs/>
        </w:rPr>
        <w:t>multi-level observability workflow</w:t>
      </w:r>
      <w:r w:rsidRPr="00CF3137">
        <w:t>:</w:t>
      </w:r>
    </w:p>
    <w:p w14:paraId="324766C4" w14:textId="77777777" w:rsidR="00CF3137" w:rsidRPr="00CF3137" w:rsidRDefault="00CF3137" w:rsidP="00CF3137">
      <w:pPr>
        <w:numPr>
          <w:ilvl w:val="1"/>
          <w:numId w:val="8"/>
        </w:numPr>
      </w:pPr>
      <w:r w:rsidRPr="00CF3137">
        <w:rPr>
          <w:b/>
          <w:bCs/>
        </w:rPr>
        <w:t>Top row</w:t>
      </w:r>
      <w:r w:rsidRPr="00CF3137">
        <w:t xml:space="preserve"> = global SLA view.</w:t>
      </w:r>
    </w:p>
    <w:p w14:paraId="783E3881" w14:textId="77777777" w:rsidR="00CF3137" w:rsidRPr="00CF3137" w:rsidRDefault="00CF3137" w:rsidP="00CF3137">
      <w:pPr>
        <w:numPr>
          <w:ilvl w:val="1"/>
          <w:numId w:val="8"/>
        </w:numPr>
      </w:pPr>
      <w:r w:rsidRPr="00CF3137">
        <w:rPr>
          <w:b/>
          <w:bCs/>
        </w:rPr>
        <w:t>Per-service rows</w:t>
      </w:r>
      <w:r w:rsidRPr="00CF3137">
        <w:t xml:space="preserve"> = SLO/SLA at component level.</w:t>
      </w:r>
    </w:p>
    <w:p w14:paraId="060A9BC3" w14:textId="77777777" w:rsidR="00CF3137" w:rsidRPr="00CF3137" w:rsidRDefault="00CF3137" w:rsidP="00CF3137">
      <w:pPr>
        <w:numPr>
          <w:ilvl w:val="1"/>
          <w:numId w:val="8"/>
        </w:numPr>
      </w:pPr>
      <w:r w:rsidRPr="00CF3137">
        <w:rPr>
          <w:b/>
          <w:bCs/>
        </w:rPr>
        <w:t xml:space="preserve">Error </w:t>
      </w:r>
      <w:proofErr w:type="gramStart"/>
      <w:r w:rsidRPr="00CF3137">
        <w:rPr>
          <w:b/>
          <w:bCs/>
        </w:rPr>
        <w:t>drill-downs</w:t>
      </w:r>
      <w:proofErr w:type="gramEnd"/>
      <w:r w:rsidRPr="00CF3137">
        <w:t xml:space="preserve"> = root cause exploration.</w:t>
      </w:r>
    </w:p>
    <w:p w14:paraId="600634B8" w14:textId="0AC660C5" w:rsidR="00CF3137" w:rsidRPr="00CF3137" w:rsidRDefault="00CF3137" w:rsidP="00CF3137">
      <w:pPr>
        <w:numPr>
          <w:ilvl w:val="0"/>
          <w:numId w:val="8"/>
        </w:numPr>
      </w:pPr>
      <w:r w:rsidRPr="00CF3137">
        <w:lastRenderedPageBreak/>
        <w:t xml:space="preserve">Dashboards are </w:t>
      </w:r>
      <w:r w:rsidRPr="00CF3137">
        <w:rPr>
          <w:b/>
          <w:bCs/>
        </w:rPr>
        <w:t>interactive</w:t>
      </w:r>
      <w:r w:rsidRPr="00CF3137">
        <w:t xml:space="preserve">, respond to </w:t>
      </w:r>
      <w:r w:rsidRPr="00CF3137">
        <w:rPr>
          <w:b/>
          <w:bCs/>
        </w:rPr>
        <w:t>time range filters</w:t>
      </w:r>
      <w:r w:rsidRPr="00CF3137">
        <w:t xml:space="preserve">, and support </w:t>
      </w:r>
      <w:r w:rsidRPr="00CF3137">
        <w:rPr>
          <w:b/>
          <w:bCs/>
        </w:rPr>
        <w:t>service/error filtering</w:t>
      </w:r>
      <w:r w:rsidRPr="00CF3137">
        <w:t xml:space="preserve"> via variables.</w:t>
      </w:r>
      <w:r>
        <w:br/>
      </w:r>
      <w:r w:rsidRPr="00CF3137">
        <w:drawing>
          <wp:inline distT="0" distB="0" distL="0" distR="0" wp14:anchorId="3E8E09B6" wp14:editId="6BBCCD7B">
            <wp:extent cx="5731510" cy="2569210"/>
            <wp:effectExtent l="0" t="0" r="2540" b="2540"/>
            <wp:docPr id="2462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2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3AC" w14:textId="77777777" w:rsidR="00C563C4" w:rsidRDefault="00C563C4"/>
    <w:sectPr w:rsidR="00C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EAE"/>
    <w:multiLevelType w:val="multilevel"/>
    <w:tmpl w:val="687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7FB0"/>
    <w:multiLevelType w:val="multilevel"/>
    <w:tmpl w:val="C42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0E7D"/>
    <w:multiLevelType w:val="multilevel"/>
    <w:tmpl w:val="F79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60991"/>
    <w:multiLevelType w:val="multilevel"/>
    <w:tmpl w:val="79A0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10C57"/>
    <w:multiLevelType w:val="multilevel"/>
    <w:tmpl w:val="512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B0B55"/>
    <w:multiLevelType w:val="multilevel"/>
    <w:tmpl w:val="B71C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C383A"/>
    <w:multiLevelType w:val="multilevel"/>
    <w:tmpl w:val="727E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F5C26"/>
    <w:multiLevelType w:val="multilevel"/>
    <w:tmpl w:val="CB0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10739">
    <w:abstractNumId w:val="1"/>
  </w:num>
  <w:num w:numId="2" w16cid:durableId="916474099">
    <w:abstractNumId w:val="3"/>
  </w:num>
  <w:num w:numId="3" w16cid:durableId="2105372840">
    <w:abstractNumId w:val="7"/>
  </w:num>
  <w:num w:numId="4" w16cid:durableId="816095">
    <w:abstractNumId w:val="4"/>
  </w:num>
  <w:num w:numId="5" w16cid:durableId="1014957310">
    <w:abstractNumId w:val="0"/>
  </w:num>
  <w:num w:numId="6" w16cid:durableId="2016347160">
    <w:abstractNumId w:val="5"/>
  </w:num>
  <w:num w:numId="7" w16cid:durableId="1445349277">
    <w:abstractNumId w:val="6"/>
  </w:num>
  <w:num w:numId="8" w16cid:durableId="42522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37"/>
    <w:rsid w:val="005F5276"/>
    <w:rsid w:val="006C269A"/>
    <w:rsid w:val="00766385"/>
    <w:rsid w:val="00C563C4"/>
    <w:rsid w:val="00C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43C9"/>
  <w15:chartTrackingRefBased/>
  <w15:docId w15:val="{41FE5B02-19D1-443F-8740-D063570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2025-08-27T11:53:00Z</dcterms:created>
  <dcterms:modified xsi:type="dcterms:W3CDTF">2025-08-27T12:00:00Z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2025-08-27T12:00:43Z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8a18500d-2ca8-4a74-bd3a-681457393a9c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