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0F58B" w14:textId="77777777" w:rsidR="000C69C6" w:rsidRDefault="000C69C6" w:rsidP="000C69C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  <w:bdr w:val="none" w:sz="0" w:space="0" w:color="auto" w:frame="1"/>
        </w:rPr>
        <w:t>Let’s also understand </w:t>
      </w:r>
      <w:r>
        <w:rPr>
          <w:rFonts w:ascii="Aptos" w:hAnsi="Aptos"/>
          <w:b/>
          <w:bCs/>
          <w:color w:val="242424"/>
          <w:sz w:val="22"/>
          <w:szCs w:val="22"/>
          <w:bdr w:val="none" w:sz="0" w:space="0" w:color="auto" w:frame="1"/>
        </w:rPr>
        <w:t xml:space="preserve">Industry Use Cases for Data Structurization and </w:t>
      </w:r>
      <w:proofErr w:type="gramStart"/>
      <w:r>
        <w:rPr>
          <w:rFonts w:ascii="Aptos" w:hAnsi="Aptos"/>
          <w:b/>
          <w:bCs/>
          <w:color w:val="242424"/>
          <w:sz w:val="22"/>
          <w:szCs w:val="22"/>
          <w:bdr w:val="none" w:sz="0" w:space="0" w:color="auto" w:frame="1"/>
        </w:rPr>
        <w:t>Extraction:-</w:t>
      </w:r>
      <w:proofErr w:type="gramEnd"/>
    </w:p>
    <w:p w14:paraId="3928A91E" w14:textId="77777777" w:rsidR="000C69C6" w:rsidRDefault="000C69C6" w:rsidP="000C69C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b/>
          <w:bCs/>
          <w:color w:val="242424"/>
          <w:sz w:val="22"/>
          <w:szCs w:val="22"/>
          <w:bdr w:val="none" w:sz="0" w:space="0" w:color="auto" w:frame="1"/>
        </w:rPr>
        <w:t> </w:t>
      </w:r>
    </w:p>
    <w:p w14:paraId="67ECB2A5" w14:textId="77777777" w:rsidR="000C69C6" w:rsidRDefault="000C69C6" w:rsidP="000C69C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  <w:bdr w:val="none" w:sz="0" w:space="0" w:color="auto" w:frame="1"/>
        </w:rPr>
        <w:t>The ability to extract structured data from unstructured documents has a wide range of applications across various industries. Here are some common use cases:</w:t>
      </w:r>
    </w:p>
    <w:p w14:paraId="7E8E6078" w14:textId="77777777" w:rsidR="000C69C6" w:rsidRDefault="000C69C6" w:rsidP="000C69C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  <w:bdr w:val="none" w:sz="0" w:space="0" w:color="auto" w:frame="1"/>
        </w:rPr>
        <w:t> </w:t>
      </w:r>
    </w:p>
    <w:p w14:paraId="3717D773" w14:textId="77777777" w:rsidR="000C69C6" w:rsidRDefault="000C69C6" w:rsidP="000C69C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b/>
          <w:bCs/>
          <w:color w:val="242424"/>
          <w:sz w:val="22"/>
          <w:szCs w:val="22"/>
          <w:bdr w:val="none" w:sz="0" w:space="0" w:color="auto" w:frame="1"/>
        </w:rPr>
        <w:t>Finance and Accounting</w:t>
      </w:r>
    </w:p>
    <w:p w14:paraId="28B13A5C" w14:textId="77777777" w:rsidR="000C69C6" w:rsidRDefault="000C69C6" w:rsidP="000C69C6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Invoice Processing: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Automating the extraction of key information from invoices (e.g., invoice number, date, vendor, amount) for efficient accounts payable processes.</w:t>
      </w:r>
    </w:p>
    <w:p w14:paraId="32189E42" w14:textId="77777777" w:rsidR="000C69C6" w:rsidRDefault="000C69C6" w:rsidP="000C69C6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Expense Management: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Analyzing</w:t>
      </w:r>
      <w:proofErr w:type="spellEnd"/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 xml:space="preserve"> receipts and bills to categorize expenses and identify potential fraud or errors.</w:t>
      </w:r>
    </w:p>
    <w:p w14:paraId="757C24B6" w14:textId="77777777" w:rsidR="000C69C6" w:rsidRDefault="000C69C6" w:rsidP="000C69C6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Financial Reporting: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Extracting financial data from unstructured documents (e.g., annual reports, financial statements) for analysis and reporting.</w:t>
      </w:r>
    </w:p>
    <w:p w14:paraId="3699590C" w14:textId="77777777" w:rsidR="000C69C6" w:rsidRDefault="000C69C6" w:rsidP="000C69C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b/>
          <w:bCs/>
          <w:color w:val="242424"/>
          <w:sz w:val="22"/>
          <w:szCs w:val="22"/>
          <w:bdr w:val="none" w:sz="0" w:space="0" w:color="auto" w:frame="1"/>
        </w:rPr>
        <w:t>Healthcare</w:t>
      </w:r>
    </w:p>
    <w:p w14:paraId="33F9EFCF" w14:textId="77777777" w:rsidR="000C69C6" w:rsidRDefault="000C69C6" w:rsidP="000C69C6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Medical Record Digitization: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Converting unstructured medical records (e.g., doctor's notes, prescriptions) into structured data for electronic health records (EHRs).</w:t>
      </w:r>
    </w:p>
    <w:p w14:paraId="1671B8DC" w14:textId="77777777" w:rsidR="000C69C6" w:rsidRDefault="000C69C6" w:rsidP="000C69C6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Clinical Research: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Extracting relevant information from medical literature and patient records for research studies.</w:t>
      </w:r>
    </w:p>
    <w:p w14:paraId="23CD8F8A" w14:textId="77777777" w:rsidR="000C69C6" w:rsidRDefault="000C69C6" w:rsidP="000C69C6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Insurance Claims Processing: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Automating the extraction of information from insurance claims to expedite the claims process.</w:t>
      </w:r>
    </w:p>
    <w:p w14:paraId="20085CC7" w14:textId="77777777" w:rsidR="000C69C6" w:rsidRDefault="000C69C6" w:rsidP="000C69C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b/>
          <w:bCs/>
          <w:color w:val="242424"/>
          <w:sz w:val="22"/>
          <w:szCs w:val="22"/>
          <w:bdr w:val="none" w:sz="0" w:space="0" w:color="auto" w:frame="1"/>
        </w:rPr>
        <w:t>Customer Service</w:t>
      </w:r>
    </w:p>
    <w:p w14:paraId="7BDC083E" w14:textId="77777777" w:rsidR="000C69C6" w:rsidRDefault="000C69C6" w:rsidP="000C69C6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Customer Support Ticket Analysis: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Extracting key information from customer support tickets (e.g., customer name, issue, resolution) to improve response times and customer satisfaction.</w:t>
      </w:r>
    </w:p>
    <w:p w14:paraId="43353D71" w14:textId="77777777" w:rsidR="000C69C6" w:rsidRDefault="000C69C6" w:rsidP="000C69C6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Sentiment Analysis: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Analyzing</w:t>
      </w:r>
      <w:proofErr w:type="spellEnd"/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 xml:space="preserve"> customer feedback from reviews and social media to identify trends and areas for improvement.</w:t>
      </w:r>
    </w:p>
    <w:p w14:paraId="6C82E8E5" w14:textId="77777777" w:rsidR="000C69C6" w:rsidRDefault="000C69C6" w:rsidP="000C69C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b/>
          <w:bCs/>
          <w:color w:val="242424"/>
          <w:sz w:val="22"/>
          <w:szCs w:val="22"/>
          <w:bdr w:val="none" w:sz="0" w:space="0" w:color="auto" w:frame="1"/>
        </w:rPr>
        <w:t>Legal</w:t>
      </w:r>
    </w:p>
    <w:p w14:paraId="752D9904" w14:textId="77777777" w:rsidR="000C69C6" w:rsidRDefault="000C69C6" w:rsidP="000C69C6">
      <w:pPr>
        <w:pStyle w:val="xmso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Contract Analysis: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Extracting key terms and clauses from legal documents (e.g., contracts, agreements) for review and analysis.</w:t>
      </w:r>
    </w:p>
    <w:p w14:paraId="71542A28" w14:textId="77777777" w:rsidR="000C69C6" w:rsidRDefault="000C69C6" w:rsidP="000C69C6">
      <w:pPr>
        <w:pStyle w:val="xmso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Discovery: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Identifying relevant information from large volumes of unstructured documents for legal proceedings.</w:t>
      </w:r>
    </w:p>
    <w:p w14:paraId="44E23C8A" w14:textId="77777777" w:rsidR="000C69C6" w:rsidRDefault="000C69C6" w:rsidP="000C69C6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b/>
          <w:bCs/>
          <w:color w:val="242424"/>
          <w:sz w:val="22"/>
          <w:szCs w:val="22"/>
          <w:bdr w:val="none" w:sz="0" w:space="0" w:color="auto" w:frame="1"/>
        </w:rPr>
        <w:t>Human Resources</w:t>
      </w:r>
    </w:p>
    <w:p w14:paraId="36394549" w14:textId="77777777" w:rsidR="000C69C6" w:rsidRDefault="000C69C6" w:rsidP="000C69C6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Resume Parsing: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Extracting candidate information from resumes (e.g., skills, experience, education) for recruitment processes.</w:t>
      </w:r>
    </w:p>
    <w:p w14:paraId="4E23E27A" w14:textId="77777777" w:rsidR="000C69C6" w:rsidRDefault="000C69C6" w:rsidP="000C69C6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b/>
          <w:bCs/>
          <w:color w:val="242424"/>
          <w:sz w:val="22"/>
          <w:szCs w:val="22"/>
          <w:bdr w:val="none" w:sz="0" w:space="0" w:color="auto" w:frame="1"/>
        </w:rPr>
        <w:t>Employee Surveys:</w:t>
      </w:r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>Analyzing</w:t>
      </w:r>
      <w:proofErr w:type="spellEnd"/>
      <w:r>
        <w:rPr>
          <w:rFonts w:ascii="Aptos" w:hAnsi="Aptos" w:cs="Segoe UI"/>
          <w:color w:val="242424"/>
          <w:sz w:val="22"/>
          <w:szCs w:val="22"/>
          <w:bdr w:val="none" w:sz="0" w:space="0" w:color="auto" w:frame="1"/>
        </w:rPr>
        <w:t xml:space="preserve"> employee feedback from surveys to identify areas for improvement in HR policies and practices.</w:t>
      </w:r>
    </w:p>
    <w:p w14:paraId="65D9F806" w14:textId="77777777" w:rsidR="00E94CD9" w:rsidRDefault="00E94CD9"/>
    <w:sectPr w:rsidR="00E9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2EE6"/>
    <w:multiLevelType w:val="multilevel"/>
    <w:tmpl w:val="EAC2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F6F48"/>
    <w:multiLevelType w:val="multilevel"/>
    <w:tmpl w:val="E19A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FF21AB"/>
    <w:multiLevelType w:val="multilevel"/>
    <w:tmpl w:val="A80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BC3D14"/>
    <w:multiLevelType w:val="multilevel"/>
    <w:tmpl w:val="DD2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F0E78"/>
    <w:multiLevelType w:val="multilevel"/>
    <w:tmpl w:val="9EC8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5465859">
    <w:abstractNumId w:val="4"/>
  </w:num>
  <w:num w:numId="2" w16cid:durableId="2013876599">
    <w:abstractNumId w:val="3"/>
  </w:num>
  <w:num w:numId="3" w16cid:durableId="1393582223">
    <w:abstractNumId w:val="0"/>
  </w:num>
  <w:num w:numId="4" w16cid:durableId="939875941">
    <w:abstractNumId w:val="1"/>
  </w:num>
  <w:num w:numId="5" w16cid:durableId="2109736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D9"/>
    <w:rsid w:val="000C69C6"/>
    <w:rsid w:val="004C69DF"/>
    <w:rsid w:val="00B8417A"/>
    <w:rsid w:val="00E9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1B07"/>
  <w15:chartTrackingRefBased/>
  <w15:docId w15:val="{E65EB609-20CC-488A-8A4B-71812A83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CD9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0C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2024-08-29T12:24:00Z</dcterms:created>
  <dcterms:modified xsi:type="dcterms:W3CDTF">2024-08-29T12:24:00Z</dcterms:modified>
</cp:coreProperties>
</file>