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Topic 9 Lesson 5 Assessment</w:t>
        <w:br/>
        <w:t>Real-Time Webhook Event Processing Workflow</w:t>
      </w:r>
    </w:p>
    <w:p>
      <w:r>
        <w:t>Prepared by: Kirti</w:t>
      </w:r>
    </w:p>
    <w:p>
      <w:pPr>
        <w:pStyle w:val="Heading1"/>
      </w:pPr>
      <w:r>
        <w:t>Project Overview</w:t>
      </w:r>
    </w:p>
    <w:p>
      <w:r>
        <w:t>This project demonstrates a secure webhook-based event processing workflow in n8n using Webhook, IF, Edit Fields, and Respond to Webhook nodes.</w:t>
      </w:r>
    </w:p>
    <w:p>
      <w:pPr>
        <w:pStyle w:val="Heading1"/>
      </w:pPr>
      <w:r>
        <w:t>Workflow Nodes</w:t>
      </w:r>
    </w:p>
    <w:p>
      <w:pPr>
        <w:pStyle w:val="ListBullet"/>
      </w:pPr>
      <w:r>
        <w:t>Webhook_NewUser</w:t>
      </w:r>
    </w:p>
    <w:p>
      <w:pPr>
        <w:pStyle w:val="ListBullet"/>
      </w:pPr>
      <w:r>
        <w:t>IF_ValidToken</w:t>
      </w:r>
    </w:p>
    <w:p>
      <w:pPr>
        <w:pStyle w:val="ListBullet"/>
      </w:pPr>
      <w:r>
        <w:t>EditFields_NormalizeUser</w:t>
      </w:r>
    </w:p>
    <w:p>
      <w:pPr>
        <w:pStyle w:val="ListBullet"/>
      </w:pPr>
      <w:r>
        <w:t>Respond_200_OK</w:t>
      </w:r>
    </w:p>
    <w:p>
      <w:pPr>
        <w:pStyle w:val="ListBullet"/>
      </w:pPr>
      <w:r>
        <w:t>Respond_403_Forbidden</w:t>
      </w:r>
    </w:p>
    <w:p>
      <w:pPr>
        <w:pStyle w:val="Heading1"/>
      </w:pPr>
      <w:r>
        <w:t>Workflow Logic</w:t>
      </w:r>
    </w:p>
    <w:p>
      <w:r>
        <w:t>Webhook receives POST requests. IF node validates X-Webhook-Token. Authorized requests are normalized and return HTTP 200. Unauthorized requests return HTTP 403.</w:t>
      </w:r>
    </w:p>
    <w:p>
      <w:pPr>
        <w:pStyle w:val="Heading1"/>
      </w:pPr>
      <w:r>
        <w:t>Testing</w:t>
      </w:r>
    </w:p>
    <w:p>
      <w:r>
        <w:t>Authorized: token=my-secret-token =&gt; 200 OK. Unauthorized or missing token =&gt; 403 Forbidden.</w:t>
      </w:r>
    </w:p>
    <w:p>
      <w:pPr>
        <w:pStyle w:val="Heading1"/>
      </w:pPr>
      <w:r>
        <w:t>Security Best Practices</w:t>
      </w:r>
    </w:p>
    <w:p>
      <w:r>
        <w:t>Use HTTPS, environment variables, token validation, descriptive node names, and avoid hardcoded secrets in production.</w:t>
      </w:r>
    </w:p>
    <w:p>
      <w:pPr>
        <w:pStyle w:val="Heading1"/>
      </w:pPr>
      <w:r>
        <w:t>Learning Outcomes</w:t>
      </w:r>
    </w:p>
    <w:p>
      <w:r>
        <w:t>Understanding webhooks, event-driven architecture, HTTP responses, data normalization, security validation, and troubleshooting.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Kirti@Tayana</dc:creator>
  <keywords/>
  <dc:description>generated by python-docx</dc:description>
  <lastModifiedBy>Kirti@Tayana</lastModifiedBy>
  <revision>1</revision>
  <dcterms:created xsi:type="dcterms:W3CDTF">2026-10-24T09:41:39.0865810Z</dcterms:created>
  <dcterms:modified xsi:type="dcterms:W3CDTF">2026-10-24T09:41:39.0865810Z</dcterms:modified>
  <category/>
</coreProperties>
</file>