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10 Gmail Integration Assessment Submission Guide</w:t>
      </w:r>
    </w:p>
    <w:p>
      <w:pPr>
        <w:pStyle w:val="Heading1"/>
      </w:pPr>
      <w:r>
        <w:t>Workflow Structure</w:t>
      </w:r>
    </w:p>
    <w:p>
      <w:r>
        <w:t>Manual Trigger -&gt; Mock Customer Data -&gt; Send Personalized Email</w:t>
      </w:r>
    </w:p>
    <w:p>
      <w:pPr>
        <w:pStyle w:val="Heading1"/>
      </w:pPr>
      <w:r>
        <w:t>Required Expressions</w:t>
      </w:r>
    </w:p>
    <w:p>
      <w:r>
        <w:t>To: {{ $json.customerEmail }}</w:t>
        <w:br/>
        <w:t>Subject: Welcome to N8N Course, {{ $json.customerName }}!</w:t>
      </w:r>
    </w:p>
    <w:p>
      <w:pPr>
        <w:pStyle w:val="Heading1"/>
      </w:pPr>
      <w:r>
        <w:t>Verification</w:t>
      </w:r>
    </w:p>
    <w:p>
      <w:r>
        <w:t>Confirm successful execution, Gmail message ID, and delivery.</w:t>
      </w:r>
    </w:p>
    <w:p>
      <w:pPr>
        <w:pStyle w:val="Heading1"/>
      </w:pPr>
      <w:r>
        <w:t>GitHub Files</w:t>
      </w:r>
    </w:p>
    <w:p>
      <w:r>
        <w:t>README.md, Workflow JSON, Screenshots, Demo Video Link</w:t>
      </w:r>
    </w:p>
    <w:p>
      <w:pPr>
        <w:pStyle w:val="Heading1"/>
      </w:pPr>
      <w:r>
        <w:t>LMS Comments</w:t>
      </w:r>
    </w:p>
    <w:p>
      <w:r>
        <w:t>Include challenges, resolutions, assumptions, limitations, and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2026-10-14T10:28:23.6481702Z</dcterms:created>
  <dcterms:modified xsi:type="dcterms:W3CDTF">2026-10-14T10:28:23.6481702Z</dcterms:modified>
  <category/>
</coreProperties>
</file>