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13 IF Node &amp; Conditional Logic Assessment</w:t>
      </w:r>
    </w:p>
    <w:p>
      <w:pPr>
        <w:pStyle w:val="Heading1"/>
      </w:pPr>
      <w:r>
        <w:t>Objective</w:t>
      </w:r>
    </w:p>
    <w:p>
      <w:r>
        <w:t>Build an n8n workflow that uses an IF node to route orders into VIP and Regular branches based on orderValue.</w:t>
      </w:r>
    </w:p>
    <w:p>
      <w:pPr>
        <w:pStyle w:val="Heading1"/>
      </w:pPr>
      <w:r>
        <w:t>Workflow Structure</w:t>
      </w:r>
    </w:p>
    <w:p>
      <w:r>
        <w:t>Manual Trigger -&gt; Mock Orders -&gt; IF Node -&gt; Set VIP Status (True) / Set Regular Status (False).</w:t>
      </w:r>
    </w:p>
    <w:p>
      <w:pPr>
        <w:pStyle w:val="Heading1"/>
      </w:pPr>
      <w:r>
        <w:t>Mock Order Data</w:t>
      </w:r>
    </w:p>
    <w:p>
      <w:r>
        <w:t>Create orderValue as a Number field. Test one value &gt;= 100 and one value &lt; 100.</w:t>
      </w:r>
    </w:p>
    <w:p>
      <w:pPr>
        <w:pStyle w:val="Heading1"/>
      </w:pPr>
      <w:r>
        <w:t>IF Configuration</w:t>
      </w:r>
    </w:p>
    <w:p>
      <w:r>
        <w:t>Type: Number. Value 1: {{ $json.orderValue }}. Operator: Greater Than Or Equal To. Value 2: 100.</w:t>
      </w:r>
    </w:p>
    <w:p>
      <w:pPr>
        <w:pStyle w:val="Heading1"/>
      </w:pPr>
      <w:r>
        <w:t>True Branch</w:t>
      </w:r>
    </w:p>
    <w:p>
      <w:r>
        <w:t>Connect to Set VIP Status and set status = VIP while preserving original order data.</w:t>
      </w:r>
    </w:p>
    <w:p>
      <w:pPr>
        <w:pStyle w:val="Heading1"/>
      </w:pPr>
      <w:r>
        <w:t>False Branch</w:t>
      </w:r>
    </w:p>
    <w:p>
      <w:r>
        <w:t>Connect to Set Regular Status and set status = Regular while preserving original order data.</w:t>
      </w:r>
    </w:p>
    <w:p>
      <w:pPr>
        <w:pStyle w:val="Heading1"/>
      </w:pPr>
      <w:r>
        <w:t>Testing</w:t>
      </w:r>
    </w:p>
    <w:p>
      <w:r>
        <w:t>Verify both VIP and Regular routing outcomes and ensure workflow executes without errors.</w:t>
      </w:r>
    </w:p>
    <w:p>
      <w:pPr>
        <w:pStyle w:val="Heading1"/>
      </w:pPr>
      <w:r>
        <w:t>Deliverables</w:t>
      </w:r>
    </w:p>
    <w:p>
      <w:r>
        <w:t>Workflow JSON, README.md, screenshots, GitHub repository, and demo video.</w:t>
      </w:r>
    </w:p>
    <w:p>
      <w:pPr>
        <w:pStyle w:val="Heading1"/>
      </w:pPr>
      <w:r>
        <w:t>LMS Notes</w:t>
      </w:r>
    </w:p>
    <w:p>
      <w:r>
        <w:t>Include test values, routing results, challenges, resolutions, assumptions, limitations, and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2026-10-14T13:44:22.3120280Z</dcterms:created>
  <dcterms:modified xsi:type="dcterms:W3CDTF">2026-10-14T13:44:22.3120280Z</dcterms:modified>
  <category/>
</coreProperties>
</file>