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TOPIC 10 LESSON 5 ASSESSMENT</w:t>
        <w:br/>
        <w:t>Operational Lead Tracking Workflow with Google Sheets</w:t>
        <w:br/>
      </w:r>
    </w:p>
    <w:p>
      <w:r>
        <w:t>Prepared by: Kirti</w:t>
      </w:r>
    </w:p>
    <w:p>
      <w:r>
        <w:br w:type="page"/>
      </w:r>
    </w:p>
    <w:p>
      <w:pPr>
        <w:pStyle w:val="Heading1"/>
      </w:pPr>
      <w:r>
        <w:t>Assessment Overview</w:t>
      </w:r>
    </w:p>
    <w:p>
      <w:r>
        <w:t>This workflow uses Google Sheets as an operational database to manage lead records and maintain audit visibility.</w:t>
      </w:r>
    </w:p>
    <w:p>
      <w:pPr>
        <w:pStyle w:val="Heading1"/>
      </w:pPr>
      <w:r>
        <w:t>Workflow Architecture</w:t>
      </w:r>
    </w:p>
    <w:p>
      <w:r>
        <w:t>Manual Trigger → READ_GetSpreadsheetRows → FILTER_PendingStatus → LOCK_UpdateStatusProcessing → ACTION_ProcessInvoice → IF_ProcessSuccess → UPDATE_StatusCompleted / UPDATE_StatusFailed</w:t>
      </w:r>
    </w:p>
    <w:p>
      <w:pPr>
        <w:pStyle w:val="Heading1"/>
      </w:pPr>
      <w:r>
        <w:t>Google Sheets Schema</w:t>
      </w:r>
    </w:p>
    <w:p>
      <w:r>
        <w:t>Fields: lead_id, name, email, lead_status, execution_id, updated_at, error_details.</w:t>
      </w:r>
    </w:p>
    <w:p>
      <w:pPr>
        <w:pStyle w:val="Heading1"/>
      </w:pPr>
      <w:r>
        <w:t>Node Details</w:t>
      </w:r>
    </w:p>
    <w:p>
      <w:r>
        <w:t>Manual Trigger starts workflow. Google Sheets node reads records. IF node filters Pending leads. Update Row locks records as Processing. HTTP Request simulates business action. IF node routes Success/Failure. Update nodes write Completed or Failed status.</w:t>
      </w:r>
    </w:p>
    <w:p>
      <w:pPr>
        <w:pStyle w:val="Heading1"/>
      </w:pPr>
      <w:r>
        <w:t>Record Locking</w:t>
      </w:r>
    </w:p>
    <w:p>
      <w:r>
        <w:t>Before processing, the workflow updates lead_status to Processing and captures execution_id and updated_at.</w:t>
      </w:r>
    </w:p>
    <w:p>
      <w:pPr>
        <w:pStyle w:val="Heading1"/>
      </w:pPr>
      <w:r>
        <w:t>Audit Logging</w:t>
      </w:r>
    </w:p>
    <w:p>
      <w:r>
        <w:t>execution_id, updated_at and error_details provide operational traceability and troubleshooting data.</w:t>
      </w:r>
    </w:p>
    <w:p>
      <w:pPr>
        <w:pStyle w:val="Heading1"/>
      </w:pPr>
      <w:r>
        <w:t>Testing</w:t>
      </w:r>
    </w:p>
    <w:p>
      <w:r>
        <w:t>Verified Pending filtering, Processing lock, Completed routing and Failed routing using sample records.</w:t>
      </w:r>
    </w:p>
    <w:p>
      <w:pPr>
        <w:pStyle w:val="Heading1"/>
      </w:pPr>
      <w:r>
        <w:t>Security</w:t>
      </w:r>
    </w:p>
    <w:p>
      <w:r>
        <w:t>Google Service Account authentication is used. Spreadsheet is shared only with the service account. Descriptive node naming and controlled updates are applied.</w:t>
      </w:r>
    </w:p>
    <w:p>
      <w:pPr>
        <w:pStyle w:val="Heading1"/>
      </w:pPr>
      <w:r>
        <w:t>Learning Outcomes</w:t>
      </w:r>
    </w:p>
    <w:p>
      <w:r>
        <w:t>Google Sheets integration, service account authentication, record locking, audit logging, success/failure routing and operational workflow design.</w:t>
      </w:r>
    </w:p>
    <w:p>
      <w:pPr>
        <w:pStyle w:val="Heading1"/>
      </w:pPr>
      <w:r>
        <w:t>GitHub Deliverables</w:t>
      </w:r>
    </w:p>
    <w:p>
      <w:r>
        <w:t>workflow.json, documentation, screenshots, setup guide and execution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2026-10-24T09:47:17.1674102Z</dcterms:created>
  <dcterms:modified xsi:type="dcterms:W3CDTF">2026-10-24T09:47:17.1674102Z</dcterms:modified>
  <category/>
</coreProperties>
</file>