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F5210" w14:textId="77777777" w:rsidR="00595CB5" w:rsidRPr="00595CB5" w:rsidRDefault="00595CB5" w:rsidP="00595CB5">
      <w:r w:rsidRPr="00595CB5">
        <w:t>About</w:t>
      </w:r>
    </w:p>
    <w:p w14:paraId="74EBED7A" w14:textId="77777777" w:rsidR="00595CB5" w:rsidRPr="00595CB5" w:rsidRDefault="00595CB5" w:rsidP="00595CB5">
      <w:r w:rsidRPr="00595CB5">
        <w:t>Thermo Fisher Scientific Inc. is the world leader in serving science, with annual revenue exceeding $40 billion. Our Mission is to enable our customers to make the world healthier, cleaner and safer. Whether our customers are accelerating life sciences research, solving sophisticated analytical challenges, improving patient diagnostics and therapies or growing efficiency in their laboratories, we are here to support them. Our distributed team of more than 100,000 colleagues delivers an outstanding combination of innovative technologies, purchasing convenience and pharmaceutical services through our industry-leading brands, including Thermo Scientific, Applied Biosystems, Invitrogen, Fisher Scientific, Unity Lab Services, Patheon and PPD.</w:t>
      </w:r>
    </w:p>
    <w:p w14:paraId="1A024DF8" w14:textId="77777777" w:rsidR="00595CB5" w:rsidRPr="00595CB5" w:rsidRDefault="00595CB5" w:rsidP="00595CB5">
      <w:r w:rsidRPr="00595CB5">
        <w:t>We are seeking a talented and motivated developer to join our team and utilize Generative AI capabilities in software development. As a Generative AI Developer, you will be responsible for designing, implementing, and maintaining software solutions that leverage innovative Generative AI algorithms and techniques to solve sophisticated problems.</w:t>
      </w:r>
    </w:p>
    <w:p w14:paraId="6575E541" w14:textId="77777777" w:rsidR="00595CB5" w:rsidRPr="00595CB5" w:rsidRDefault="00595CB5" w:rsidP="00595CB5">
      <w:r w:rsidRPr="00595CB5">
        <w:rPr>
          <w:b/>
          <w:bCs/>
        </w:rPr>
        <w:t>Responsibilities:</w:t>
      </w:r>
    </w:p>
    <w:p w14:paraId="76E8D75C" w14:textId="77777777" w:rsidR="00595CB5" w:rsidRPr="00595CB5" w:rsidRDefault="00595CB5" w:rsidP="00595CB5">
      <w:pPr>
        <w:numPr>
          <w:ilvl w:val="0"/>
          <w:numId w:val="1"/>
        </w:numPr>
      </w:pPr>
      <w:r w:rsidRPr="00595CB5">
        <w:t xml:space="preserve">Perform </w:t>
      </w:r>
      <w:r w:rsidRPr="00595CB5">
        <w:rPr>
          <w:b/>
          <w:bCs/>
        </w:rPr>
        <w:t>data analysis, exploration, and preparation</w:t>
      </w:r>
      <w:r w:rsidRPr="00595CB5">
        <w:t xml:space="preserve"> to support business use cases.</w:t>
      </w:r>
    </w:p>
    <w:p w14:paraId="5D9AE213" w14:textId="77777777" w:rsidR="00595CB5" w:rsidRPr="00595CB5" w:rsidRDefault="00595CB5" w:rsidP="00595CB5">
      <w:pPr>
        <w:numPr>
          <w:ilvl w:val="0"/>
          <w:numId w:val="1"/>
        </w:numPr>
      </w:pPr>
      <w:r w:rsidRPr="00595CB5">
        <w:t xml:space="preserve">Design and develop </w:t>
      </w:r>
      <w:r w:rsidRPr="00595CB5">
        <w:rPr>
          <w:b/>
          <w:bCs/>
        </w:rPr>
        <w:t>data pipelines</w:t>
      </w:r>
      <w:r w:rsidRPr="00595CB5">
        <w:t xml:space="preserve"> in Python/Databricks and work with cloud data platforms.</w:t>
      </w:r>
    </w:p>
    <w:p w14:paraId="19DFE446" w14:textId="77777777" w:rsidR="00595CB5" w:rsidRPr="00595CB5" w:rsidRDefault="00595CB5" w:rsidP="00595CB5">
      <w:pPr>
        <w:numPr>
          <w:ilvl w:val="0"/>
          <w:numId w:val="1"/>
        </w:numPr>
      </w:pPr>
      <w:r w:rsidRPr="00595CB5">
        <w:t xml:space="preserve">Apply </w:t>
      </w:r>
      <w:r w:rsidRPr="00595CB5">
        <w:rPr>
          <w:b/>
          <w:bCs/>
        </w:rPr>
        <w:t>Generative AI techniques</w:t>
      </w:r>
      <w:r w:rsidRPr="00595CB5">
        <w:t xml:space="preserve"> to build prototypes, create insights, and enhance solutions.</w:t>
      </w:r>
    </w:p>
    <w:p w14:paraId="3D44FE16" w14:textId="77777777" w:rsidR="00595CB5" w:rsidRPr="00595CB5" w:rsidRDefault="00595CB5" w:rsidP="00595CB5">
      <w:pPr>
        <w:numPr>
          <w:ilvl w:val="0"/>
          <w:numId w:val="1"/>
        </w:numPr>
      </w:pPr>
      <w:r w:rsidRPr="00595CB5">
        <w:t>Collaborate with cross-functional teams to understand requirements and translate them into data-driven/AI-driven outcomes.</w:t>
      </w:r>
    </w:p>
    <w:p w14:paraId="1AD475B9" w14:textId="77777777" w:rsidR="00595CB5" w:rsidRPr="00595CB5" w:rsidRDefault="00595CB5" w:rsidP="00595CB5">
      <w:pPr>
        <w:numPr>
          <w:ilvl w:val="0"/>
          <w:numId w:val="1"/>
        </w:numPr>
      </w:pPr>
      <w:r w:rsidRPr="00595CB5">
        <w:t xml:space="preserve">Conduct </w:t>
      </w:r>
      <w:r w:rsidRPr="00595CB5">
        <w:rPr>
          <w:b/>
          <w:bCs/>
        </w:rPr>
        <w:t>unit testing, validation, and data quality checks</w:t>
      </w:r>
      <w:r w:rsidRPr="00595CB5">
        <w:t xml:space="preserve"> for datasets, pipelines, and AI outputs.</w:t>
      </w:r>
    </w:p>
    <w:p w14:paraId="63B50AFA" w14:textId="77777777" w:rsidR="00595CB5" w:rsidRPr="00595CB5" w:rsidRDefault="00595CB5" w:rsidP="00595CB5">
      <w:pPr>
        <w:numPr>
          <w:ilvl w:val="0"/>
          <w:numId w:val="1"/>
        </w:numPr>
      </w:pPr>
      <w:r w:rsidRPr="00595CB5">
        <w:t>Design and develop RESTful APIs to enable communication between different software components.</w:t>
      </w:r>
    </w:p>
    <w:p w14:paraId="337311AE" w14:textId="77777777" w:rsidR="00595CB5" w:rsidRPr="00595CB5" w:rsidRDefault="00595CB5" w:rsidP="00595CB5">
      <w:pPr>
        <w:numPr>
          <w:ilvl w:val="0"/>
          <w:numId w:val="1"/>
        </w:numPr>
      </w:pPr>
      <w:r w:rsidRPr="00595CB5">
        <w:t xml:space="preserve">Follow </w:t>
      </w:r>
      <w:r w:rsidRPr="00595CB5">
        <w:rPr>
          <w:b/>
          <w:bCs/>
        </w:rPr>
        <w:t>agile and DevOps practices</w:t>
      </w:r>
      <w:r w:rsidRPr="00595CB5">
        <w:t xml:space="preserve"> for continuous development, testing, and deployment.</w:t>
      </w:r>
    </w:p>
    <w:p w14:paraId="607A1986" w14:textId="77777777" w:rsidR="00595CB5" w:rsidRPr="00595CB5" w:rsidRDefault="00595CB5" w:rsidP="00595CB5">
      <w:pPr>
        <w:numPr>
          <w:ilvl w:val="0"/>
          <w:numId w:val="1"/>
        </w:numPr>
      </w:pPr>
      <w:r w:rsidRPr="00595CB5">
        <w:t xml:space="preserve">Contribute to </w:t>
      </w:r>
      <w:r w:rsidRPr="00595CB5">
        <w:rPr>
          <w:b/>
          <w:bCs/>
        </w:rPr>
        <w:t>data governance, documentation, and best practices</w:t>
      </w:r>
      <w:r w:rsidRPr="00595CB5">
        <w:t xml:space="preserve"> for sustainable data and AI solutions.</w:t>
      </w:r>
    </w:p>
    <w:p w14:paraId="4732174D" w14:textId="77777777" w:rsidR="00595CB5" w:rsidRPr="00595CB5" w:rsidRDefault="00595CB5" w:rsidP="00595CB5">
      <w:r w:rsidRPr="00595CB5">
        <w:rPr>
          <w:b/>
          <w:bCs/>
        </w:rPr>
        <w:t>Requirements:</w:t>
      </w:r>
    </w:p>
    <w:p w14:paraId="67B4B4D8" w14:textId="77777777" w:rsidR="00595CB5" w:rsidRPr="00595CB5" w:rsidRDefault="00595CB5" w:rsidP="00595CB5">
      <w:pPr>
        <w:numPr>
          <w:ilvl w:val="0"/>
          <w:numId w:val="2"/>
        </w:numPr>
      </w:pPr>
      <w:r w:rsidRPr="00595CB5">
        <w:t xml:space="preserve">Strong proficiency in </w:t>
      </w:r>
      <w:r w:rsidRPr="00595CB5">
        <w:rPr>
          <w:b/>
          <w:bCs/>
        </w:rPr>
        <w:t>Python</w:t>
      </w:r>
      <w:r w:rsidRPr="00595CB5">
        <w:t xml:space="preserve">, with focus on both data engineering (pandas, </w:t>
      </w:r>
      <w:proofErr w:type="spellStart"/>
      <w:r w:rsidRPr="00595CB5">
        <w:t>PySpark</w:t>
      </w:r>
      <w:proofErr w:type="spellEnd"/>
      <w:r w:rsidRPr="00595CB5">
        <w:t>, Databricks) and AI (transformers, LLM frameworks).</w:t>
      </w:r>
    </w:p>
    <w:p w14:paraId="1A8AB470" w14:textId="77777777" w:rsidR="00595CB5" w:rsidRPr="00595CB5" w:rsidRDefault="00595CB5" w:rsidP="00595CB5">
      <w:pPr>
        <w:numPr>
          <w:ilvl w:val="0"/>
          <w:numId w:val="2"/>
        </w:numPr>
      </w:pPr>
      <w:r w:rsidRPr="00595CB5">
        <w:lastRenderedPageBreak/>
        <w:t xml:space="preserve">Good understanding of </w:t>
      </w:r>
      <w:r w:rsidRPr="00595CB5">
        <w:rPr>
          <w:b/>
          <w:bCs/>
        </w:rPr>
        <w:t>SQL</w:t>
      </w:r>
      <w:r w:rsidRPr="00595CB5">
        <w:t xml:space="preserve"> and ability to work with relational and non-relational data.</w:t>
      </w:r>
    </w:p>
    <w:p w14:paraId="5638EABA" w14:textId="77777777" w:rsidR="00595CB5" w:rsidRPr="00595CB5" w:rsidRDefault="00595CB5" w:rsidP="00595CB5">
      <w:pPr>
        <w:numPr>
          <w:ilvl w:val="0"/>
          <w:numId w:val="2"/>
        </w:numPr>
      </w:pPr>
      <w:r w:rsidRPr="00595CB5">
        <w:t xml:space="preserve">Familiarity with </w:t>
      </w:r>
      <w:r w:rsidRPr="00595CB5">
        <w:rPr>
          <w:b/>
          <w:bCs/>
        </w:rPr>
        <w:t>cloud platforms (AWS, Azure, or GCP)</w:t>
      </w:r>
      <w:r w:rsidRPr="00595CB5">
        <w:t xml:space="preserve"> and data lake/warehouse concepts.</w:t>
      </w:r>
    </w:p>
    <w:p w14:paraId="6091CAB1" w14:textId="77777777" w:rsidR="00595CB5" w:rsidRPr="00595CB5" w:rsidRDefault="00595CB5" w:rsidP="00595CB5">
      <w:pPr>
        <w:numPr>
          <w:ilvl w:val="0"/>
          <w:numId w:val="2"/>
        </w:numPr>
      </w:pPr>
      <w:r w:rsidRPr="00595CB5">
        <w:t xml:space="preserve">Exposure to </w:t>
      </w:r>
      <w:r w:rsidRPr="00595CB5">
        <w:rPr>
          <w:b/>
          <w:bCs/>
        </w:rPr>
        <w:t>Generative AI tools and frameworks</w:t>
      </w:r>
      <w:r w:rsidRPr="00595CB5">
        <w:t xml:space="preserve"> (</w:t>
      </w:r>
      <w:proofErr w:type="spellStart"/>
      <w:r w:rsidRPr="00595CB5">
        <w:t>e.</w:t>
      </w:r>
      <w:proofErr w:type="gramStart"/>
      <w:r w:rsidRPr="00595CB5">
        <w:t>g.LangGraph</w:t>
      </w:r>
      <w:proofErr w:type="spellEnd"/>
      <w:proofErr w:type="gramEnd"/>
      <w:r w:rsidRPr="00595CB5">
        <w:t xml:space="preserve">, </w:t>
      </w:r>
      <w:proofErr w:type="spellStart"/>
      <w:r w:rsidRPr="00595CB5">
        <w:t>LangChain</w:t>
      </w:r>
      <w:proofErr w:type="spellEnd"/>
      <w:r w:rsidRPr="00595CB5">
        <w:t>, OpenAI APIs).</w:t>
      </w:r>
    </w:p>
    <w:p w14:paraId="5419E26F" w14:textId="77777777" w:rsidR="00595CB5" w:rsidRPr="00595CB5" w:rsidRDefault="00595CB5" w:rsidP="00595CB5">
      <w:pPr>
        <w:numPr>
          <w:ilvl w:val="0"/>
          <w:numId w:val="2"/>
        </w:numPr>
      </w:pPr>
      <w:r w:rsidRPr="00595CB5">
        <w:t xml:space="preserve">Awareness of </w:t>
      </w:r>
      <w:r w:rsidRPr="00595CB5">
        <w:rPr>
          <w:b/>
          <w:bCs/>
        </w:rPr>
        <w:t>prompt engineering, fine-tuning, embeddings, and LLM evaluation</w:t>
      </w:r>
      <w:r w:rsidRPr="00595CB5">
        <w:t>.</w:t>
      </w:r>
    </w:p>
    <w:p w14:paraId="00109904" w14:textId="77777777" w:rsidR="00595CB5" w:rsidRPr="00595CB5" w:rsidRDefault="00595CB5" w:rsidP="00595CB5">
      <w:pPr>
        <w:numPr>
          <w:ilvl w:val="0"/>
          <w:numId w:val="2"/>
        </w:numPr>
      </w:pPr>
      <w:r w:rsidRPr="00595CB5">
        <w:t xml:space="preserve">Familiarity with </w:t>
      </w:r>
      <w:r w:rsidRPr="00595CB5">
        <w:rPr>
          <w:b/>
          <w:bCs/>
        </w:rPr>
        <w:t>BI/visualization tools</w:t>
      </w:r>
      <w:r w:rsidRPr="00595CB5">
        <w:t xml:space="preserve"> (Power BI, Tableau, or similar).</w:t>
      </w:r>
    </w:p>
    <w:p w14:paraId="17CAD605" w14:textId="77777777" w:rsidR="00595CB5" w:rsidRPr="00595CB5" w:rsidRDefault="00595CB5" w:rsidP="00595CB5">
      <w:pPr>
        <w:numPr>
          <w:ilvl w:val="0"/>
          <w:numId w:val="2"/>
        </w:numPr>
      </w:pPr>
      <w:r w:rsidRPr="00595CB5">
        <w:t xml:space="preserve">Understanding of </w:t>
      </w:r>
      <w:r w:rsidRPr="00595CB5">
        <w:rPr>
          <w:b/>
          <w:bCs/>
        </w:rPr>
        <w:t>modern practices</w:t>
      </w:r>
      <w:r w:rsidRPr="00595CB5">
        <w:t xml:space="preserve"> like </w:t>
      </w:r>
      <w:proofErr w:type="spellStart"/>
      <w:r w:rsidRPr="00595CB5">
        <w:t>DataOps</w:t>
      </w:r>
      <w:proofErr w:type="spellEnd"/>
      <w:r w:rsidRPr="00595CB5">
        <w:t xml:space="preserve">, </w:t>
      </w:r>
      <w:proofErr w:type="spellStart"/>
      <w:r w:rsidRPr="00595CB5">
        <w:t>MLOps</w:t>
      </w:r>
      <w:proofErr w:type="spellEnd"/>
      <w:r w:rsidRPr="00595CB5">
        <w:t>, and AI/GenAI Ops.</w:t>
      </w:r>
    </w:p>
    <w:p w14:paraId="5B812DB2" w14:textId="77777777" w:rsidR="00595CB5" w:rsidRPr="00595CB5" w:rsidRDefault="00595CB5" w:rsidP="00595CB5">
      <w:pPr>
        <w:numPr>
          <w:ilvl w:val="0"/>
          <w:numId w:val="2"/>
        </w:numPr>
      </w:pPr>
      <w:r w:rsidRPr="00595CB5">
        <w:t>Strong analytical and problem-solving skills with ability to handle ambiguity.</w:t>
      </w:r>
    </w:p>
    <w:p w14:paraId="05C2EFC9" w14:textId="77777777" w:rsidR="00595CB5" w:rsidRPr="00595CB5" w:rsidRDefault="00595CB5" w:rsidP="00595CB5">
      <w:pPr>
        <w:numPr>
          <w:ilvl w:val="0"/>
          <w:numId w:val="2"/>
        </w:numPr>
      </w:pPr>
      <w:r w:rsidRPr="00595CB5">
        <w:t>Excellent written, verbal, and interpersonal communication skills.</w:t>
      </w:r>
    </w:p>
    <w:p w14:paraId="2275A56C" w14:textId="77777777" w:rsidR="00595CB5" w:rsidRPr="00595CB5" w:rsidRDefault="00595CB5" w:rsidP="00595CB5">
      <w:pPr>
        <w:numPr>
          <w:ilvl w:val="0"/>
          <w:numId w:val="2"/>
        </w:numPr>
      </w:pPr>
      <w:r w:rsidRPr="00595CB5">
        <w:t xml:space="preserve">Ability to work effectively with </w:t>
      </w:r>
      <w:r w:rsidRPr="00595CB5">
        <w:rPr>
          <w:b/>
          <w:bCs/>
        </w:rPr>
        <w:t>global teams</w:t>
      </w:r>
      <w:r w:rsidRPr="00595CB5">
        <w:t xml:space="preserve"> across multiple regions and time zones.</w:t>
      </w:r>
    </w:p>
    <w:p w14:paraId="1657EAF1" w14:textId="77777777" w:rsidR="00595CB5" w:rsidRPr="00595CB5" w:rsidRDefault="00595CB5" w:rsidP="00595CB5">
      <w:pPr>
        <w:numPr>
          <w:ilvl w:val="0"/>
          <w:numId w:val="2"/>
        </w:numPr>
      </w:pPr>
      <w:r w:rsidRPr="00595CB5">
        <w:t xml:space="preserve">Curiosity to learn and apply </w:t>
      </w:r>
      <w:r w:rsidRPr="00595CB5">
        <w:rPr>
          <w:b/>
          <w:bCs/>
        </w:rPr>
        <w:t>emerging data engineering and Generative AI technologies</w:t>
      </w:r>
      <w:r w:rsidRPr="00595CB5">
        <w:t>.</w:t>
      </w:r>
    </w:p>
    <w:p w14:paraId="45137ED4" w14:textId="77777777" w:rsidR="00BC40D2" w:rsidRDefault="00BC40D2"/>
    <w:sectPr w:rsidR="00BC4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E6348C"/>
    <w:multiLevelType w:val="multilevel"/>
    <w:tmpl w:val="471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925DCE"/>
    <w:multiLevelType w:val="multilevel"/>
    <w:tmpl w:val="F35C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5867032">
    <w:abstractNumId w:val="0"/>
  </w:num>
  <w:num w:numId="2" w16cid:durableId="1383406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B5"/>
    <w:rsid w:val="00025C72"/>
    <w:rsid w:val="00222224"/>
    <w:rsid w:val="00595CB5"/>
    <w:rsid w:val="00BC40D2"/>
    <w:rsid w:val="00D53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F2C5"/>
  <w15:chartTrackingRefBased/>
  <w15:docId w15:val="{F0EDBF15-B3C6-487F-8EC4-2ECC4DE0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C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C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C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C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C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C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C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C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C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CB5"/>
    <w:rPr>
      <w:rFonts w:eastAsiaTheme="majorEastAsia" w:cstheme="majorBidi"/>
      <w:color w:val="272727" w:themeColor="text1" w:themeTint="D8"/>
    </w:rPr>
  </w:style>
  <w:style w:type="paragraph" w:styleId="Title">
    <w:name w:val="Title"/>
    <w:basedOn w:val="Normal"/>
    <w:next w:val="Normal"/>
    <w:link w:val="TitleChar"/>
    <w:uiPriority w:val="10"/>
    <w:qFormat/>
    <w:rsid w:val="00595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CB5"/>
    <w:pPr>
      <w:spacing w:before="160"/>
      <w:jc w:val="center"/>
    </w:pPr>
    <w:rPr>
      <w:i/>
      <w:iCs/>
      <w:color w:val="404040" w:themeColor="text1" w:themeTint="BF"/>
    </w:rPr>
  </w:style>
  <w:style w:type="character" w:customStyle="1" w:styleId="QuoteChar">
    <w:name w:val="Quote Char"/>
    <w:basedOn w:val="DefaultParagraphFont"/>
    <w:link w:val="Quote"/>
    <w:uiPriority w:val="29"/>
    <w:rsid w:val="00595CB5"/>
    <w:rPr>
      <w:i/>
      <w:iCs/>
      <w:color w:val="404040" w:themeColor="text1" w:themeTint="BF"/>
    </w:rPr>
  </w:style>
  <w:style w:type="paragraph" w:styleId="ListParagraph">
    <w:name w:val="List Paragraph"/>
    <w:basedOn w:val="Normal"/>
    <w:uiPriority w:val="34"/>
    <w:qFormat/>
    <w:rsid w:val="00595CB5"/>
    <w:pPr>
      <w:ind w:left="720"/>
      <w:contextualSpacing/>
    </w:pPr>
  </w:style>
  <w:style w:type="character" w:styleId="IntenseEmphasis">
    <w:name w:val="Intense Emphasis"/>
    <w:basedOn w:val="DefaultParagraphFont"/>
    <w:uiPriority w:val="21"/>
    <w:qFormat/>
    <w:rsid w:val="00595CB5"/>
    <w:rPr>
      <w:i/>
      <w:iCs/>
      <w:color w:val="0F4761" w:themeColor="accent1" w:themeShade="BF"/>
    </w:rPr>
  </w:style>
  <w:style w:type="paragraph" w:styleId="IntenseQuote">
    <w:name w:val="Intense Quote"/>
    <w:basedOn w:val="Normal"/>
    <w:next w:val="Normal"/>
    <w:link w:val="IntenseQuoteChar"/>
    <w:uiPriority w:val="30"/>
    <w:qFormat/>
    <w:rsid w:val="00595C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CB5"/>
    <w:rPr>
      <w:i/>
      <w:iCs/>
      <w:color w:val="0F4761" w:themeColor="accent1" w:themeShade="BF"/>
    </w:rPr>
  </w:style>
  <w:style w:type="character" w:styleId="IntenseReference">
    <w:name w:val="Intense Reference"/>
    <w:basedOn w:val="DefaultParagraphFont"/>
    <w:uiPriority w:val="32"/>
    <w:qFormat/>
    <w:rsid w:val="00595C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056099">
      <w:bodyDiv w:val="1"/>
      <w:marLeft w:val="0"/>
      <w:marRight w:val="0"/>
      <w:marTop w:val="0"/>
      <w:marBottom w:val="0"/>
      <w:divBdr>
        <w:top w:val="none" w:sz="0" w:space="0" w:color="auto"/>
        <w:left w:val="none" w:sz="0" w:space="0" w:color="auto"/>
        <w:bottom w:val="none" w:sz="0" w:space="0" w:color="auto"/>
        <w:right w:val="none" w:sz="0" w:space="0" w:color="auto"/>
      </w:divBdr>
    </w:div>
    <w:div w:id="156783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2424</Characters>
  <Application>Microsoft Office Word</Application>
  <DocSecurity>0</DocSecurity>
  <Lines>20</Lines>
  <Paragraphs>5</Paragraphs>
  <ScaleCrop>false</ScaleCrop>
  <Company>Thermo Fisher Scientific, Inc.</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Dipika</dc:creator>
  <cp:keywords/>
  <dc:description/>
  <cp:lastModifiedBy>Dip, Dipika</cp:lastModifiedBy>
  <cp:revision>1</cp:revision>
  <dcterms:created xsi:type="dcterms:W3CDTF">2025-09-25T07:47:00Z</dcterms:created>
  <dcterms:modified xsi:type="dcterms:W3CDTF">2025-09-25T07:47:00Z</dcterms:modified>
</cp:coreProperties>
</file>