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25C99" w14:textId="77777777" w:rsidR="001D40E8" w:rsidRDefault="001D40E8" w:rsidP="00ED6A70">
      <w:pPr>
        <w:widowControl w:val="0"/>
        <w:autoSpaceDE w:val="0"/>
        <w:autoSpaceDN w:val="0"/>
        <w:adjustRightInd w:val="0"/>
        <w:jc w:val="center"/>
        <w:rPr>
          <w:b/>
          <w:sz w:val="20"/>
          <w:szCs w:val="20"/>
        </w:rPr>
      </w:pPr>
    </w:p>
    <w:p w14:paraId="54170843" w14:textId="77777777" w:rsidR="001D40E8" w:rsidRDefault="001D40E8" w:rsidP="00ED6A70">
      <w:pPr>
        <w:widowControl w:val="0"/>
        <w:autoSpaceDE w:val="0"/>
        <w:autoSpaceDN w:val="0"/>
        <w:adjustRightInd w:val="0"/>
        <w:jc w:val="center"/>
        <w:rPr>
          <w:b/>
          <w:sz w:val="20"/>
          <w:szCs w:val="20"/>
        </w:rPr>
      </w:pPr>
    </w:p>
    <w:p w14:paraId="12A4D267" w14:textId="77777777" w:rsidR="001D40E8" w:rsidRDefault="001D40E8" w:rsidP="00ED6A70">
      <w:pPr>
        <w:widowControl w:val="0"/>
        <w:autoSpaceDE w:val="0"/>
        <w:autoSpaceDN w:val="0"/>
        <w:adjustRightInd w:val="0"/>
        <w:jc w:val="center"/>
        <w:rPr>
          <w:b/>
          <w:sz w:val="20"/>
          <w:szCs w:val="20"/>
        </w:rPr>
      </w:pPr>
    </w:p>
    <w:p w14:paraId="582867A6" w14:textId="77777777" w:rsidR="001D40E8" w:rsidRDefault="001D40E8" w:rsidP="00ED6A70">
      <w:pPr>
        <w:widowControl w:val="0"/>
        <w:autoSpaceDE w:val="0"/>
        <w:autoSpaceDN w:val="0"/>
        <w:adjustRightInd w:val="0"/>
        <w:jc w:val="center"/>
        <w:rPr>
          <w:b/>
          <w:sz w:val="20"/>
          <w:szCs w:val="20"/>
        </w:rPr>
      </w:pPr>
    </w:p>
    <w:p w14:paraId="211D27EB" w14:textId="77777777" w:rsidR="001D40E8" w:rsidRDefault="001D40E8" w:rsidP="00ED6A70">
      <w:pPr>
        <w:widowControl w:val="0"/>
        <w:autoSpaceDE w:val="0"/>
        <w:autoSpaceDN w:val="0"/>
        <w:adjustRightInd w:val="0"/>
        <w:jc w:val="center"/>
        <w:rPr>
          <w:b/>
          <w:sz w:val="20"/>
          <w:szCs w:val="20"/>
        </w:rPr>
      </w:pPr>
    </w:p>
    <w:p w14:paraId="76912953" w14:textId="77777777" w:rsidR="001D40E8" w:rsidRDefault="001D40E8" w:rsidP="00ED6A70">
      <w:pPr>
        <w:widowControl w:val="0"/>
        <w:autoSpaceDE w:val="0"/>
        <w:autoSpaceDN w:val="0"/>
        <w:adjustRightInd w:val="0"/>
        <w:jc w:val="center"/>
        <w:rPr>
          <w:b/>
          <w:sz w:val="20"/>
          <w:szCs w:val="20"/>
        </w:rPr>
      </w:pPr>
    </w:p>
    <w:p w14:paraId="39EB55E1" w14:textId="77777777" w:rsidR="001D40E8" w:rsidRDefault="001D40E8" w:rsidP="00ED6A70">
      <w:pPr>
        <w:widowControl w:val="0"/>
        <w:autoSpaceDE w:val="0"/>
        <w:autoSpaceDN w:val="0"/>
        <w:adjustRightInd w:val="0"/>
        <w:jc w:val="center"/>
        <w:rPr>
          <w:b/>
          <w:sz w:val="20"/>
          <w:szCs w:val="20"/>
        </w:rPr>
      </w:pPr>
    </w:p>
    <w:p w14:paraId="144A74FA" w14:textId="77777777" w:rsidR="001D40E8" w:rsidRDefault="001D40E8" w:rsidP="00ED6A70">
      <w:pPr>
        <w:widowControl w:val="0"/>
        <w:autoSpaceDE w:val="0"/>
        <w:autoSpaceDN w:val="0"/>
        <w:adjustRightInd w:val="0"/>
        <w:jc w:val="center"/>
        <w:rPr>
          <w:b/>
          <w:sz w:val="20"/>
          <w:szCs w:val="20"/>
        </w:rPr>
      </w:pPr>
    </w:p>
    <w:p w14:paraId="0776654E" w14:textId="77777777" w:rsidR="001D40E8" w:rsidRDefault="001D40E8" w:rsidP="00ED6A70">
      <w:pPr>
        <w:widowControl w:val="0"/>
        <w:autoSpaceDE w:val="0"/>
        <w:autoSpaceDN w:val="0"/>
        <w:adjustRightInd w:val="0"/>
        <w:jc w:val="center"/>
        <w:rPr>
          <w:b/>
          <w:sz w:val="20"/>
          <w:szCs w:val="20"/>
        </w:rPr>
      </w:pPr>
    </w:p>
    <w:p w14:paraId="64190394" w14:textId="77777777" w:rsidR="00BE4D02" w:rsidRDefault="00BE4D02" w:rsidP="00ED6A70">
      <w:pPr>
        <w:widowControl w:val="0"/>
        <w:autoSpaceDE w:val="0"/>
        <w:autoSpaceDN w:val="0"/>
        <w:adjustRightInd w:val="0"/>
        <w:jc w:val="center"/>
        <w:rPr>
          <w:b/>
          <w:sz w:val="20"/>
          <w:szCs w:val="20"/>
        </w:rPr>
      </w:pPr>
    </w:p>
    <w:p w14:paraId="2EAB1EFB" w14:textId="77777777" w:rsidR="00BE4D02" w:rsidRDefault="00BE4D02" w:rsidP="00ED6A70">
      <w:pPr>
        <w:widowControl w:val="0"/>
        <w:autoSpaceDE w:val="0"/>
        <w:autoSpaceDN w:val="0"/>
        <w:adjustRightInd w:val="0"/>
        <w:jc w:val="center"/>
        <w:rPr>
          <w:b/>
          <w:sz w:val="20"/>
          <w:szCs w:val="20"/>
        </w:rPr>
      </w:pPr>
    </w:p>
    <w:p w14:paraId="75D05155" w14:textId="77777777" w:rsidR="00BE4D02" w:rsidRDefault="00BE4D02" w:rsidP="00ED6A70">
      <w:pPr>
        <w:widowControl w:val="0"/>
        <w:autoSpaceDE w:val="0"/>
        <w:autoSpaceDN w:val="0"/>
        <w:adjustRightInd w:val="0"/>
        <w:jc w:val="center"/>
        <w:rPr>
          <w:b/>
          <w:sz w:val="20"/>
          <w:szCs w:val="20"/>
        </w:rPr>
      </w:pPr>
    </w:p>
    <w:p w14:paraId="53CD1507" w14:textId="77777777" w:rsidR="00154AFF" w:rsidRDefault="00154AFF" w:rsidP="00ED6A70">
      <w:pPr>
        <w:widowControl w:val="0"/>
        <w:autoSpaceDE w:val="0"/>
        <w:autoSpaceDN w:val="0"/>
        <w:adjustRightInd w:val="0"/>
        <w:jc w:val="center"/>
        <w:rPr>
          <w:b/>
          <w:sz w:val="20"/>
          <w:szCs w:val="20"/>
        </w:rPr>
      </w:pPr>
    </w:p>
    <w:p w14:paraId="7DAC7DCA" w14:textId="77777777" w:rsidR="00154AFF" w:rsidRDefault="00154AFF" w:rsidP="00ED6A70">
      <w:pPr>
        <w:widowControl w:val="0"/>
        <w:autoSpaceDE w:val="0"/>
        <w:autoSpaceDN w:val="0"/>
        <w:adjustRightInd w:val="0"/>
        <w:jc w:val="center"/>
        <w:rPr>
          <w:b/>
          <w:sz w:val="20"/>
          <w:szCs w:val="20"/>
        </w:rPr>
      </w:pPr>
    </w:p>
    <w:p w14:paraId="5D629CD3" w14:textId="77777777" w:rsidR="00154AFF" w:rsidRDefault="00154AFF" w:rsidP="00ED6A70">
      <w:pPr>
        <w:widowControl w:val="0"/>
        <w:autoSpaceDE w:val="0"/>
        <w:autoSpaceDN w:val="0"/>
        <w:adjustRightInd w:val="0"/>
        <w:jc w:val="center"/>
        <w:rPr>
          <w:b/>
          <w:sz w:val="20"/>
          <w:szCs w:val="20"/>
        </w:rPr>
      </w:pPr>
    </w:p>
    <w:p w14:paraId="2B2740F7" w14:textId="77777777" w:rsidR="00154AFF" w:rsidRDefault="00154AFF" w:rsidP="00ED6A70">
      <w:pPr>
        <w:widowControl w:val="0"/>
        <w:autoSpaceDE w:val="0"/>
        <w:autoSpaceDN w:val="0"/>
        <w:adjustRightInd w:val="0"/>
        <w:jc w:val="center"/>
        <w:rPr>
          <w:b/>
          <w:sz w:val="20"/>
          <w:szCs w:val="20"/>
        </w:rPr>
      </w:pPr>
    </w:p>
    <w:p w14:paraId="1BF4164E" w14:textId="77777777" w:rsidR="00154AFF" w:rsidRDefault="00154AFF" w:rsidP="00ED6A70">
      <w:pPr>
        <w:widowControl w:val="0"/>
        <w:autoSpaceDE w:val="0"/>
        <w:autoSpaceDN w:val="0"/>
        <w:adjustRightInd w:val="0"/>
        <w:jc w:val="center"/>
        <w:rPr>
          <w:b/>
          <w:sz w:val="20"/>
          <w:szCs w:val="20"/>
        </w:rPr>
      </w:pPr>
    </w:p>
    <w:p w14:paraId="7E086841" w14:textId="77777777" w:rsidR="00154AFF" w:rsidRDefault="00154AFF" w:rsidP="00ED6A70">
      <w:pPr>
        <w:widowControl w:val="0"/>
        <w:autoSpaceDE w:val="0"/>
        <w:autoSpaceDN w:val="0"/>
        <w:adjustRightInd w:val="0"/>
        <w:jc w:val="center"/>
        <w:rPr>
          <w:b/>
          <w:sz w:val="20"/>
          <w:szCs w:val="20"/>
        </w:rPr>
      </w:pPr>
    </w:p>
    <w:p w14:paraId="23946F1D" w14:textId="77777777" w:rsidR="00BE4D02" w:rsidRDefault="00BE4D02" w:rsidP="00ED6A70">
      <w:pPr>
        <w:widowControl w:val="0"/>
        <w:autoSpaceDE w:val="0"/>
        <w:autoSpaceDN w:val="0"/>
        <w:adjustRightInd w:val="0"/>
        <w:jc w:val="center"/>
        <w:rPr>
          <w:b/>
          <w:sz w:val="20"/>
          <w:szCs w:val="20"/>
        </w:rPr>
      </w:pPr>
    </w:p>
    <w:p w14:paraId="10777BC9" w14:textId="77777777" w:rsidR="00355BFC" w:rsidRDefault="00355BFC" w:rsidP="00ED6A70">
      <w:pPr>
        <w:widowControl w:val="0"/>
        <w:autoSpaceDE w:val="0"/>
        <w:autoSpaceDN w:val="0"/>
        <w:adjustRightInd w:val="0"/>
        <w:jc w:val="center"/>
        <w:rPr>
          <w:b/>
          <w:sz w:val="20"/>
          <w:szCs w:val="20"/>
        </w:rPr>
      </w:pPr>
    </w:p>
    <w:p w14:paraId="52D4961A" w14:textId="77777777" w:rsidR="00355BFC" w:rsidRDefault="00355BFC" w:rsidP="00ED6A70">
      <w:pPr>
        <w:widowControl w:val="0"/>
        <w:autoSpaceDE w:val="0"/>
        <w:autoSpaceDN w:val="0"/>
        <w:adjustRightInd w:val="0"/>
        <w:jc w:val="center"/>
        <w:rPr>
          <w:b/>
          <w:sz w:val="20"/>
          <w:szCs w:val="20"/>
        </w:rPr>
      </w:pPr>
    </w:p>
    <w:p w14:paraId="408F333F" w14:textId="77777777" w:rsidR="00BE4D02" w:rsidRDefault="00BE4D02" w:rsidP="00ED6A70">
      <w:pPr>
        <w:widowControl w:val="0"/>
        <w:autoSpaceDE w:val="0"/>
        <w:autoSpaceDN w:val="0"/>
        <w:adjustRightInd w:val="0"/>
        <w:jc w:val="center"/>
        <w:rPr>
          <w:b/>
          <w:sz w:val="20"/>
          <w:szCs w:val="20"/>
        </w:rPr>
      </w:pPr>
    </w:p>
    <w:p w14:paraId="50ADBC85" w14:textId="77777777" w:rsidR="00BE4D02" w:rsidRDefault="00BE4D02" w:rsidP="00ED6A70">
      <w:pPr>
        <w:widowControl w:val="0"/>
        <w:autoSpaceDE w:val="0"/>
        <w:autoSpaceDN w:val="0"/>
        <w:adjustRightInd w:val="0"/>
        <w:jc w:val="center"/>
        <w:rPr>
          <w:b/>
          <w:sz w:val="20"/>
          <w:szCs w:val="20"/>
        </w:rPr>
      </w:pPr>
    </w:p>
    <w:p w14:paraId="342622D8" w14:textId="77777777" w:rsidR="00BE4D02" w:rsidRDefault="00BE4D02" w:rsidP="00ED6A70">
      <w:pPr>
        <w:widowControl w:val="0"/>
        <w:autoSpaceDE w:val="0"/>
        <w:autoSpaceDN w:val="0"/>
        <w:adjustRightInd w:val="0"/>
        <w:jc w:val="center"/>
        <w:rPr>
          <w:b/>
          <w:sz w:val="20"/>
          <w:szCs w:val="20"/>
        </w:rPr>
      </w:pPr>
    </w:p>
    <w:p w14:paraId="36137ADB" w14:textId="77777777" w:rsidR="00BE4D02" w:rsidRDefault="00BE4D02" w:rsidP="00ED6A70">
      <w:pPr>
        <w:widowControl w:val="0"/>
        <w:autoSpaceDE w:val="0"/>
        <w:autoSpaceDN w:val="0"/>
        <w:adjustRightInd w:val="0"/>
        <w:jc w:val="center"/>
        <w:rPr>
          <w:b/>
          <w:sz w:val="20"/>
          <w:szCs w:val="20"/>
        </w:rPr>
      </w:pPr>
    </w:p>
    <w:p w14:paraId="245CFADA" w14:textId="77777777" w:rsidR="00154AFF" w:rsidRDefault="00154AFF" w:rsidP="00ED6A70">
      <w:pPr>
        <w:widowControl w:val="0"/>
        <w:autoSpaceDE w:val="0"/>
        <w:autoSpaceDN w:val="0"/>
        <w:adjustRightInd w:val="0"/>
        <w:jc w:val="center"/>
        <w:rPr>
          <w:b/>
          <w:sz w:val="20"/>
          <w:szCs w:val="20"/>
        </w:rPr>
      </w:pPr>
    </w:p>
    <w:p w14:paraId="1E104820" w14:textId="77777777" w:rsidR="00154AFF" w:rsidRDefault="00154AFF" w:rsidP="00ED6A70">
      <w:pPr>
        <w:widowControl w:val="0"/>
        <w:autoSpaceDE w:val="0"/>
        <w:autoSpaceDN w:val="0"/>
        <w:adjustRightInd w:val="0"/>
        <w:jc w:val="center"/>
        <w:rPr>
          <w:b/>
          <w:sz w:val="20"/>
          <w:szCs w:val="20"/>
        </w:rPr>
      </w:pPr>
    </w:p>
    <w:p w14:paraId="71ABBFAD" w14:textId="77777777" w:rsidR="00154AFF" w:rsidRDefault="00154AFF" w:rsidP="00ED6A70">
      <w:pPr>
        <w:widowControl w:val="0"/>
        <w:autoSpaceDE w:val="0"/>
        <w:autoSpaceDN w:val="0"/>
        <w:adjustRightInd w:val="0"/>
        <w:jc w:val="center"/>
        <w:rPr>
          <w:b/>
          <w:sz w:val="20"/>
          <w:szCs w:val="20"/>
        </w:rPr>
      </w:pPr>
    </w:p>
    <w:p w14:paraId="64E537B2" w14:textId="77777777" w:rsidR="00154AFF" w:rsidRDefault="00154AFF" w:rsidP="00ED6A70">
      <w:pPr>
        <w:widowControl w:val="0"/>
        <w:autoSpaceDE w:val="0"/>
        <w:autoSpaceDN w:val="0"/>
        <w:adjustRightInd w:val="0"/>
        <w:jc w:val="center"/>
        <w:rPr>
          <w:b/>
          <w:sz w:val="20"/>
          <w:szCs w:val="20"/>
        </w:rPr>
      </w:pPr>
    </w:p>
    <w:p w14:paraId="48969E93" w14:textId="77777777" w:rsidR="00154AFF" w:rsidRDefault="00154AFF" w:rsidP="00ED6A70">
      <w:pPr>
        <w:widowControl w:val="0"/>
        <w:autoSpaceDE w:val="0"/>
        <w:autoSpaceDN w:val="0"/>
        <w:adjustRightInd w:val="0"/>
        <w:jc w:val="center"/>
        <w:rPr>
          <w:b/>
          <w:sz w:val="20"/>
          <w:szCs w:val="20"/>
        </w:rPr>
      </w:pPr>
    </w:p>
    <w:p w14:paraId="554E515B" w14:textId="77777777" w:rsidR="00154AFF" w:rsidRDefault="00154AFF" w:rsidP="00ED6A70">
      <w:pPr>
        <w:widowControl w:val="0"/>
        <w:autoSpaceDE w:val="0"/>
        <w:autoSpaceDN w:val="0"/>
        <w:adjustRightInd w:val="0"/>
        <w:jc w:val="center"/>
        <w:rPr>
          <w:b/>
          <w:sz w:val="20"/>
          <w:szCs w:val="20"/>
        </w:rPr>
      </w:pPr>
    </w:p>
    <w:p w14:paraId="3893F5BD" w14:textId="77777777" w:rsidR="00154AFF" w:rsidRDefault="00154AFF" w:rsidP="00ED6A70">
      <w:pPr>
        <w:widowControl w:val="0"/>
        <w:autoSpaceDE w:val="0"/>
        <w:autoSpaceDN w:val="0"/>
        <w:adjustRightInd w:val="0"/>
        <w:jc w:val="center"/>
        <w:rPr>
          <w:b/>
          <w:sz w:val="20"/>
          <w:szCs w:val="20"/>
        </w:rPr>
      </w:pPr>
    </w:p>
    <w:p w14:paraId="1F4719CC" w14:textId="77777777" w:rsidR="00154AFF" w:rsidRDefault="00154AFF" w:rsidP="00ED6A70">
      <w:pPr>
        <w:widowControl w:val="0"/>
        <w:autoSpaceDE w:val="0"/>
        <w:autoSpaceDN w:val="0"/>
        <w:adjustRightInd w:val="0"/>
        <w:jc w:val="center"/>
        <w:rPr>
          <w:b/>
          <w:sz w:val="20"/>
          <w:szCs w:val="20"/>
        </w:rPr>
      </w:pPr>
    </w:p>
    <w:p w14:paraId="05B55B30" w14:textId="77777777" w:rsidR="00154AFF" w:rsidRDefault="00154AFF" w:rsidP="00ED6A70">
      <w:pPr>
        <w:widowControl w:val="0"/>
        <w:autoSpaceDE w:val="0"/>
        <w:autoSpaceDN w:val="0"/>
        <w:adjustRightInd w:val="0"/>
        <w:jc w:val="center"/>
        <w:rPr>
          <w:b/>
          <w:sz w:val="20"/>
          <w:szCs w:val="20"/>
        </w:rPr>
      </w:pPr>
    </w:p>
    <w:p w14:paraId="1977FD22" w14:textId="77777777" w:rsidR="00154AFF" w:rsidRDefault="00154AFF" w:rsidP="00ED6A70">
      <w:pPr>
        <w:widowControl w:val="0"/>
        <w:autoSpaceDE w:val="0"/>
        <w:autoSpaceDN w:val="0"/>
        <w:adjustRightInd w:val="0"/>
        <w:jc w:val="center"/>
        <w:rPr>
          <w:b/>
          <w:sz w:val="20"/>
          <w:szCs w:val="20"/>
        </w:rPr>
      </w:pPr>
    </w:p>
    <w:p w14:paraId="2B36B9C6" w14:textId="77777777" w:rsidR="00154AFF" w:rsidRDefault="00154AFF" w:rsidP="00ED6A70">
      <w:pPr>
        <w:widowControl w:val="0"/>
        <w:autoSpaceDE w:val="0"/>
        <w:autoSpaceDN w:val="0"/>
        <w:adjustRightInd w:val="0"/>
        <w:jc w:val="center"/>
        <w:rPr>
          <w:b/>
          <w:sz w:val="20"/>
          <w:szCs w:val="20"/>
        </w:rPr>
      </w:pPr>
    </w:p>
    <w:p w14:paraId="6D81B226" w14:textId="77777777" w:rsidR="00154AFF" w:rsidRDefault="00154AFF" w:rsidP="00ED6A70">
      <w:pPr>
        <w:widowControl w:val="0"/>
        <w:autoSpaceDE w:val="0"/>
        <w:autoSpaceDN w:val="0"/>
        <w:adjustRightInd w:val="0"/>
        <w:jc w:val="center"/>
        <w:rPr>
          <w:b/>
          <w:sz w:val="20"/>
          <w:szCs w:val="20"/>
        </w:rPr>
      </w:pPr>
    </w:p>
    <w:p w14:paraId="239C581D" w14:textId="77777777" w:rsidR="00154AFF" w:rsidRDefault="00154AFF" w:rsidP="00ED6A70">
      <w:pPr>
        <w:widowControl w:val="0"/>
        <w:autoSpaceDE w:val="0"/>
        <w:autoSpaceDN w:val="0"/>
        <w:adjustRightInd w:val="0"/>
        <w:jc w:val="center"/>
        <w:rPr>
          <w:b/>
          <w:sz w:val="20"/>
          <w:szCs w:val="20"/>
        </w:rPr>
      </w:pPr>
    </w:p>
    <w:p w14:paraId="3FED1133" w14:textId="77777777" w:rsidR="00154AFF" w:rsidRDefault="00154AFF" w:rsidP="00ED6A70">
      <w:pPr>
        <w:widowControl w:val="0"/>
        <w:autoSpaceDE w:val="0"/>
        <w:autoSpaceDN w:val="0"/>
        <w:adjustRightInd w:val="0"/>
        <w:jc w:val="center"/>
        <w:rPr>
          <w:b/>
          <w:sz w:val="20"/>
          <w:szCs w:val="20"/>
        </w:rPr>
      </w:pPr>
    </w:p>
    <w:p w14:paraId="04B9A201" w14:textId="77777777" w:rsidR="00154AFF" w:rsidRDefault="00154AFF" w:rsidP="00ED6A70">
      <w:pPr>
        <w:widowControl w:val="0"/>
        <w:autoSpaceDE w:val="0"/>
        <w:autoSpaceDN w:val="0"/>
        <w:adjustRightInd w:val="0"/>
        <w:jc w:val="center"/>
        <w:rPr>
          <w:b/>
          <w:sz w:val="20"/>
          <w:szCs w:val="20"/>
        </w:rPr>
      </w:pPr>
    </w:p>
    <w:p w14:paraId="6088B6FC" w14:textId="77777777" w:rsidR="00154AFF" w:rsidRDefault="00154AFF" w:rsidP="00ED6A70">
      <w:pPr>
        <w:widowControl w:val="0"/>
        <w:autoSpaceDE w:val="0"/>
        <w:autoSpaceDN w:val="0"/>
        <w:adjustRightInd w:val="0"/>
        <w:jc w:val="center"/>
        <w:rPr>
          <w:b/>
          <w:sz w:val="20"/>
          <w:szCs w:val="20"/>
        </w:rPr>
      </w:pPr>
    </w:p>
    <w:p w14:paraId="77E0CB58" w14:textId="77777777" w:rsidR="00154AFF" w:rsidRDefault="00154AFF" w:rsidP="00ED6A70">
      <w:pPr>
        <w:widowControl w:val="0"/>
        <w:autoSpaceDE w:val="0"/>
        <w:autoSpaceDN w:val="0"/>
        <w:adjustRightInd w:val="0"/>
        <w:jc w:val="center"/>
        <w:rPr>
          <w:b/>
          <w:sz w:val="20"/>
          <w:szCs w:val="20"/>
        </w:rPr>
      </w:pPr>
    </w:p>
    <w:p w14:paraId="05E5DB18" w14:textId="77777777" w:rsidR="00154AFF" w:rsidRDefault="00154AFF" w:rsidP="00ED6A70">
      <w:pPr>
        <w:widowControl w:val="0"/>
        <w:autoSpaceDE w:val="0"/>
        <w:autoSpaceDN w:val="0"/>
        <w:adjustRightInd w:val="0"/>
        <w:jc w:val="center"/>
        <w:rPr>
          <w:b/>
          <w:sz w:val="20"/>
          <w:szCs w:val="20"/>
        </w:rPr>
      </w:pPr>
    </w:p>
    <w:p w14:paraId="5E12DF64" w14:textId="77777777" w:rsidR="00154AFF" w:rsidRDefault="00154AFF" w:rsidP="00ED6A70">
      <w:pPr>
        <w:widowControl w:val="0"/>
        <w:autoSpaceDE w:val="0"/>
        <w:autoSpaceDN w:val="0"/>
        <w:adjustRightInd w:val="0"/>
        <w:jc w:val="center"/>
        <w:rPr>
          <w:b/>
          <w:sz w:val="20"/>
          <w:szCs w:val="20"/>
        </w:rPr>
      </w:pPr>
    </w:p>
    <w:p w14:paraId="1510D799" w14:textId="77777777" w:rsidR="00154AFF" w:rsidRDefault="00154AFF" w:rsidP="00ED6A70">
      <w:pPr>
        <w:widowControl w:val="0"/>
        <w:autoSpaceDE w:val="0"/>
        <w:autoSpaceDN w:val="0"/>
        <w:adjustRightInd w:val="0"/>
        <w:jc w:val="center"/>
        <w:rPr>
          <w:b/>
          <w:sz w:val="20"/>
          <w:szCs w:val="20"/>
        </w:rPr>
      </w:pPr>
    </w:p>
    <w:p w14:paraId="422BBB02" w14:textId="77777777" w:rsidR="00154AFF" w:rsidRDefault="00154AFF" w:rsidP="00ED6A70">
      <w:pPr>
        <w:widowControl w:val="0"/>
        <w:autoSpaceDE w:val="0"/>
        <w:autoSpaceDN w:val="0"/>
        <w:adjustRightInd w:val="0"/>
        <w:jc w:val="center"/>
        <w:rPr>
          <w:b/>
          <w:sz w:val="20"/>
          <w:szCs w:val="20"/>
        </w:rPr>
      </w:pPr>
    </w:p>
    <w:p w14:paraId="22B21EEF" w14:textId="77777777" w:rsidR="00154AFF" w:rsidRDefault="00154AFF" w:rsidP="00ED6A70">
      <w:pPr>
        <w:widowControl w:val="0"/>
        <w:autoSpaceDE w:val="0"/>
        <w:autoSpaceDN w:val="0"/>
        <w:adjustRightInd w:val="0"/>
        <w:jc w:val="center"/>
        <w:rPr>
          <w:b/>
          <w:sz w:val="20"/>
          <w:szCs w:val="20"/>
        </w:rPr>
      </w:pPr>
    </w:p>
    <w:p w14:paraId="26597D2F" w14:textId="77777777" w:rsidR="0026456D" w:rsidRDefault="0026456D" w:rsidP="00ED6A70">
      <w:pPr>
        <w:widowControl w:val="0"/>
        <w:autoSpaceDE w:val="0"/>
        <w:autoSpaceDN w:val="0"/>
        <w:adjustRightInd w:val="0"/>
        <w:jc w:val="center"/>
        <w:rPr>
          <w:b/>
          <w:sz w:val="20"/>
          <w:szCs w:val="20"/>
        </w:rPr>
      </w:pPr>
    </w:p>
    <w:p w14:paraId="52243D0E" w14:textId="77777777" w:rsidR="009618AB" w:rsidRPr="00404B83" w:rsidRDefault="00D45084" w:rsidP="00ED6A70">
      <w:pPr>
        <w:widowControl w:val="0"/>
        <w:autoSpaceDE w:val="0"/>
        <w:autoSpaceDN w:val="0"/>
        <w:adjustRightInd w:val="0"/>
        <w:jc w:val="center"/>
        <w:rPr>
          <w:b/>
          <w:sz w:val="20"/>
          <w:szCs w:val="20"/>
        </w:rPr>
      </w:pPr>
      <w:r>
        <w:rPr>
          <w:b/>
          <w:sz w:val="20"/>
          <w:szCs w:val="20"/>
        </w:rPr>
        <w:t>AGREEMENT FOR USE/LEASE OF LAND</w:t>
      </w:r>
    </w:p>
    <w:p w14:paraId="534718C7" w14:textId="77777777" w:rsidR="00BE4D02" w:rsidRDefault="00BE4D02" w:rsidP="00ED6A70">
      <w:pPr>
        <w:widowControl w:val="0"/>
        <w:autoSpaceDE w:val="0"/>
        <w:autoSpaceDN w:val="0"/>
        <w:adjustRightInd w:val="0"/>
        <w:ind w:hanging="9"/>
        <w:jc w:val="both"/>
        <w:rPr>
          <w:bCs/>
          <w:sz w:val="20"/>
          <w:szCs w:val="20"/>
        </w:rPr>
      </w:pPr>
    </w:p>
    <w:p w14:paraId="698E6A33" w14:textId="77777777" w:rsidR="0026456D" w:rsidRDefault="0026456D" w:rsidP="00ED6A70">
      <w:pPr>
        <w:widowControl w:val="0"/>
        <w:autoSpaceDE w:val="0"/>
        <w:autoSpaceDN w:val="0"/>
        <w:adjustRightInd w:val="0"/>
        <w:ind w:hanging="9"/>
        <w:jc w:val="both"/>
        <w:rPr>
          <w:bCs/>
          <w:sz w:val="20"/>
          <w:szCs w:val="20"/>
        </w:rPr>
      </w:pPr>
    </w:p>
    <w:p w14:paraId="178D138D" w14:textId="77777777" w:rsidR="00AF5D2B" w:rsidRDefault="009618AB" w:rsidP="00ED6A70">
      <w:pPr>
        <w:widowControl w:val="0"/>
        <w:autoSpaceDE w:val="0"/>
        <w:autoSpaceDN w:val="0"/>
        <w:adjustRightInd w:val="0"/>
        <w:ind w:hanging="9"/>
        <w:jc w:val="both"/>
        <w:rPr>
          <w:bCs/>
          <w:sz w:val="20"/>
          <w:szCs w:val="20"/>
        </w:rPr>
      </w:pPr>
      <w:r w:rsidRPr="00404B83">
        <w:rPr>
          <w:bCs/>
          <w:sz w:val="20"/>
          <w:szCs w:val="20"/>
        </w:rPr>
        <w:t>This</w:t>
      </w:r>
      <w:r w:rsidR="00AF5D2B">
        <w:rPr>
          <w:bCs/>
          <w:sz w:val="20"/>
          <w:szCs w:val="20"/>
        </w:rPr>
        <w:t xml:space="preserve"> </w:t>
      </w:r>
      <w:r w:rsidR="00D45084">
        <w:rPr>
          <w:b/>
          <w:bCs/>
          <w:sz w:val="20"/>
          <w:szCs w:val="20"/>
        </w:rPr>
        <w:t>Agreement for use/lease of Land</w:t>
      </w:r>
      <w:r w:rsidR="00B2436E" w:rsidRPr="00404B83">
        <w:rPr>
          <w:sz w:val="20"/>
          <w:szCs w:val="20"/>
        </w:rPr>
        <w:t xml:space="preserve">is </w:t>
      </w:r>
      <w:r w:rsidRPr="00404B83">
        <w:rPr>
          <w:bCs/>
          <w:sz w:val="20"/>
          <w:szCs w:val="20"/>
        </w:rPr>
        <w:t>made</w:t>
      </w:r>
      <w:r w:rsidR="00AF5D2B">
        <w:rPr>
          <w:bCs/>
          <w:sz w:val="20"/>
          <w:szCs w:val="20"/>
        </w:rPr>
        <w:t xml:space="preserve"> </w:t>
      </w:r>
      <w:r w:rsidRPr="00404B83">
        <w:rPr>
          <w:bCs/>
          <w:sz w:val="20"/>
          <w:szCs w:val="20"/>
        </w:rPr>
        <w:t>on</w:t>
      </w:r>
      <w:r w:rsidR="00AF5D2B">
        <w:rPr>
          <w:bCs/>
          <w:sz w:val="20"/>
          <w:szCs w:val="20"/>
        </w:rPr>
        <w:t xml:space="preserve"> </w:t>
      </w:r>
      <w:r w:rsidRPr="00404B83">
        <w:rPr>
          <w:bCs/>
          <w:sz w:val="20"/>
          <w:szCs w:val="20"/>
        </w:rPr>
        <w:t>the</w:t>
      </w:r>
      <w:r w:rsidR="00AF5D2B">
        <w:rPr>
          <w:bCs/>
          <w:sz w:val="20"/>
          <w:szCs w:val="20"/>
        </w:rPr>
        <w:t xml:space="preserve"> </w:t>
      </w:r>
      <w:r w:rsidR="00721669">
        <w:rPr>
          <w:bCs/>
          <w:sz w:val="20"/>
          <w:szCs w:val="20"/>
        </w:rPr>
        <w:t>2</w:t>
      </w:r>
      <w:r w:rsidR="00721669" w:rsidRPr="00721669">
        <w:rPr>
          <w:bCs/>
          <w:sz w:val="20"/>
          <w:szCs w:val="20"/>
          <w:vertAlign w:val="superscript"/>
        </w:rPr>
        <w:t>ND</w:t>
      </w:r>
      <w:r w:rsidR="00721669">
        <w:rPr>
          <w:bCs/>
          <w:sz w:val="20"/>
          <w:szCs w:val="20"/>
        </w:rPr>
        <w:t xml:space="preserve"> DAY OF MAY 2017 AT HYDERABAD </w:t>
      </w:r>
      <w:r w:rsidR="008E794A" w:rsidRPr="008E794A">
        <w:rPr>
          <w:b/>
          <w:bCs/>
          <w:sz w:val="20"/>
          <w:szCs w:val="20"/>
        </w:rPr>
        <w:t>(“</w:t>
      </w:r>
      <w:r w:rsidR="00E87108">
        <w:rPr>
          <w:b/>
          <w:bCs/>
          <w:sz w:val="20"/>
          <w:szCs w:val="20"/>
        </w:rPr>
        <w:t>Agreement</w:t>
      </w:r>
      <w:r w:rsidR="008E794A" w:rsidRPr="008E794A">
        <w:rPr>
          <w:b/>
          <w:bCs/>
          <w:sz w:val="20"/>
          <w:szCs w:val="20"/>
        </w:rPr>
        <w:t>”)</w:t>
      </w:r>
      <w:r w:rsidR="002D1ECD" w:rsidRPr="00404B83">
        <w:rPr>
          <w:bCs/>
          <w:sz w:val="20"/>
          <w:szCs w:val="20"/>
        </w:rPr>
        <w:t>,</w:t>
      </w:r>
      <w:r w:rsidR="00AF5D2B">
        <w:rPr>
          <w:bCs/>
          <w:sz w:val="20"/>
          <w:szCs w:val="20"/>
        </w:rPr>
        <w:t xml:space="preserve"> </w:t>
      </w:r>
    </w:p>
    <w:p w14:paraId="1A33C6B7" w14:textId="77777777" w:rsidR="00AF5D2B" w:rsidRDefault="00AF5D2B" w:rsidP="00ED6A70">
      <w:pPr>
        <w:widowControl w:val="0"/>
        <w:autoSpaceDE w:val="0"/>
        <w:autoSpaceDN w:val="0"/>
        <w:adjustRightInd w:val="0"/>
        <w:ind w:hanging="9"/>
        <w:jc w:val="both"/>
        <w:rPr>
          <w:bCs/>
          <w:sz w:val="20"/>
          <w:szCs w:val="20"/>
        </w:rPr>
      </w:pPr>
    </w:p>
    <w:p w14:paraId="4F5B20B0" w14:textId="77777777" w:rsidR="006A4F9F" w:rsidRPr="00404B83" w:rsidRDefault="002D1ECD" w:rsidP="00ED6A70">
      <w:pPr>
        <w:widowControl w:val="0"/>
        <w:autoSpaceDE w:val="0"/>
        <w:autoSpaceDN w:val="0"/>
        <w:adjustRightInd w:val="0"/>
        <w:ind w:hanging="9"/>
        <w:jc w:val="both"/>
        <w:rPr>
          <w:sz w:val="20"/>
          <w:szCs w:val="20"/>
        </w:rPr>
      </w:pPr>
      <w:r w:rsidRPr="00404B83">
        <w:rPr>
          <w:b/>
          <w:bCs/>
          <w:sz w:val="20"/>
          <w:szCs w:val="20"/>
        </w:rPr>
        <w:t>BETWEEN</w:t>
      </w:r>
    </w:p>
    <w:p w14:paraId="7601E157" w14:textId="77777777" w:rsidR="009618AB" w:rsidRPr="00404B83" w:rsidRDefault="009618AB" w:rsidP="00ED6A70">
      <w:pPr>
        <w:widowControl w:val="0"/>
        <w:autoSpaceDE w:val="0"/>
        <w:autoSpaceDN w:val="0"/>
        <w:adjustRightInd w:val="0"/>
        <w:ind w:left="576"/>
        <w:jc w:val="both"/>
        <w:rPr>
          <w:sz w:val="20"/>
          <w:szCs w:val="20"/>
        </w:rPr>
      </w:pPr>
    </w:p>
    <w:p w14:paraId="412ECBE7" w14:textId="77777777" w:rsidR="000E59F4" w:rsidRDefault="002D1ECD">
      <w:pPr>
        <w:ind w:left="720" w:hanging="720"/>
        <w:jc w:val="both"/>
        <w:rPr>
          <w:bCs/>
          <w:sz w:val="20"/>
          <w:szCs w:val="20"/>
        </w:rPr>
      </w:pPr>
      <w:r w:rsidRPr="00404B83">
        <w:rPr>
          <w:b/>
          <w:bCs/>
          <w:sz w:val="20"/>
          <w:szCs w:val="20"/>
        </w:rPr>
        <w:tab/>
      </w:r>
      <w:r w:rsidR="001A675A">
        <w:rPr>
          <w:b/>
          <w:bCs/>
          <w:sz w:val="20"/>
          <w:szCs w:val="20"/>
        </w:rPr>
        <w:t>INDUS MEGA FOOD PARK PRIVATE LIMITED</w:t>
      </w:r>
      <w:r w:rsidR="003F29C6" w:rsidRPr="00404B83">
        <w:rPr>
          <w:b/>
          <w:bCs/>
          <w:sz w:val="20"/>
          <w:szCs w:val="20"/>
        </w:rPr>
        <w:t xml:space="preserve">, </w:t>
      </w:r>
      <w:r w:rsidR="003F29C6" w:rsidRPr="00404B83">
        <w:rPr>
          <w:sz w:val="20"/>
          <w:szCs w:val="20"/>
        </w:rPr>
        <w:t xml:space="preserve">a company incorporated under the provisions of </w:t>
      </w:r>
      <w:r w:rsidR="003F29C6" w:rsidRPr="00404B83">
        <w:rPr>
          <w:bCs/>
          <w:sz w:val="20"/>
          <w:szCs w:val="20"/>
        </w:rPr>
        <w:t>the</w:t>
      </w:r>
      <w:r w:rsidR="00E153E9">
        <w:rPr>
          <w:bCs/>
          <w:sz w:val="20"/>
          <w:szCs w:val="20"/>
        </w:rPr>
        <w:t xml:space="preserve"> </w:t>
      </w:r>
      <w:r w:rsidR="003F29C6" w:rsidRPr="00404B83">
        <w:rPr>
          <w:bCs/>
          <w:sz w:val="20"/>
          <w:szCs w:val="20"/>
        </w:rPr>
        <w:t>Companies</w:t>
      </w:r>
      <w:r w:rsidR="00E153E9">
        <w:rPr>
          <w:bCs/>
          <w:sz w:val="20"/>
          <w:szCs w:val="20"/>
        </w:rPr>
        <w:t xml:space="preserve"> </w:t>
      </w:r>
      <w:r w:rsidR="003F29C6" w:rsidRPr="00404B83">
        <w:rPr>
          <w:bCs/>
          <w:sz w:val="20"/>
          <w:szCs w:val="20"/>
        </w:rPr>
        <w:t>Act,</w:t>
      </w:r>
      <w:r w:rsidR="00E153E9">
        <w:rPr>
          <w:bCs/>
          <w:sz w:val="20"/>
          <w:szCs w:val="20"/>
        </w:rPr>
        <w:t xml:space="preserve"> </w:t>
      </w:r>
      <w:r w:rsidR="003F29C6" w:rsidRPr="00404B83">
        <w:rPr>
          <w:bCs/>
          <w:sz w:val="20"/>
          <w:szCs w:val="20"/>
        </w:rPr>
        <w:t>1956,</w:t>
      </w:r>
      <w:r w:rsidR="00AF5D2B">
        <w:rPr>
          <w:bCs/>
          <w:sz w:val="20"/>
          <w:szCs w:val="20"/>
        </w:rPr>
        <w:t xml:space="preserve"> </w:t>
      </w:r>
      <w:r w:rsidR="003F29C6" w:rsidRPr="00404B83">
        <w:rPr>
          <w:bCs/>
          <w:sz w:val="20"/>
          <w:szCs w:val="20"/>
        </w:rPr>
        <w:t>and</w:t>
      </w:r>
      <w:r w:rsidR="00AF5D2B">
        <w:rPr>
          <w:bCs/>
          <w:sz w:val="20"/>
          <w:szCs w:val="20"/>
        </w:rPr>
        <w:t xml:space="preserve"> </w:t>
      </w:r>
      <w:r w:rsidR="003F29C6" w:rsidRPr="00404B83">
        <w:rPr>
          <w:bCs/>
          <w:sz w:val="20"/>
          <w:szCs w:val="20"/>
        </w:rPr>
        <w:t>having</w:t>
      </w:r>
      <w:r w:rsidR="00AF5D2B">
        <w:rPr>
          <w:bCs/>
          <w:sz w:val="20"/>
          <w:szCs w:val="20"/>
        </w:rPr>
        <w:t xml:space="preserve"> </w:t>
      </w:r>
      <w:r w:rsidR="003F29C6" w:rsidRPr="00404B83">
        <w:rPr>
          <w:bCs/>
          <w:sz w:val="20"/>
          <w:szCs w:val="20"/>
        </w:rPr>
        <w:t>its</w:t>
      </w:r>
      <w:r w:rsidR="00AF5D2B">
        <w:rPr>
          <w:bCs/>
          <w:sz w:val="20"/>
          <w:szCs w:val="20"/>
        </w:rPr>
        <w:t xml:space="preserve"> </w:t>
      </w:r>
      <w:r w:rsidR="003F29C6" w:rsidRPr="00404B83">
        <w:rPr>
          <w:bCs/>
          <w:sz w:val="20"/>
          <w:szCs w:val="20"/>
        </w:rPr>
        <w:t>registered</w:t>
      </w:r>
      <w:r w:rsidR="00AF5D2B">
        <w:rPr>
          <w:bCs/>
          <w:sz w:val="20"/>
          <w:szCs w:val="20"/>
        </w:rPr>
        <w:t xml:space="preserve"> </w:t>
      </w:r>
      <w:r w:rsidR="003F29C6" w:rsidRPr="00404B83">
        <w:rPr>
          <w:bCs/>
          <w:sz w:val="20"/>
          <w:szCs w:val="20"/>
        </w:rPr>
        <w:t>office</w:t>
      </w:r>
      <w:r w:rsidR="00AF5D2B">
        <w:rPr>
          <w:bCs/>
          <w:sz w:val="20"/>
          <w:szCs w:val="20"/>
        </w:rPr>
        <w:t xml:space="preserve"> </w:t>
      </w:r>
      <w:r w:rsidR="003F29C6" w:rsidRPr="00404B83">
        <w:rPr>
          <w:bCs/>
          <w:sz w:val="20"/>
          <w:szCs w:val="20"/>
        </w:rPr>
        <w:t>at</w:t>
      </w:r>
      <w:r w:rsidR="00AF5D2B">
        <w:rPr>
          <w:bCs/>
          <w:sz w:val="20"/>
          <w:szCs w:val="20"/>
        </w:rPr>
        <w:t xml:space="preserve"> </w:t>
      </w:r>
      <w:r w:rsidR="004A6553">
        <w:rPr>
          <w:bCs/>
          <w:sz w:val="20"/>
          <w:szCs w:val="20"/>
        </w:rPr>
        <w:t xml:space="preserve">H </w:t>
      </w:r>
      <w:r w:rsidR="003B3D42">
        <w:rPr>
          <w:bCs/>
          <w:sz w:val="20"/>
          <w:szCs w:val="20"/>
        </w:rPr>
        <w:t>No</w:t>
      </w:r>
      <w:r w:rsidR="004A6553">
        <w:rPr>
          <w:bCs/>
          <w:sz w:val="20"/>
          <w:szCs w:val="20"/>
        </w:rPr>
        <w:t xml:space="preserve">8-2-603/1/10 Sri </w:t>
      </w:r>
      <w:proofErr w:type="spellStart"/>
      <w:r w:rsidR="004A6553">
        <w:rPr>
          <w:bCs/>
          <w:sz w:val="20"/>
          <w:szCs w:val="20"/>
        </w:rPr>
        <w:t>Venkateswara</w:t>
      </w:r>
      <w:proofErr w:type="spellEnd"/>
      <w:r w:rsidR="004A6553">
        <w:rPr>
          <w:bCs/>
          <w:sz w:val="20"/>
          <w:szCs w:val="20"/>
        </w:rPr>
        <w:t xml:space="preserve"> </w:t>
      </w:r>
      <w:proofErr w:type="spellStart"/>
      <w:r w:rsidR="004A6553">
        <w:rPr>
          <w:bCs/>
          <w:sz w:val="20"/>
          <w:szCs w:val="20"/>
        </w:rPr>
        <w:t>Nilayam</w:t>
      </w:r>
      <w:proofErr w:type="spellEnd"/>
      <w:r w:rsidR="004A6553">
        <w:rPr>
          <w:bCs/>
          <w:sz w:val="20"/>
          <w:szCs w:val="20"/>
        </w:rPr>
        <w:t xml:space="preserve">, </w:t>
      </w:r>
      <w:proofErr w:type="spellStart"/>
      <w:r w:rsidR="004A6553">
        <w:rPr>
          <w:bCs/>
          <w:sz w:val="20"/>
          <w:szCs w:val="20"/>
        </w:rPr>
        <w:t>Krishnapuram</w:t>
      </w:r>
      <w:proofErr w:type="spellEnd"/>
      <w:r w:rsidR="004A6553">
        <w:rPr>
          <w:bCs/>
          <w:sz w:val="20"/>
          <w:szCs w:val="20"/>
        </w:rPr>
        <w:t xml:space="preserve">, Road No 10, </w:t>
      </w:r>
      <w:proofErr w:type="spellStart"/>
      <w:r w:rsidR="004A6553">
        <w:rPr>
          <w:bCs/>
          <w:sz w:val="20"/>
          <w:szCs w:val="20"/>
        </w:rPr>
        <w:t>Banjara</w:t>
      </w:r>
      <w:proofErr w:type="spellEnd"/>
      <w:r w:rsidR="004A6553">
        <w:rPr>
          <w:bCs/>
          <w:sz w:val="20"/>
          <w:szCs w:val="20"/>
        </w:rPr>
        <w:t xml:space="preserve"> Hills, Hyderabad - 500034</w:t>
      </w:r>
      <w:r w:rsidR="003F29C6" w:rsidRPr="00404B83">
        <w:rPr>
          <w:bCs/>
          <w:color w:val="000000"/>
          <w:sz w:val="20"/>
          <w:szCs w:val="20"/>
        </w:rPr>
        <w:t xml:space="preserve">, represented through </w:t>
      </w:r>
      <w:r w:rsidR="003B3D42">
        <w:rPr>
          <w:bCs/>
          <w:color w:val="000000"/>
          <w:sz w:val="20"/>
          <w:szCs w:val="20"/>
        </w:rPr>
        <w:t xml:space="preserve">one of its officers and </w:t>
      </w:r>
      <w:r w:rsidR="003F29C6" w:rsidRPr="00404B83">
        <w:rPr>
          <w:bCs/>
          <w:color w:val="000000"/>
          <w:sz w:val="20"/>
          <w:szCs w:val="20"/>
        </w:rPr>
        <w:t>its autho</w:t>
      </w:r>
      <w:r w:rsidR="0002193E" w:rsidRPr="00404B83">
        <w:rPr>
          <w:bCs/>
          <w:color w:val="000000"/>
          <w:sz w:val="20"/>
          <w:szCs w:val="20"/>
        </w:rPr>
        <w:t>rized signatory</w:t>
      </w:r>
      <w:r w:rsidR="00AF5D2B">
        <w:rPr>
          <w:bCs/>
          <w:color w:val="000000"/>
          <w:sz w:val="20"/>
          <w:szCs w:val="20"/>
        </w:rPr>
        <w:t xml:space="preserve"> </w:t>
      </w:r>
      <w:r w:rsidR="003F03F3">
        <w:rPr>
          <w:bCs/>
          <w:color w:val="000000"/>
          <w:sz w:val="20"/>
          <w:szCs w:val="20"/>
        </w:rPr>
        <w:t xml:space="preserve">Mr. </w:t>
      </w:r>
      <w:r w:rsidR="00721669">
        <w:rPr>
          <w:bCs/>
          <w:color w:val="000000"/>
          <w:sz w:val="20"/>
          <w:szCs w:val="20"/>
        </w:rPr>
        <w:t xml:space="preserve">ABC </w:t>
      </w:r>
      <w:r w:rsidR="003F29C6" w:rsidRPr="00404B83">
        <w:rPr>
          <w:bCs/>
          <w:color w:val="000000"/>
          <w:sz w:val="20"/>
          <w:szCs w:val="20"/>
        </w:rPr>
        <w:t xml:space="preserve">vide </w:t>
      </w:r>
      <w:r w:rsidR="003B6F30" w:rsidRPr="00404B83">
        <w:rPr>
          <w:bCs/>
          <w:color w:val="000000"/>
          <w:sz w:val="20"/>
          <w:szCs w:val="20"/>
        </w:rPr>
        <w:t xml:space="preserve">a </w:t>
      </w:r>
      <w:r w:rsidR="003F29C6" w:rsidRPr="00404B83">
        <w:rPr>
          <w:bCs/>
          <w:color w:val="000000"/>
          <w:sz w:val="20"/>
          <w:szCs w:val="20"/>
        </w:rPr>
        <w:t xml:space="preserve">board resolution dated </w:t>
      </w:r>
      <w:r w:rsidR="00721669">
        <w:rPr>
          <w:bCs/>
          <w:color w:val="000000"/>
          <w:sz w:val="20"/>
          <w:szCs w:val="20"/>
        </w:rPr>
        <w:t xml:space="preserve">02.03.2014 </w:t>
      </w:r>
      <w:r w:rsidR="003F29C6" w:rsidRPr="00404B83">
        <w:rPr>
          <w:bCs/>
          <w:sz w:val="20"/>
          <w:szCs w:val="20"/>
        </w:rPr>
        <w:t>hereinafter</w:t>
      </w:r>
      <w:r w:rsidR="00AF5D2B">
        <w:rPr>
          <w:bCs/>
          <w:sz w:val="20"/>
          <w:szCs w:val="20"/>
        </w:rPr>
        <w:t xml:space="preserve"> </w:t>
      </w:r>
      <w:r w:rsidR="003F29C6" w:rsidRPr="00404B83">
        <w:rPr>
          <w:bCs/>
          <w:sz w:val="20"/>
          <w:szCs w:val="20"/>
        </w:rPr>
        <w:lastRenderedPageBreak/>
        <w:t>referred</w:t>
      </w:r>
      <w:r w:rsidR="00AF5D2B">
        <w:rPr>
          <w:bCs/>
          <w:sz w:val="20"/>
          <w:szCs w:val="20"/>
        </w:rPr>
        <w:t xml:space="preserve"> </w:t>
      </w:r>
      <w:r w:rsidR="003F29C6" w:rsidRPr="00404B83">
        <w:rPr>
          <w:bCs/>
          <w:sz w:val="20"/>
          <w:szCs w:val="20"/>
        </w:rPr>
        <w:t>to</w:t>
      </w:r>
      <w:r w:rsidR="00AF5D2B">
        <w:rPr>
          <w:bCs/>
          <w:sz w:val="20"/>
          <w:szCs w:val="20"/>
        </w:rPr>
        <w:t xml:space="preserve"> </w:t>
      </w:r>
      <w:r w:rsidR="003F29C6" w:rsidRPr="00404B83">
        <w:rPr>
          <w:bCs/>
          <w:sz w:val="20"/>
          <w:szCs w:val="20"/>
        </w:rPr>
        <w:t>as</w:t>
      </w:r>
      <w:r w:rsidR="00AF5D2B">
        <w:rPr>
          <w:bCs/>
          <w:sz w:val="20"/>
          <w:szCs w:val="20"/>
        </w:rPr>
        <w:t xml:space="preserve"> </w:t>
      </w:r>
      <w:r w:rsidR="003F29C6" w:rsidRPr="00404B83">
        <w:rPr>
          <w:bCs/>
          <w:sz w:val="20"/>
          <w:szCs w:val="20"/>
        </w:rPr>
        <w:t xml:space="preserve">the </w:t>
      </w:r>
      <w:r w:rsidR="001A675A">
        <w:rPr>
          <w:bCs/>
          <w:sz w:val="20"/>
          <w:szCs w:val="20"/>
        </w:rPr>
        <w:t xml:space="preserve">“IMFPPL” </w:t>
      </w:r>
      <w:r w:rsidR="003F29C6" w:rsidRPr="00404B83">
        <w:rPr>
          <w:bCs/>
          <w:sz w:val="20"/>
          <w:szCs w:val="20"/>
        </w:rPr>
        <w:t>which</w:t>
      </w:r>
      <w:r w:rsidR="00AF5D2B">
        <w:rPr>
          <w:bCs/>
          <w:sz w:val="20"/>
          <w:szCs w:val="20"/>
        </w:rPr>
        <w:t xml:space="preserve"> </w:t>
      </w:r>
      <w:r w:rsidR="003F29C6" w:rsidRPr="00404B83">
        <w:rPr>
          <w:bCs/>
          <w:sz w:val="20"/>
          <w:szCs w:val="20"/>
        </w:rPr>
        <w:t>expression</w:t>
      </w:r>
      <w:r w:rsidR="00AF5D2B">
        <w:rPr>
          <w:bCs/>
          <w:sz w:val="20"/>
          <w:szCs w:val="20"/>
        </w:rPr>
        <w:t xml:space="preserve"> </w:t>
      </w:r>
      <w:r w:rsidR="003F29C6" w:rsidRPr="00404B83">
        <w:rPr>
          <w:bCs/>
          <w:sz w:val="20"/>
          <w:szCs w:val="20"/>
        </w:rPr>
        <w:t>shall</w:t>
      </w:r>
      <w:r w:rsidR="00AF5D2B">
        <w:rPr>
          <w:bCs/>
          <w:sz w:val="20"/>
          <w:szCs w:val="20"/>
        </w:rPr>
        <w:t xml:space="preserve"> </w:t>
      </w:r>
      <w:r w:rsidR="003F29C6" w:rsidRPr="00404B83">
        <w:rPr>
          <w:bCs/>
          <w:sz w:val="20"/>
          <w:szCs w:val="20"/>
        </w:rPr>
        <w:t>unless</w:t>
      </w:r>
      <w:r w:rsidR="003F29C6" w:rsidRPr="00404B83">
        <w:rPr>
          <w:sz w:val="20"/>
          <w:szCs w:val="20"/>
        </w:rPr>
        <w:t xml:space="preserve"> repugnant to the context thereof</w:t>
      </w:r>
      <w:r w:rsidR="003F29C6" w:rsidRPr="00404B83">
        <w:rPr>
          <w:bCs/>
          <w:sz w:val="20"/>
          <w:szCs w:val="20"/>
        </w:rPr>
        <w:t>,</w:t>
      </w:r>
      <w:r w:rsidR="00AF5D2B">
        <w:rPr>
          <w:bCs/>
          <w:sz w:val="20"/>
          <w:szCs w:val="20"/>
        </w:rPr>
        <w:t xml:space="preserve"> </w:t>
      </w:r>
      <w:r w:rsidR="00A247E0">
        <w:rPr>
          <w:bCs/>
          <w:sz w:val="20"/>
          <w:szCs w:val="20"/>
        </w:rPr>
        <w:t>i</w:t>
      </w:r>
      <w:r w:rsidR="003F29C6" w:rsidRPr="00404B83">
        <w:rPr>
          <w:bCs/>
          <w:sz w:val="20"/>
          <w:szCs w:val="20"/>
        </w:rPr>
        <w:t>nclude</w:t>
      </w:r>
      <w:r w:rsidR="00AF5D2B">
        <w:rPr>
          <w:bCs/>
          <w:sz w:val="20"/>
          <w:szCs w:val="20"/>
        </w:rPr>
        <w:t xml:space="preserve"> </w:t>
      </w:r>
      <w:r w:rsidR="003F29C6" w:rsidRPr="00404B83">
        <w:rPr>
          <w:bCs/>
          <w:sz w:val="20"/>
          <w:szCs w:val="20"/>
        </w:rPr>
        <w:t>its</w:t>
      </w:r>
      <w:r w:rsidR="00AF5D2B">
        <w:rPr>
          <w:bCs/>
          <w:sz w:val="20"/>
          <w:szCs w:val="20"/>
        </w:rPr>
        <w:t xml:space="preserve"> </w:t>
      </w:r>
      <w:r w:rsidR="003F29C6" w:rsidRPr="00404B83">
        <w:rPr>
          <w:bCs/>
          <w:sz w:val="20"/>
          <w:szCs w:val="20"/>
        </w:rPr>
        <w:t>successors</w:t>
      </w:r>
      <w:r w:rsidR="00AF5D2B">
        <w:rPr>
          <w:bCs/>
          <w:sz w:val="20"/>
          <w:szCs w:val="20"/>
        </w:rPr>
        <w:t xml:space="preserve"> </w:t>
      </w:r>
      <w:r w:rsidR="003F29C6" w:rsidRPr="00404B83">
        <w:rPr>
          <w:bCs/>
          <w:sz w:val="20"/>
          <w:szCs w:val="20"/>
        </w:rPr>
        <w:t>and</w:t>
      </w:r>
      <w:r w:rsidR="00AF5D2B">
        <w:rPr>
          <w:bCs/>
          <w:sz w:val="20"/>
          <w:szCs w:val="20"/>
        </w:rPr>
        <w:t xml:space="preserve"> </w:t>
      </w:r>
      <w:r w:rsidR="003F29C6" w:rsidRPr="00404B83">
        <w:rPr>
          <w:bCs/>
          <w:sz w:val="20"/>
          <w:szCs w:val="20"/>
        </w:rPr>
        <w:t>assigns) of</w:t>
      </w:r>
      <w:r w:rsidR="00AF5D2B">
        <w:rPr>
          <w:bCs/>
          <w:sz w:val="20"/>
          <w:szCs w:val="20"/>
        </w:rPr>
        <w:t xml:space="preserve"> </w:t>
      </w:r>
      <w:r w:rsidR="003F29C6" w:rsidRPr="00404B83">
        <w:rPr>
          <w:bCs/>
          <w:sz w:val="20"/>
          <w:szCs w:val="20"/>
        </w:rPr>
        <w:t>the</w:t>
      </w:r>
      <w:r w:rsidR="00AF5D2B">
        <w:rPr>
          <w:bCs/>
          <w:sz w:val="20"/>
          <w:szCs w:val="20"/>
        </w:rPr>
        <w:t xml:space="preserve"> </w:t>
      </w:r>
      <w:r w:rsidR="00A01D72" w:rsidRPr="00404B83">
        <w:rPr>
          <w:b/>
          <w:bCs/>
          <w:sz w:val="20"/>
          <w:szCs w:val="20"/>
        </w:rPr>
        <w:t>FIRST PART</w:t>
      </w:r>
      <w:r w:rsidR="00A01D72" w:rsidRPr="00404B83">
        <w:rPr>
          <w:bCs/>
          <w:sz w:val="20"/>
          <w:szCs w:val="20"/>
        </w:rPr>
        <w:t>;</w:t>
      </w:r>
    </w:p>
    <w:p w14:paraId="3B513C27" w14:textId="77777777" w:rsidR="003F29C6" w:rsidRPr="00404B83" w:rsidRDefault="003F29C6" w:rsidP="00ED6A70">
      <w:pPr>
        <w:widowControl w:val="0"/>
        <w:autoSpaceDE w:val="0"/>
        <w:autoSpaceDN w:val="0"/>
        <w:adjustRightInd w:val="0"/>
        <w:ind w:left="25"/>
        <w:jc w:val="both"/>
        <w:rPr>
          <w:sz w:val="20"/>
          <w:szCs w:val="20"/>
        </w:rPr>
      </w:pPr>
    </w:p>
    <w:p w14:paraId="367D78D6" w14:textId="77777777" w:rsidR="009618AB" w:rsidRPr="00404B83" w:rsidRDefault="003F03F3" w:rsidP="00FE414A">
      <w:pPr>
        <w:widowControl w:val="0"/>
        <w:tabs>
          <w:tab w:val="left" w:pos="3916"/>
        </w:tabs>
        <w:autoSpaceDE w:val="0"/>
        <w:autoSpaceDN w:val="0"/>
        <w:adjustRightInd w:val="0"/>
        <w:ind w:left="567"/>
        <w:jc w:val="both"/>
        <w:rPr>
          <w:b/>
          <w:sz w:val="20"/>
          <w:szCs w:val="20"/>
        </w:rPr>
      </w:pPr>
      <w:r>
        <w:rPr>
          <w:b/>
          <w:sz w:val="20"/>
          <w:szCs w:val="20"/>
        </w:rPr>
        <w:tab/>
      </w:r>
      <w:r w:rsidR="009618AB" w:rsidRPr="00404B83">
        <w:rPr>
          <w:b/>
          <w:sz w:val="20"/>
          <w:szCs w:val="20"/>
        </w:rPr>
        <w:t xml:space="preserve">AND </w:t>
      </w:r>
      <w:r w:rsidR="00FE414A" w:rsidRPr="00404B83">
        <w:rPr>
          <w:b/>
          <w:sz w:val="20"/>
          <w:szCs w:val="20"/>
        </w:rPr>
        <w:tab/>
      </w:r>
    </w:p>
    <w:p w14:paraId="06918D53" w14:textId="77777777" w:rsidR="009618AB" w:rsidRPr="00404B83" w:rsidRDefault="009618AB" w:rsidP="00ED6A70">
      <w:pPr>
        <w:widowControl w:val="0"/>
        <w:autoSpaceDE w:val="0"/>
        <w:autoSpaceDN w:val="0"/>
        <w:adjustRightInd w:val="0"/>
        <w:ind w:left="576"/>
        <w:jc w:val="both"/>
        <w:rPr>
          <w:sz w:val="20"/>
          <w:szCs w:val="20"/>
        </w:rPr>
      </w:pPr>
    </w:p>
    <w:p w14:paraId="18E76BFE" w14:textId="77777777" w:rsidR="0065578F" w:rsidRPr="00643D43" w:rsidRDefault="003B6F30" w:rsidP="00643D43">
      <w:pPr>
        <w:spacing w:line="25" w:lineRule="atLeast"/>
        <w:ind w:left="567" w:hanging="567"/>
        <w:jc w:val="both"/>
        <w:rPr>
          <w:rFonts w:ascii="Verdana" w:hAnsi="Verdana" w:cs="Arial"/>
          <w:b/>
          <w:lang w:val="en-GB"/>
        </w:rPr>
      </w:pPr>
      <w:r w:rsidRPr="00404B83">
        <w:rPr>
          <w:sz w:val="20"/>
          <w:szCs w:val="20"/>
        </w:rPr>
        <w:tab/>
      </w:r>
      <w:r w:rsidR="00B36B35">
        <w:rPr>
          <w:b/>
          <w:bCs/>
          <w:sz w:val="20"/>
          <w:szCs w:val="20"/>
        </w:rPr>
        <w:t>(</w:t>
      </w:r>
      <w:proofErr w:type="gramStart"/>
      <w:r w:rsidR="00B36B35">
        <w:rPr>
          <w:b/>
          <w:bCs/>
          <w:sz w:val="20"/>
          <w:szCs w:val="20"/>
        </w:rPr>
        <w:t>company</w:t>
      </w:r>
      <w:proofErr w:type="gramEnd"/>
      <w:r w:rsidR="00B36B35">
        <w:rPr>
          <w:b/>
          <w:bCs/>
          <w:sz w:val="20"/>
          <w:szCs w:val="20"/>
        </w:rPr>
        <w:t xml:space="preserve"> name)</w:t>
      </w:r>
      <w:r w:rsidR="0065578F" w:rsidRPr="0065578F">
        <w:rPr>
          <w:sz w:val="20"/>
          <w:szCs w:val="20"/>
          <w:lang w:val="en-GB"/>
        </w:rPr>
        <w:t>, a Company incorporated and registered under the Companies Act, 1956, having its Reg</w:t>
      </w:r>
      <w:r w:rsidR="0013656F">
        <w:rPr>
          <w:sz w:val="20"/>
          <w:szCs w:val="20"/>
          <w:lang w:val="en-GB"/>
        </w:rPr>
        <w:t xml:space="preserve">istered office at </w:t>
      </w:r>
      <w:r w:rsidR="00721669">
        <w:rPr>
          <w:sz w:val="20"/>
          <w:szCs w:val="20"/>
          <w:lang w:val="en-GB"/>
        </w:rPr>
        <w:t xml:space="preserve">ADFSKJFHLSKJFKSAFKJKJDF </w:t>
      </w:r>
      <w:r w:rsidR="0065578F" w:rsidRPr="0065578F">
        <w:rPr>
          <w:sz w:val="20"/>
          <w:szCs w:val="20"/>
          <w:lang w:val="en-GB"/>
        </w:rPr>
        <w:t xml:space="preserve">(hereinafter referred to as </w:t>
      </w:r>
      <w:r w:rsidR="00B36B35">
        <w:rPr>
          <w:b/>
          <w:sz w:val="20"/>
          <w:szCs w:val="20"/>
          <w:lang w:val="en-GB"/>
        </w:rPr>
        <w:t>(company name)</w:t>
      </w:r>
      <w:r w:rsidR="0065578F" w:rsidRPr="0065578F">
        <w:rPr>
          <w:sz w:val="20"/>
          <w:szCs w:val="20"/>
          <w:lang w:val="en-GB"/>
        </w:rPr>
        <w:t xml:space="preserve">, which expression shall unless repugnant to the context and meaning thereof, shall include its executors, administrators and permitted assigns) of the </w:t>
      </w:r>
      <w:r w:rsidR="0065578F" w:rsidRPr="0065578F">
        <w:rPr>
          <w:b/>
          <w:sz w:val="20"/>
          <w:szCs w:val="20"/>
          <w:lang w:val="en-GB"/>
        </w:rPr>
        <w:t>SECOND PART</w:t>
      </w:r>
      <w:r w:rsidR="0065578F">
        <w:rPr>
          <w:b/>
          <w:sz w:val="20"/>
          <w:szCs w:val="20"/>
          <w:lang w:val="en-GB"/>
        </w:rPr>
        <w:t>;</w:t>
      </w:r>
    </w:p>
    <w:p w14:paraId="0126A3A7" w14:textId="77777777" w:rsidR="0065578F" w:rsidRDefault="0065578F" w:rsidP="008E794A">
      <w:pPr>
        <w:widowControl w:val="0"/>
        <w:autoSpaceDE w:val="0"/>
        <w:autoSpaceDN w:val="0"/>
        <w:adjustRightInd w:val="0"/>
        <w:ind w:left="567" w:hanging="567"/>
        <w:jc w:val="both"/>
        <w:rPr>
          <w:sz w:val="20"/>
          <w:szCs w:val="20"/>
        </w:rPr>
      </w:pPr>
    </w:p>
    <w:p w14:paraId="4260EFDF" w14:textId="77777777" w:rsidR="009618AB" w:rsidRPr="00404B83" w:rsidRDefault="009618AB" w:rsidP="00ED6A70">
      <w:pPr>
        <w:widowControl w:val="0"/>
        <w:autoSpaceDE w:val="0"/>
        <w:autoSpaceDN w:val="0"/>
        <w:adjustRightInd w:val="0"/>
        <w:ind w:left="567"/>
        <w:jc w:val="both"/>
        <w:rPr>
          <w:sz w:val="20"/>
          <w:szCs w:val="20"/>
        </w:rPr>
      </w:pPr>
    </w:p>
    <w:p w14:paraId="1BDF0C51" w14:textId="77777777" w:rsidR="00ED6A70" w:rsidRPr="00404B83" w:rsidRDefault="004A6553" w:rsidP="00FE414A">
      <w:pPr>
        <w:widowControl w:val="0"/>
        <w:autoSpaceDE w:val="0"/>
        <w:autoSpaceDN w:val="0"/>
        <w:adjustRightInd w:val="0"/>
        <w:jc w:val="both"/>
        <w:rPr>
          <w:sz w:val="20"/>
          <w:szCs w:val="20"/>
        </w:rPr>
      </w:pPr>
      <w:r>
        <w:rPr>
          <w:sz w:val="20"/>
          <w:szCs w:val="20"/>
        </w:rPr>
        <w:t>IMFPPL</w:t>
      </w:r>
      <w:r w:rsidR="00ED6A70" w:rsidRPr="00404B83">
        <w:rPr>
          <w:sz w:val="20"/>
          <w:szCs w:val="20"/>
        </w:rPr>
        <w:t xml:space="preserve"> and </w:t>
      </w:r>
      <w:r w:rsidR="00B36B35">
        <w:rPr>
          <w:sz w:val="20"/>
          <w:szCs w:val="20"/>
        </w:rPr>
        <w:t>(company name)</w:t>
      </w:r>
      <w:r w:rsidR="00643D43">
        <w:rPr>
          <w:sz w:val="20"/>
          <w:szCs w:val="20"/>
        </w:rPr>
        <w:t xml:space="preserve"> </w:t>
      </w:r>
      <w:r w:rsidR="00ED6A70" w:rsidRPr="00404B83">
        <w:rPr>
          <w:sz w:val="20"/>
          <w:szCs w:val="20"/>
        </w:rPr>
        <w:t xml:space="preserve">are hereinafter </w:t>
      </w:r>
      <w:r w:rsidR="00E77814" w:rsidRPr="00404B83">
        <w:rPr>
          <w:sz w:val="20"/>
          <w:szCs w:val="20"/>
        </w:rPr>
        <w:t>individually</w:t>
      </w:r>
      <w:r w:rsidR="00ED6A70" w:rsidRPr="00404B83">
        <w:rPr>
          <w:sz w:val="20"/>
          <w:szCs w:val="20"/>
        </w:rPr>
        <w:t xml:space="preserve"> referred to as a “</w:t>
      </w:r>
      <w:r w:rsidR="00ED6A70" w:rsidRPr="00404B83">
        <w:rPr>
          <w:b/>
          <w:sz w:val="20"/>
          <w:szCs w:val="20"/>
        </w:rPr>
        <w:t>Party</w:t>
      </w:r>
      <w:r w:rsidR="00ED6A70" w:rsidRPr="00404B83">
        <w:rPr>
          <w:sz w:val="20"/>
          <w:szCs w:val="20"/>
        </w:rPr>
        <w:t>” and collectively as the “</w:t>
      </w:r>
      <w:r w:rsidR="00ED6A70" w:rsidRPr="00404B83">
        <w:rPr>
          <w:b/>
          <w:sz w:val="20"/>
          <w:szCs w:val="20"/>
        </w:rPr>
        <w:t>Parties</w:t>
      </w:r>
      <w:r w:rsidR="00ED6A70" w:rsidRPr="00404B83">
        <w:rPr>
          <w:sz w:val="20"/>
          <w:szCs w:val="20"/>
        </w:rPr>
        <w:t>”.</w:t>
      </w:r>
    </w:p>
    <w:p w14:paraId="56E8373F" w14:textId="77777777" w:rsidR="00ED6A70" w:rsidRPr="00404B83" w:rsidRDefault="00ED6A70" w:rsidP="00ED6A70">
      <w:pPr>
        <w:widowControl w:val="0"/>
        <w:autoSpaceDE w:val="0"/>
        <w:autoSpaceDN w:val="0"/>
        <w:adjustRightInd w:val="0"/>
        <w:ind w:left="567"/>
        <w:jc w:val="both"/>
        <w:rPr>
          <w:sz w:val="20"/>
          <w:szCs w:val="20"/>
        </w:rPr>
      </w:pPr>
    </w:p>
    <w:p w14:paraId="259C5217" w14:textId="77777777" w:rsidR="001D40E8" w:rsidRDefault="001D40E8" w:rsidP="00ED6A70">
      <w:pPr>
        <w:widowControl w:val="0"/>
        <w:autoSpaceDE w:val="0"/>
        <w:autoSpaceDN w:val="0"/>
        <w:adjustRightInd w:val="0"/>
        <w:rPr>
          <w:b/>
          <w:bCs/>
          <w:sz w:val="20"/>
          <w:szCs w:val="20"/>
        </w:rPr>
      </w:pPr>
    </w:p>
    <w:p w14:paraId="79060CE6" w14:textId="77777777" w:rsidR="009618AB" w:rsidRPr="00404B83" w:rsidRDefault="009618AB" w:rsidP="00ED6A70">
      <w:pPr>
        <w:widowControl w:val="0"/>
        <w:autoSpaceDE w:val="0"/>
        <w:autoSpaceDN w:val="0"/>
        <w:adjustRightInd w:val="0"/>
        <w:rPr>
          <w:b/>
          <w:bCs/>
          <w:sz w:val="20"/>
          <w:szCs w:val="20"/>
        </w:rPr>
      </w:pPr>
      <w:r w:rsidRPr="00404B83">
        <w:rPr>
          <w:b/>
          <w:bCs/>
          <w:sz w:val="20"/>
          <w:szCs w:val="20"/>
        </w:rPr>
        <w:t>WHEREAS</w:t>
      </w:r>
    </w:p>
    <w:p w14:paraId="7829DDDF" w14:textId="77777777" w:rsidR="009618AB" w:rsidRPr="00404B83" w:rsidRDefault="009618AB" w:rsidP="00ED6A70">
      <w:pPr>
        <w:widowControl w:val="0"/>
        <w:autoSpaceDE w:val="0"/>
        <w:autoSpaceDN w:val="0"/>
        <w:adjustRightInd w:val="0"/>
        <w:ind w:left="576"/>
        <w:jc w:val="both"/>
        <w:rPr>
          <w:sz w:val="20"/>
          <w:szCs w:val="20"/>
        </w:rPr>
      </w:pPr>
    </w:p>
    <w:p w14:paraId="793199D6" w14:textId="77777777" w:rsidR="009618AB" w:rsidRPr="00404B83" w:rsidRDefault="00D0419C" w:rsidP="00404B83">
      <w:pPr>
        <w:widowControl w:val="0"/>
        <w:autoSpaceDE w:val="0"/>
        <w:autoSpaceDN w:val="0"/>
        <w:adjustRightInd w:val="0"/>
        <w:ind w:left="540" w:hanging="540"/>
        <w:jc w:val="both"/>
        <w:rPr>
          <w:sz w:val="20"/>
          <w:szCs w:val="20"/>
        </w:rPr>
      </w:pPr>
      <w:r w:rsidRPr="00404B83">
        <w:rPr>
          <w:sz w:val="20"/>
          <w:szCs w:val="20"/>
        </w:rPr>
        <w:t xml:space="preserve"> A.</w:t>
      </w:r>
      <w:r w:rsidRPr="00404B83">
        <w:rPr>
          <w:sz w:val="20"/>
          <w:szCs w:val="20"/>
        </w:rPr>
        <w:tab/>
      </w:r>
      <w:r w:rsidR="004A6553">
        <w:rPr>
          <w:sz w:val="20"/>
          <w:szCs w:val="20"/>
        </w:rPr>
        <w:t>IMFPPL</w:t>
      </w:r>
      <w:r w:rsidR="008E794A">
        <w:rPr>
          <w:sz w:val="20"/>
          <w:szCs w:val="20"/>
        </w:rPr>
        <w:t xml:space="preserve"> </w:t>
      </w:r>
      <w:r w:rsidR="009A414D" w:rsidRPr="00404B83">
        <w:rPr>
          <w:sz w:val="20"/>
          <w:szCs w:val="20"/>
        </w:rPr>
        <w:t xml:space="preserve">is a special purpose vehicle set up for establishing a ‘Mega Food Park’ </w:t>
      </w:r>
      <w:r w:rsidR="00A01D72" w:rsidRPr="00404B83">
        <w:rPr>
          <w:sz w:val="20"/>
          <w:szCs w:val="20"/>
        </w:rPr>
        <w:t xml:space="preserve">pursuant to guidelines framed under the </w:t>
      </w:r>
      <w:r w:rsidR="009A414D" w:rsidRPr="00404B83">
        <w:rPr>
          <w:sz w:val="20"/>
          <w:szCs w:val="20"/>
        </w:rPr>
        <w:t xml:space="preserve">‘Mega Food Parks Scheme’ </w:t>
      </w:r>
      <w:r w:rsidR="007F575B" w:rsidRPr="00404B83">
        <w:rPr>
          <w:sz w:val="20"/>
          <w:szCs w:val="20"/>
        </w:rPr>
        <w:t>(the “</w:t>
      </w:r>
      <w:r w:rsidR="007F575B" w:rsidRPr="00404B83">
        <w:rPr>
          <w:b/>
          <w:sz w:val="20"/>
          <w:szCs w:val="20"/>
        </w:rPr>
        <w:t>Scheme Guidelines</w:t>
      </w:r>
      <w:r w:rsidR="007F575B" w:rsidRPr="00404B83">
        <w:rPr>
          <w:sz w:val="20"/>
          <w:szCs w:val="20"/>
        </w:rPr>
        <w:t xml:space="preserve">”) </w:t>
      </w:r>
      <w:r w:rsidR="009A414D" w:rsidRPr="00404B83">
        <w:rPr>
          <w:sz w:val="20"/>
          <w:szCs w:val="20"/>
        </w:rPr>
        <w:t xml:space="preserve">of the Ministry of Food Processing Industries, Government of India </w:t>
      </w:r>
      <w:r w:rsidR="007F575B" w:rsidRPr="00404B83">
        <w:rPr>
          <w:sz w:val="20"/>
          <w:szCs w:val="20"/>
        </w:rPr>
        <w:t>(“</w:t>
      </w:r>
      <w:proofErr w:type="spellStart"/>
      <w:r w:rsidR="009A414D" w:rsidRPr="00404B83">
        <w:rPr>
          <w:b/>
          <w:sz w:val="20"/>
          <w:szCs w:val="20"/>
        </w:rPr>
        <w:t>MoFPI</w:t>
      </w:r>
      <w:proofErr w:type="spellEnd"/>
      <w:r w:rsidR="007F575B" w:rsidRPr="00404B83">
        <w:rPr>
          <w:sz w:val="20"/>
          <w:szCs w:val="20"/>
        </w:rPr>
        <w:t xml:space="preserve">”). </w:t>
      </w:r>
      <w:proofErr w:type="spellStart"/>
      <w:r w:rsidR="007F575B" w:rsidRPr="00404B83">
        <w:rPr>
          <w:sz w:val="20"/>
          <w:szCs w:val="20"/>
        </w:rPr>
        <w:t>MoFPI</w:t>
      </w:r>
      <w:proofErr w:type="spellEnd"/>
      <w:r w:rsidR="003221B9">
        <w:rPr>
          <w:sz w:val="20"/>
          <w:szCs w:val="20"/>
        </w:rPr>
        <w:t xml:space="preserve"> </w:t>
      </w:r>
      <w:r w:rsidR="00E36AC5" w:rsidRPr="00404B83">
        <w:rPr>
          <w:sz w:val="20"/>
          <w:szCs w:val="20"/>
        </w:rPr>
        <w:t xml:space="preserve">has </w:t>
      </w:r>
      <w:r w:rsidR="004F0F46" w:rsidRPr="00404B83">
        <w:rPr>
          <w:sz w:val="20"/>
          <w:szCs w:val="20"/>
        </w:rPr>
        <w:t xml:space="preserve">granted </w:t>
      </w:r>
      <w:r w:rsidR="00CF5787" w:rsidRPr="00404B83">
        <w:rPr>
          <w:sz w:val="20"/>
          <w:szCs w:val="20"/>
        </w:rPr>
        <w:t>approval</w:t>
      </w:r>
      <w:r w:rsidR="004F0F46" w:rsidRPr="00404B83">
        <w:rPr>
          <w:sz w:val="20"/>
          <w:szCs w:val="20"/>
        </w:rPr>
        <w:t xml:space="preserve"> to </w:t>
      </w:r>
      <w:r w:rsidR="004A6553">
        <w:rPr>
          <w:sz w:val="20"/>
          <w:szCs w:val="20"/>
        </w:rPr>
        <w:t>IMFPPL</w:t>
      </w:r>
      <w:r w:rsidR="006C6E7C">
        <w:rPr>
          <w:sz w:val="20"/>
          <w:szCs w:val="20"/>
        </w:rPr>
        <w:t xml:space="preserve"> </w:t>
      </w:r>
      <w:r w:rsidR="007F575B" w:rsidRPr="00404B83">
        <w:rPr>
          <w:sz w:val="20"/>
          <w:szCs w:val="20"/>
        </w:rPr>
        <w:t xml:space="preserve">to set up a </w:t>
      </w:r>
      <w:r w:rsidR="00F3768B" w:rsidRPr="00404B83">
        <w:rPr>
          <w:sz w:val="20"/>
          <w:szCs w:val="20"/>
        </w:rPr>
        <w:t>‘</w:t>
      </w:r>
      <w:r w:rsidR="007F575B" w:rsidRPr="00404B83">
        <w:rPr>
          <w:sz w:val="20"/>
          <w:szCs w:val="20"/>
        </w:rPr>
        <w:t>Mega Food Park</w:t>
      </w:r>
      <w:r w:rsidR="00F3768B" w:rsidRPr="00404B83">
        <w:rPr>
          <w:sz w:val="20"/>
          <w:szCs w:val="20"/>
        </w:rPr>
        <w:t>’</w:t>
      </w:r>
      <w:r w:rsidR="007F575B" w:rsidRPr="00404B83">
        <w:rPr>
          <w:sz w:val="20"/>
          <w:szCs w:val="20"/>
        </w:rPr>
        <w:t xml:space="preserve"> </w:t>
      </w:r>
      <w:r w:rsidR="00B213A2">
        <w:rPr>
          <w:sz w:val="20"/>
          <w:szCs w:val="20"/>
        </w:rPr>
        <w:t xml:space="preserve">at Village </w:t>
      </w:r>
      <w:proofErr w:type="spellStart"/>
      <w:r w:rsidR="00B213A2">
        <w:rPr>
          <w:sz w:val="20"/>
          <w:szCs w:val="20"/>
        </w:rPr>
        <w:t>Panwa</w:t>
      </w:r>
      <w:proofErr w:type="spellEnd"/>
      <w:r w:rsidR="00B213A2">
        <w:rPr>
          <w:sz w:val="20"/>
          <w:szCs w:val="20"/>
        </w:rPr>
        <w:t xml:space="preserve">, Tehsil </w:t>
      </w:r>
      <w:proofErr w:type="spellStart"/>
      <w:r w:rsidR="00B213A2">
        <w:rPr>
          <w:sz w:val="20"/>
          <w:szCs w:val="20"/>
        </w:rPr>
        <w:t>Kasrawat</w:t>
      </w:r>
      <w:proofErr w:type="spellEnd"/>
      <w:r w:rsidR="00B213A2">
        <w:rPr>
          <w:sz w:val="20"/>
          <w:szCs w:val="20"/>
        </w:rPr>
        <w:t xml:space="preserve">, District </w:t>
      </w:r>
      <w:proofErr w:type="spellStart"/>
      <w:r w:rsidR="00B213A2">
        <w:rPr>
          <w:sz w:val="20"/>
          <w:szCs w:val="20"/>
        </w:rPr>
        <w:t>Kargone</w:t>
      </w:r>
      <w:proofErr w:type="spellEnd"/>
      <w:r w:rsidR="00B213A2">
        <w:rPr>
          <w:sz w:val="20"/>
          <w:szCs w:val="20"/>
        </w:rPr>
        <w:t>, MP</w:t>
      </w:r>
      <w:r w:rsidR="004A6553">
        <w:rPr>
          <w:sz w:val="20"/>
          <w:szCs w:val="20"/>
        </w:rPr>
        <w:t xml:space="preserve"> </w:t>
      </w:r>
      <w:r w:rsidR="007F575B" w:rsidRPr="00404B83">
        <w:rPr>
          <w:sz w:val="20"/>
          <w:szCs w:val="20"/>
        </w:rPr>
        <w:t>(the “</w:t>
      </w:r>
      <w:r w:rsidR="007F575B" w:rsidRPr="00404B83">
        <w:rPr>
          <w:b/>
          <w:sz w:val="20"/>
          <w:szCs w:val="20"/>
        </w:rPr>
        <w:t>Food Park</w:t>
      </w:r>
      <w:r w:rsidR="007F575B" w:rsidRPr="00404B83">
        <w:rPr>
          <w:sz w:val="20"/>
          <w:szCs w:val="20"/>
        </w:rPr>
        <w:t xml:space="preserve">”) </w:t>
      </w:r>
      <w:r w:rsidR="00CF5787" w:rsidRPr="00404B83">
        <w:rPr>
          <w:sz w:val="20"/>
          <w:szCs w:val="20"/>
        </w:rPr>
        <w:t>(the “</w:t>
      </w:r>
      <w:proofErr w:type="spellStart"/>
      <w:r w:rsidR="00CF5787" w:rsidRPr="00404B83">
        <w:rPr>
          <w:b/>
          <w:sz w:val="20"/>
          <w:szCs w:val="20"/>
        </w:rPr>
        <w:t>MoA</w:t>
      </w:r>
      <w:proofErr w:type="spellEnd"/>
      <w:r w:rsidR="00CF5787" w:rsidRPr="00404B83">
        <w:rPr>
          <w:sz w:val="20"/>
          <w:szCs w:val="20"/>
        </w:rPr>
        <w:t xml:space="preserve">”), entered into between the President of India, acting through the Secretary, </w:t>
      </w:r>
      <w:proofErr w:type="spellStart"/>
      <w:r w:rsidR="009A414D" w:rsidRPr="00404B83">
        <w:rPr>
          <w:sz w:val="20"/>
          <w:szCs w:val="20"/>
        </w:rPr>
        <w:t>MoFPI</w:t>
      </w:r>
      <w:proofErr w:type="spellEnd"/>
      <w:r w:rsidR="00CF5787" w:rsidRPr="00404B83">
        <w:rPr>
          <w:sz w:val="20"/>
          <w:szCs w:val="20"/>
        </w:rPr>
        <w:t xml:space="preserve"> and </w:t>
      </w:r>
      <w:r w:rsidR="004A6553">
        <w:rPr>
          <w:sz w:val="20"/>
          <w:szCs w:val="20"/>
        </w:rPr>
        <w:t>IMFPPL</w:t>
      </w:r>
      <w:r w:rsidR="007F575B" w:rsidRPr="00404B83">
        <w:rPr>
          <w:sz w:val="20"/>
          <w:szCs w:val="20"/>
        </w:rPr>
        <w:t>.</w:t>
      </w:r>
    </w:p>
    <w:p w14:paraId="7EE7A13F" w14:textId="77777777" w:rsidR="009618AB" w:rsidRPr="00404B83" w:rsidRDefault="009618AB" w:rsidP="00ED6A70">
      <w:pPr>
        <w:widowControl w:val="0"/>
        <w:autoSpaceDE w:val="0"/>
        <w:autoSpaceDN w:val="0"/>
        <w:adjustRightInd w:val="0"/>
        <w:ind w:left="1281" w:hanging="705"/>
        <w:jc w:val="both"/>
        <w:rPr>
          <w:sz w:val="20"/>
          <w:szCs w:val="20"/>
        </w:rPr>
      </w:pPr>
    </w:p>
    <w:p w14:paraId="1721ED7E" w14:textId="77777777" w:rsidR="002E1B99" w:rsidRDefault="00D0419C" w:rsidP="006C6E7C">
      <w:pPr>
        <w:widowControl w:val="0"/>
        <w:autoSpaceDE w:val="0"/>
        <w:autoSpaceDN w:val="0"/>
        <w:adjustRightInd w:val="0"/>
        <w:ind w:left="540" w:hanging="540"/>
        <w:jc w:val="both"/>
        <w:rPr>
          <w:sz w:val="20"/>
          <w:szCs w:val="20"/>
        </w:rPr>
      </w:pPr>
      <w:r w:rsidRPr="00404B83">
        <w:rPr>
          <w:sz w:val="20"/>
          <w:szCs w:val="20"/>
        </w:rPr>
        <w:t>B.</w:t>
      </w:r>
      <w:r w:rsidRPr="00404B83">
        <w:rPr>
          <w:sz w:val="20"/>
          <w:szCs w:val="20"/>
        </w:rPr>
        <w:tab/>
      </w:r>
      <w:r w:rsidR="008B0812" w:rsidRPr="00404B83">
        <w:rPr>
          <w:sz w:val="20"/>
          <w:szCs w:val="20"/>
        </w:rPr>
        <w:t xml:space="preserve">In terms of the </w:t>
      </w:r>
      <w:proofErr w:type="spellStart"/>
      <w:r w:rsidR="008B0812" w:rsidRPr="00404B83">
        <w:rPr>
          <w:sz w:val="20"/>
          <w:szCs w:val="20"/>
        </w:rPr>
        <w:t>Mo</w:t>
      </w:r>
      <w:r w:rsidR="0026456D">
        <w:rPr>
          <w:sz w:val="20"/>
          <w:szCs w:val="20"/>
        </w:rPr>
        <w:t>A</w:t>
      </w:r>
      <w:proofErr w:type="spellEnd"/>
      <w:r w:rsidR="008B0812" w:rsidRPr="00404B83">
        <w:rPr>
          <w:sz w:val="20"/>
          <w:szCs w:val="20"/>
        </w:rPr>
        <w:t xml:space="preserve">, </w:t>
      </w:r>
      <w:r w:rsidR="004A6553">
        <w:rPr>
          <w:sz w:val="20"/>
          <w:szCs w:val="20"/>
        </w:rPr>
        <w:t>IMFPPL</w:t>
      </w:r>
      <w:r w:rsidR="007F575B" w:rsidRPr="00404B83">
        <w:rPr>
          <w:sz w:val="20"/>
          <w:szCs w:val="20"/>
        </w:rPr>
        <w:t xml:space="preserve"> is responsible for </w:t>
      </w:r>
      <w:r w:rsidR="00FB1C5E" w:rsidRPr="00404B83">
        <w:rPr>
          <w:sz w:val="20"/>
          <w:szCs w:val="20"/>
        </w:rPr>
        <w:t xml:space="preserve">establishing </w:t>
      </w:r>
      <w:r w:rsidR="007F575B" w:rsidRPr="00404B83">
        <w:rPr>
          <w:sz w:val="20"/>
          <w:szCs w:val="20"/>
        </w:rPr>
        <w:t xml:space="preserve">the Food Park, including design, engineering, procurement, financing, construction, maintenance and operation of the Food Park </w:t>
      </w:r>
      <w:r w:rsidR="009A4AF6" w:rsidRPr="00404B83">
        <w:rPr>
          <w:sz w:val="20"/>
          <w:szCs w:val="20"/>
        </w:rPr>
        <w:t>in accordance with</w:t>
      </w:r>
      <w:r w:rsidR="007F575B" w:rsidRPr="00404B83">
        <w:rPr>
          <w:sz w:val="20"/>
          <w:szCs w:val="20"/>
        </w:rPr>
        <w:t xml:space="preserve"> the provisions of the </w:t>
      </w:r>
      <w:proofErr w:type="spellStart"/>
      <w:r w:rsidR="007F575B" w:rsidRPr="00404B83">
        <w:rPr>
          <w:sz w:val="20"/>
          <w:szCs w:val="20"/>
        </w:rPr>
        <w:t>MoA</w:t>
      </w:r>
      <w:proofErr w:type="spellEnd"/>
      <w:r w:rsidR="007F575B" w:rsidRPr="00404B83">
        <w:rPr>
          <w:sz w:val="20"/>
          <w:szCs w:val="20"/>
        </w:rPr>
        <w:t xml:space="preserve">, read with the Scheme Guidelines. </w:t>
      </w:r>
      <w:r w:rsidR="009713F9" w:rsidRPr="00404B83">
        <w:rPr>
          <w:sz w:val="20"/>
          <w:szCs w:val="20"/>
        </w:rPr>
        <w:t xml:space="preserve">Pursuant to </w:t>
      </w:r>
      <w:r w:rsidR="00F3768B" w:rsidRPr="00404B83">
        <w:rPr>
          <w:sz w:val="20"/>
          <w:szCs w:val="20"/>
        </w:rPr>
        <w:t xml:space="preserve">the </w:t>
      </w:r>
      <w:r w:rsidR="009A4AF6" w:rsidRPr="00404B83">
        <w:rPr>
          <w:sz w:val="20"/>
          <w:szCs w:val="20"/>
        </w:rPr>
        <w:t>aforesaid,</w:t>
      </w:r>
      <w:r w:rsidR="006C6E7C">
        <w:rPr>
          <w:sz w:val="20"/>
          <w:szCs w:val="20"/>
        </w:rPr>
        <w:t xml:space="preserve"> </w:t>
      </w:r>
      <w:r w:rsidR="004A6553">
        <w:rPr>
          <w:sz w:val="20"/>
          <w:szCs w:val="20"/>
        </w:rPr>
        <w:t>IMFPPL</w:t>
      </w:r>
      <w:r w:rsidR="00F3768B" w:rsidRPr="00404B83">
        <w:rPr>
          <w:sz w:val="20"/>
          <w:szCs w:val="20"/>
        </w:rPr>
        <w:t xml:space="preserve"> is in the process of </w:t>
      </w:r>
      <w:r w:rsidR="004A5D2F">
        <w:rPr>
          <w:sz w:val="20"/>
          <w:szCs w:val="20"/>
        </w:rPr>
        <w:t>operational</w:t>
      </w:r>
      <w:r w:rsidR="00E7644A">
        <w:rPr>
          <w:sz w:val="20"/>
          <w:szCs w:val="20"/>
        </w:rPr>
        <w:t>iz</w:t>
      </w:r>
      <w:r w:rsidR="004A5D2F">
        <w:rPr>
          <w:sz w:val="20"/>
          <w:szCs w:val="20"/>
        </w:rPr>
        <w:t xml:space="preserve">ing </w:t>
      </w:r>
      <w:r w:rsidR="00F3768B" w:rsidRPr="00404B83">
        <w:rPr>
          <w:sz w:val="20"/>
          <w:szCs w:val="20"/>
        </w:rPr>
        <w:t xml:space="preserve">the Food Park at </w:t>
      </w:r>
      <w:r w:rsidR="004A6553">
        <w:rPr>
          <w:sz w:val="20"/>
          <w:szCs w:val="20"/>
        </w:rPr>
        <w:t xml:space="preserve">Village </w:t>
      </w:r>
      <w:proofErr w:type="spellStart"/>
      <w:r w:rsidR="004A6553">
        <w:rPr>
          <w:sz w:val="20"/>
          <w:szCs w:val="20"/>
        </w:rPr>
        <w:t>Panwa</w:t>
      </w:r>
      <w:proofErr w:type="spellEnd"/>
      <w:r w:rsidR="004A6553">
        <w:rPr>
          <w:sz w:val="20"/>
          <w:szCs w:val="20"/>
        </w:rPr>
        <w:t xml:space="preserve">, Tehsil </w:t>
      </w:r>
      <w:proofErr w:type="spellStart"/>
      <w:r w:rsidR="004A6553">
        <w:rPr>
          <w:sz w:val="20"/>
          <w:szCs w:val="20"/>
        </w:rPr>
        <w:t>Kasrawat</w:t>
      </w:r>
      <w:proofErr w:type="spellEnd"/>
      <w:r w:rsidR="004A6553">
        <w:rPr>
          <w:sz w:val="20"/>
          <w:szCs w:val="20"/>
        </w:rPr>
        <w:t xml:space="preserve">, District </w:t>
      </w:r>
      <w:proofErr w:type="spellStart"/>
      <w:r w:rsidR="004A6553">
        <w:rPr>
          <w:sz w:val="20"/>
          <w:szCs w:val="20"/>
        </w:rPr>
        <w:t>Kargone</w:t>
      </w:r>
      <w:proofErr w:type="spellEnd"/>
      <w:r w:rsidR="004A6553">
        <w:rPr>
          <w:sz w:val="20"/>
          <w:szCs w:val="20"/>
        </w:rPr>
        <w:t xml:space="preserve">, </w:t>
      </w:r>
      <w:proofErr w:type="gramStart"/>
      <w:r w:rsidR="004A6553">
        <w:rPr>
          <w:sz w:val="20"/>
          <w:szCs w:val="20"/>
        </w:rPr>
        <w:t>MP</w:t>
      </w:r>
      <w:r w:rsidR="00F3768B" w:rsidRPr="00404B83">
        <w:rPr>
          <w:sz w:val="20"/>
          <w:szCs w:val="20"/>
        </w:rPr>
        <w:t xml:space="preserve">, on land admeasuring </w:t>
      </w:r>
      <w:r w:rsidR="00EA3D3F" w:rsidRPr="00404B83">
        <w:rPr>
          <w:sz w:val="20"/>
          <w:szCs w:val="20"/>
        </w:rPr>
        <w:t xml:space="preserve">approximately </w:t>
      </w:r>
      <w:r w:rsidR="001E36CF">
        <w:rPr>
          <w:sz w:val="20"/>
          <w:szCs w:val="20"/>
        </w:rPr>
        <w:t>110</w:t>
      </w:r>
      <w:r w:rsidR="00F3768B" w:rsidRPr="00404B83">
        <w:rPr>
          <w:sz w:val="20"/>
          <w:szCs w:val="20"/>
        </w:rPr>
        <w:t xml:space="preserve"> acres</w:t>
      </w:r>
      <w:proofErr w:type="gramEnd"/>
      <w:r w:rsidR="009A4AF6" w:rsidRPr="00404B83">
        <w:rPr>
          <w:sz w:val="20"/>
          <w:szCs w:val="20"/>
        </w:rPr>
        <w:t xml:space="preserve"> (the “</w:t>
      </w:r>
      <w:r w:rsidR="00FB1C5E" w:rsidRPr="00404B83">
        <w:rPr>
          <w:b/>
          <w:sz w:val="20"/>
          <w:szCs w:val="20"/>
        </w:rPr>
        <w:t>Project Site</w:t>
      </w:r>
      <w:r w:rsidR="009A4AF6" w:rsidRPr="00404B83">
        <w:rPr>
          <w:sz w:val="20"/>
          <w:szCs w:val="20"/>
        </w:rPr>
        <w:t>”)</w:t>
      </w:r>
      <w:r w:rsidR="00F3768B" w:rsidRPr="00404B83">
        <w:rPr>
          <w:sz w:val="20"/>
          <w:szCs w:val="20"/>
        </w:rPr>
        <w:t>.</w:t>
      </w:r>
    </w:p>
    <w:p w14:paraId="0BA0BB24" w14:textId="77777777" w:rsidR="009A4AF6" w:rsidRPr="00404B83" w:rsidRDefault="009A4AF6" w:rsidP="00ED6A70">
      <w:pPr>
        <w:pStyle w:val="LightGrid-Accent31"/>
        <w:rPr>
          <w:sz w:val="20"/>
          <w:szCs w:val="20"/>
        </w:rPr>
      </w:pPr>
    </w:p>
    <w:p w14:paraId="303808AE" w14:textId="77777777" w:rsidR="00807631" w:rsidRPr="00404B83" w:rsidRDefault="00D0419C" w:rsidP="00404B83">
      <w:pPr>
        <w:widowControl w:val="0"/>
        <w:autoSpaceDE w:val="0"/>
        <w:autoSpaceDN w:val="0"/>
        <w:adjustRightInd w:val="0"/>
        <w:ind w:left="540" w:hanging="540"/>
        <w:jc w:val="both"/>
        <w:rPr>
          <w:sz w:val="20"/>
          <w:szCs w:val="20"/>
        </w:rPr>
      </w:pPr>
      <w:r w:rsidRPr="00404B83">
        <w:rPr>
          <w:sz w:val="20"/>
          <w:szCs w:val="20"/>
        </w:rPr>
        <w:t>C.</w:t>
      </w:r>
      <w:r w:rsidRPr="00404B83">
        <w:rPr>
          <w:sz w:val="20"/>
          <w:szCs w:val="20"/>
        </w:rPr>
        <w:tab/>
      </w:r>
      <w:r w:rsidR="009A4AF6" w:rsidRPr="00404B83">
        <w:rPr>
          <w:sz w:val="20"/>
          <w:szCs w:val="20"/>
        </w:rPr>
        <w:t>As part of the development</w:t>
      </w:r>
      <w:r w:rsidR="00E36AC5" w:rsidRPr="00404B83">
        <w:rPr>
          <w:sz w:val="20"/>
          <w:szCs w:val="20"/>
        </w:rPr>
        <w:t>/setting up</w:t>
      </w:r>
      <w:r w:rsidR="006C6E7C">
        <w:rPr>
          <w:sz w:val="20"/>
          <w:szCs w:val="20"/>
        </w:rPr>
        <w:t xml:space="preserve"> </w:t>
      </w:r>
      <w:r w:rsidR="009A4AF6" w:rsidRPr="00404B83">
        <w:rPr>
          <w:sz w:val="20"/>
          <w:szCs w:val="20"/>
        </w:rPr>
        <w:t xml:space="preserve">of the Food Park, </w:t>
      </w:r>
      <w:r w:rsidR="004A6553">
        <w:rPr>
          <w:sz w:val="20"/>
          <w:szCs w:val="20"/>
        </w:rPr>
        <w:t>IMFPPL</w:t>
      </w:r>
      <w:r w:rsidR="008E794A">
        <w:rPr>
          <w:sz w:val="20"/>
          <w:szCs w:val="20"/>
        </w:rPr>
        <w:t xml:space="preserve"> </w:t>
      </w:r>
      <w:r w:rsidR="009A4AF6" w:rsidRPr="00404B83">
        <w:rPr>
          <w:sz w:val="20"/>
          <w:szCs w:val="20"/>
        </w:rPr>
        <w:t>has i</w:t>
      </w:r>
      <w:r w:rsidR="008E794A">
        <w:rPr>
          <w:sz w:val="20"/>
          <w:szCs w:val="20"/>
        </w:rPr>
        <w:t>dentified/developed</w:t>
      </w:r>
      <w:r w:rsidR="009A4AF6" w:rsidRPr="00404B83">
        <w:rPr>
          <w:sz w:val="20"/>
          <w:szCs w:val="20"/>
        </w:rPr>
        <w:t xml:space="preserve"> certain individual plots on the </w:t>
      </w:r>
      <w:r w:rsidR="009713F9" w:rsidRPr="00404B83">
        <w:rPr>
          <w:sz w:val="20"/>
          <w:szCs w:val="20"/>
        </w:rPr>
        <w:t>Project Site</w:t>
      </w:r>
      <w:r w:rsidR="00EA3D3F" w:rsidRPr="00404B83">
        <w:rPr>
          <w:sz w:val="20"/>
          <w:szCs w:val="20"/>
        </w:rPr>
        <w:t>,</w:t>
      </w:r>
      <w:r w:rsidR="006C6E7C">
        <w:rPr>
          <w:sz w:val="20"/>
          <w:szCs w:val="20"/>
        </w:rPr>
        <w:t xml:space="preserve"> </w:t>
      </w:r>
      <w:r w:rsidR="009A4AF6" w:rsidRPr="00404B83">
        <w:rPr>
          <w:sz w:val="20"/>
          <w:szCs w:val="20"/>
        </w:rPr>
        <w:t xml:space="preserve">for the purpose of setting </w:t>
      </w:r>
      <w:r w:rsidR="00A4611C" w:rsidRPr="00404B83">
        <w:rPr>
          <w:sz w:val="20"/>
          <w:szCs w:val="20"/>
        </w:rPr>
        <w:t xml:space="preserve">through third party(s), </w:t>
      </w:r>
      <w:r w:rsidR="009A4AF6" w:rsidRPr="00404B83">
        <w:rPr>
          <w:sz w:val="20"/>
          <w:szCs w:val="20"/>
        </w:rPr>
        <w:t xml:space="preserve">units for </w:t>
      </w:r>
      <w:r w:rsidR="009A4AF6" w:rsidRPr="00404B83">
        <w:rPr>
          <w:i/>
          <w:sz w:val="20"/>
          <w:szCs w:val="20"/>
        </w:rPr>
        <w:t>inter alia</w:t>
      </w:r>
      <w:r w:rsidR="009A4AF6" w:rsidRPr="00404B83">
        <w:rPr>
          <w:sz w:val="20"/>
          <w:szCs w:val="20"/>
        </w:rPr>
        <w:t xml:space="preserve">, manufacturing </w:t>
      </w:r>
      <w:r w:rsidR="008B0812" w:rsidRPr="00404B83">
        <w:rPr>
          <w:sz w:val="20"/>
          <w:szCs w:val="20"/>
        </w:rPr>
        <w:t>of food and related products as well as</w:t>
      </w:r>
      <w:r w:rsidR="009A4AF6" w:rsidRPr="00404B83">
        <w:rPr>
          <w:sz w:val="20"/>
          <w:szCs w:val="20"/>
        </w:rPr>
        <w:t xml:space="preserve"> food processing activities</w:t>
      </w:r>
      <w:r w:rsidR="00EA3D3F" w:rsidRPr="00404B83">
        <w:rPr>
          <w:sz w:val="20"/>
          <w:szCs w:val="20"/>
        </w:rPr>
        <w:t xml:space="preserve"> in accordance with the Scheme Guidelines</w:t>
      </w:r>
      <w:r w:rsidR="009A4AF6" w:rsidRPr="00404B83">
        <w:rPr>
          <w:sz w:val="20"/>
          <w:szCs w:val="20"/>
        </w:rPr>
        <w:t xml:space="preserve">. </w:t>
      </w:r>
    </w:p>
    <w:p w14:paraId="70B1C251" w14:textId="77777777" w:rsidR="00807631" w:rsidRPr="00404B83" w:rsidRDefault="00807631" w:rsidP="00ED6A70">
      <w:pPr>
        <w:pStyle w:val="LightGrid-Accent31"/>
        <w:rPr>
          <w:sz w:val="20"/>
          <w:szCs w:val="20"/>
        </w:rPr>
      </w:pPr>
    </w:p>
    <w:p w14:paraId="6E7885B9" w14:textId="77777777" w:rsidR="00807631" w:rsidRPr="00404B83" w:rsidRDefault="00D0419C" w:rsidP="00404B83">
      <w:pPr>
        <w:widowControl w:val="0"/>
        <w:autoSpaceDE w:val="0"/>
        <w:autoSpaceDN w:val="0"/>
        <w:adjustRightInd w:val="0"/>
        <w:ind w:left="540" w:hanging="540"/>
        <w:jc w:val="both"/>
        <w:rPr>
          <w:sz w:val="20"/>
          <w:szCs w:val="20"/>
        </w:rPr>
      </w:pPr>
      <w:r w:rsidRPr="00404B83">
        <w:rPr>
          <w:sz w:val="20"/>
          <w:szCs w:val="20"/>
        </w:rPr>
        <w:t>D.</w:t>
      </w:r>
      <w:r w:rsidRPr="00404B83">
        <w:rPr>
          <w:sz w:val="20"/>
          <w:szCs w:val="20"/>
        </w:rPr>
        <w:tab/>
      </w:r>
      <w:r w:rsidR="00A4611C" w:rsidRPr="00404B83">
        <w:rPr>
          <w:sz w:val="20"/>
          <w:szCs w:val="20"/>
        </w:rPr>
        <w:t xml:space="preserve">In accordance with the </w:t>
      </w:r>
      <w:r w:rsidR="009B0170" w:rsidRPr="00404B83">
        <w:rPr>
          <w:sz w:val="20"/>
          <w:szCs w:val="20"/>
        </w:rPr>
        <w:t xml:space="preserve">provisions of the </w:t>
      </w:r>
      <w:proofErr w:type="spellStart"/>
      <w:r w:rsidR="00A4611C" w:rsidRPr="00404B83">
        <w:rPr>
          <w:sz w:val="20"/>
          <w:szCs w:val="20"/>
        </w:rPr>
        <w:t>MoA</w:t>
      </w:r>
      <w:proofErr w:type="spellEnd"/>
      <w:r w:rsidR="009B0170" w:rsidRPr="00404B83">
        <w:rPr>
          <w:sz w:val="20"/>
          <w:szCs w:val="20"/>
        </w:rPr>
        <w:t>,</w:t>
      </w:r>
      <w:r w:rsidR="00A4611C" w:rsidRPr="00404B83">
        <w:rPr>
          <w:sz w:val="20"/>
          <w:szCs w:val="20"/>
        </w:rPr>
        <w:t xml:space="preserve"> Scheme Guidelines</w:t>
      </w:r>
      <w:r w:rsidR="009B0170" w:rsidRPr="00404B83">
        <w:rPr>
          <w:sz w:val="20"/>
          <w:szCs w:val="20"/>
        </w:rPr>
        <w:t xml:space="preserve"> and the approved plan of the </w:t>
      </w:r>
      <w:proofErr w:type="spellStart"/>
      <w:r w:rsidR="009B0170" w:rsidRPr="00404B83">
        <w:rPr>
          <w:sz w:val="20"/>
          <w:szCs w:val="20"/>
        </w:rPr>
        <w:t>MoFPI</w:t>
      </w:r>
      <w:proofErr w:type="spellEnd"/>
      <w:r w:rsidR="00A4611C" w:rsidRPr="00404B83">
        <w:rPr>
          <w:sz w:val="20"/>
          <w:szCs w:val="20"/>
        </w:rPr>
        <w:t xml:space="preserve">, </w:t>
      </w:r>
      <w:r w:rsidR="004A6553">
        <w:rPr>
          <w:sz w:val="20"/>
          <w:szCs w:val="20"/>
        </w:rPr>
        <w:t>IMFPPL</w:t>
      </w:r>
      <w:r w:rsidR="00F15F4A" w:rsidRPr="00404B83">
        <w:rPr>
          <w:sz w:val="20"/>
          <w:szCs w:val="20"/>
        </w:rPr>
        <w:t xml:space="preserve"> has undertake</w:t>
      </w:r>
      <w:r w:rsidR="00822F33" w:rsidRPr="00404B83">
        <w:rPr>
          <w:sz w:val="20"/>
          <w:szCs w:val="20"/>
        </w:rPr>
        <w:t>n</w:t>
      </w:r>
      <w:r w:rsidR="00F15F4A" w:rsidRPr="00404B83">
        <w:rPr>
          <w:sz w:val="20"/>
          <w:szCs w:val="20"/>
        </w:rPr>
        <w:t xml:space="preserve"> to develop, operate and maintain </w:t>
      </w:r>
      <w:r w:rsidR="00F85DA2">
        <w:rPr>
          <w:sz w:val="20"/>
          <w:szCs w:val="20"/>
        </w:rPr>
        <w:t>the</w:t>
      </w:r>
      <w:r w:rsidR="006C6E7C">
        <w:rPr>
          <w:sz w:val="20"/>
          <w:szCs w:val="20"/>
        </w:rPr>
        <w:t xml:space="preserve"> </w:t>
      </w:r>
      <w:r w:rsidR="00F15F4A" w:rsidRPr="00404B83">
        <w:rPr>
          <w:sz w:val="20"/>
          <w:szCs w:val="20"/>
        </w:rPr>
        <w:t>civil and related infrastructure</w:t>
      </w:r>
      <w:r w:rsidR="00F85DA2">
        <w:rPr>
          <w:sz w:val="20"/>
          <w:szCs w:val="20"/>
        </w:rPr>
        <w:t xml:space="preserve"> and facilities</w:t>
      </w:r>
      <w:r w:rsidR="00F15F4A" w:rsidRPr="00404B83">
        <w:rPr>
          <w:sz w:val="20"/>
          <w:szCs w:val="20"/>
        </w:rPr>
        <w:t xml:space="preserve"> at </w:t>
      </w:r>
      <w:r w:rsidR="006A4077" w:rsidRPr="00404B83">
        <w:rPr>
          <w:sz w:val="20"/>
          <w:szCs w:val="20"/>
        </w:rPr>
        <w:t xml:space="preserve">the </w:t>
      </w:r>
      <w:r w:rsidR="009A4AF6" w:rsidRPr="00404B83">
        <w:rPr>
          <w:sz w:val="20"/>
          <w:szCs w:val="20"/>
        </w:rPr>
        <w:t xml:space="preserve">Food </w:t>
      </w:r>
      <w:r w:rsidR="00F60AC5" w:rsidRPr="00404B83">
        <w:rPr>
          <w:sz w:val="20"/>
          <w:szCs w:val="20"/>
        </w:rPr>
        <w:t>Park</w:t>
      </w:r>
      <w:r w:rsidR="00F15F4A" w:rsidRPr="00404B83">
        <w:rPr>
          <w:sz w:val="20"/>
          <w:szCs w:val="20"/>
        </w:rPr>
        <w:t>.</w:t>
      </w:r>
    </w:p>
    <w:p w14:paraId="20AF046B" w14:textId="77777777" w:rsidR="00807631" w:rsidRPr="00404B83" w:rsidRDefault="00807631" w:rsidP="00ED6A70">
      <w:pPr>
        <w:pStyle w:val="LightGrid-Accent31"/>
        <w:rPr>
          <w:sz w:val="20"/>
          <w:szCs w:val="20"/>
        </w:rPr>
      </w:pPr>
    </w:p>
    <w:p w14:paraId="75493A3C" w14:textId="77777777" w:rsidR="00807631" w:rsidRPr="00404B83" w:rsidRDefault="00D0419C" w:rsidP="00404B83">
      <w:pPr>
        <w:widowControl w:val="0"/>
        <w:autoSpaceDE w:val="0"/>
        <w:autoSpaceDN w:val="0"/>
        <w:adjustRightInd w:val="0"/>
        <w:ind w:left="540" w:hanging="540"/>
        <w:jc w:val="both"/>
        <w:rPr>
          <w:sz w:val="20"/>
          <w:szCs w:val="20"/>
        </w:rPr>
      </w:pPr>
      <w:r w:rsidRPr="00404B83">
        <w:rPr>
          <w:sz w:val="20"/>
          <w:szCs w:val="20"/>
        </w:rPr>
        <w:t>E.</w:t>
      </w:r>
      <w:r w:rsidRPr="00404B83">
        <w:rPr>
          <w:sz w:val="20"/>
          <w:szCs w:val="20"/>
        </w:rPr>
        <w:tab/>
      </w:r>
      <w:r w:rsidR="00B36B35">
        <w:rPr>
          <w:sz w:val="20"/>
          <w:szCs w:val="20"/>
        </w:rPr>
        <w:t>(</w:t>
      </w:r>
      <w:proofErr w:type="gramStart"/>
      <w:r w:rsidR="00B36B35">
        <w:rPr>
          <w:sz w:val="20"/>
          <w:szCs w:val="20"/>
        </w:rPr>
        <w:t>company</w:t>
      </w:r>
      <w:proofErr w:type="gramEnd"/>
      <w:r w:rsidR="00B36B35">
        <w:rPr>
          <w:sz w:val="20"/>
          <w:szCs w:val="20"/>
        </w:rPr>
        <w:t xml:space="preserve"> name)</w:t>
      </w:r>
      <w:r w:rsidR="006C6E7C">
        <w:rPr>
          <w:sz w:val="20"/>
          <w:szCs w:val="20"/>
        </w:rPr>
        <w:t xml:space="preserve"> </w:t>
      </w:r>
      <w:r w:rsidR="00D229A9">
        <w:rPr>
          <w:sz w:val="20"/>
          <w:szCs w:val="20"/>
        </w:rPr>
        <w:t xml:space="preserve">has </w:t>
      </w:r>
      <w:r w:rsidR="00131B6F" w:rsidRPr="00404B83">
        <w:rPr>
          <w:sz w:val="20"/>
          <w:szCs w:val="20"/>
        </w:rPr>
        <w:t xml:space="preserve">approached </w:t>
      </w:r>
      <w:r w:rsidR="004A6553">
        <w:rPr>
          <w:sz w:val="20"/>
          <w:szCs w:val="20"/>
        </w:rPr>
        <w:t>IMFPPL</w:t>
      </w:r>
      <w:r w:rsidR="006C6E7C">
        <w:rPr>
          <w:sz w:val="20"/>
          <w:szCs w:val="20"/>
        </w:rPr>
        <w:t xml:space="preserve"> </w:t>
      </w:r>
      <w:r w:rsidR="003F2E5B" w:rsidRPr="00404B83">
        <w:rPr>
          <w:sz w:val="20"/>
          <w:szCs w:val="20"/>
        </w:rPr>
        <w:t xml:space="preserve">to </w:t>
      </w:r>
      <w:r w:rsidR="00131B6F" w:rsidRPr="00404B83">
        <w:rPr>
          <w:sz w:val="20"/>
          <w:szCs w:val="20"/>
        </w:rPr>
        <w:t>acquire</w:t>
      </w:r>
      <w:r w:rsidR="000226E4">
        <w:rPr>
          <w:sz w:val="20"/>
          <w:szCs w:val="20"/>
        </w:rPr>
        <w:t xml:space="preserve"> on lease</w:t>
      </w:r>
      <w:r w:rsidR="00A379B3">
        <w:rPr>
          <w:sz w:val="20"/>
          <w:szCs w:val="20"/>
        </w:rPr>
        <w:t xml:space="preserve"> and use </w:t>
      </w:r>
      <w:r w:rsidR="007B32E6" w:rsidRPr="00404B83">
        <w:rPr>
          <w:sz w:val="20"/>
          <w:szCs w:val="20"/>
        </w:rPr>
        <w:t>a plot of land measuring</w:t>
      </w:r>
      <w:r w:rsidR="00B36B35">
        <w:rPr>
          <w:b/>
          <w:sz w:val="20"/>
          <w:szCs w:val="20"/>
        </w:rPr>
        <w:t>…</w:t>
      </w:r>
      <w:r w:rsidR="00643D43">
        <w:rPr>
          <w:b/>
          <w:sz w:val="20"/>
          <w:szCs w:val="20"/>
        </w:rPr>
        <w:t xml:space="preserve"> Acres</w:t>
      </w:r>
      <w:r w:rsidR="006C6E7C">
        <w:rPr>
          <w:sz w:val="20"/>
          <w:szCs w:val="20"/>
        </w:rPr>
        <w:t xml:space="preserve">, bearing plot no. </w:t>
      </w:r>
      <w:r w:rsidR="00B36B35">
        <w:rPr>
          <w:sz w:val="20"/>
          <w:szCs w:val="20"/>
        </w:rPr>
        <w:t>….</w:t>
      </w:r>
      <w:r w:rsidR="007B32E6" w:rsidRPr="00404B83">
        <w:rPr>
          <w:sz w:val="20"/>
          <w:szCs w:val="20"/>
        </w:rPr>
        <w:t xml:space="preserve"> </w:t>
      </w:r>
      <w:proofErr w:type="gramStart"/>
      <w:r w:rsidR="007B32E6" w:rsidRPr="00404B83">
        <w:rPr>
          <w:sz w:val="20"/>
          <w:szCs w:val="20"/>
        </w:rPr>
        <w:t>in</w:t>
      </w:r>
      <w:proofErr w:type="gramEnd"/>
      <w:r w:rsidR="007B32E6" w:rsidRPr="00404B83">
        <w:rPr>
          <w:sz w:val="20"/>
          <w:szCs w:val="20"/>
        </w:rPr>
        <w:t xml:space="preserve"> </w:t>
      </w:r>
      <w:r w:rsidR="00F35018" w:rsidRPr="00404B83">
        <w:rPr>
          <w:sz w:val="20"/>
          <w:szCs w:val="20"/>
        </w:rPr>
        <w:t>the Food Park</w:t>
      </w:r>
      <w:r w:rsidR="007B32E6" w:rsidRPr="00404B83">
        <w:rPr>
          <w:sz w:val="20"/>
          <w:szCs w:val="20"/>
        </w:rPr>
        <w:t xml:space="preserve">(more extensively detailed in </w:t>
      </w:r>
      <w:r w:rsidR="007B32E6" w:rsidRPr="00404B83">
        <w:rPr>
          <w:b/>
          <w:sz w:val="20"/>
          <w:szCs w:val="20"/>
        </w:rPr>
        <w:t xml:space="preserve">Schedule A </w:t>
      </w:r>
      <w:r w:rsidR="007B32E6" w:rsidRPr="00404B83">
        <w:rPr>
          <w:sz w:val="20"/>
          <w:szCs w:val="20"/>
        </w:rPr>
        <w:t>hereto and hereinafter referred to as the “</w:t>
      </w:r>
      <w:r w:rsidR="007B32E6" w:rsidRPr="00404B83">
        <w:rPr>
          <w:b/>
          <w:sz w:val="20"/>
          <w:szCs w:val="20"/>
        </w:rPr>
        <w:t>Plot</w:t>
      </w:r>
      <w:r w:rsidR="007B32E6" w:rsidRPr="00404B83">
        <w:rPr>
          <w:sz w:val="20"/>
          <w:szCs w:val="20"/>
        </w:rPr>
        <w:t xml:space="preserve">”) for </w:t>
      </w:r>
      <w:r w:rsidR="003F2E5B" w:rsidRPr="00404B83">
        <w:rPr>
          <w:sz w:val="20"/>
          <w:szCs w:val="20"/>
        </w:rPr>
        <w:t xml:space="preserve">the purpose of </w:t>
      </w:r>
      <w:r w:rsidR="00131B6F" w:rsidRPr="00404B83">
        <w:rPr>
          <w:sz w:val="20"/>
          <w:szCs w:val="20"/>
        </w:rPr>
        <w:t>setting up</w:t>
      </w:r>
      <w:r w:rsidR="00F35018" w:rsidRPr="00404B83">
        <w:rPr>
          <w:sz w:val="20"/>
          <w:szCs w:val="20"/>
        </w:rPr>
        <w:t>, operating, managing and maintaining</w:t>
      </w:r>
      <w:r w:rsidR="006C6E7C" w:rsidRPr="006C6E7C">
        <w:rPr>
          <w:sz w:val="20"/>
          <w:szCs w:val="20"/>
        </w:rPr>
        <w:t xml:space="preserve"> ready to eat, ready to use food products</w:t>
      </w:r>
      <w:r w:rsidR="003F2E5B" w:rsidRPr="00404B83">
        <w:rPr>
          <w:sz w:val="20"/>
          <w:szCs w:val="20"/>
        </w:rPr>
        <w:t xml:space="preserve">, </w:t>
      </w:r>
      <w:r w:rsidR="00033DCD" w:rsidRPr="00404B83">
        <w:rPr>
          <w:sz w:val="20"/>
          <w:szCs w:val="20"/>
        </w:rPr>
        <w:t>(“</w:t>
      </w:r>
      <w:r w:rsidR="003F2E5B" w:rsidRPr="00404B83">
        <w:rPr>
          <w:sz w:val="20"/>
          <w:szCs w:val="20"/>
        </w:rPr>
        <w:t xml:space="preserve">the </w:t>
      </w:r>
      <w:r w:rsidR="003F2E5B" w:rsidRPr="00404B83">
        <w:rPr>
          <w:b/>
          <w:sz w:val="20"/>
          <w:szCs w:val="20"/>
        </w:rPr>
        <w:t>Unit</w:t>
      </w:r>
      <w:r w:rsidR="00033DCD" w:rsidRPr="00404B83">
        <w:rPr>
          <w:sz w:val="20"/>
          <w:szCs w:val="20"/>
        </w:rPr>
        <w:t xml:space="preserve">”) </w:t>
      </w:r>
      <w:r w:rsidR="003F2E5B" w:rsidRPr="00404B83">
        <w:rPr>
          <w:sz w:val="20"/>
          <w:szCs w:val="20"/>
        </w:rPr>
        <w:t>in compliance with the provision</w:t>
      </w:r>
      <w:r w:rsidR="00033DCD" w:rsidRPr="00404B83">
        <w:rPr>
          <w:sz w:val="20"/>
          <w:szCs w:val="20"/>
        </w:rPr>
        <w:t>s</w:t>
      </w:r>
      <w:r w:rsidR="003F2E5B" w:rsidRPr="00404B83">
        <w:rPr>
          <w:sz w:val="20"/>
          <w:szCs w:val="20"/>
        </w:rPr>
        <w:t xml:space="preserve"> of the applicable laws</w:t>
      </w:r>
      <w:r w:rsidR="008B0812" w:rsidRPr="00404B83">
        <w:rPr>
          <w:sz w:val="20"/>
          <w:szCs w:val="20"/>
        </w:rPr>
        <w:t>, the Scheme Guidelines</w:t>
      </w:r>
      <w:r w:rsidR="007B32E6" w:rsidRPr="00404B83">
        <w:rPr>
          <w:sz w:val="20"/>
          <w:szCs w:val="20"/>
        </w:rPr>
        <w:t xml:space="preserve">, rules framed by </w:t>
      </w:r>
      <w:proofErr w:type="spellStart"/>
      <w:r w:rsidR="007B32E6" w:rsidRPr="00404B83">
        <w:rPr>
          <w:sz w:val="20"/>
          <w:szCs w:val="20"/>
        </w:rPr>
        <w:t>MoFPI</w:t>
      </w:r>
      <w:proofErr w:type="spellEnd"/>
      <w:r w:rsidR="007B32E6" w:rsidRPr="00404B83">
        <w:rPr>
          <w:sz w:val="20"/>
          <w:szCs w:val="20"/>
        </w:rPr>
        <w:t xml:space="preserve"> in relation to the Food Park</w:t>
      </w:r>
      <w:r w:rsidR="003F2E5B" w:rsidRPr="00404B83">
        <w:rPr>
          <w:sz w:val="20"/>
          <w:szCs w:val="20"/>
        </w:rPr>
        <w:t xml:space="preserve"> and as per design and building plans </w:t>
      </w:r>
      <w:r w:rsidR="00D229A9">
        <w:rPr>
          <w:sz w:val="20"/>
          <w:szCs w:val="20"/>
        </w:rPr>
        <w:t xml:space="preserve">sanctioned and </w:t>
      </w:r>
      <w:r w:rsidR="003F2E5B" w:rsidRPr="00404B83">
        <w:rPr>
          <w:sz w:val="20"/>
          <w:szCs w:val="20"/>
        </w:rPr>
        <w:t xml:space="preserve">approved </w:t>
      </w:r>
      <w:r w:rsidR="00D229A9">
        <w:rPr>
          <w:sz w:val="20"/>
          <w:szCs w:val="20"/>
        </w:rPr>
        <w:t xml:space="preserve">by appropriate </w:t>
      </w:r>
      <w:r w:rsidR="003F2E5B" w:rsidRPr="00404B83">
        <w:rPr>
          <w:sz w:val="20"/>
          <w:szCs w:val="20"/>
        </w:rPr>
        <w:t>authority, as may be applicable.</w:t>
      </w:r>
    </w:p>
    <w:p w14:paraId="154C06F0" w14:textId="77777777" w:rsidR="00807631" w:rsidRPr="00404B83" w:rsidRDefault="00807631" w:rsidP="00ED6A70">
      <w:pPr>
        <w:pStyle w:val="LightGrid-Accent31"/>
        <w:rPr>
          <w:sz w:val="20"/>
          <w:szCs w:val="20"/>
        </w:rPr>
      </w:pPr>
    </w:p>
    <w:p w14:paraId="20B2D179" w14:textId="77777777" w:rsidR="00D62A79" w:rsidRPr="00404B83" w:rsidRDefault="00D0419C" w:rsidP="00404B83">
      <w:pPr>
        <w:widowControl w:val="0"/>
        <w:autoSpaceDE w:val="0"/>
        <w:autoSpaceDN w:val="0"/>
        <w:adjustRightInd w:val="0"/>
        <w:ind w:left="540" w:hanging="540"/>
        <w:jc w:val="both"/>
        <w:rPr>
          <w:sz w:val="20"/>
          <w:szCs w:val="20"/>
        </w:rPr>
      </w:pPr>
      <w:r w:rsidRPr="00404B83">
        <w:rPr>
          <w:sz w:val="20"/>
          <w:szCs w:val="20"/>
        </w:rPr>
        <w:t>F.</w:t>
      </w:r>
      <w:r w:rsidRPr="00404B83">
        <w:rPr>
          <w:sz w:val="20"/>
          <w:szCs w:val="20"/>
        </w:rPr>
        <w:tab/>
      </w:r>
      <w:r w:rsidR="004A6553">
        <w:rPr>
          <w:sz w:val="20"/>
          <w:szCs w:val="20"/>
        </w:rPr>
        <w:t>IMFPPL</w:t>
      </w:r>
      <w:r w:rsidR="009618AB" w:rsidRPr="00404B83">
        <w:rPr>
          <w:sz w:val="20"/>
          <w:szCs w:val="20"/>
        </w:rPr>
        <w:t xml:space="preserve"> has, </w:t>
      </w:r>
      <w:r w:rsidR="007B32E6" w:rsidRPr="00404B83">
        <w:rPr>
          <w:sz w:val="20"/>
          <w:szCs w:val="20"/>
        </w:rPr>
        <w:t xml:space="preserve">upon the request of </w:t>
      </w:r>
      <w:r w:rsidR="00B36B35">
        <w:rPr>
          <w:sz w:val="20"/>
          <w:szCs w:val="20"/>
        </w:rPr>
        <w:t>(company name)</w:t>
      </w:r>
      <w:r w:rsidR="009618AB" w:rsidRPr="00404B83">
        <w:rPr>
          <w:sz w:val="20"/>
          <w:szCs w:val="20"/>
        </w:rPr>
        <w:t xml:space="preserve">, agreed to grant </w:t>
      </w:r>
      <w:r w:rsidR="00643D43">
        <w:rPr>
          <w:sz w:val="20"/>
          <w:szCs w:val="20"/>
        </w:rPr>
        <w:t xml:space="preserve">to </w:t>
      </w:r>
      <w:r w:rsidR="00B36B35">
        <w:rPr>
          <w:sz w:val="20"/>
          <w:szCs w:val="20"/>
        </w:rPr>
        <w:t>(company name)</w:t>
      </w:r>
      <w:r w:rsidR="006C6E7C">
        <w:rPr>
          <w:sz w:val="20"/>
          <w:szCs w:val="20"/>
        </w:rPr>
        <w:t xml:space="preserve"> </w:t>
      </w:r>
      <w:r w:rsidR="00A379B3">
        <w:rPr>
          <w:sz w:val="20"/>
          <w:szCs w:val="20"/>
        </w:rPr>
        <w:t>right to use</w:t>
      </w:r>
      <w:r w:rsidR="000226E4">
        <w:rPr>
          <w:sz w:val="20"/>
          <w:szCs w:val="20"/>
        </w:rPr>
        <w:t>/lease</w:t>
      </w:r>
      <w:r w:rsidR="00A379B3">
        <w:rPr>
          <w:sz w:val="20"/>
          <w:szCs w:val="20"/>
        </w:rPr>
        <w:t xml:space="preserve"> the </w:t>
      </w:r>
      <w:r w:rsidR="007B32E6" w:rsidRPr="00404B83">
        <w:rPr>
          <w:sz w:val="20"/>
          <w:szCs w:val="20"/>
        </w:rPr>
        <w:t xml:space="preserve">Plot </w:t>
      </w:r>
      <w:r w:rsidR="009618AB" w:rsidRPr="00404B83">
        <w:rPr>
          <w:sz w:val="20"/>
          <w:szCs w:val="20"/>
        </w:rPr>
        <w:t xml:space="preserve">and </w:t>
      </w:r>
      <w:r w:rsidR="00B36B35">
        <w:rPr>
          <w:sz w:val="20"/>
          <w:szCs w:val="20"/>
        </w:rPr>
        <w:t>(company name)</w:t>
      </w:r>
      <w:r w:rsidR="009618AB" w:rsidRPr="00404B83">
        <w:rPr>
          <w:sz w:val="20"/>
          <w:szCs w:val="20"/>
        </w:rPr>
        <w:t xml:space="preserve"> has agreed to take </w:t>
      </w:r>
      <w:r w:rsidR="00A379B3">
        <w:rPr>
          <w:sz w:val="20"/>
          <w:szCs w:val="20"/>
        </w:rPr>
        <w:t>use</w:t>
      </w:r>
      <w:r w:rsidR="000226E4">
        <w:rPr>
          <w:sz w:val="20"/>
          <w:szCs w:val="20"/>
        </w:rPr>
        <w:t>/lease</w:t>
      </w:r>
      <w:r w:rsidR="00A379B3">
        <w:rPr>
          <w:sz w:val="20"/>
          <w:szCs w:val="20"/>
        </w:rPr>
        <w:t xml:space="preserve"> and occupy the </w:t>
      </w:r>
      <w:r w:rsidR="000E6FC7" w:rsidRPr="00404B83">
        <w:rPr>
          <w:sz w:val="20"/>
          <w:szCs w:val="20"/>
        </w:rPr>
        <w:t>P</w:t>
      </w:r>
      <w:r w:rsidR="007B32E6" w:rsidRPr="00404B83">
        <w:rPr>
          <w:sz w:val="20"/>
          <w:szCs w:val="20"/>
        </w:rPr>
        <w:t xml:space="preserve">lot </w:t>
      </w:r>
      <w:r w:rsidR="009618AB" w:rsidRPr="00404B83">
        <w:rPr>
          <w:sz w:val="20"/>
          <w:szCs w:val="20"/>
        </w:rPr>
        <w:t xml:space="preserve">for </w:t>
      </w:r>
      <w:r w:rsidR="000E6FC7" w:rsidRPr="00404B83">
        <w:rPr>
          <w:sz w:val="20"/>
          <w:szCs w:val="20"/>
        </w:rPr>
        <w:t xml:space="preserve">setting up, operating, managing and maintaining </w:t>
      </w:r>
      <w:r w:rsidR="009618AB" w:rsidRPr="00404B83">
        <w:rPr>
          <w:sz w:val="20"/>
          <w:szCs w:val="20"/>
        </w:rPr>
        <w:t>the Unit, subject to the terms and conditions hereinafter.</w:t>
      </w:r>
    </w:p>
    <w:p w14:paraId="071ACFD9" w14:textId="77777777" w:rsidR="00D62A79" w:rsidRPr="00404B83" w:rsidRDefault="00D62A79" w:rsidP="00ED6A70">
      <w:pPr>
        <w:widowControl w:val="0"/>
        <w:autoSpaceDE w:val="0"/>
        <w:autoSpaceDN w:val="0"/>
        <w:adjustRightInd w:val="0"/>
        <w:ind w:left="1281"/>
        <w:jc w:val="both"/>
        <w:rPr>
          <w:sz w:val="20"/>
          <w:szCs w:val="20"/>
        </w:rPr>
      </w:pPr>
    </w:p>
    <w:p w14:paraId="2AA476D9" w14:textId="77777777" w:rsidR="009618AB" w:rsidRPr="00404B83" w:rsidRDefault="009618AB" w:rsidP="00ED6A70">
      <w:pPr>
        <w:widowControl w:val="0"/>
        <w:autoSpaceDE w:val="0"/>
        <w:autoSpaceDN w:val="0"/>
        <w:adjustRightInd w:val="0"/>
        <w:ind w:left="576"/>
        <w:jc w:val="both"/>
        <w:rPr>
          <w:b/>
          <w:sz w:val="20"/>
          <w:szCs w:val="20"/>
        </w:rPr>
      </w:pPr>
      <w:r w:rsidRPr="00404B83">
        <w:rPr>
          <w:b/>
          <w:sz w:val="20"/>
          <w:szCs w:val="20"/>
        </w:rPr>
        <w:t xml:space="preserve">NOW THIS </w:t>
      </w:r>
      <w:r w:rsidR="0084017B">
        <w:rPr>
          <w:b/>
          <w:sz w:val="20"/>
          <w:szCs w:val="20"/>
        </w:rPr>
        <w:t>AGREEMENT</w:t>
      </w:r>
      <w:r w:rsidRPr="00404B83">
        <w:rPr>
          <w:b/>
          <w:sz w:val="20"/>
          <w:szCs w:val="20"/>
        </w:rPr>
        <w:t xml:space="preserve"> WITESSETH AS FOLLOWS</w:t>
      </w:r>
    </w:p>
    <w:p w14:paraId="02703375" w14:textId="77777777" w:rsidR="00FD1C56" w:rsidRPr="00404B83" w:rsidRDefault="00FD1C56" w:rsidP="00ED6A70">
      <w:pPr>
        <w:widowControl w:val="0"/>
        <w:autoSpaceDE w:val="0"/>
        <w:autoSpaceDN w:val="0"/>
        <w:adjustRightInd w:val="0"/>
        <w:ind w:left="576"/>
        <w:rPr>
          <w:b/>
          <w:sz w:val="20"/>
          <w:szCs w:val="20"/>
        </w:rPr>
      </w:pPr>
    </w:p>
    <w:p w14:paraId="2572D411" w14:textId="77777777" w:rsidR="009618AB" w:rsidRPr="00404B83" w:rsidRDefault="00D0419C" w:rsidP="00404B83">
      <w:pPr>
        <w:widowControl w:val="0"/>
        <w:autoSpaceDE w:val="0"/>
        <w:autoSpaceDN w:val="0"/>
        <w:adjustRightInd w:val="0"/>
        <w:ind w:left="540" w:hanging="540"/>
        <w:jc w:val="both"/>
        <w:rPr>
          <w:b/>
          <w:sz w:val="20"/>
          <w:szCs w:val="20"/>
        </w:rPr>
      </w:pPr>
      <w:r w:rsidRPr="00404B83">
        <w:rPr>
          <w:b/>
          <w:sz w:val="20"/>
          <w:szCs w:val="20"/>
        </w:rPr>
        <w:t xml:space="preserve"> 1.</w:t>
      </w:r>
      <w:r w:rsidRPr="00404B83">
        <w:rPr>
          <w:b/>
          <w:sz w:val="20"/>
          <w:szCs w:val="20"/>
        </w:rPr>
        <w:tab/>
      </w:r>
      <w:r w:rsidR="0084017B">
        <w:rPr>
          <w:b/>
          <w:sz w:val="20"/>
          <w:szCs w:val="20"/>
        </w:rPr>
        <w:t xml:space="preserve">RIGHT TO USE </w:t>
      </w:r>
    </w:p>
    <w:p w14:paraId="413E4B5F" w14:textId="77777777" w:rsidR="009618AB" w:rsidRPr="00404B83" w:rsidRDefault="009618AB" w:rsidP="00ED6A70">
      <w:pPr>
        <w:widowControl w:val="0"/>
        <w:autoSpaceDE w:val="0"/>
        <w:autoSpaceDN w:val="0"/>
        <w:adjustRightInd w:val="0"/>
        <w:ind w:left="576"/>
        <w:rPr>
          <w:sz w:val="20"/>
          <w:szCs w:val="20"/>
        </w:rPr>
      </w:pPr>
    </w:p>
    <w:p w14:paraId="0DDE5907" w14:textId="77777777" w:rsidR="0026456D" w:rsidRDefault="004A6553" w:rsidP="0026456D">
      <w:pPr>
        <w:widowControl w:val="0"/>
        <w:autoSpaceDE w:val="0"/>
        <w:autoSpaceDN w:val="0"/>
        <w:adjustRightInd w:val="0"/>
        <w:ind w:left="576"/>
        <w:jc w:val="both"/>
        <w:rPr>
          <w:sz w:val="20"/>
          <w:szCs w:val="20"/>
        </w:rPr>
      </w:pPr>
      <w:r>
        <w:rPr>
          <w:sz w:val="20"/>
          <w:szCs w:val="20"/>
        </w:rPr>
        <w:t>IMFPPL</w:t>
      </w:r>
      <w:r w:rsidR="009618AB" w:rsidRPr="00404B83">
        <w:rPr>
          <w:sz w:val="20"/>
          <w:szCs w:val="20"/>
        </w:rPr>
        <w:t xml:space="preserve"> hereby grants </w:t>
      </w:r>
      <w:r w:rsidR="00B62C26" w:rsidRPr="00404B83">
        <w:rPr>
          <w:sz w:val="20"/>
          <w:szCs w:val="20"/>
        </w:rPr>
        <w:t xml:space="preserve">to </w:t>
      </w:r>
      <w:r w:rsidR="00B36B35">
        <w:rPr>
          <w:sz w:val="20"/>
          <w:szCs w:val="20"/>
        </w:rPr>
        <w:t>(company name)</w:t>
      </w:r>
      <w:r w:rsidR="00A379B3">
        <w:rPr>
          <w:sz w:val="20"/>
          <w:szCs w:val="20"/>
        </w:rPr>
        <w:t xml:space="preserve"> right to use and occupy the Plot </w:t>
      </w:r>
      <w:r w:rsidR="009618AB" w:rsidRPr="00404B83">
        <w:rPr>
          <w:sz w:val="20"/>
          <w:szCs w:val="20"/>
        </w:rPr>
        <w:t xml:space="preserve">for </w:t>
      </w:r>
      <w:r w:rsidR="00B62C26" w:rsidRPr="00404B83">
        <w:rPr>
          <w:sz w:val="20"/>
          <w:szCs w:val="20"/>
        </w:rPr>
        <w:t xml:space="preserve">setting up, operating, managing and maintaining </w:t>
      </w:r>
      <w:r w:rsidR="009618AB" w:rsidRPr="00404B83">
        <w:rPr>
          <w:sz w:val="20"/>
          <w:szCs w:val="20"/>
        </w:rPr>
        <w:t>the Unit</w:t>
      </w:r>
      <w:r w:rsidR="006C6E7C">
        <w:rPr>
          <w:sz w:val="20"/>
          <w:szCs w:val="20"/>
        </w:rPr>
        <w:t xml:space="preserve"> </w:t>
      </w:r>
      <w:r w:rsidR="009618AB" w:rsidRPr="00404B83">
        <w:rPr>
          <w:sz w:val="20"/>
          <w:szCs w:val="20"/>
        </w:rPr>
        <w:t xml:space="preserve">and </w:t>
      </w:r>
      <w:r w:rsidR="00B36B35">
        <w:rPr>
          <w:sz w:val="20"/>
          <w:szCs w:val="20"/>
        </w:rPr>
        <w:t>(company name)</w:t>
      </w:r>
      <w:r w:rsidR="009618AB" w:rsidRPr="00404B83">
        <w:rPr>
          <w:sz w:val="20"/>
          <w:szCs w:val="20"/>
        </w:rPr>
        <w:t xml:space="preserve"> hereby accepts the </w:t>
      </w:r>
      <w:r w:rsidR="00A379B3">
        <w:rPr>
          <w:sz w:val="20"/>
          <w:szCs w:val="20"/>
        </w:rPr>
        <w:t xml:space="preserve">same and agrees to use and occupy the </w:t>
      </w:r>
      <w:r w:rsidR="009618AB" w:rsidRPr="00404B83">
        <w:rPr>
          <w:sz w:val="20"/>
          <w:szCs w:val="20"/>
        </w:rPr>
        <w:t xml:space="preserve">Plot for a period of </w:t>
      </w:r>
      <w:r w:rsidR="0026456D">
        <w:rPr>
          <w:sz w:val="20"/>
          <w:szCs w:val="20"/>
        </w:rPr>
        <w:t>99</w:t>
      </w:r>
      <w:r w:rsidR="001A675A">
        <w:rPr>
          <w:sz w:val="20"/>
          <w:szCs w:val="20"/>
        </w:rPr>
        <w:t xml:space="preserve"> </w:t>
      </w:r>
      <w:r w:rsidR="00A379B3">
        <w:rPr>
          <w:sz w:val="20"/>
          <w:szCs w:val="20"/>
        </w:rPr>
        <w:t>(</w:t>
      </w:r>
      <w:r w:rsidR="0026456D">
        <w:rPr>
          <w:sz w:val="20"/>
          <w:szCs w:val="20"/>
        </w:rPr>
        <w:t>ninety nine</w:t>
      </w:r>
      <w:r w:rsidR="00A379B3">
        <w:rPr>
          <w:sz w:val="20"/>
          <w:szCs w:val="20"/>
        </w:rPr>
        <w:t xml:space="preserve">) </w:t>
      </w:r>
      <w:r w:rsidR="009618AB" w:rsidRPr="00404B83">
        <w:rPr>
          <w:sz w:val="20"/>
          <w:szCs w:val="20"/>
        </w:rPr>
        <w:t xml:space="preserve">years </w:t>
      </w:r>
      <w:r w:rsidR="00301FCC" w:rsidRPr="00404B83">
        <w:rPr>
          <w:sz w:val="20"/>
          <w:szCs w:val="20"/>
        </w:rPr>
        <w:t>(“</w:t>
      </w:r>
      <w:r w:rsidR="009618AB" w:rsidRPr="00404B83">
        <w:rPr>
          <w:b/>
          <w:sz w:val="20"/>
          <w:szCs w:val="20"/>
        </w:rPr>
        <w:t>Term</w:t>
      </w:r>
      <w:r w:rsidR="00301FCC" w:rsidRPr="00404B83">
        <w:rPr>
          <w:sz w:val="20"/>
          <w:szCs w:val="20"/>
        </w:rPr>
        <w:t xml:space="preserve">”) </w:t>
      </w:r>
      <w:r w:rsidR="003B3D42">
        <w:rPr>
          <w:sz w:val="20"/>
          <w:szCs w:val="20"/>
        </w:rPr>
        <w:t>extendable on mutually agreeable terms</w:t>
      </w:r>
      <w:r w:rsidR="009618AB" w:rsidRPr="00404B83">
        <w:rPr>
          <w:sz w:val="20"/>
          <w:szCs w:val="20"/>
        </w:rPr>
        <w:t xml:space="preserve">, except and always reserving to </w:t>
      </w:r>
      <w:r>
        <w:rPr>
          <w:sz w:val="20"/>
          <w:szCs w:val="20"/>
        </w:rPr>
        <w:t>IMFPPL</w:t>
      </w:r>
      <w:r w:rsidR="006C6E7C">
        <w:rPr>
          <w:sz w:val="20"/>
          <w:szCs w:val="20"/>
        </w:rPr>
        <w:t xml:space="preserve"> </w:t>
      </w:r>
      <w:r w:rsidR="00E36AC5" w:rsidRPr="00404B83">
        <w:rPr>
          <w:sz w:val="20"/>
          <w:szCs w:val="20"/>
        </w:rPr>
        <w:t xml:space="preserve">the </w:t>
      </w:r>
      <w:r w:rsidR="009618AB" w:rsidRPr="00404B83">
        <w:rPr>
          <w:sz w:val="20"/>
          <w:szCs w:val="20"/>
        </w:rPr>
        <w:t>following:</w:t>
      </w:r>
    </w:p>
    <w:p w14:paraId="260A0908" w14:textId="77777777" w:rsidR="0026456D" w:rsidRDefault="0026456D" w:rsidP="0026456D">
      <w:pPr>
        <w:widowControl w:val="0"/>
        <w:autoSpaceDE w:val="0"/>
        <w:autoSpaceDN w:val="0"/>
        <w:adjustRightInd w:val="0"/>
        <w:ind w:left="576"/>
        <w:jc w:val="both"/>
        <w:rPr>
          <w:sz w:val="20"/>
          <w:szCs w:val="20"/>
        </w:rPr>
      </w:pPr>
    </w:p>
    <w:p w14:paraId="6A09472E" w14:textId="77777777" w:rsidR="009618AB" w:rsidRPr="00404B83" w:rsidRDefault="00B36B35" w:rsidP="000E6FC7">
      <w:pPr>
        <w:pStyle w:val="Heading2"/>
        <w:spacing w:before="0" w:after="0"/>
        <w:ind w:left="1134"/>
        <w:rPr>
          <w:sz w:val="20"/>
          <w:szCs w:val="20"/>
        </w:rPr>
      </w:pPr>
      <w:r>
        <w:rPr>
          <w:sz w:val="20"/>
          <w:szCs w:val="20"/>
        </w:rPr>
        <w:lastRenderedPageBreak/>
        <w:t>(</w:t>
      </w:r>
      <w:proofErr w:type="gramStart"/>
      <w:r>
        <w:rPr>
          <w:sz w:val="20"/>
          <w:szCs w:val="20"/>
        </w:rPr>
        <w:t>company</w:t>
      </w:r>
      <w:proofErr w:type="gramEnd"/>
      <w:r>
        <w:rPr>
          <w:sz w:val="20"/>
          <w:szCs w:val="20"/>
        </w:rPr>
        <w:t xml:space="preserve"> name)</w:t>
      </w:r>
      <w:r w:rsidR="00643D43">
        <w:rPr>
          <w:sz w:val="20"/>
          <w:szCs w:val="20"/>
        </w:rPr>
        <w:t xml:space="preserve"> </w:t>
      </w:r>
      <w:r w:rsidR="009618AB" w:rsidRPr="00404B83">
        <w:rPr>
          <w:sz w:val="20"/>
          <w:szCs w:val="20"/>
        </w:rPr>
        <w:t xml:space="preserve">undertakes and agrees to use the Plot only for the purpose of </w:t>
      </w:r>
      <w:r w:rsidR="00B62C26" w:rsidRPr="00404B83">
        <w:rPr>
          <w:sz w:val="20"/>
          <w:szCs w:val="20"/>
        </w:rPr>
        <w:t>setting up, operating, managing and maintaining the Unit</w:t>
      </w:r>
      <w:r w:rsidR="009618AB" w:rsidRPr="00404B83">
        <w:rPr>
          <w:sz w:val="20"/>
          <w:szCs w:val="20"/>
        </w:rPr>
        <w:t>, and any change in use</w:t>
      </w:r>
      <w:r w:rsidR="00AE31D3">
        <w:rPr>
          <w:sz w:val="20"/>
          <w:szCs w:val="20"/>
        </w:rPr>
        <w:t xml:space="preserve"> of the </w:t>
      </w:r>
      <w:r w:rsidR="00FE652B">
        <w:rPr>
          <w:sz w:val="20"/>
          <w:szCs w:val="20"/>
        </w:rPr>
        <w:t xml:space="preserve">Unit </w:t>
      </w:r>
      <w:r w:rsidR="00FE652B" w:rsidRPr="00404B83">
        <w:rPr>
          <w:sz w:val="20"/>
          <w:szCs w:val="20"/>
        </w:rPr>
        <w:t>shall</w:t>
      </w:r>
      <w:r w:rsidR="009618AB" w:rsidRPr="00404B83">
        <w:rPr>
          <w:sz w:val="20"/>
          <w:szCs w:val="20"/>
        </w:rPr>
        <w:t xml:space="preserve"> be made only with the prior written consent of </w:t>
      </w:r>
      <w:r w:rsidR="004A6553">
        <w:rPr>
          <w:sz w:val="20"/>
          <w:szCs w:val="20"/>
        </w:rPr>
        <w:t>IMFPPL</w:t>
      </w:r>
      <w:r w:rsidR="009618AB" w:rsidRPr="00404B83">
        <w:rPr>
          <w:sz w:val="20"/>
          <w:szCs w:val="20"/>
        </w:rPr>
        <w:t xml:space="preserve">. </w:t>
      </w:r>
    </w:p>
    <w:p w14:paraId="00FC904C" w14:textId="77777777" w:rsidR="0026456D" w:rsidRDefault="0026456D" w:rsidP="0026456D">
      <w:pPr>
        <w:pStyle w:val="Heading2"/>
        <w:numPr>
          <w:ilvl w:val="0"/>
          <w:numId w:val="0"/>
        </w:numPr>
        <w:spacing w:before="0" w:after="0"/>
        <w:ind w:left="1134"/>
        <w:rPr>
          <w:sz w:val="20"/>
          <w:szCs w:val="20"/>
        </w:rPr>
      </w:pPr>
    </w:p>
    <w:p w14:paraId="74386C41" w14:textId="77777777" w:rsidR="009618AB" w:rsidRPr="00404B83" w:rsidRDefault="00B36B35" w:rsidP="000E6FC7">
      <w:pPr>
        <w:pStyle w:val="Heading2"/>
        <w:spacing w:before="0" w:after="0"/>
        <w:ind w:left="1134"/>
        <w:rPr>
          <w:sz w:val="20"/>
          <w:szCs w:val="20"/>
        </w:rPr>
      </w:pPr>
      <w:r>
        <w:rPr>
          <w:sz w:val="20"/>
          <w:szCs w:val="20"/>
        </w:rPr>
        <w:t>(</w:t>
      </w:r>
      <w:proofErr w:type="gramStart"/>
      <w:r>
        <w:rPr>
          <w:sz w:val="20"/>
          <w:szCs w:val="20"/>
        </w:rPr>
        <w:t>company</w:t>
      </w:r>
      <w:proofErr w:type="gramEnd"/>
      <w:r>
        <w:rPr>
          <w:sz w:val="20"/>
          <w:szCs w:val="20"/>
        </w:rPr>
        <w:t xml:space="preserve"> name)</w:t>
      </w:r>
      <w:r w:rsidR="009618AB" w:rsidRPr="00404B83">
        <w:rPr>
          <w:sz w:val="20"/>
          <w:szCs w:val="20"/>
        </w:rPr>
        <w:t xml:space="preserve"> acknowledges and accepts that the total built up area </w:t>
      </w:r>
      <w:r w:rsidR="002D2286" w:rsidRPr="00404B83">
        <w:rPr>
          <w:sz w:val="20"/>
          <w:szCs w:val="20"/>
        </w:rPr>
        <w:t xml:space="preserve">and other parameters </w:t>
      </w:r>
      <w:r w:rsidR="009618AB" w:rsidRPr="00404B83">
        <w:rPr>
          <w:sz w:val="20"/>
          <w:szCs w:val="20"/>
        </w:rPr>
        <w:t xml:space="preserve">on the Plot shall not be more than that permitted by the </w:t>
      </w:r>
      <w:r w:rsidR="00E36AC5" w:rsidRPr="00404B83">
        <w:rPr>
          <w:sz w:val="20"/>
          <w:szCs w:val="20"/>
        </w:rPr>
        <w:t>b</w:t>
      </w:r>
      <w:r w:rsidR="006A4077" w:rsidRPr="00404B83">
        <w:rPr>
          <w:sz w:val="20"/>
          <w:szCs w:val="20"/>
        </w:rPr>
        <w:t>yelaws</w:t>
      </w:r>
      <w:r w:rsidR="006C6E7C">
        <w:rPr>
          <w:sz w:val="20"/>
          <w:szCs w:val="20"/>
        </w:rPr>
        <w:t xml:space="preserve"> </w:t>
      </w:r>
      <w:r w:rsidR="00E36AC5" w:rsidRPr="00404B83">
        <w:rPr>
          <w:sz w:val="20"/>
          <w:szCs w:val="20"/>
        </w:rPr>
        <w:t>notified by the relevant local authority(s) (the “</w:t>
      </w:r>
      <w:r w:rsidR="00E36AC5" w:rsidRPr="00404B83">
        <w:rPr>
          <w:b/>
          <w:sz w:val="20"/>
          <w:szCs w:val="20"/>
        </w:rPr>
        <w:t>Bye</w:t>
      </w:r>
      <w:r w:rsidR="00FD6544" w:rsidRPr="00404B83">
        <w:rPr>
          <w:b/>
          <w:sz w:val="20"/>
          <w:szCs w:val="20"/>
        </w:rPr>
        <w:t>-</w:t>
      </w:r>
      <w:r w:rsidR="00E36AC5" w:rsidRPr="00404B83">
        <w:rPr>
          <w:b/>
          <w:sz w:val="20"/>
          <w:szCs w:val="20"/>
        </w:rPr>
        <w:t>laws</w:t>
      </w:r>
      <w:r w:rsidR="00E36AC5" w:rsidRPr="00404B83">
        <w:rPr>
          <w:sz w:val="20"/>
          <w:szCs w:val="20"/>
        </w:rPr>
        <w:t>”)</w:t>
      </w:r>
      <w:r w:rsidR="009618AB" w:rsidRPr="00404B83">
        <w:rPr>
          <w:sz w:val="20"/>
          <w:szCs w:val="20"/>
        </w:rPr>
        <w:t xml:space="preserve">. Accordingly, </w:t>
      </w:r>
      <w:r>
        <w:rPr>
          <w:sz w:val="20"/>
          <w:szCs w:val="20"/>
        </w:rPr>
        <w:t>(company name)</w:t>
      </w:r>
      <w:r w:rsidR="009618AB" w:rsidRPr="00404B83">
        <w:rPr>
          <w:sz w:val="20"/>
          <w:szCs w:val="20"/>
        </w:rPr>
        <w:t xml:space="preserve"> shall ensure that the plans and lay out of the Plot and any construction thereon has been approved by </w:t>
      </w:r>
      <w:r w:rsidR="00293E60" w:rsidRPr="00404B83">
        <w:rPr>
          <w:sz w:val="20"/>
          <w:szCs w:val="20"/>
        </w:rPr>
        <w:t xml:space="preserve">the local </w:t>
      </w:r>
      <w:proofErr w:type="gramStart"/>
      <w:r w:rsidR="00293E60" w:rsidRPr="00404B83">
        <w:rPr>
          <w:sz w:val="20"/>
          <w:szCs w:val="20"/>
        </w:rPr>
        <w:t>authority(</w:t>
      </w:r>
      <w:proofErr w:type="spellStart"/>
      <w:proofErr w:type="gramEnd"/>
      <w:r w:rsidR="00293E60" w:rsidRPr="00404B83">
        <w:rPr>
          <w:sz w:val="20"/>
          <w:szCs w:val="20"/>
        </w:rPr>
        <w:t>ies</w:t>
      </w:r>
      <w:proofErr w:type="spellEnd"/>
      <w:r w:rsidR="00293E60" w:rsidRPr="00404B83">
        <w:rPr>
          <w:sz w:val="20"/>
          <w:szCs w:val="20"/>
        </w:rPr>
        <w:t xml:space="preserve">) </w:t>
      </w:r>
      <w:r w:rsidR="009618AB" w:rsidRPr="00404B83">
        <w:rPr>
          <w:sz w:val="20"/>
          <w:szCs w:val="20"/>
        </w:rPr>
        <w:t>before commencing the construction</w:t>
      </w:r>
      <w:r w:rsidR="006C6E7C">
        <w:rPr>
          <w:sz w:val="20"/>
          <w:szCs w:val="20"/>
        </w:rPr>
        <w:t xml:space="preserve"> </w:t>
      </w:r>
      <w:r w:rsidR="00FD6544" w:rsidRPr="00404B83">
        <w:rPr>
          <w:sz w:val="20"/>
          <w:szCs w:val="20"/>
        </w:rPr>
        <w:t>of the Unit on the Plot</w:t>
      </w:r>
      <w:r w:rsidR="009618AB" w:rsidRPr="00404B83">
        <w:rPr>
          <w:sz w:val="20"/>
          <w:szCs w:val="20"/>
        </w:rPr>
        <w:t>.</w:t>
      </w:r>
    </w:p>
    <w:p w14:paraId="339DDFBE" w14:textId="77777777" w:rsidR="0048529E" w:rsidRPr="00404B83" w:rsidRDefault="0048529E" w:rsidP="000E6FC7">
      <w:pPr>
        <w:widowControl w:val="0"/>
        <w:autoSpaceDE w:val="0"/>
        <w:autoSpaceDN w:val="0"/>
        <w:adjustRightInd w:val="0"/>
        <w:ind w:left="1134"/>
        <w:jc w:val="both"/>
        <w:rPr>
          <w:sz w:val="20"/>
          <w:szCs w:val="20"/>
        </w:rPr>
      </w:pPr>
    </w:p>
    <w:p w14:paraId="4A9D5137" w14:textId="77777777" w:rsidR="009618AB" w:rsidRPr="00404B83" w:rsidRDefault="00B36B35" w:rsidP="000E6FC7">
      <w:pPr>
        <w:pStyle w:val="Heading2"/>
        <w:spacing w:before="0" w:after="0"/>
        <w:ind w:left="1134"/>
        <w:rPr>
          <w:sz w:val="20"/>
          <w:szCs w:val="20"/>
        </w:rPr>
      </w:pPr>
      <w:r>
        <w:rPr>
          <w:sz w:val="20"/>
          <w:szCs w:val="20"/>
        </w:rPr>
        <w:t>(</w:t>
      </w:r>
      <w:proofErr w:type="gramStart"/>
      <w:r>
        <w:rPr>
          <w:sz w:val="20"/>
          <w:szCs w:val="20"/>
        </w:rPr>
        <w:t>company</w:t>
      </w:r>
      <w:proofErr w:type="gramEnd"/>
      <w:r>
        <w:rPr>
          <w:sz w:val="20"/>
          <w:szCs w:val="20"/>
        </w:rPr>
        <w:t xml:space="preserve"> name)</w:t>
      </w:r>
      <w:r w:rsidR="009618AB" w:rsidRPr="00404B83">
        <w:rPr>
          <w:sz w:val="20"/>
          <w:szCs w:val="20"/>
        </w:rPr>
        <w:t xml:space="preserve"> shall undertake construction on the Plot in compliance with the </w:t>
      </w:r>
      <w:r w:rsidR="00293E60" w:rsidRPr="00404B83">
        <w:rPr>
          <w:sz w:val="20"/>
          <w:szCs w:val="20"/>
        </w:rPr>
        <w:t>B</w:t>
      </w:r>
      <w:r w:rsidR="00C643C0" w:rsidRPr="00404B83">
        <w:rPr>
          <w:sz w:val="20"/>
          <w:szCs w:val="20"/>
        </w:rPr>
        <w:t>ye</w:t>
      </w:r>
      <w:r w:rsidR="009618AB" w:rsidRPr="00404B83">
        <w:rPr>
          <w:sz w:val="20"/>
          <w:szCs w:val="20"/>
        </w:rPr>
        <w:t>-laws</w:t>
      </w:r>
      <w:r w:rsidR="00407913" w:rsidRPr="00404B83">
        <w:rPr>
          <w:sz w:val="20"/>
          <w:szCs w:val="20"/>
        </w:rPr>
        <w:t>,</w:t>
      </w:r>
      <w:r w:rsidR="006C6E7C">
        <w:rPr>
          <w:sz w:val="20"/>
          <w:szCs w:val="20"/>
        </w:rPr>
        <w:t xml:space="preserve"> </w:t>
      </w:r>
      <w:r w:rsidR="00293E60" w:rsidRPr="00404B83">
        <w:rPr>
          <w:sz w:val="20"/>
          <w:szCs w:val="20"/>
        </w:rPr>
        <w:t xml:space="preserve">the </w:t>
      </w:r>
      <w:r w:rsidR="00EC6966" w:rsidRPr="00404B83">
        <w:rPr>
          <w:sz w:val="20"/>
          <w:szCs w:val="20"/>
        </w:rPr>
        <w:t xml:space="preserve">applicable laws, </w:t>
      </w:r>
      <w:r w:rsidR="006A4077" w:rsidRPr="00404B83">
        <w:rPr>
          <w:sz w:val="20"/>
          <w:szCs w:val="20"/>
        </w:rPr>
        <w:t xml:space="preserve">other </w:t>
      </w:r>
      <w:r w:rsidR="009618AB" w:rsidRPr="00404B83">
        <w:rPr>
          <w:sz w:val="20"/>
          <w:szCs w:val="20"/>
        </w:rPr>
        <w:t xml:space="preserve">rules and regulations </w:t>
      </w:r>
      <w:r w:rsidR="006A4077" w:rsidRPr="00404B83">
        <w:rPr>
          <w:sz w:val="20"/>
          <w:szCs w:val="20"/>
        </w:rPr>
        <w:t xml:space="preserve">including those </w:t>
      </w:r>
      <w:r w:rsidR="009618AB" w:rsidRPr="00404B83">
        <w:rPr>
          <w:sz w:val="20"/>
          <w:szCs w:val="20"/>
        </w:rPr>
        <w:t xml:space="preserve">of the State of </w:t>
      </w:r>
      <w:r w:rsidR="00E77A63">
        <w:rPr>
          <w:sz w:val="20"/>
          <w:szCs w:val="20"/>
        </w:rPr>
        <w:t>Madhya Pradesh</w:t>
      </w:r>
      <w:r w:rsidR="009618AB" w:rsidRPr="00404B83">
        <w:rPr>
          <w:sz w:val="20"/>
          <w:szCs w:val="20"/>
        </w:rPr>
        <w:t xml:space="preserve">, </w:t>
      </w:r>
      <w:r w:rsidR="00407913" w:rsidRPr="00404B83">
        <w:rPr>
          <w:sz w:val="20"/>
          <w:szCs w:val="20"/>
        </w:rPr>
        <w:t xml:space="preserve">in accordance with the Specifications and Standards, </w:t>
      </w:r>
      <w:r w:rsidR="009618AB" w:rsidRPr="00404B83">
        <w:rPr>
          <w:sz w:val="20"/>
          <w:szCs w:val="20"/>
        </w:rPr>
        <w:t>and as per design and building plans</w:t>
      </w:r>
      <w:r w:rsidR="005F5289">
        <w:rPr>
          <w:sz w:val="20"/>
          <w:szCs w:val="20"/>
        </w:rPr>
        <w:t xml:space="preserve"> approved by</w:t>
      </w:r>
      <w:r w:rsidR="009618AB" w:rsidRPr="00404B83">
        <w:rPr>
          <w:sz w:val="20"/>
          <w:szCs w:val="20"/>
        </w:rPr>
        <w:t xml:space="preserve"> relevant authority, as may be applicable, and execute and complete the works including installation of plant and machinery and commence production in its Unit within the period of </w:t>
      </w:r>
      <w:r w:rsidR="00AE5CFB" w:rsidRPr="006C6E7C">
        <w:rPr>
          <w:sz w:val="20"/>
          <w:szCs w:val="20"/>
        </w:rPr>
        <w:t>18</w:t>
      </w:r>
      <w:r w:rsidR="00E25175" w:rsidRPr="006C6E7C">
        <w:rPr>
          <w:sz w:val="20"/>
          <w:szCs w:val="20"/>
        </w:rPr>
        <w:t>m</w:t>
      </w:r>
      <w:r w:rsidR="00470589" w:rsidRPr="006C6E7C">
        <w:rPr>
          <w:sz w:val="20"/>
          <w:szCs w:val="20"/>
        </w:rPr>
        <w:t>onths</w:t>
      </w:r>
      <w:r w:rsidR="009618AB" w:rsidRPr="00404B83">
        <w:rPr>
          <w:sz w:val="20"/>
          <w:szCs w:val="20"/>
        </w:rPr>
        <w:t xml:space="preserve">from the date of </w:t>
      </w:r>
      <w:r w:rsidR="00C643C0" w:rsidRPr="00404B83">
        <w:rPr>
          <w:sz w:val="20"/>
          <w:szCs w:val="20"/>
        </w:rPr>
        <w:t xml:space="preserve">this </w:t>
      </w:r>
      <w:r w:rsidR="009F6567">
        <w:rPr>
          <w:sz w:val="20"/>
          <w:szCs w:val="20"/>
        </w:rPr>
        <w:t>Agreement</w:t>
      </w:r>
      <w:r w:rsidR="00C643C0" w:rsidRPr="00AE5CFB">
        <w:rPr>
          <w:sz w:val="20"/>
          <w:szCs w:val="20"/>
        </w:rPr>
        <w:t>(“</w:t>
      </w:r>
      <w:r w:rsidR="009618AB" w:rsidRPr="00AE5CFB">
        <w:rPr>
          <w:bCs w:val="0"/>
          <w:sz w:val="20"/>
          <w:szCs w:val="20"/>
        </w:rPr>
        <w:t>Stipulated</w:t>
      </w:r>
      <w:r w:rsidR="006C6E7C">
        <w:rPr>
          <w:bCs w:val="0"/>
          <w:sz w:val="20"/>
          <w:szCs w:val="20"/>
        </w:rPr>
        <w:t xml:space="preserve"> </w:t>
      </w:r>
      <w:r w:rsidR="009618AB" w:rsidRPr="00AE5CFB">
        <w:rPr>
          <w:bCs w:val="0"/>
          <w:sz w:val="20"/>
          <w:szCs w:val="20"/>
        </w:rPr>
        <w:t>Period</w:t>
      </w:r>
      <w:r w:rsidR="00C643C0" w:rsidRPr="00AE5CFB">
        <w:rPr>
          <w:bCs w:val="0"/>
          <w:sz w:val="20"/>
          <w:szCs w:val="20"/>
        </w:rPr>
        <w:t>”</w:t>
      </w:r>
      <w:r w:rsidR="009618AB" w:rsidRPr="00AE5CFB">
        <w:rPr>
          <w:bCs w:val="0"/>
          <w:sz w:val="20"/>
          <w:szCs w:val="20"/>
        </w:rPr>
        <w:t>).</w:t>
      </w:r>
    </w:p>
    <w:p w14:paraId="104198FA" w14:textId="77777777" w:rsidR="00822F33" w:rsidRPr="00404B83" w:rsidRDefault="00822F33" w:rsidP="000E6FC7">
      <w:pPr>
        <w:widowControl w:val="0"/>
        <w:autoSpaceDE w:val="0"/>
        <w:autoSpaceDN w:val="0"/>
        <w:adjustRightInd w:val="0"/>
        <w:ind w:left="1134" w:hanging="720"/>
        <w:jc w:val="both"/>
        <w:rPr>
          <w:sz w:val="20"/>
          <w:szCs w:val="20"/>
        </w:rPr>
      </w:pPr>
    </w:p>
    <w:p w14:paraId="3F967B2C" w14:textId="77777777" w:rsidR="004F0F46" w:rsidRDefault="008B5E07" w:rsidP="00983D9C">
      <w:pPr>
        <w:pStyle w:val="Heading2"/>
        <w:spacing w:before="0" w:after="0"/>
        <w:ind w:left="1134"/>
        <w:rPr>
          <w:sz w:val="20"/>
          <w:szCs w:val="20"/>
        </w:rPr>
      </w:pPr>
      <w:r w:rsidRPr="002317AC">
        <w:rPr>
          <w:sz w:val="20"/>
          <w:szCs w:val="20"/>
        </w:rPr>
        <w:t xml:space="preserve">In case </w:t>
      </w:r>
      <w:r w:rsidR="00B36B35">
        <w:rPr>
          <w:sz w:val="20"/>
          <w:szCs w:val="20"/>
        </w:rPr>
        <w:t>(company name)</w:t>
      </w:r>
      <w:r>
        <w:rPr>
          <w:sz w:val="20"/>
          <w:szCs w:val="20"/>
        </w:rPr>
        <w:t xml:space="preserve"> </w:t>
      </w:r>
      <w:r w:rsidRPr="002317AC">
        <w:rPr>
          <w:sz w:val="20"/>
          <w:szCs w:val="20"/>
        </w:rPr>
        <w:t xml:space="preserve">is unable to commence production in its Unit, within the Stipulated Period for reasons attributable to any State/Central governmental authority or any local authority/body having jurisdiction, then on an application from </w:t>
      </w:r>
      <w:r w:rsidR="00B36B35">
        <w:rPr>
          <w:sz w:val="20"/>
          <w:szCs w:val="20"/>
        </w:rPr>
        <w:t>(company name)</w:t>
      </w:r>
      <w:r w:rsidRPr="002317AC">
        <w:rPr>
          <w:sz w:val="20"/>
          <w:szCs w:val="20"/>
        </w:rPr>
        <w:t>, with supporting documents</w:t>
      </w:r>
      <w:r>
        <w:rPr>
          <w:sz w:val="20"/>
          <w:szCs w:val="20"/>
        </w:rPr>
        <w:t xml:space="preserve"> </w:t>
      </w:r>
      <w:r w:rsidRPr="002317AC">
        <w:rPr>
          <w:sz w:val="20"/>
          <w:szCs w:val="20"/>
        </w:rPr>
        <w:t xml:space="preserve">stating the reasons for delay and evidencing such delay, </w:t>
      </w:r>
      <w:r w:rsidR="004A6553">
        <w:rPr>
          <w:sz w:val="20"/>
          <w:szCs w:val="20"/>
        </w:rPr>
        <w:t>IMFPPL</w:t>
      </w:r>
      <w:r>
        <w:rPr>
          <w:sz w:val="20"/>
          <w:szCs w:val="20"/>
        </w:rPr>
        <w:t xml:space="preserve"> </w:t>
      </w:r>
      <w:r w:rsidRPr="002317AC">
        <w:rPr>
          <w:sz w:val="20"/>
          <w:szCs w:val="20"/>
        </w:rPr>
        <w:t xml:space="preserve">may extend the Stipulated Period, by such period(s) as it considers appropriate, only if </w:t>
      </w:r>
      <w:r w:rsidR="004A6553">
        <w:rPr>
          <w:sz w:val="20"/>
          <w:szCs w:val="20"/>
        </w:rPr>
        <w:t>IMFPPL</w:t>
      </w:r>
      <w:r>
        <w:rPr>
          <w:sz w:val="20"/>
          <w:szCs w:val="20"/>
        </w:rPr>
        <w:t xml:space="preserve"> </w:t>
      </w:r>
      <w:r w:rsidRPr="002317AC">
        <w:rPr>
          <w:sz w:val="20"/>
          <w:szCs w:val="20"/>
        </w:rPr>
        <w:t>is satisfied with the rationale for such delay.</w:t>
      </w:r>
    </w:p>
    <w:p w14:paraId="0B002459" w14:textId="77777777" w:rsidR="002317AC" w:rsidRPr="002317AC" w:rsidRDefault="002317AC" w:rsidP="002317AC"/>
    <w:p w14:paraId="1F7F2A40" w14:textId="77777777" w:rsidR="009618AB" w:rsidRPr="00404B83" w:rsidRDefault="008C1258" w:rsidP="000E6FC7">
      <w:pPr>
        <w:pStyle w:val="Heading2"/>
        <w:spacing w:before="0" w:after="0"/>
        <w:ind w:left="1134"/>
        <w:rPr>
          <w:sz w:val="20"/>
          <w:szCs w:val="20"/>
        </w:rPr>
      </w:pPr>
      <w:r w:rsidRPr="00404B83">
        <w:rPr>
          <w:sz w:val="20"/>
          <w:szCs w:val="20"/>
        </w:rPr>
        <w:t>I</w:t>
      </w:r>
      <w:r w:rsidR="009618AB" w:rsidRPr="00404B83">
        <w:rPr>
          <w:sz w:val="20"/>
          <w:szCs w:val="20"/>
        </w:rPr>
        <w:t xml:space="preserve">n case </w:t>
      </w:r>
      <w:r w:rsidR="00B36B35">
        <w:rPr>
          <w:sz w:val="20"/>
          <w:szCs w:val="20"/>
        </w:rPr>
        <w:t>(company name)</w:t>
      </w:r>
      <w:r w:rsidR="009618AB" w:rsidRPr="00404B83">
        <w:rPr>
          <w:sz w:val="20"/>
          <w:szCs w:val="20"/>
        </w:rPr>
        <w:t xml:space="preserve"> in unable to commence production in its Unit, within the Stipulated Period, for reasons not covered under </w:t>
      </w:r>
      <w:r w:rsidR="00D341A7" w:rsidRPr="00404B83">
        <w:rPr>
          <w:sz w:val="20"/>
          <w:szCs w:val="20"/>
        </w:rPr>
        <w:t>Clause 1.4</w:t>
      </w:r>
      <w:r w:rsidR="009618AB" w:rsidRPr="00404B83">
        <w:rPr>
          <w:sz w:val="20"/>
          <w:szCs w:val="20"/>
        </w:rPr>
        <w:t xml:space="preserve">, on an application from </w:t>
      </w:r>
      <w:r w:rsidR="00B36B35">
        <w:rPr>
          <w:sz w:val="20"/>
          <w:szCs w:val="20"/>
        </w:rPr>
        <w:t>(company name)</w:t>
      </w:r>
      <w:r w:rsidR="009618AB" w:rsidRPr="00404B83">
        <w:rPr>
          <w:sz w:val="20"/>
          <w:szCs w:val="20"/>
        </w:rPr>
        <w:t xml:space="preserve">, </w:t>
      </w:r>
      <w:r w:rsidR="004A6553">
        <w:rPr>
          <w:sz w:val="20"/>
          <w:szCs w:val="20"/>
        </w:rPr>
        <w:t>IMFPPL</w:t>
      </w:r>
      <w:r w:rsidR="009618AB" w:rsidRPr="00404B83">
        <w:rPr>
          <w:sz w:val="20"/>
          <w:szCs w:val="20"/>
        </w:rPr>
        <w:t xml:space="preserve"> shall consider such application, on merits and may grant such extensions, as it may deem appropriate, subject to payment of </w:t>
      </w:r>
      <w:r w:rsidR="00EC6966" w:rsidRPr="00404B83">
        <w:rPr>
          <w:sz w:val="20"/>
          <w:szCs w:val="20"/>
        </w:rPr>
        <w:t>an extension fee</w:t>
      </w:r>
      <w:r w:rsidR="009618AB" w:rsidRPr="00404B83">
        <w:rPr>
          <w:sz w:val="20"/>
          <w:szCs w:val="20"/>
        </w:rPr>
        <w:t xml:space="preserve">, as may be specified by </w:t>
      </w:r>
      <w:r w:rsidR="004A6553">
        <w:rPr>
          <w:sz w:val="20"/>
          <w:szCs w:val="20"/>
        </w:rPr>
        <w:t>IMFPPL</w:t>
      </w:r>
      <w:r w:rsidR="009618AB" w:rsidRPr="00404B83">
        <w:rPr>
          <w:sz w:val="20"/>
          <w:szCs w:val="20"/>
        </w:rPr>
        <w:t xml:space="preserve">. </w:t>
      </w:r>
    </w:p>
    <w:p w14:paraId="6C848A67" w14:textId="77777777" w:rsidR="009618AB" w:rsidRPr="00404B83" w:rsidRDefault="009618AB" w:rsidP="000E6FC7">
      <w:pPr>
        <w:ind w:left="1134"/>
        <w:rPr>
          <w:sz w:val="20"/>
          <w:szCs w:val="20"/>
        </w:rPr>
      </w:pPr>
    </w:p>
    <w:p w14:paraId="33BE7141" w14:textId="77777777" w:rsidR="009618AB" w:rsidRPr="00404B83" w:rsidRDefault="009618AB" w:rsidP="000E6FC7">
      <w:pPr>
        <w:pStyle w:val="Heading2"/>
        <w:spacing w:before="0" w:after="0"/>
        <w:ind w:left="1134"/>
        <w:rPr>
          <w:sz w:val="20"/>
          <w:szCs w:val="20"/>
        </w:rPr>
      </w:pPr>
      <w:r w:rsidRPr="00404B83">
        <w:rPr>
          <w:sz w:val="20"/>
          <w:szCs w:val="20"/>
        </w:rPr>
        <w:t xml:space="preserve">In case, </w:t>
      </w:r>
      <w:r w:rsidR="004A6553">
        <w:rPr>
          <w:sz w:val="20"/>
          <w:szCs w:val="20"/>
        </w:rPr>
        <w:t>IMFPPL</w:t>
      </w:r>
      <w:r w:rsidRPr="00404B83">
        <w:rPr>
          <w:sz w:val="20"/>
          <w:szCs w:val="20"/>
        </w:rPr>
        <w:t xml:space="preserve"> grants </w:t>
      </w:r>
      <w:r w:rsidR="00EC6966" w:rsidRPr="00404B83">
        <w:rPr>
          <w:sz w:val="20"/>
          <w:szCs w:val="20"/>
        </w:rPr>
        <w:t xml:space="preserve">an </w:t>
      </w:r>
      <w:r w:rsidRPr="00404B83">
        <w:rPr>
          <w:sz w:val="20"/>
          <w:szCs w:val="20"/>
        </w:rPr>
        <w:t xml:space="preserve">extension </w:t>
      </w:r>
      <w:r w:rsidR="00EC6966" w:rsidRPr="00404B83">
        <w:rPr>
          <w:sz w:val="20"/>
          <w:szCs w:val="20"/>
        </w:rPr>
        <w:t xml:space="preserve">to </w:t>
      </w:r>
      <w:r w:rsidR="00B36B35">
        <w:rPr>
          <w:sz w:val="20"/>
          <w:szCs w:val="20"/>
        </w:rPr>
        <w:t>(company name)</w:t>
      </w:r>
      <w:r w:rsidR="006C6E7C">
        <w:rPr>
          <w:sz w:val="20"/>
          <w:szCs w:val="20"/>
        </w:rPr>
        <w:t xml:space="preserve"> </w:t>
      </w:r>
      <w:r w:rsidRPr="00404B83">
        <w:rPr>
          <w:sz w:val="20"/>
          <w:szCs w:val="20"/>
        </w:rPr>
        <w:t xml:space="preserve">under </w:t>
      </w:r>
      <w:r w:rsidR="00D341A7" w:rsidRPr="00404B83">
        <w:rPr>
          <w:sz w:val="20"/>
          <w:szCs w:val="20"/>
        </w:rPr>
        <w:t>Clause</w:t>
      </w:r>
      <w:r w:rsidR="00971441" w:rsidRPr="00404B83">
        <w:rPr>
          <w:sz w:val="20"/>
          <w:szCs w:val="20"/>
        </w:rPr>
        <w:t>1.4</w:t>
      </w:r>
      <w:r w:rsidRPr="00404B83">
        <w:rPr>
          <w:sz w:val="20"/>
          <w:szCs w:val="20"/>
        </w:rPr>
        <w:t xml:space="preserve"> and </w:t>
      </w:r>
      <w:r w:rsidR="00971441" w:rsidRPr="00404B83">
        <w:rPr>
          <w:sz w:val="20"/>
          <w:szCs w:val="20"/>
        </w:rPr>
        <w:t>1.5</w:t>
      </w:r>
      <w:r w:rsidR="002B73AE" w:rsidRPr="00404B83">
        <w:rPr>
          <w:sz w:val="20"/>
          <w:szCs w:val="20"/>
        </w:rPr>
        <w:t xml:space="preserve"> above</w:t>
      </w:r>
      <w:r w:rsidRPr="00404B83">
        <w:rPr>
          <w:sz w:val="20"/>
          <w:szCs w:val="20"/>
        </w:rPr>
        <w:t xml:space="preserve">, the Stipulated Period shall stand extended by the period so extended by </w:t>
      </w:r>
      <w:r w:rsidR="004A6553">
        <w:rPr>
          <w:sz w:val="20"/>
          <w:szCs w:val="20"/>
        </w:rPr>
        <w:t>IMFPPL</w:t>
      </w:r>
      <w:r w:rsidRPr="00404B83">
        <w:rPr>
          <w:sz w:val="20"/>
          <w:szCs w:val="20"/>
        </w:rPr>
        <w:t xml:space="preserve">. </w:t>
      </w:r>
    </w:p>
    <w:p w14:paraId="2C0B8A61" w14:textId="77777777" w:rsidR="009618AB" w:rsidRPr="00404B83" w:rsidRDefault="009618AB" w:rsidP="000E6FC7">
      <w:pPr>
        <w:ind w:left="1134"/>
        <w:rPr>
          <w:sz w:val="20"/>
          <w:szCs w:val="20"/>
        </w:rPr>
      </w:pPr>
    </w:p>
    <w:p w14:paraId="51C874D1" w14:textId="77777777" w:rsidR="009618AB" w:rsidRPr="00404B83" w:rsidRDefault="009618AB" w:rsidP="00FE414A">
      <w:pPr>
        <w:ind w:left="1134"/>
        <w:rPr>
          <w:sz w:val="20"/>
          <w:szCs w:val="20"/>
        </w:rPr>
      </w:pPr>
      <w:r w:rsidRPr="00404B83">
        <w:rPr>
          <w:sz w:val="20"/>
          <w:szCs w:val="20"/>
        </w:rPr>
        <w:t xml:space="preserve">In case, </w:t>
      </w:r>
      <w:r w:rsidR="004A6553">
        <w:rPr>
          <w:sz w:val="20"/>
          <w:szCs w:val="20"/>
        </w:rPr>
        <w:t>IMFPPL</w:t>
      </w:r>
      <w:r w:rsidRPr="00404B83">
        <w:rPr>
          <w:sz w:val="20"/>
          <w:szCs w:val="20"/>
        </w:rPr>
        <w:t xml:space="preserve"> decides to reject the application for extension, the same shall be communicated to </w:t>
      </w:r>
      <w:r w:rsidR="00B36B35">
        <w:rPr>
          <w:sz w:val="20"/>
          <w:szCs w:val="20"/>
        </w:rPr>
        <w:t>(company name)</w:t>
      </w:r>
      <w:r w:rsidR="00F22E04">
        <w:rPr>
          <w:sz w:val="20"/>
          <w:szCs w:val="20"/>
        </w:rPr>
        <w:t xml:space="preserve"> in writing by </w:t>
      </w:r>
      <w:r w:rsidR="004A6553">
        <w:rPr>
          <w:sz w:val="20"/>
          <w:szCs w:val="20"/>
        </w:rPr>
        <w:t>IMFPPL</w:t>
      </w:r>
      <w:r w:rsidRPr="00404B83">
        <w:rPr>
          <w:sz w:val="20"/>
          <w:szCs w:val="20"/>
        </w:rPr>
        <w:t>.</w:t>
      </w:r>
    </w:p>
    <w:p w14:paraId="12365E01" w14:textId="77777777" w:rsidR="008C1258" w:rsidRPr="00404B83" w:rsidRDefault="008C1258" w:rsidP="000E6FC7">
      <w:pPr>
        <w:ind w:left="1134"/>
        <w:rPr>
          <w:sz w:val="20"/>
          <w:szCs w:val="20"/>
        </w:rPr>
      </w:pPr>
    </w:p>
    <w:p w14:paraId="4AC10B4D" w14:textId="77777777" w:rsidR="009618AB" w:rsidRPr="00404B83" w:rsidRDefault="009618AB" w:rsidP="00AE5CFB">
      <w:pPr>
        <w:pStyle w:val="Heading2"/>
        <w:numPr>
          <w:ilvl w:val="0"/>
          <w:numId w:val="0"/>
        </w:numPr>
        <w:spacing w:before="0" w:after="0"/>
        <w:ind w:left="1134"/>
        <w:rPr>
          <w:sz w:val="20"/>
          <w:szCs w:val="20"/>
        </w:rPr>
      </w:pPr>
      <w:r w:rsidRPr="00404B83">
        <w:rPr>
          <w:sz w:val="20"/>
          <w:szCs w:val="20"/>
        </w:rPr>
        <w:tab/>
      </w:r>
    </w:p>
    <w:p w14:paraId="6ADB78FD" w14:textId="77777777" w:rsidR="00584895" w:rsidRPr="00404B83" w:rsidRDefault="00584895" w:rsidP="00ED6A70">
      <w:pPr>
        <w:ind w:left="567" w:hanging="567"/>
        <w:jc w:val="both"/>
        <w:rPr>
          <w:sz w:val="20"/>
          <w:szCs w:val="20"/>
        </w:rPr>
      </w:pPr>
    </w:p>
    <w:p w14:paraId="00BD70F5" w14:textId="77777777" w:rsidR="009618AB" w:rsidRPr="00D73E79" w:rsidRDefault="00D0419C" w:rsidP="00404B83">
      <w:pPr>
        <w:widowControl w:val="0"/>
        <w:tabs>
          <w:tab w:val="left" w:pos="540"/>
        </w:tabs>
        <w:autoSpaceDE w:val="0"/>
        <w:autoSpaceDN w:val="0"/>
        <w:adjustRightInd w:val="0"/>
        <w:jc w:val="both"/>
        <w:rPr>
          <w:b/>
          <w:sz w:val="20"/>
          <w:szCs w:val="20"/>
        </w:rPr>
      </w:pPr>
      <w:r w:rsidRPr="00404B83">
        <w:rPr>
          <w:b/>
          <w:bCs/>
          <w:sz w:val="20"/>
          <w:szCs w:val="20"/>
        </w:rPr>
        <w:t>2.</w:t>
      </w:r>
      <w:r w:rsidRPr="00404B83">
        <w:rPr>
          <w:b/>
          <w:bCs/>
          <w:sz w:val="20"/>
          <w:szCs w:val="20"/>
        </w:rPr>
        <w:tab/>
      </w:r>
      <w:r w:rsidR="000226E4">
        <w:rPr>
          <w:b/>
          <w:bCs/>
          <w:sz w:val="20"/>
          <w:szCs w:val="20"/>
        </w:rPr>
        <w:t>LEASE/</w:t>
      </w:r>
      <w:r w:rsidR="00A379B3">
        <w:rPr>
          <w:b/>
          <w:bCs/>
          <w:sz w:val="20"/>
          <w:szCs w:val="20"/>
        </w:rPr>
        <w:t xml:space="preserve">USAGE CHARGES </w:t>
      </w:r>
    </w:p>
    <w:p w14:paraId="7EA321F8" w14:textId="77777777" w:rsidR="00362DD4" w:rsidRPr="00D73E79" w:rsidRDefault="00362DD4" w:rsidP="00362DD4">
      <w:pPr>
        <w:pStyle w:val="Heading2"/>
        <w:numPr>
          <w:ilvl w:val="1"/>
          <w:numId w:val="0"/>
        </w:numPr>
        <w:tabs>
          <w:tab w:val="num" w:pos="720"/>
        </w:tabs>
        <w:spacing w:after="200"/>
        <w:ind w:left="720" w:hanging="720"/>
        <w:jc w:val="left"/>
        <w:rPr>
          <w:sz w:val="20"/>
          <w:szCs w:val="20"/>
        </w:rPr>
      </w:pPr>
      <w:r w:rsidRPr="00D73E79">
        <w:rPr>
          <w:sz w:val="20"/>
          <w:szCs w:val="20"/>
        </w:rPr>
        <w:t>2.1</w:t>
      </w:r>
      <w:r w:rsidRPr="00D73E79">
        <w:rPr>
          <w:sz w:val="20"/>
          <w:szCs w:val="20"/>
        </w:rPr>
        <w:tab/>
      </w:r>
      <w:r w:rsidR="00A379B3">
        <w:rPr>
          <w:sz w:val="20"/>
          <w:szCs w:val="20"/>
        </w:rPr>
        <w:t>Charges</w:t>
      </w:r>
      <w:r w:rsidR="00AE5CFB">
        <w:rPr>
          <w:sz w:val="20"/>
          <w:szCs w:val="20"/>
        </w:rPr>
        <w:t>:</w:t>
      </w:r>
    </w:p>
    <w:p w14:paraId="535B256C" w14:textId="77777777" w:rsidR="00362DD4" w:rsidRPr="00D73E79" w:rsidRDefault="0093428C" w:rsidP="00362DD4">
      <w:pPr>
        <w:ind w:left="720" w:hanging="720"/>
        <w:jc w:val="both"/>
        <w:rPr>
          <w:sz w:val="20"/>
          <w:szCs w:val="20"/>
        </w:rPr>
      </w:pPr>
      <w:r w:rsidRPr="0093428C">
        <w:rPr>
          <w:sz w:val="20"/>
          <w:szCs w:val="20"/>
        </w:rPr>
        <w:t>2.1.1</w:t>
      </w:r>
      <w:r w:rsidRPr="0093428C">
        <w:rPr>
          <w:sz w:val="20"/>
          <w:szCs w:val="20"/>
        </w:rPr>
        <w:tab/>
      </w:r>
      <w:r w:rsidR="00B36B35">
        <w:rPr>
          <w:sz w:val="20"/>
          <w:szCs w:val="20"/>
        </w:rPr>
        <w:t>(company name)</w:t>
      </w:r>
      <w:r w:rsidRPr="0093428C">
        <w:rPr>
          <w:sz w:val="20"/>
          <w:szCs w:val="20"/>
        </w:rPr>
        <w:t xml:space="preserve"> shall pay </w:t>
      </w:r>
      <w:r w:rsidR="00A379B3">
        <w:rPr>
          <w:sz w:val="20"/>
          <w:szCs w:val="20"/>
        </w:rPr>
        <w:t xml:space="preserve">to IFFPL </w:t>
      </w:r>
      <w:r w:rsidR="00AE5CFB">
        <w:rPr>
          <w:sz w:val="20"/>
          <w:szCs w:val="20"/>
        </w:rPr>
        <w:t>land lease cost on the following terms &amp; conditions:</w:t>
      </w:r>
    </w:p>
    <w:p w14:paraId="6AB78F0D" w14:textId="77777777" w:rsidR="00362DD4" w:rsidRPr="00D73E79" w:rsidRDefault="00362DD4" w:rsidP="00362DD4">
      <w:pPr>
        <w:ind w:left="720" w:hanging="720"/>
        <w:jc w:val="both"/>
        <w:rPr>
          <w:sz w:val="20"/>
          <w:szCs w:val="20"/>
        </w:rPr>
      </w:pPr>
    </w:p>
    <w:p w14:paraId="1EF7D85E" w14:textId="77777777" w:rsidR="00362DD4" w:rsidRPr="006C6E7C" w:rsidRDefault="0093428C" w:rsidP="00A94BB4">
      <w:pPr>
        <w:widowControl w:val="0"/>
        <w:autoSpaceDE w:val="0"/>
        <w:autoSpaceDN w:val="0"/>
        <w:adjustRightInd w:val="0"/>
        <w:ind w:left="720" w:hanging="720"/>
        <w:jc w:val="both"/>
        <w:rPr>
          <w:sz w:val="20"/>
          <w:szCs w:val="20"/>
        </w:rPr>
      </w:pPr>
      <w:r w:rsidRPr="0093428C">
        <w:rPr>
          <w:sz w:val="20"/>
          <w:szCs w:val="20"/>
        </w:rPr>
        <w:t>2.1.2</w:t>
      </w:r>
      <w:r w:rsidRPr="0093428C">
        <w:rPr>
          <w:sz w:val="20"/>
          <w:szCs w:val="20"/>
        </w:rPr>
        <w:tab/>
      </w:r>
      <w:r w:rsidR="00B36B35">
        <w:rPr>
          <w:sz w:val="20"/>
          <w:szCs w:val="20"/>
        </w:rPr>
        <w:t>(company name)</w:t>
      </w:r>
      <w:r w:rsidRPr="0093428C">
        <w:rPr>
          <w:sz w:val="20"/>
          <w:szCs w:val="20"/>
        </w:rPr>
        <w:t xml:space="preserve"> hereby agrees to pay an amount of </w:t>
      </w:r>
      <w:proofErr w:type="spellStart"/>
      <w:r w:rsidRPr="006C6E7C">
        <w:rPr>
          <w:sz w:val="20"/>
          <w:szCs w:val="20"/>
        </w:rPr>
        <w:t>Rs</w:t>
      </w:r>
      <w:proofErr w:type="spellEnd"/>
      <w:r w:rsidRPr="006C6E7C">
        <w:rPr>
          <w:sz w:val="20"/>
          <w:szCs w:val="20"/>
        </w:rPr>
        <w:t xml:space="preserve">. </w:t>
      </w:r>
      <w:r w:rsidR="00721669">
        <w:rPr>
          <w:sz w:val="20"/>
          <w:szCs w:val="20"/>
        </w:rPr>
        <w:t xml:space="preserve">3 </w:t>
      </w:r>
      <w:r w:rsidR="00AE5CFB" w:rsidRPr="006C6E7C">
        <w:rPr>
          <w:sz w:val="20"/>
          <w:szCs w:val="20"/>
        </w:rPr>
        <w:t xml:space="preserve">Lakhs/ acre for </w:t>
      </w:r>
      <w:proofErr w:type="gramStart"/>
      <w:r w:rsidR="00AE5CFB" w:rsidRPr="006C6E7C">
        <w:rPr>
          <w:sz w:val="20"/>
          <w:szCs w:val="20"/>
        </w:rPr>
        <w:t>99 year</w:t>
      </w:r>
      <w:proofErr w:type="gramEnd"/>
      <w:r w:rsidR="00AE5CFB" w:rsidRPr="006C6E7C">
        <w:rPr>
          <w:sz w:val="20"/>
          <w:szCs w:val="20"/>
        </w:rPr>
        <w:t xml:space="preserve"> lease for </w:t>
      </w:r>
      <w:r w:rsidR="00721669">
        <w:rPr>
          <w:sz w:val="20"/>
          <w:szCs w:val="20"/>
        </w:rPr>
        <w:t xml:space="preserve">3 </w:t>
      </w:r>
      <w:r w:rsidR="00AE5CFB" w:rsidRPr="006C6E7C">
        <w:rPr>
          <w:sz w:val="20"/>
          <w:szCs w:val="20"/>
        </w:rPr>
        <w:t xml:space="preserve">acres, </w:t>
      </w:r>
      <w:r w:rsidRPr="006C6E7C">
        <w:rPr>
          <w:sz w:val="20"/>
          <w:szCs w:val="20"/>
        </w:rPr>
        <w:t>amounting to Rs</w:t>
      </w:r>
      <w:r w:rsidR="00721669">
        <w:rPr>
          <w:sz w:val="20"/>
          <w:szCs w:val="20"/>
        </w:rPr>
        <w:t xml:space="preserve">9 LACKS </w:t>
      </w:r>
      <w:bookmarkStart w:id="0" w:name="_GoBack"/>
      <w:bookmarkEnd w:id="0"/>
      <w:r w:rsidRPr="006C6E7C">
        <w:rPr>
          <w:sz w:val="20"/>
          <w:szCs w:val="20"/>
        </w:rPr>
        <w:t xml:space="preserve">as </w:t>
      </w:r>
      <w:r w:rsidR="00643D43" w:rsidRPr="006C6E7C">
        <w:rPr>
          <w:sz w:val="20"/>
          <w:szCs w:val="20"/>
        </w:rPr>
        <w:t>usage/</w:t>
      </w:r>
      <w:r w:rsidR="00A94BB4" w:rsidRPr="006C6E7C">
        <w:rPr>
          <w:sz w:val="20"/>
          <w:szCs w:val="20"/>
        </w:rPr>
        <w:t>lease</w:t>
      </w:r>
      <w:r w:rsidR="00CA3F43" w:rsidRPr="006C6E7C">
        <w:rPr>
          <w:sz w:val="20"/>
          <w:szCs w:val="20"/>
        </w:rPr>
        <w:t xml:space="preserve"> charges </w:t>
      </w:r>
      <w:r w:rsidRPr="006C6E7C">
        <w:rPr>
          <w:sz w:val="20"/>
          <w:szCs w:val="20"/>
        </w:rPr>
        <w:t xml:space="preserve"> (“</w:t>
      </w:r>
      <w:r w:rsidR="003B3D42" w:rsidRPr="006C6E7C">
        <w:rPr>
          <w:sz w:val="20"/>
          <w:szCs w:val="20"/>
        </w:rPr>
        <w:t>Usage</w:t>
      </w:r>
      <w:r w:rsidR="00643D43" w:rsidRPr="006C6E7C">
        <w:rPr>
          <w:sz w:val="20"/>
          <w:szCs w:val="20"/>
        </w:rPr>
        <w:t>/</w:t>
      </w:r>
      <w:r w:rsidR="00A94BB4" w:rsidRPr="006C6E7C">
        <w:rPr>
          <w:sz w:val="20"/>
          <w:szCs w:val="20"/>
        </w:rPr>
        <w:t xml:space="preserve">lease </w:t>
      </w:r>
      <w:r w:rsidR="00CA3F43" w:rsidRPr="006C6E7C">
        <w:rPr>
          <w:sz w:val="20"/>
          <w:szCs w:val="20"/>
        </w:rPr>
        <w:t>Charges”</w:t>
      </w:r>
      <w:r w:rsidRPr="006C6E7C">
        <w:rPr>
          <w:sz w:val="20"/>
          <w:szCs w:val="20"/>
        </w:rPr>
        <w:t xml:space="preserve">) for the </w:t>
      </w:r>
      <w:r w:rsidR="00CA3F43" w:rsidRPr="006C6E7C">
        <w:rPr>
          <w:sz w:val="20"/>
          <w:szCs w:val="20"/>
        </w:rPr>
        <w:t>P</w:t>
      </w:r>
      <w:r w:rsidRPr="006C6E7C">
        <w:rPr>
          <w:sz w:val="20"/>
          <w:szCs w:val="20"/>
        </w:rPr>
        <w:t xml:space="preserve">lot. </w:t>
      </w:r>
    </w:p>
    <w:p w14:paraId="25343E2E" w14:textId="77777777" w:rsidR="006C6E7C" w:rsidRDefault="006C6E7C" w:rsidP="00A94BB4">
      <w:pPr>
        <w:widowControl w:val="0"/>
        <w:autoSpaceDE w:val="0"/>
        <w:autoSpaceDN w:val="0"/>
        <w:adjustRightInd w:val="0"/>
        <w:ind w:left="720" w:hanging="720"/>
        <w:jc w:val="both"/>
        <w:rPr>
          <w:sz w:val="20"/>
          <w:szCs w:val="20"/>
        </w:rPr>
      </w:pPr>
      <w:r>
        <w:rPr>
          <w:sz w:val="20"/>
          <w:szCs w:val="20"/>
        </w:rPr>
        <w:t xml:space="preserve">               </w:t>
      </w:r>
    </w:p>
    <w:p w14:paraId="60422EBF" w14:textId="77777777" w:rsidR="00F22E04" w:rsidRPr="006C6E7C" w:rsidRDefault="006C6E7C" w:rsidP="00A94BB4">
      <w:pPr>
        <w:widowControl w:val="0"/>
        <w:autoSpaceDE w:val="0"/>
        <w:autoSpaceDN w:val="0"/>
        <w:adjustRightInd w:val="0"/>
        <w:ind w:left="720" w:hanging="720"/>
        <w:jc w:val="both"/>
        <w:rPr>
          <w:sz w:val="20"/>
          <w:szCs w:val="20"/>
        </w:rPr>
      </w:pPr>
      <w:r>
        <w:rPr>
          <w:sz w:val="20"/>
          <w:szCs w:val="20"/>
        </w:rPr>
        <w:t xml:space="preserve">              </w:t>
      </w:r>
      <w:r w:rsidR="00F22E04" w:rsidRPr="006C6E7C">
        <w:rPr>
          <w:sz w:val="20"/>
          <w:szCs w:val="20"/>
        </w:rPr>
        <w:t xml:space="preserve">The said charges are payable as per the payment schedule as per Annexure – 2 this agreement which would form part and parcel of this agreement. </w:t>
      </w:r>
    </w:p>
    <w:p w14:paraId="66082C87" w14:textId="77777777" w:rsidR="00A94BB4" w:rsidRPr="007E6F26" w:rsidRDefault="00A94BB4" w:rsidP="00A94BB4">
      <w:pPr>
        <w:widowControl w:val="0"/>
        <w:autoSpaceDE w:val="0"/>
        <w:autoSpaceDN w:val="0"/>
        <w:adjustRightInd w:val="0"/>
        <w:ind w:left="720" w:hanging="720"/>
        <w:jc w:val="both"/>
        <w:rPr>
          <w:sz w:val="20"/>
          <w:szCs w:val="20"/>
          <w:highlight w:val="yellow"/>
        </w:rPr>
      </w:pPr>
    </w:p>
    <w:p w14:paraId="62A11A65" w14:textId="77777777" w:rsidR="00EC2A62" w:rsidRDefault="00A94BB4" w:rsidP="0065578F">
      <w:pPr>
        <w:widowControl w:val="0"/>
        <w:autoSpaceDE w:val="0"/>
        <w:autoSpaceDN w:val="0"/>
        <w:adjustRightInd w:val="0"/>
        <w:ind w:left="720"/>
        <w:rPr>
          <w:b/>
          <w:sz w:val="20"/>
          <w:szCs w:val="20"/>
        </w:rPr>
      </w:pPr>
      <w:r w:rsidRPr="00A94BB4">
        <w:rPr>
          <w:b/>
          <w:sz w:val="20"/>
          <w:szCs w:val="20"/>
        </w:rPr>
        <w:t xml:space="preserve">Note: </w:t>
      </w:r>
      <w:r w:rsidR="003B3D42">
        <w:rPr>
          <w:b/>
          <w:sz w:val="20"/>
          <w:szCs w:val="20"/>
        </w:rPr>
        <w:t xml:space="preserve">Parties shall enter into an appropriate </w:t>
      </w:r>
      <w:r w:rsidRPr="00A94BB4">
        <w:rPr>
          <w:b/>
          <w:sz w:val="20"/>
          <w:szCs w:val="20"/>
        </w:rPr>
        <w:t>Land lease agreement</w:t>
      </w:r>
      <w:r w:rsidR="00EC2A62">
        <w:rPr>
          <w:b/>
          <w:sz w:val="20"/>
          <w:szCs w:val="20"/>
        </w:rPr>
        <w:t xml:space="preserve"> and register the same before the jurisdictional sub- registrar at the relevant point of time after necessary approvals being obtained from the concerned authorities. The stamp duty and registration charges for the said lease agreement</w:t>
      </w:r>
      <w:r w:rsidR="00643D43">
        <w:rPr>
          <w:b/>
          <w:sz w:val="20"/>
          <w:szCs w:val="20"/>
        </w:rPr>
        <w:t xml:space="preserve"> shall be borne solely by </w:t>
      </w:r>
      <w:r w:rsidR="00B36B35">
        <w:rPr>
          <w:b/>
          <w:sz w:val="20"/>
          <w:szCs w:val="20"/>
        </w:rPr>
        <w:t>(company name)</w:t>
      </w:r>
      <w:r w:rsidR="00EC2A62">
        <w:rPr>
          <w:b/>
          <w:sz w:val="20"/>
          <w:szCs w:val="20"/>
        </w:rPr>
        <w:t xml:space="preserve">. </w:t>
      </w:r>
      <w:r w:rsidR="007C46CF">
        <w:rPr>
          <w:b/>
          <w:sz w:val="20"/>
          <w:szCs w:val="20"/>
        </w:rPr>
        <w:t>Taxes if any as applicable will also be to the account of the company.</w:t>
      </w:r>
    </w:p>
    <w:p w14:paraId="597E8F59" w14:textId="77777777" w:rsidR="00A94BB4" w:rsidRDefault="00A94BB4" w:rsidP="0065578F">
      <w:pPr>
        <w:widowControl w:val="0"/>
        <w:autoSpaceDE w:val="0"/>
        <w:autoSpaceDN w:val="0"/>
        <w:adjustRightInd w:val="0"/>
        <w:ind w:left="720"/>
        <w:rPr>
          <w:sz w:val="20"/>
          <w:szCs w:val="20"/>
        </w:rPr>
      </w:pPr>
    </w:p>
    <w:p w14:paraId="674E306E" w14:textId="77777777" w:rsidR="00362DD4" w:rsidRPr="00D73E79" w:rsidRDefault="00362DD4" w:rsidP="00362DD4">
      <w:pPr>
        <w:widowControl w:val="0"/>
        <w:autoSpaceDE w:val="0"/>
        <w:autoSpaceDN w:val="0"/>
        <w:adjustRightInd w:val="0"/>
        <w:ind w:left="1134"/>
        <w:jc w:val="both"/>
        <w:rPr>
          <w:sz w:val="20"/>
          <w:szCs w:val="20"/>
        </w:rPr>
      </w:pPr>
    </w:p>
    <w:p w14:paraId="3DA4E9C4" w14:textId="77777777" w:rsidR="00362DD4" w:rsidRPr="00D73E79" w:rsidRDefault="0093428C" w:rsidP="00362DD4">
      <w:pPr>
        <w:widowControl w:val="0"/>
        <w:autoSpaceDE w:val="0"/>
        <w:autoSpaceDN w:val="0"/>
        <w:adjustRightInd w:val="0"/>
        <w:ind w:left="720"/>
        <w:jc w:val="both"/>
        <w:rPr>
          <w:sz w:val="20"/>
          <w:szCs w:val="20"/>
        </w:rPr>
      </w:pPr>
      <w:r w:rsidRPr="0093428C">
        <w:rPr>
          <w:sz w:val="20"/>
          <w:szCs w:val="20"/>
        </w:rPr>
        <w:t xml:space="preserve">The </w:t>
      </w:r>
      <w:r w:rsidR="000226E4">
        <w:rPr>
          <w:sz w:val="20"/>
          <w:szCs w:val="20"/>
        </w:rPr>
        <w:t>Lease/</w:t>
      </w:r>
      <w:r w:rsidR="00CA3F43">
        <w:rPr>
          <w:sz w:val="20"/>
          <w:szCs w:val="20"/>
        </w:rPr>
        <w:t xml:space="preserve">Usage Charges </w:t>
      </w:r>
      <w:r w:rsidRPr="0093428C">
        <w:rPr>
          <w:sz w:val="20"/>
          <w:szCs w:val="20"/>
        </w:rPr>
        <w:t xml:space="preserve">shall be paid by way of deposit directly into the bank account, as per details to be provided by </w:t>
      </w:r>
      <w:r w:rsidR="00CA3F43">
        <w:rPr>
          <w:sz w:val="20"/>
          <w:szCs w:val="20"/>
        </w:rPr>
        <w:t>IFFPL</w:t>
      </w:r>
      <w:r w:rsidRPr="0093428C">
        <w:rPr>
          <w:sz w:val="20"/>
          <w:szCs w:val="20"/>
        </w:rPr>
        <w:t xml:space="preserve">. </w:t>
      </w:r>
    </w:p>
    <w:p w14:paraId="7AA8DD11" w14:textId="77777777" w:rsidR="00362DD4" w:rsidRPr="00D73E79" w:rsidRDefault="00362DD4" w:rsidP="00362DD4">
      <w:pPr>
        <w:widowControl w:val="0"/>
        <w:autoSpaceDE w:val="0"/>
        <w:autoSpaceDN w:val="0"/>
        <w:adjustRightInd w:val="0"/>
        <w:ind w:left="720"/>
        <w:jc w:val="both"/>
        <w:rPr>
          <w:sz w:val="20"/>
          <w:szCs w:val="20"/>
        </w:rPr>
      </w:pPr>
    </w:p>
    <w:p w14:paraId="3B35BF5A" w14:textId="77777777" w:rsidR="00994D54" w:rsidRDefault="00D0419C" w:rsidP="003648FD">
      <w:pPr>
        <w:widowControl w:val="0"/>
        <w:autoSpaceDE w:val="0"/>
        <w:autoSpaceDN w:val="0"/>
        <w:adjustRightInd w:val="0"/>
        <w:ind w:left="1080" w:hanging="540"/>
        <w:jc w:val="both"/>
        <w:rPr>
          <w:sz w:val="20"/>
          <w:szCs w:val="20"/>
        </w:rPr>
      </w:pPr>
      <w:r w:rsidRPr="00404B83">
        <w:rPr>
          <w:sz w:val="20"/>
          <w:szCs w:val="20"/>
        </w:rPr>
        <w:tab/>
      </w:r>
    </w:p>
    <w:p w14:paraId="17FAA202" w14:textId="77777777" w:rsidR="00154AFF" w:rsidRPr="00404B83" w:rsidRDefault="00154AFF" w:rsidP="003648FD">
      <w:pPr>
        <w:widowControl w:val="0"/>
        <w:autoSpaceDE w:val="0"/>
        <w:autoSpaceDN w:val="0"/>
        <w:adjustRightInd w:val="0"/>
        <w:ind w:left="1080" w:hanging="540"/>
        <w:jc w:val="both"/>
        <w:rPr>
          <w:sz w:val="20"/>
          <w:szCs w:val="20"/>
        </w:rPr>
      </w:pPr>
    </w:p>
    <w:p w14:paraId="0525F70E" w14:textId="77777777" w:rsidR="009618AB" w:rsidRPr="00A94BB4" w:rsidRDefault="00C17967" w:rsidP="00404B83">
      <w:pPr>
        <w:widowControl w:val="0"/>
        <w:tabs>
          <w:tab w:val="left" w:pos="540"/>
        </w:tabs>
        <w:autoSpaceDE w:val="0"/>
        <w:autoSpaceDN w:val="0"/>
        <w:adjustRightInd w:val="0"/>
        <w:jc w:val="both"/>
        <w:rPr>
          <w:b/>
          <w:sz w:val="20"/>
          <w:szCs w:val="20"/>
        </w:rPr>
      </w:pPr>
      <w:r w:rsidRPr="00A94BB4">
        <w:rPr>
          <w:b/>
          <w:sz w:val="20"/>
          <w:szCs w:val="20"/>
        </w:rPr>
        <w:t>3.</w:t>
      </w:r>
      <w:r w:rsidRPr="00A94BB4">
        <w:rPr>
          <w:b/>
          <w:sz w:val="20"/>
          <w:szCs w:val="20"/>
        </w:rPr>
        <w:tab/>
      </w:r>
      <w:r w:rsidR="009618AB" w:rsidRPr="00A94BB4">
        <w:rPr>
          <w:b/>
          <w:sz w:val="20"/>
          <w:szCs w:val="20"/>
        </w:rPr>
        <w:t>MAINTENANCE FEE</w:t>
      </w:r>
      <w:r w:rsidR="008E6DF1" w:rsidRPr="00A94BB4">
        <w:rPr>
          <w:b/>
          <w:sz w:val="20"/>
          <w:szCs w:val="20"/>
        </w:rPr>
        <w:t>AND OTHER CHARGES</w:t>
      </w:r>
    </w:p>
    <w:p w14:paraId="1C837CC6" w14:textId="77777777" w:rsidR="009618AB" w:rsidRPr="00404B83" w:rsidRDefault="009618AB" w:rsidP="00ED6A70">
      <w:pPr>
        <w:widowControl w:val="0"/>
        <w:autoSpaceDE w:val="0"/>
        <w:autoSpaceDN w:val="0"/>
        <w:adjustRightInd w:val="0"/>
        <w:ind w:left="576" w:hanging="720"/>
        <w:rPr>
          <w:sz w:val="20"/>
          <w:szCs w:val="20"/>
        </w:rPr>
      </w:pPr>
    </w:p>
    <w:p w14:paraId="7B56839B" w14:textId="77777777" w:rsidR="00B17C4D" w:rsidRPr="00404B83" w:rsidRDefault="00C17967" w:rsidP="00404B83">
      <w:pPr>
        <w:widowControl w:val="0"/>
        <w:autoSpaceDE w:val="0"/>
        <w:autoSpaceDN w:val="0"/>
        <w:adjustRightInd w:val="0"/>
        <w:ind w:left="1080" w:hanging="540"/>
        <w:jc w:val="both"/>
        <w:rPr>
          <w:sz w:val="20"/>
          <w:szCs w:val="20"/>
        </w:rPr>
      </w:pPr>
      <w:r w:rsidRPr="00404B83">
        <w:rPr>
          <w:sz w:val="20"/>
          <w:szCs w:val="20"/>
        </w:rPr>
        <w:t>3.1</w:t>
      </w:r>
      <w:r w:rsidRPr="00404B83">
        <w:rPr>
          <w:sz w:val="20"/>
          <w:szCs w:val="20"/>
        </w:rPr>
        <w:tab/>
      </w:r>
      <w:r w:rsidR="004A6553">
        <w:rPr>
          <w:sz w:val="20"/>
          <w:szCs w:val="20"/>
        </w:rPr>
        <w:t>IMFPPL</w:t>
      </w:r>
      <w:r w:rsidR="009618AB" w:rsidRPr="00404B83">
        <w:rPr>
          <w:sz w:val="20"/>
          <w:szCs w:val="20"/>
        </w:rPr>
        <w:t xml:space="preserve"> is entitled to demand and receive from </w:t>
      </w:r>
      <w:r w:rsidR="00B36B35">
        <w:rPr>
          <w:sz w:val="20"/>
          <w:szCs w:val="20"/>
        </w:rPr>
        <w:t>(company name)</w:t>
      </w:r>
      <w:r w:rsidR="009618AB" w:rsidRPr="00404B83">
        <w:rPr>
          <w:sz w:val="20"/>
          <w:szCs w:val="20"/>
        </w:rPr>
        <w:t xml:space="preserve">, annual </w:t>
      </w:r>
      <w:r w:rsidR="00271287">
        <w:rPr>
          <w:sz w:val="20"/>
          <w:szCs w:val="20"/>
        </w:rPr>
        <w:t xml:space="preserve">maintenance </w:t>
      </w:r>
      <w:r w:rsidR="009618AB" w:rsidRPr="00404B83">
        <w:rPr>
          <w:sz w:val="20"/>
          <w:szCs w:val="20"/>
        </w:rPr>
        <w:t>charge</w:t>
      </w:r>
      <w:r w:rsidR="00E32E86" w:rsidRPr="00404B83">
        <w:rPr>
          <w:sz w:val="20"/>
          <w:szCs w:val="20"/>
        </w:rPr>
        <w:t>s</w:t>
      </w:r>
      <w:r w:rsidR="009618AB" w:rsidRPr="00404B83">
        <w:rPr>
          <w:sz w:val="20"/>
          <w:szCs w:val="20"/>
        </w:rPr>
        <w:t>/fee</w:t>
      </w:r>
      <w:r w:rsidR="00E32E86" w:rsidRPr="00404B83">
        <w:rPr>
          <w:sz w:val="20"/>
          <w:szCs w:val="20"/>
        </w:rPr>
        <w:t>s</w:t>
      </w:r>
      <w:r w:rsidR="009618AB" w:rsidRPr="00404B83">
        <w:rPr>
          <w:sz w:val="20"/>
          <w:szCs w:val="20"/>
        </w:rPr>
        <w:t xml:space="preserve">, from the date hereof, for providing services </w:t>
      </w:r>
      <w:r w:rsidR="005B59A8">
        <w:rPr>
          <w:sz w:val="20"/>
          <w:szCs w:val="20"/>
        </w:rPr>
        <w:t xml:space="preserve">to the Plot, </w:t>
      </w:r>
      <w:proofErr w:type="gramStart"/>
      <w:r w:rsidR="005B59A8">
        <w:rPr>
          <w:sz w:val="20"/>
          <w:szCs w:val="20"/>
        </w:rPr>
        <w:t xml:space="preserve">including </w:t>
      </w:r>
      <w:r w:rsidR="009618AB" w:rsidRPr="00404B83">
        <w:rPr>
          <w:sz w:val="20"/>
          <w:szCs w:val="20"/>
        </w:rPr>
        <w:t xml:space="preserve"> water</w:t>
      </w:r>
      <w:proofErr w:type="gramEnd"/>
      <w:r w:rsidR="005B59A8">
        <w:rPr>
          <w:sz w:val="20"/>
          <w:szCs w:val="20"/>
        </w:rPr>
        <w:t xml:space="preserve"> lines</w:t>
      </w:r>
      <w:r w:rsidR="009618AB" w:rsidRPr="00404B83">
        <w:rPr>
          <w:sz w:val="20"/>
          <w:szCs w:val="20"/>
        </w:rPr>
        <w:t xml:space="preserve">, maintaining roads, culverts, drains, storm water drains, parks, </w:t>
      </w:r>
      <w:r w:rsidR="008360E4" w:rsidRPr="00404B83">
        <w:rPr>
          <w:sz w:val="20"/>
          <w:szCs w:val="20"/>
        </w:rPr>
        <w:t xml:space="preserve">safety and surveillance services </w:t>
      </w:r>
      <w:r w:rsidR="009618AB" w:rsidRPr="00404B83">
        <w:rPr>
          <w:sz w:val="20"/>
          <w:szCs w:val="20"/>
        </w:rPr>
        <w:t xml:space="preserve">and other common facilities and services </w:t>
      </w:r>
      <w:r w:rsidR="00E32E86" w:rsidRPr="00404B83">
        <w:rPr>
          <w:sz w:val="20"/>
          <w:szCs w:val="20"/>
        </w:rPr>
        <w:t xml:space="preserve">provided at the Food Park </w:t>
      </w:r>
      <w:r w:rsidR="009618AB" w:rsidRPr="00404B83">
        <w:rPr>
          <w:sz w:val="20"/>
          <w:szCs w:val="20"/>
        </w:rPr>
        <w:t>(</w:t>
      </w:r>
      <w:r w:rsidR="0000705D" w:rsidRPr="00404B83">
        <w:rPr>
          <w:sz w:val="20"/>
          <w:szCs w:val="20"/>
        </w:rPr>
        <w:t>“</w:t>
      </w:r>
      <w:r w:rsidR="009618AB" w:rsidRPr="00404B83">
        <w:rPr>
          <w:b/>
          <w:sz w:val="20"/>
          <w:szCs w:val="20"/>
        </w:rPr>
        <w:t>Maintenance Service</w:t>
      </w:r>
      <w:r w:rsidR="00293E60" w:rsidRPr="00404B83">
        <w:rPr>
          <w:b/>
          <w:sz w:val="20"/>
          <w:szCs w:val="20"/>
        </w:rPr>
        <w:t>s</w:t>
      </w:r>
      <w:r w:rsidR="0000705D" w:rsidRPr="00404B83">
        <w:rPr>
          <w:sz w:val="20"/>
          <w:szCs w:val="20"/>
        </w:rPr>
        <w:t>”</w:t>
      </w:r>
      <w:r w:rsidR="009618AB" w:rsidRPr="00404B83">
        <w:rPr>
          <w:sz w:val="20"/>
          <w:szCs w:val="20"/>
        </w:rPr>
        <w:t>). The charge</w:t>
      </w:r>
      <w:r w:rsidR="00E32E86" w:rsidRPr="00404B83">
        <w:rPr>
          <w:sz w:val="20"/>
          <w:szCs w:val="20"/>
        </w:rPr>
        <w:t>s</w:t>
      </w:r>
      <w:r w:rsidR="009618AB" w:rsidRPr="00404B83">
        <w:rPr>
          <w:sz w:val="20"/>
          <w:szCs w:val="20"/>
        </w:rPr>
        <w:t>/fee</w:t>
      </w:r>
      <w:r w:rsidR="00E32E86" w:rsidRPr="00404B83">
        <w:rPr>
          <w:sz w:val="20"/>
          <w:szCs w:val="20"/>
        </w:rPr>
        <w:t>s</w:t>
      </w:r>
      <w:r w:rsidR="009618AB" w:rsidRPr="00404B83">
        <w:rPr>
          <w:sz w:val="20"/>
          <w:szCs w:val="20"/>
        </w:rPr>
        <w:t xml:space="preserve"> for providing Maintenance Service</w:t>
      </w:r>
      <w:r w:rsidR="00293E60" w:rsidRPr="00404B83">
        <w:rPr>
          <w:sz w:val="20"/>
          <w:szCs w:val="20"/>
        </w:rPr>
        <w:t>s</w:t>
      </w:r>
      <w:r w:rsidR="009618AB" w:rsidRPr="00404B83">
        <w:rPr>
          <w:sz w:val="20"/>
          <w:szCs w:val="20"/>
        </w:rPr>
        <w:t xml:space="preserve"> will be </w:t>
      </w:r>
      <w:proofErr w:type="spellStart"/>
      <w:r w:rsidR="00271287">
        <w:rPr>
          <w:sz w:val="20"/>
          <w:szCs w:val="20"/>
        </w:rPr>
        <w:t>Rs</w:t>
      </w:r>
      <w:proofErr w:type="spellEnd"/>
      <w:r w:rsidR="00B36B35">
        <w:rPr>
          <w:sz w:val="20"/>
          <w:szCs w:val="20"/>
        </w:rPr>
        <w:t>….</w:t>
      </w:r>
      <w:r w:rsidR="00271287">
        <w:rPr>
          <w:sz w:val="20"/>
          <w:szCs w:val="20"/>
        </w:rPr>
        <w:t xml:space="preserve"> lakhs per acre per annum </w:t>
      </w:r>
      <w:r w:rsidR="009618AB" w:rsidRPr="00404B83">
        <w:rPr>
          <w:sz w:val="20"/>
          <w:szCs w:val="20"/>
        </w:rPr>
        <w:t xml:space="preserve">based on the costs and expenses incurred by </w:t>
      </w:r>
      <w:r w:rsidR="004A6553">
        <w:rPr>
          <w:sz w:val="20"/>
          <w:szCs w:val="20"/>
        </w:rPr>
        <w:t>IMFPPL</w:t>
      </w:r>
      <w:r w:rsidR="009618AB" w:rsidRPr="00404B83">
        <w:rPr>
          <w:sz w:val="20"/>
          <w:szCs w:val="20"/>
        </w:rPr>
        <w:t>, to provide the Maintenance Service</w:t>
      </w:r>
      <w:r w:rsidR="00293E60" w:rsidRPr="00404B83">
        <w:rPr>
          <w:sz w:val="20"/>
          <w:szCs w:val="20"/>
        </w:rPr>
        <w:t>s</w:t>
      </w:r>
      <w:r w:rsidR="006C6E7C">
        <w:rPr>
          <w:sz w:val="20"/>
          <w:szCs w:val="20"/>
        </w:rPr>
        <w:t xml:space="preserve"> </w:t>
      </w:r>
      <w:r w:rsidR="00DE1529" w:rsidRPr="00404B83">
        <w:rPr>
          <w:sz w:val="20"/>
          <w:szCs w:val="20"/>
        </w:rPr>
        <w:t xml:space="preserve">at </w:t>
      </w:r>
      <w:r w:rsidR="009618AB" w:rsidRPr="00404B83">
        <w:rPr>
          <w:sz w:val="20"/>
          <w:szCs w:val="20"/>
        </w:rPr>
        <w:t xml:space="preserve">the </w:t>
      </w:r>
      <w:r w:rsidR="0000705D" w:rsidRPr="00404B83">
        <w:rPr>
          <w:sz w:val="20"/>
          <w:szCs w:val="20"/>
        </w:rPr>
        <w:t xml:space="preserve">Food </w:t>
      </w:r>
      <w:r w:rsidR="00B01DC0" w:rsidRPr="00404B83">
        <w:rPr>
          <w:sz w:val="20"/>
          <w:szCs w:val="20"/>
        </w:rPr>
        <w:t xml:space="preserve">Park </w:t>
      </w:r>
      <w:r w:rsidR="009618AB" w:rsidRPr="00404B83">
        <w:rPr>
          <w:sz w:val="20"/>
          <w:szCs w:val="20"/>
        </w:rPr>
        <w:t xml:space="preserve">and </w:t>
      </w:r>
      <w:r w:rsidR="00B36B35">
        <w:rPr>
          <w:sz w:val="20"/>
          <w:szCs w:val="20"/>
        </w:rPr>
        <w:t>(company name)</w:t>
      </w:r>
      <w:r w:rsidR="009618AB" w:rsidRPr="00404B83">
        <w:rPr>
          <w:sz w:val="20"/>
          <w:szCs w:val="20"/>
        </w:rPr>
        <w:t xml:space="preserve"> is required to pay </w:t>
      </w:r>
      <w:r w:rsidR="00DE1529" w:rsidRPr="00404B83">
        <w:rPr>
          <w:sz w:val="20"/>
          <w:szCs w:val="20"/>
        </w:rPr>
        <w:t xml:space="preserve">to </w:t>
      </w:r>
      <w:r w:rsidR="004A6553">
        <w:rPr>
          <w:sz w:val="20"/>
          <w:szCs w:val="20"/>
        </w:rPr>
        <w:t>IMFPPL</w:t>
      </w:r>
      <w:r w:rsidR="00DE1529" w:rsidRPr="00404B83">
        <w:rPr>
          <w:sz w:val="20"/>
          <w:szCs w:val="20"/>
        </w:rPr>
        <w:t xml:space="preserve"> maintenance </w:t>
      </w:r>
      <w:r w:rsidR="009618AB" w:rsidRPr="00404B83">
        <w:rPr>
          <w:sz w:val="20"/>
          <w:szCs w:val="20"/>
        </w:rPr>
        <w:t xml:space="preserve">charges based on the </w:t>
      </w:r>
      <w:r w:rsidR="00DE1529" w:rsidRPr="00404B83">
        <w:rPr>
          <w:sz w:val="20"/>
          <w:szCs w:val="20"/>
        </w:rPr>
        <w:t xml:space="preserve">total </w:t>
      </w:r>
      <w:r w:rsidR="009618AB" w:rsidRPr="00404B83">
        <w:rPr>
          <w:sz w:val="20"/>
          <w:szCs w:val="20"/>
        </w:rPr>
        <w:t>area of the Plot (</w:t>
      </w:r>
      <w:r w:rsidR="0000705D" w:rsidRPr="00404B83">
        <w:rPr>
          <w:sz w:val="20"/>
          <w:szCs w:val="20"/>
        </w:rPr>
        <w:t>“</w:t>
      </w:r>
      <w:r w:rsidR="009618AB" w:rsidRPr="00404B83">
        <w:rPr>
          <w:b/>
          <w:sz w:val="20"/>
          <w:szCs w:val="20"/>
        </w:rPr>
        <w:t>Maintenance Charges</w:t>
      </w:r>
      <w:r w:rsidR="0000705D" w:rsidRPr="00404B83">
        <w:rPr>
          <w:sz w:val="20"/>
          <w:szCs w:val="20"/>
        </w:rPr>
        <w:t>”</w:t>
      </w:r>
      <w:r w:rsidR="009618AB" w:rsidRPr="00404B83">
        <w:rPr>
          <w:sz w:val="20"/>
          <w:szCs w:val="20"/>
        </w:rPr>
        <w:t xml:space="preserve">). </w:t>
      </w:r>
      <w:r w:rsidR="004A6553">
        <w:rPr>
          <w:sz w:val="20"/>
          <w:szCs w:val="20"/>
        </w:rPr>
        <w:t>IMFPPL</w:t>
      </w:r>
      <w:r w:rsidR="009618AB" w:rsidRPr="00404B83">
        <w:rPr>
          <w:sz w:val="20"/>
          <w:szCs w:val="20"/>
        </w:rPr>
        <w:t xml:space="preserve"> will intimate in advance, the Maintenance Charges, payable for </w:t>
      </w:r>
      <w:r w:rsidR="0055386B">
        <w:rPr>
          <w:sz w:val="20"/>
          <w:szCs w:val="20"/>
        </w:rPr>
        <w:t xml:space="preserve">each </w:t>
      </w:r>
      <w:r w:rsidR="009618AB" w:rsidRPr="00404B83">
        <w:rPr>
          <w:sz w:val="20"/>
          <w:szCs w:val="20"/>
        </w:rPr>
        <w:t xml:space="preserve">financial year on or before </w:t>
      </w:r>
      <w:r w:rsidR="0055386B">
        <w:rPr>
          <w:sz w:val="20"/>
          <w:szCs w:val="20"/>
        </w:rPr>
        <w:t>15</w:t>
      </w:r>
      <w:r w:rsidR="0093428C" w:rsidRPr="0093428C">
        <w:rPr>
          <w:sz w:val="20"/>
          <w:szCs w:val="20"/>
          <w:vertAlign w:val="superscript"/>
        </w:rPr>
        <w:t>th</w:t>
      </w:r>
      <w:r w:rsidR="0055386B">
        <w:rPr>
          <w:sz w:val="20"/>
          <w:szCs w:val="20"/>
        </w:rPr>
        <w:t xml:space="preserve"> March</w:t>
      </w:r>
      <w:r w:rsidR="009618AB" w:rsidRPr="00404B83">
        <w:rPr>
          <w:sz w:val="20"/>
          <w:szCs w:val="20"/>
        </w:rPr>
        <w:t xml:space="preserve">, of every year and the same shall be paid by </w:t>
      </w:r>
      <w:r w:rsidR="00B36B35">
        <w:rPr>
          <w:sz w:val="20"/>
          <w:szCs w:val="20"/>
        </w:rPr>
        <w:t>(company name)</w:t>
      </w:r>
      <w:r w:rsidR="009618AB" w:rsidRPr="00404B83">
        <w:rPr>
          <w:sz w:val="20"/>
          <w:szCs w:val="20"/>
        </w:rPr>
        <w:t xml:space="preserve">, in advance on an annual basis on or before </w:t>
      </w:r>
      <w:r w:rsidR="0055386B">
        <w:rPr>
          <w:sz w:val="20"/>
          <w:szCs w:val="20"/>
        </w:rPr>
        <w:t>31</w:t>
      </w:r>
      <w:r w:rsidR="0093428C" w:rsidRPr="0093428C">
        <w:rPr>
          <w:sz w:val="20"/>
          <w:szCs w:val="20"/>
          <w:vertAlign w:val="superscript"/>
        </w:rPr>
        <w:t>st</w:t>
      </w:r>
      <w:r w:rsidR="0055386B">
        <w:rPr>
          <w:sz w:val="20"/>
          <w:szCs w:val="20"/>
        </w:rPr>
        <w:t xml:space="preserve"> March</w:t>
      </w:r>
      <w:r w:rsidR="009618AB" w:rsidRPr="00404B83">
        <w:rPr>
          <w:sz w:val="20"/>
          <w:szCs w:val="20"/>
        </w:rPr>
        <w:t xml:space="preserve"> of every such year. In case of default in payment of Maintenance Charges, </w:t>
      </w:r>
      <w:r w:rsidR="00B36B35">
        <w:rPr>
          <w:sz w:val="20"/>
          <w:szCs w:val="20"/>
        </w:rPr>
        <w:t>(company name)</w:t>
      </w:r>
      <w:r w:rsidR="009618AB" w:rsidRPr="00404B83">
        <w:rPr>
          <w:sz w:val="20"/>
          <w:szCs w:val="20"/>
        </w:rPr>
        <w:t xml:space="preserve"> is liable to pay interest @ </w:t>
      </w:r>
      <w:r w:rsidR="0055386B">
        <w:rPr>
          <w:sz w:val="20"/>
          <w:szCs w:val="20"/>
        </w:rPr>
        <w:t>1</w:t>
      </w:r>
      <w:r w:rsidR="00EC2A62">
        <w:rPr>
          <w:sz w:val="20"/>
          <w:szCs w:val="20"/>
        </w:rPr>
        <w:t>8</w:t>
      </w:r>
      <w:r w:rsidR="009618AB" w:rsidRPr="00404B83">
        <w:rPr>
          <w:sz w:val="20"/>
          <w:szCs w:val="20"/>
        </w:rPr>
        <w:t xml:space="preserve">% p.a. from </w:t>
      </w:r>
      <w:r w:rsidR="0055386B">
        <w:rPr>
          <w:sz w:val="20"/>
          <w:szCs w:val="20"/>
        </w:rPr>
        <w:t xml:space="preserve">the due date </w:t>
      </w:r>
      <w:r w:rsidR="009618AB" w:rsidRPr="00404B83">
        <w:rPr>
          <w:sz w:val="20"/>
          <w:szCs w:val="20"/>
        </w:rPr>
        <w:t xml:space="preserve">till receipt of payment </w:t>
      </w:r>
      <w:r w:rsidR="00B01DC0" w:rsidRPr="00404B83">
        <w:rPr>
          <w:sz w:val="20"/>
          <w:szCs w:val="20"/>
        </w:rPr>
        <w:t xml:space="preserve">of the Maintenance Charges </w:t>
      </w:r>
      <w:r w:rsidR="009618AB" w:rsidRPr="00404B83">
        <w:rPr>
          <w:sz w:val="20"/>
          <w:szCs w:val="20"/>
        </w:rPr>
        <w:t xml:space="preserve">by </w:t>
      </w:r>
      <w:r w:rsidR="004A6553">
        <w:rPr>
          <w:sz w:val="20"/>
          <w:szCs w:val="20"/>
        </w:rPr>
        <w:t>IMFPPL</w:t>
      </w:r>
      <w:r w:rsidR="009618AB" w:rsidRPr="00404B83">
        <w:rPr>
          <w:sz w:val="20"/>
          <w:szCs w:val="20"/>
        </w:rPr>
        <w:t xml:space="preserve">. In case, Maintenance Charges are not paid by </w:t>
      </w:r>
      <w:r w:rsidR="00B36B35">
        <w:rPr>
          <w:sz w:val="20"/>
          <w:szCs w:val="20"/>
        </w:rPr>
        <w:t>(company name)</w:t>
      </w:r>
      <w:r w:rsidR="009618AB" w:rsidRPr="00404B83">
        <w:rPr>
          <w:sz w:val="20"/>
          <w:szCs w:val="20"/>
        </w:rPr>
        <w:t xml:space="preserve">, for a financial year on or before </w:t>
      </w:r>
      <w:r w:rsidR="0055386B">
        <w:rPr>
          <w:sz w:val="20"/>
          <w:szCs w:val="20"/>
        </w:rPr>
        <w:t>31</w:t>
      </w:r>
      <w:r w:rsidR="0093428C" w:rsidRPr="0093428C">
        <w:rPr>
          <w:sz w:val="20"/>
          <w:szCs w:val="20"/>
          <w:vertAlign w:val="superscript"/>
        </w:rPr>
        <w:t>st</w:t>
      </w:r>
      <w:r w:rsidR="0055386B">
        <w:rPr>
          <w:sz w:val="20"/>
          <w:szCs w:val="20"/>
        </w:rPr>
        <w:t xml:space="preserve"> March</w:t>
      </w:r>
      <w:r w:rsidR="0000705D" w:rsidRPr="00404B83">
        <w:rPr>
          <w:sz w:val="20"/>
          <w:szCs w:val="20"/>
        </w:rPr>
        <w:t>, of such financial year</w:t>
      </w:r>
      <w:r w:rsidR="009618AB" w:rsidRPr="00404B83">
        <w:rPr>
          <w:sz w:val="20"/>
          <w:szCs w:val="20"/>
        </w:rPr>
        <w:t xml:space="preserve">, at the discretion of </w:t>
      </w:r>
      <w:r w:rsidR="004A6553">
        <w:rPr>
          <w:sz w:val="20"/>
          <w:szCs w:val="20"/>
        </w:rPr>
        <w:t>IMFPPL</w:t>
      </w:r>
      <w:r w:rsidR="009618AB" w:rsidRPr="00404B83">
        <w:rPr>
          <w:sz w:val="20"/>
          <w:szCs w:val="20"/>
        </w:rPr>
        <w:t xml:space="preserve">, such amount in default, </w:t>
      </w:r>
      <w:r w:rsidR="00640FC3" w:rsidRPr="00404B83">
        <w:rPr>
          <w:sz w:val="20"/>
          <w:szCs w:val="20"/>
        </w:rPr>
        <w:t xml:space="preserve">shall be recoverable from </w:t>
      </w:r>
      <w:r w:rsidR="00B36B35">
        <w:rPr>
          <w:sz w:val="20"/>
          <w:szCs w:val="20"/>
        </w:rPr>
        <w:t>(company name)</w:t>
      </w:r>
      <w:r w:rsidR="00640FC3" w:rsidRPr="00404B83">
        <w:rPr>
          <w:sz w:val="20"/>
          <w:szCs w:val="20"/>
        </w:rPr>
        <w:t xml:space="preserve"> by </w:t>
      </w:r>
      <w:r w:rsidR="004A6553">
        <w:rPr>
          <w:sz w:val="20"/>
          <w:szCs w:val="20"/>
        </w:rPr>
        <w:t>IMFPPL</w:t>
      </w:r>
      <w:r w:rsidR="00640FC3" w:rsidRPr="00404B83">
        <w:rPr>
          <w:sz w:val="20"/>
          <w:szCs w:val="20"/>
        </w:rPr>
        <w:t xml:space="preserve"> in terms of the statute or regulations, as ap</w:t>
      </w:r>
      <w:r w:rsidR="0000705D" w:rsidRPr="00404B83">
        <w:rPr>
          <w:sz w:val="20"/>
          <w:szCs w:val="20"/>
        </w:rPr>
        <w:t>plicable, at the relevant time</w:t>
      </w:r>
      <w:r w:rsidR="0055386B">
        <w:rPr>
          <w:sz w:val="20"/>
          <w:szCs w:val="20"/>
        </w:rPr>
        <w:t xml:space="preserve">. </w:t>
      </w:r>
      <w:r w:rsidR="009618AB" w:rsidRPr="00404B83">
        <w:rPr>
          <w:sz w:val="20"/>
          <w:szCs w:val="20"/>
        </w:rPr>
        <w:t xml:space="preserve">In the event the Maintenance Charges are in arrears for more than </w:t>
      </w:r>
      <w:r w:rsidR="00A036D9">
        <w:rPr>
          <w:sz w:val="20"/>
          <w:szCs w:val="20"/>
        </w:rPr>
        <w:t xml:space="preserve">a year </w:t>
      </w:r>
      <w:r w:rsidR="0055386B">
        <w:rPr>
          <w:sz w:val="20"/>
          <w:szCs w:val="20"/>
        </w:rPr>
        <w:t xml:space="preserve">from the due date, (period mutually extendable) </w:t>
      </w:r>
      <w:r w:rsidR="009618AB" w:rsidRPr="00404B83">
        <w:rPr>
          <w:sz w:val="20"/>
          <w:szCs w:val="20"/>
        </w:rPr>
        <w:t>then</w:t>
      </w:r>
      <w:r w:rsidR="0055386B">
        <w:rPr>
          <w:sz w:val="20"/>
          <w:szCs w:val="20"/>
        </w:rPr>
        <w:t xml:space="preserve">, without prejudice to other rights, </w:t>
      </w:r>
      <w:r w:rsidR="004A6553">
        <w:rPr>
          <w:sz w:val="20"/>
          <w:szCs w:val="20"/>
        </w:rPr>
        <w:t>IMFPPL</w:t>
      </w:r>
      <w:r w:rsidR="009618AB" w:rsidRPr="00404B83">
        <w:rPr>
          <w:sz w:val="20"/>
          <w:szCs w:val="20"/>
        </w:rPr>
        <w:t xml:space="preserve"> shall have the right to terminate </w:t>
      </w:r>
      <w:r w:rsidR="00B01DC0" w:rsidRPr="00404B83">
        <w:rPr>
          <w:sz w:val="20"/>
          <w:szCs w:val="20"/>
        </w:rPr>
        <w:t xml:space="preserve">this </w:t>
      </w:r>
      <w:r w:rsidR="003648FD">
        <w:rPr>
          <w:sz w:val="20"/>
          <w:szCs w:val="20"/>
        </w:rPr>
        <w:t>Agreement</w:t>
      </w:r>
      <w:r w:rsidR="009618AB" w:rsidRPr="00404B83">
        <w:rPr>
          <w:sz w:val="20"/>
          <w:szCs w:val="20"/>
        </w:rPr>
        <w:t xml:space="preserve"> by a notice in writing to </w:t>
      </w:r>
      <w:r w:rsidR="00B36B35">
        <w:rPr>
          <w:sz w:val="20"/>
          <w:szCs w:val="20"/>
        </w:rPr>
        <w:t>(company name)</w:t>
      </w:r>
      <w:r w:rsidR="0000705D" w:rsidRPr="00404B83">
        <w:rPr>
          <w:sz w:val="20"/>
          <w:szCs w:val="20"/>
        </w:rPr>
        <w:t xml:space="preserve"> of</w:t>
      </w:r>
      <w:r w:rsidR="00A036D9">
        <w:rPr>
          <w:sz w:val="20"/>
          <w:szCs w:val="20"/>
        </w:rPr>
        <w:t xml:space="preserve"> 9</w:t>
      </w:r>
      <w:r w:rsidR="0055386B">
        <w:rPr>
          <w:sz w:val="20"/>
          <w:szCs w:val="20"/>
        </w:rPr>
        <w:t>0 (</w:t>
      </w:r>
      <w:r w:rsidR="006A0B8A">
        <w:rPr>
          <w:sz w:val="20"/>
          <w:szCs w:val="20"/>
        </w:rPr>
        <w:t>ninety</w:t>
      </w:r>
      <w:proofErr w:type="gramStart"/>
      <w:r w:rsidR="0055386B">
        <w:rPr>
          <w:sz w:val="20"/>
          <w:szCs w:val="20"/>
        </w:rPr>
        <w:t xml:space="preserve">) </w:t>
      </w:r>
      <w:r w:rsidR="0000705D" w:rsidRPr="00404B83">
        <w:rPr>
          <w:sz w:val="20"/>
          <w:szCs w:val="20"/>
        </w:rPr>
        <w:t xml:space="preserve"> days</w:t>
      </w:r>
      <w:proofErr w:type="gramEnd"/>
      <w:r w:rsidR="0000705D" w:rsidRPr="00404B83">
        <w:rPr>
          <w:sz w:val="20"/>
          <w:szCs w:val="20"/>
        </w:rPr>
        <w:t xml:space="preserve">. </w:t>
      </w:r>
      <w:r w:rsidR="009618AB" w:rsidRPr="00404B83">
        <w:rPr>
          <w:sz w:val="20"/>
          <w:szCs w:val="20"/>
        </w:rPr>
        <w:t xml:space="preserve">If such notice is issued then </w:t>
      </w:r>
      <w:r w:rsidR="00B36B35">
        <w:rPr>
          <w:sz w:val="20"/>
          <w:szCs w:val="20"/>
        </w:rPr>
        <w:t>(company name)</w:t>
      </w:r>
      <w:r w:rsidR="009618AB" w:rsidRPr="00404B83">
        <w:rPr>
          <w:sz w:val="20"/>
          <w:szCs w:val="20"/>
        </w:rPr>
        <w:t xml:space="preserve"> shall have the right to clear the arrears within such notice period and upon such payment within the notice period the termination notice shall be withdrawn. </w:t>
      </w:r>
      <w:r w:rsidR="004A6553">
        <w:rPr>
          <w:sz w:val="20"/>
          <w:szCs w:val="20"/>
        </w:rPr>
        <w:t>IMFPPL</w:t>
      </w:r>
      <w:r w:rsidR="00CF6CB4" w:rsidRPr="006A0B8A">
        <w:rPr>
          <w:sz w:val="20"/>
          <w:szCs w:val="20"/>
        </w:rPr>
        <w:t xml:space="preserve"> as described above may change the format and periodicity of the Maintenance Charges</w:t>
      </w:r>
      <w:r w:rsidR="004F4282" w:rsidRPr="006A0B8A">
        <w:rPr>
          <w:sz w:val="20"/>
          <w:szCs w:val="20"/>
        </w:rPr>
        <w:t>, from time to time</w:t>
      </w:r>
      <w:r w:rsidR="00EC2A62" w:rsidRPr="006A0B8A">
        <w:rPr>
          <w:sz w:val="20"/>
          <w:szCs w:val="20"/>
        </w:rPr>
        <w:t xml:space="preserve"> at its sole </w:t>
      </w:r>
      <w:r w:rsidR="00EE2127" w:rsidRPr="006A0B8A">
        <w:rPr>
          <w:sz w:val="20"/>
          <w:szCs w:val="20"/>
        </w:rPr>
        <w:t>discretion</w:t>
      </w:r>
      <w:r w:rsidR="009618AB" w:rsidRPr="006A0B8A">
        <w:rPr>
          <w:sz w:val="20"/>
          <w:szCs w:val="20"/>
        </w:rPr>
        <w:t>.</w:t>
      </w:r>
      <w:r w:rsidR="007C46CF">
        <w:rPr>
          <w:sz w:val="20"/>
          <w:szCs w:val="20"/>
        </w:rPr>
        <w:t xml:space="preserve"> Taxes as applicable will be extra to the company and shall be paid without any demur. There will be an escalation of 10% every year on the last paid maintenance charges.</w:t>
      </w:r>
    </w:p>
    <w:p w14:paraId="4103BCAE" w14:textId="77777777" w:rsidR="008E6DF1" w:rsidRPr="00404B83" w:rsidRDefault="008E6DF1" w:rsidP="00FE414A">
      <w:pPr>
        <w:ind w:left="1134"/>
        <w:rPr>
          <w:sz w:val="20"/>
          <w:szCs w:val="20"/>
        </w:rPr>
      </w:pPr>
    </w:p>
    <w:p w14:paraId="476A444A" w14:textId="77777777" w:rsidR="0050023C" w:rsidRPr="00404B83" w:rsidRDefault="00C17967" w:rsidP="00404B83">
      <w:pPr>
        <w:widowControl w:val="0"/>
        <w:autoSpaceDE w:val="0"/>
        <w:autoSpaceDN w:val="0"/>
        <w:adjustRightInd w:val="0"/>
        <w:ind w:left="1080" w:hanging="540"/>
        <w:jc w:val="both"/>
        <w:rPr>
          <w:sz w:val="20"/>
          <w:szCs w:val="20"/>
        </w:rPr>
      </w:pPr>
      <w:r w:rsidRPr="00404B83">
        <w:rPr>
          <w:sz w:val="20"/>
          <w:szCs w:val="20"/>
        </w:rPr>
        <w:t>3.2</w:t>
      </w:r>
      <w:r w:rsidRPr="00404B83">
        <w:rPr>
          <w:sz w:val="20"/>
          <w:szCs w:val="20"/>
        </w:rPr>
        <w:tab/>
      </w:r>
      <w:r w:rsidR="00F363D1" w:rsidRPr="00404B83">
        <w:rPr>
          <w:sz w:val="20"/>
          <w:szCs w:val="20"/>
        </w:rPr>
        <w:t xml:space="preserve">In </w:t>
      </w:r>
      <w:r w:rsidR="009618AB" w:rsidRPr="00404B83">
        <w:rPr>
          <w:sz w:val="20"/>
          <w:szCs w:val="20"/>
        </w:rPr>
        <w:t>order to enable green and clean environ</w:t>
      </w:r>
      <w:r w:rsidR="00B01DC0" w:rsidRPr="00404B83">
        <w:rPr>
          <w:sz w:val="20"/>
          <w:szCs w:val="20"/>
        </w:rPr>
        <w:t>ment</w:t>
      </w:r>
      <w:r w:rsidR="002329B1" w:rsidRPr="00404B83">
        <w:rPr>
          <w:sz w:val="20"/>
          <w:szCs w:val="20"/>
        </w:rPr>
        <w:t xml:space="preserve"> at the Food Park</w:t>
      </w:r>
      <w:r w:rsidR="009618AB" w:rsidRPr="00404B83">
        <w:rPr>
          <w:sz w:val="20"/>
          <w:szCs w:val="20"/>
        </w:rPr>
        <w:t xml:space="preserve">, </w:t>
      </w:r>
      <w:r w:rsidR="004A6553">
        <w:rPr>
          <w:sz w:val="20"/>
          <w:szCs w:val="20"/>
        </w:rPr>
        <w:t>IMFPPL</w:t>
      </w:r>
      <w:r w:rsidR="006C6E7C">
        <w:rPr>
          <w:sz w:val="20"/>
          <w:szCs w:val="20"/>
        </w:rPr>
        <w:t xml:space="preserve"> </w:t>
      </w:r>
      <w:r w:rsidR="002F1DC6" w:rsidRPr="00404B83">
        <w:rPr>
          <w:sz w:val="20"/>
          <w:szCs w:val="20"/>
        </w:rPr>
        <w:t xml:space="preserve">is </w:t>
      </w:r>
      <w:r w:rsidR="009618AB" w:rsidRPr="00404B83">
        <w:rPr>
          <w:sz w:val="20"/>
          <w:szCs w:val="20"/>
        </w:rPr>
        <w:t>develop</w:t>
      </w:r>
      <w:r w:rsidR="002F1DC6" w:rsidRPr="00404B83">
        <w:rPr>
          <w:sz w:val="20"/>
          <w:szCs w:val="20"/>
        </w:rPr>
        <w:t>ing/has developed</w:t>
      </w:r>
      <w:r w:rsidR="006C6E7C">
        <w:rPr>
          <w:sz w:val="20"/>
          <w:szCs w:val="20"/>
        </w:rPr>
        <w:t xml:space="preserve"> </w:t>
      </w:r>
      <w:r w:rsidR="002F1DC6" w:rsidRPr="00404B83">
        <w:rPr>
          <w:sz w:val="20"/>
          <w:szCs w:val="20"/>
        </w:rPr>
        <w:t xml:space="preserve">other smaller </w:t>
      </w:r>
      <w:r w:rsidR="009618AB" w:rsidRPr="00404B83">
        <w:rPr>
          <w:sz w:val="20"/>
          <w:szCs w:val="20"/>
        </w:rPr>
        <w:t>projects</w:t>
      </w:r>
      <w:r w:rsidR="00F363D1" w:rsidRPr="00404B83">
        <w:rPr>
          <w:sz w:val="20"/>
          <w:szCs w:val="20"/>
        </w:rPr>
        <w:t xml:space="preserve"> in relation to treatment of wastage etc</w:t>
      </w:r>
      <w:r w:rsidR="009618AB" w:rsidRPr="00404B83">
        <w:rPr>
          <w:sz w:val="20"/>
          <w:szCs w:val="20"/>
        </w:rPr>
        <w:t xml:space="preserve">. </w:t>
      </w:r>
      <w:r w:rsidR="00F363D1" w:rsidRPr="00404B83">
        <w:rPr>
          <w:sz w:val="20"/>
          <w:szCs w:val="20"/>
        </w:rPr>
        <w:t>U</w:t>
      </w:r>
      <w:r w:rsidR="00B01DC0" w:rsidRPr="00404B83">
        <w:rPr>
          <w:sz w:val="20"/>
          <w:szCs w:val="20"/>
        </w:rPr>
        <w:t xml:space="preserve">ser pay or polluter pay principle </w:t>
      </w:r>
      <w:r w:rsidR="00F363D1" w:rsidRPr="00404B83">
        <w:rPr>
          <w:sz w:val="20"/>
          <w:szCs w:val="20"/>
        </w:rPr>
        <w:t xml:space="preserve">shall be followed in relation to such projects </w:t>
      </w:r>
      <w:r w:rsidR="009618AB" w:rsidRPr="00404B83">
        <w:rPr>
          <w:sz w:val="20"/>
          <w:szCs w:val="20"/>
        </w:rPr>
        <w:t xml:space="preserve">where all </w:t>
      </w:r>
      <w:r w:rsidR="00F363D1" w:rsidRPr="00404B83">
        <w:rPr>
          <w:sz w:val="20"/>
          <w:szCs w:val="20"/>
        </w:rPr>
        <w:t xml:space="preserve">the </w:t>
      </w:r>
      <w:r w:rsidR="009618AB" w:rsidRPr="00404B83">
        <w:rPr>
          <w:sz w:val="20"/>
          <w:szCs w:val="20"/>
        </w:rPr>
        <w:t xml:space="preserve">units </w:t>
      </w:r>
      <w:r w:rsidR="00F363D1" w:rsidRPr="00404B83">
        <w:rPr>
          <w:sz w:val="20"/>
          <w:szCs w:val="20"/>
        </w:rPr>
        <w:t xml:space="preserve">(including the Unit set up, operated, managed and maintained by </w:t>
      </w:r>
      <w:r w:rsidR="00B36B35">
        <w:rPr>
          <w:sz w:val="20"/>
          <w:szCs w:val="20"/>
        </w:rPr>
        <w:t>(company name)</w:t>
      </w:r>
      <w:r w:rsidR="00F363D1" w:rsidRPr="00404B83">
        <w:rPr>
          <w:sz w:val="20"/>
          <w:szCs w:val="20"/>
        </w:rPr>
        <w:t xml:space="preserve">) </w:t>
      </w:r>
      <w:r w:rsidR="009618AB" w:rsidRPr="00404B83">
        <w:rPr>
          <w:sz w:val="20"/>
          <w:szCs w:val="20"/>
        </w:rPr>
        <w:t xml:space="preserve">in the </w:t>
      </w:r>
      <w:r w:rsidR="00185303" w:rsidRPr="00404B83">
        <w:rPr>
          <w:sz w:val="20"/>
          <w:szCs w:val="20"/>
        </w:rPr>
        <w:t>Food</w:t>
      </w:r>
      <w:r w:rsidR="00B01DC0" w:rsidRPr="00404B83">
        <w:rPr>
          <w:sz w:val="20"/>
          <w:szCs w:val="20"/>
        </w:rPr>
        <w:t xml:space="preserve"> Park </w:t>
      </w:r>
      <w:r w:rsidR="009618AB" w:rsidRPr="00404B83">
        <w:rPr>
          <w:sz w:val="20"/>
          <w:szCs w:val="20"/>
        </w:rPr>
        <w:t xml:space="preserve">will be levied </w:t>
      </w:r>
      <w:r w:rsidR="00B01DC0" w:rsidRPr="00404B83">
        <w:rPr>
          <w:sz w:val="20"/>
          <w:szCs w:val="20"/>
        </w:rPr>
        <w:t xml:space="preserve">tariff </w:t>
      </w:r>
      <w:r w:rsidR="009618AB" w:rsidRPr="00404B83">
        <w:rPr>
          <w:sz w:val="20"/>
          <w:szCs w:val="20"/>
        </w:rPr>
        <w:t xml:space="preserve">based on </w:t>
      </w:r>
      <w:r w:rsidR="00B01DC0" w:rsidRPr="00404B83">
        <w:rPr>
          <w:sz w:val="20"/>
          <w:szCs w:val="20"/>
        </w:rPr>
        <w:t xml:space="preserve">volume and toxicity </w:t>
      </w:r>
      <w:r w:rsidR="009618AB" w:rsidRPr="00404B83">
        <w:rPr>
          <w:sz w:val="20"/>
          <w:szCs w:val="20"/>
        </w:rPr>
        <w:t xml:space="preserve">of effluent or sewage discharge by </w:t>
      </w:r>
      <w:r w:rsidR="002F1DC6" w:rsidRPr="00404B83">
        <w:rPr>
          <w:sz w:val="20"/>
          <w:szCs w:val="20"/>
        </w:rPr>
        <w:t xml:space="preserve">such </w:t>
      </w:r>
      <w:r w:rsidR="009618AB" w:rsidRPr="00404B83">
        <w:rPr>
          <w:sz w:val="20"/>
          <w:szCs w:val="20"/>
        </w:rPr>
        <w:t>units</w:t>
      </w:r>
      <w:r w:rsidR="0055386B">
        <w:rPr>
          <w:sz w:val="20"/>
          <w:szCs w:val="20"/>
        </w:rPr>
        <w:t xml:space="preserve"> in the </w:t>
      </w:r>
      <w:r w:rsidR="00B275A8">
        <w:rPr>
          <w:sz w:val="20"/>
          <w:szCs w:val="20"/>
        </w:rPr>
        <w:t>judgment</w:t>
      </w:r>
      <w:r w:rsidR="0055386B">
        <w:rPr>
          <w:sz w:val="20"/>
          <w:szCs w:val="20"/>
        </w:rPr>
        <w:t xml:space="preserve"> of </w:t>
      </w:r>
      <w:r w:rsidR="004A6553">
        <w:rPr>
          <w:sz w:val="20"/>
          <w:szCs w:val="20"/>
        </w:rPr>
        <w:t>IMFPPL</w:t>
      </w:r>
      <w:r w:rsidR="009618AB" w:rsidRPr="00404B83">
        <w:rPr>
          <w:sz w:val="20"/>
          <w:szCs w:val="20"/>
        </w:rPr>
        <w:t xml:space="preserve">. </w:t>
      </w:r>
    </w:p>
    <w:p w14:paraId="52CAA5FF" w14:textId="77777777" w:rsidR="0050023C" w:rsidRPr="00404B83" w:rsidRDefault="0050023C" w:rsidP="00FE414A">
      <w:pPr>
        <w:pStyle w:val="Heading2"/>
        <w:numPr>
          <w:ilvl w:val="0"/>
          <w:numId w:val="0"/>
        </w:numPr>
        <w:spacing w:before="0" w:after="0"/>
        <w:ind w:left="1134"/>
        <w:rPr>
          <w:sz w:val="20"/>
          <w:szCs w:val="20"/>
        </w:rPr>
      </w:pPr>
    </w:p>
    <w:p w14:paraId="434EFCAE" w14:textId="77777777" w:rsidR="008E6DF1" w:rsidRPr="00404B83" w:rsidRDefault="009618AB" w:rsidP="00FE414A">
      <w:pPr>
        <w:pStyle w:val="Heading2"/>
        <w:numPr>
          <w:ilvl w:val="0"/>
          <w:numId w:val="0"/>
        </w:numPr>
        <w:spacing w:before="0" w:after="0"/>
        <w:ind w:left="1134"/>
        <w:rPr>
          <w:sz w:val="20"/>
          <w:szCs w:val="20"/>
        </w:rPr>
      </w:pPr>
      <w:r w:rsidRPr="00404B83">
        <w:rPr>
          <w:sz w:val="20"/>
          <w:szCs w:val="20"/>
        </w:rPr>
        <w:t xml:space="preserve">Similarly, other value added facilities </w:t>
      </w:r>
      <w:r w:rsidR="0093212F">
        <w:rPr>
          <w:sz w:val="20"/>
          <w:szCs w:val="20"/>
        </w:rPr>
        <w:t>(as per Annexure</w:t>
      </w:r>
      <w:r w:rsidR="00482E40">
        <w:rPr>
          <w:sz w:val="20"/>
          <w:szCs w:val="20"/>
        </w:rPr>
        <w:t xml:space="preserve"> I</w:t>
      </w:r>
      <w:r w:rsidR="0093212F">
        <w:rPr>
          <w:sz w:val="20"/>
          <w:szCs w:val="20"/>
        </w:rPr>
        <w:t xml:space="preserve">) </w:t>
      </w:r>
      <w:r w:rsidRPr="00404B83">
        <w:rPr>
          <w:sz w:val="20"/>
          <w:szCs w:val="20"/>
        </w:rPr>
        <w:t xml:space="preserve">shall also </w:t>
      </w:r>
      <w:r w:rsidR="0093212F">
        <w:rPr>
          <w:sz w:val="20"/>
          <w:szCs w:val="20"/>
        </w:rPr>
        <w:t xml:space="preserve">be available </w:t>
      </w:r>
      <w:r w:rsidRPr="00404B83">
        <w:rPr>
          <w:sz w:val="20"/>
          <w:szCs w:val="20"/>
        </w:rPr>
        <w:t xml:space="preserve">on </w:t>
      </w:r>
      <w:r w:rsidR="00B01DC0" w:rsidRPr="00404B83">
        <w:rPr>
          <w:sz w:val="20"/>
          <w:szCs w:val="20"/>
        </w:rPr>
        <w:t xml:space="preserve">user pay principle </w:t>
      </w:r>
      <w:r w:rsidRPr="00404B83">
        <w:rPr>
          <w:sz w:val="20"/>
          <w:szCs w:val="20"/>
        </w:rPr>
        <w:t xml:space="preserve">and not covered by the </w:t>
      </w:r>
      <w:r w:rsidR="007F159E" w:rsidRPr="00404B83">
        <w:rPr>
          <w:sz w:val="20"/>
          <w:szCs w:val="20"/>
        </w:rPr>
        <w:t>Maintenance Charges</w:t>
      </w:r>
      <w:r w:rsidRPr="00404B83">
        <w:rPr>
          <w:sz w:val="20"/>
          <w:szCs w:val="20"/>
        </w:rPr>
        <w:t xml:space="preserve">. </w:t>
      </w:r>
      <w:r w:rsidR="002F1DC6" w:rsidRPr="00404B83">
        <w:rPr>
          <w:sz w:val="20"/>
          <w:szCs w:val="20"/>
        </w:rPr>
        <w:t>T</w:t>
      </w:r>
      <w:r w:rsidR="00185303" w:rsidRPr="00404B83">
        <w:rPr>
          <w:sz w:val="20"/>
          <w:szCs w:val="20"/>
        </w:rPr>
        <w:t xml:space="preserve">ariff </w:t>
      </w:r>
      <w:r w:rsidRPr="00404B83">
        <w:rPr>
          <w:sz w:val="20"/>
          <w:szCs w:val="20"/>
        </w:rPr>
        <w:t xml:space="preserve">schedule </w:t>
      </w:r>
      <w:r w:rsidR="002F1DC6" w:rsidRPr="00404B83">
        <w:rPr>
          <w:sz w:val="20"/>
          <w:szCs w:val="20"/>
        </w:rPr>
        <w:t xml:space="preserve">for utilization of such common facilities </w:t>
      </w:r>
      <w:r w:rsidR="00482E40">
        <w:rPr>
          <w:sz w:val="20"/>
          <w:szCs w:val="20"/>
        </w:rPr>
        <w:t>will be separately</w:t>
      </w:r>
      <w:r w:rsidR="006C6E7C">
        <w:rPr>
          <w:sz w:val="20"/>
          <w:szCs w:val="20"/>
        </w:rPr>
        <w:t xml:space="preserve"> </w:t>
      </w:r>
      <w:r w:rsidRPr="00404B83">
        <w:rPr>
          <w:sz w:val="20"/>
          <w:szCs w:val="20"/>
        </w:rPr>
        <w:t xml:space="preserve">notified by </w:t>
      </w:r>
      <w:r w:rsidR="004A6553">
        <w:rPr>
          <w:sz w:val="20"/>
          <w:szCs w:val="20"/>
        </w:rPr>
        <w:t>IMFPPL</w:t>
      </w:r>
      <w:r w:rsidR="00EC2A62">
        <w:rPr>
          <w:sz w:val="20"/>
          <w:szCs w:val="20"/>
        </w:rPr>
        <w:t xml:space="preserve"> periodically and from time to time</w:t>
      </w:r>
      <w:r w:rsidR="003648FD">
        <w:rPr>
          <w:sz w:val="20"/>
          <w:szCs w:val="20"/>
        </w:rPr>
        <w:t xml:space="preserve">. </w:t>
      </w:r>
      <w:r w:rsidR="007C46CF">
        <w:rPr>
          <w:sz w:val="20"/>
          <w:szCs w:val="20"/>
        </w:rPr>
        <w:t>Taxes as applicable will be extra.</w:t>
      </w:r>
    </w:p>
    <w:p w14:paraId="48407F45" w14:textId="77777777" w:rsidR="009618AB" w:rsidRDefault="009618AB" w:rsidP="00ED6A70">
      <w:pPr>
        <w:widowControl w:val="0"/>
        <w:autoSpaceDE w:val="0"/>
        <w:autoSpaceDN w:val="0"/>
        <w:adjustRightInd w:val="0"/>
        <w:ind w:left="576"/>
        <w:jc w:val="both"/>
        <w:rPr>
          <w:sz w:val="20"/>
          <w:szCs w:val="20"/>
        </w:rPr>
      </w:pPr>
    </w:p>
    <w:p w14:paraId="6D5F4EA8" w14:textId="77777777" w:rsidR="00E25175" w:rsidRPr="00404B83" w:rsidRDefault="00E25175" w:rsidP="00ED6A70">
      <w:pPr>
        <w:widowControl w:val="0"/>
        <w:autoSpaceDE w:val="0"/>
        <w:autoSpaceDN w:val="0"/>
        <w:adjustRightInd w:val="0"/>
        <w:ind w:left="576"/>
        <w:jc w:val="both"/>
        <w:rPr>
          <w:sz w:val="20"/>
          <w:szCs w:val="20"/>
        </w:rPr>
      </w:pPr>
    </w:p>
    <w:p w14:paraId="7C598601" w14:textId="77777777" w:rsidR="009618AB" w:rsidRPr="00404B83" w:rsidRDefault="00C17967" w:rsidP="00404B83">
      <w:pPr>
        <w:widowControl w:val="0"/>
        <w:tabs>
          <w:tab w:val="left" w:pos="540"/>
        </w:tabs>
        <w:autoSpaceDE w:val="0"/>
        <w:autoSpaceDN w:val="0"/>
        <w:adjustRightInd w:val="0"/>
        <w:jc w:val="both"/>
        <w:rPr>
          <w:b/>
          <w:sz w:val="20"/>
          <w:szCs w:val="20"/>
        </w:rPr>
      </w:pPr>
      <w:r w:rsidRPr="00404B83">
        <w:rPr>
          <w:b/>
          <w:sz w:val="20"/>
          <w:szCs w:val="20"/>
        </w:rPr>
        <w:t>4.</w:t>
      </w:r>
      <w:r w:rsidRPr="00404B83">
        <w:rPr>
          <w:b/>
          <w:sz w:val="20"/>
          <w:szCs w:val="20"/>
        </w:rPr>
        <w:tab/>
      </w:r>
      <w:r w:rsidR="009618AB" w:rsidRPr="00404B83">
        <w:rPr>
          <w:b/>
          <w:sz w:val="20"/>
          <w:szCs w:val="20"/>
        </w:rPr>
        <w:t xml:space="preserve">RIGHTS AND OBLIGATIONS </w:t>
      </w:r>
      <w:proofErr w:type="gramStart"/>
      <w:r w:rsidR="009618AB" w:rsidRPr="00404B83">
        <w:rPr>
          <w:b/>
          <w:sz w:val="20"/>
          <w:szCs w:val="20"/>
        </w:rPr>
        <w:t xml:space="preserve">OF </w:t>
      </w:r>
      <w:r w:rsidR="00B36B35">
        <w:rPr>
          <w:b/>
          <w:sz w:val="20"/>
          <w:szCs w:val="20"/>
        </w:rPr>
        <w:t>(COMPANY NAME)</w:t>
      </w:r>
      <w:proofErr w:type="gramEnd"/>
    </w:p>
    <w:p w14:paraId="1176C1B0" w14:textId="77777777" w:rsidR="009618AB" w:rsidRPr="00404B83" w:rsidRDefault="009618AB" w:rsidP="00ED6A70">
      <w:pPr>
        <w:widowControl w:val="0"/>
        <w:autoSpaceDE w:val="0"/>
        <w:autoSpaceDN w:val="0"/>
        <w:adjustRightInd w:val="0"/>
        <w:ind w:left="576"/>
        <w:rPr>
          <w:sz w:val="20"/>
          <w:szCs w:val="20"/>
        </w:rPr>
      </w:pPr>
    </w:p>
    <w:p w14:paraId="13F13104" w14:textId="77777777" w:rsidR="0070173A" w:rsidRPr="00404B83" w:rsidRDefault="00C17967" w:rsidP="00404B83">
      <w:pPr>
        <w:widowControl w:val="0"/>
        <w:autoSpaceDE w:val="0"/>
        <w:autoSpaceDN w:val="0"/>
        <w:adjustRightInd w:val="0"/>
        <w:ind w:left="1080" w:hanging="540"/>
        <w:jc w:val="both"/>
        <w:rPr>
          <w:sz w:val="20"/>
          <w:szCs w:val="20"/>
        </w:rPr>
      </w:pPr>
      <w:r w:rsidRPr="00404B83">
        <w:rPr>
          <w:sz w:val="20"/>
          <w:szCs w:val="20"/>
        </w:rPr>
        <w:t>4.1</w:t>
      </w:r>
      <w:r w:rsidRPr="00404B83">
        <w:rPr>
          <w:sz w:val="20"/>
          <w:szCs w:val="20"/>
        </w:rPr>
        <w:tab/>
      </w:r>
      <w:r w:rsidR="00B36B35">
        <w:rPr>
          <w:sz w:val="20"/>
          <w:szCs w:val="20"/>
        </w:rPr>
        <w:t>(company name)</w:t>
      </w:r>
      <w:r w:rsidR="0070173A" w:rsidRPr="00404B83">
        <w:rPr>
          <w:sz w:val="20"/>
          <w:szCs w:val="20"/>
        </w:rPr>
        <w:t xml:space="preserve"> will investigate, study, design, construct, operate and maintain the </w:t>
      </w:r>
      <w:r w:rsidR="00C63ACE" w:rsidRPr="00404B83">
        <w:rPr>
          <w:sz w:val="20"/>
          <w:szCs w:val="20"/>
        </w:rPr>
        <w:t>Unit, at all times,</w:t>
      </w:r>
      <w:r w:rsidR="0070173A" w:rsidRPr="00404B83">
        <w:rPr>
          <w:sz w:val="20"/>
          <w:szCs w:val="20"/>
        </w:rPr>
        <w:t xml:space="preserve"> in accordance with the </w:t>
      </w:r>
      <w:r w:rsidR="001B5D8D" w:rsidRPr="00404B83">
        <w:rPr>
          <w:sz w:val="20"/>
          <w:szCs w:val="20"/>
        </w:rPr>
        <w:t>Bye</w:t>
      </w:r>
      <w:r w:rsidR="001D41E7" w:rsidRPr="00404B83">
        <w:rPr>
          <w:sz w:val="20"/>
          <w:szCs w:val="20"/>
        </w:rPr>
        <w:t>-</w:t>
      </w:r>
      <w:r w:rsidR="001B5D8D" w:rsidRPr="00404B83">
        <w:rPr>
          <w:sz w:val="20"/>
          <w:szCs w:val="20"/>
        </w:rPr>
        <w:t xml:space="preserve">laws, </w:t>
      </w:r>
      <w:r w:rsidR="0070173A" w:rsidRPr="00404B83">
        <w:rPr>
          <w:sz w:val="20"/>
          <w:szCs w:val="20"/>
        </w:rPr>
        <w:t>Scheme Guidelines</w:t>
      </w:r>
      <w:r w:rsidR="00C63ACE" w:rsidRPr="00404B83">
        <w:rPr>
          <w:sz w:val="20"/>
          <w:szCs w:val="20"/>
        </w:rPr>
        <w:t>,</w:t>
      </w:r>
      <w:r w:rsidR="0070173A" w:rsidRPr="00404B83">
        <w:rPr>
          <w:sz w:val="20"/>
          <w:szCs w:val="20"/>
        </w:rPr>
        <w:t xml:space="preserve"> the provisions of th</w:t>
      </w:r>
      <w:r w:rsidR="00C63ACE" w:rsidRPr="00404B83">
        <w:rPr>
          <w:sz w:val="20"/>
          <w:szCs w:val="20"/>
        </w:rPr>
        <w:t xml:space="preserve">is </w:t>
      </w:r>
      <w:r w:rsidR="003648FD">
        <w:rPr>
          <w:sz w:val="20"/>
          <w:szCs w:val="20"/>
        </w:rPr>
        <w:t xml:space="preserve">Agreement </w:t>
      </w:r>
      <w:r w:rsidR="00C63ACE" w:rsidRPr="00404B83">
        <w:rPr>
          <w:sz w:val="20"/>
          <w:szCs w:val="20"/>
        </w:rPr>
        <w:t>and the Specifications and Standards</w:t>
      </w:r>
      <w:r w:rsidR="0070173A" w:rsidRPr="00404B83">
        <w:rPr>
          <w:sz w:val="20"/>
          <w:szCs w:val="20"/>
        </w:rPr>
        <w:t>.</w:t>
      </w:r>
    </w:p>
    <w:p w14:paraId="26F22326" w14:textId="77777777" w:rsidR="001B5D8D" w:rsidRPr="00404B83" w:rsidRDefault="001B5D8D" w:rsidP="004718BA">
      <w:pPr>
        <w:ind w:left="1134"/>
        <w:rPr>
          <w:sz w:val="20"/>
          <w:szCs w:val="20"/>
        </w:rPr>
      </w:pPr>
    </w:p>
    <w:p w14:paraId="323B213A" w14:textId="77777777" w:rsidR="0070173A" w:rsidRPr="00404B83" w:rsidRDefault="00C17967" w:rsidP="00404B83">
      <w:pPr>
        <w:widowControl w:val="0"/>
        <w:autoSpaceDE w:val="0"/>
        <w:autoSpaceDN w:val="0"/>
        <w:adjustRightInd w:val="0"/>
        <w:ind w:left="1080" w:hanging="540"/>
        <w:jc w:val="both"/>
        <w:rPr>
          <w:sz w:val="20"/>
          <w:szCs w:val="20"/>
        </w:rPr>
      </w:pPr>
      <w:r w:rsidRPr="00404B83">
        <w:rPr>
          <w:sz w:val="20"/>
          <w:szCs w:val="20"/>
        </w:rPr>
        <w:t>4.2</w:t>
      </w:r>
      <w:r w:rsidRPr="00404B83">
        <w:rPr>
          <w:sz w:val="20"/>
          <w:szCs w:val="20"/>
        </w:rPr>
        <w:tab/>
      </w:r>
      <w:r w:rsidR="00B36B35">
        <w:rPr>
          <w:sz w:val="20"/>
          <w:szCs w:val="20"/>
        </w:rPr>
        <w:t>(company name)</w:t>
      </w:r>
      <w:r w:rsidR="0070173A" w:rsidRPr="00404B83">
        <w:rPr>
          <w:sz w:val="20"/>
          <w:szCs w:val="20"/>
        </w:rPr>
        <w:t xml:space="preserve"> will obtain all permissions and clearances in relation to the development of the Plot and </w:t>
      </w:r>
      <w:r w:rsidR="006139D9" w:rsidRPr="00404B83">
        <w:rPr>
          <w:sz w:val="20"/>
          <w:szCs w:val="20"/>
        </w:rPr>
        <w:t xml:space="preserve">operation and </w:t>
      </w:r>
      <w:r w:rsidR="0070173A" w:rsidRPr="00404B83">
        <w:rPr>
          <w:sz w:val="20"/>
          <w:szCs w:val="20"/>
        </w:rPr>
        <w:t xml:space="preserve">maintenance of the Unit in conformity with the applicable laws and be in compliance thereof at all times during the Term. </w:t>
      </w:r>
    </w:p>
    <w:p w14:paraId="21767F4B" w14:textId="77777777" w:rsidR="001B5D8D" w:rsidRPr="00404B83" w:rsidRDefault="001B5D8D" w:rsidP="004718BA">
      <w:pPr>
        <w:ind w:left="1134"/>
        <w:rPr>
          <w:sz w:val="20"/>
          <w:szCs w:val="20"/>
        </w:rPr>
      </w:pPr>
    </w:p>
    <w:p w14:paraId="59FE3630" w14:textId="77777777" w:rsidR="0070173A" w:rsidRPr="00404B83" w:rsidRDefault="00C17967" w:rsidP="00404B83">
      <w:pPr>
        <w:widowControl w:val="0"/>
        <w:autoSpaceDE w:val="0"/>
        <w:autoSpaceDN w:val="0"/>
        <w:adjustRightInd w:val="0"/>
        <w:ind w:left="1080" w:hanging="540"/>
        <w:jc w:val="both"/>
        <w:rPr>
          <w:sz w:val="20"/>
          <w:szCs w:val="20"/>
        </w:rPr>
      </w:pPr>
      <w:r w:rsidRPr="00404B83">
        <w:rPr>
          <w:sz w:val="20"/>
          <w:szCs w:val="20"/>
        </w:rPr>
        <w:t>4.3</w:t>
      </w:r>
      <w:r w:rsidRPr="00404B83">
        <w:rPr>
          <w:sz w:val="20"/>
          <w:szCs w:val="20"/>
        </w:rPr>
        <w:tab/>
      </w:r>
      <w:r w:rsidR="00B36B35">
        <w:rPr>
          <w:sz w:val="20"/>
          <w:szCs w:val="20"/>
        </w:rPr>
        <w:t>(company name)</w:t>
      </w:r>
      <w:r w:rsidR="0070173A" w:rsidRPr="00404B83">
        <w:rPr>
          <w:sz w:val="20"/>
          <w:szCs w:val="20"/>
        </w:rPr>
        <w:t xml:space="preserve"> will procure and maintain in full force and effect, as necessary, appropriate proprietary rights, licenses, agreements, and permissions for materials, methods, processes and systems </w:t>
      </w:r>
      <w:r w:rsidR="00E967F5" w:rsidRPr="00404B83">
        <w:rPr>
          <w:sz w:val="20"/>
          <w:szCs w:val="20"/>
        </w:rPr>
        <w:t>u</w:t>
      </w:r>
      <w:r w:rsidR="0070173A" w:rsidRPr="00404B83">
        <w:rPr>
          <w:sz w:val="20"/>
          <w:szCs w:val="20"/>
        </w:rPr>
        <w:t xml:space="preserve">sed in or incorporated into the </w:t>
      </w:r>
      <w:r w:rsidR="00E967F5" w:rsidRPr="00404B83">
        <w:rPr>
          <w:sz w:val="20"/>
          <w:szCs w:val="20"/>
        </w:rPr>
        <w:t xml:space="preserve">Unit. </w:t>
      </w:r>
      <w:r w:rsidR="00B36B35">
        <w:rPr>
          <w:sz w:val="20"/>
          <w:szCs w:val="20"/>
        </w:rPr>
        <w:t>(</w:t>
      </w:r>
      <w:proofErr w:type="gramStart"/>
      <w:r w:rsidR="00B36B35">
        <w:rPr>
          <w:sz w:val="20"/>
          <w:szCs w:val="20"/>
        </w:rPr>
        <w:t>company</w:t>
      </w:r>
      <w:proofErr w:type="gramEnd"/>
      <w:r w:rsidR="00B36B35">
        <w:rPr>
          <w:sz w:val="20"/>
          <w:szCs w:val="20"/>
        </w:rPr>
        <w:t xml:space="preserve"> name)</w:t>
      </w:r>
      <w:r w:rsidR="00E967F5" w:rsidRPr="00404B83">
        <w:rPr>
          <w:sz w:val="20"/>
          <w:szCs w:val="20"/>
        </w:rPr>
        <w:t xml:space="preserve"> shall observe all rules and regulations regarding maintaining health and safety, as prescribed by the concerned authority and will not carry on or permit to be carried on the </w:t>
      </w:r>
      <w:r w:rsidR="006139D9" w:rsidRPr="00404B83">
        <w:rPr>
          <w:sz w:val="20"/>
          <w:szCs w:val="20"/>
        </w:rPr>
        <w:t xml:space="preserve">Plot </w:t>
      </w:r>
      <w:r w:rsidR="00E967F5" w:rsidRPr="00404B83">
        <w:rPr>
          <w:sz w:val="20"/>
          <w:szCs w:val="20"/>
        </w:rPr>
        <w:t xml:space="preserve">any obnoxious trade or business whatsoever or use the same or permit the use of same for any purpose other than for the purpose mentioned hereinbefore without the </w:t>
      </w:r>
      <w:r w:rsidR="00BF4F2C" w:rsidRPr="00404B83">
        <w:rPr>
          <w:sz w:val="20"/>
          <w:szCs w:val="20"/>
        </w:rPr>
        <w:t xml:space="preserve">prior </w:t>
      </w:r>
      <w:r w:rsidR="00E967F5" w:rsidRPr="00404B83">
        <w:rPr>
          <w:sz w:val="20"/>
          <w:szCs w:val="20"/>
        </w:rPr>
        <w:t xml:space="preserve">consent in writing, of </w:t>
      </w:r>
      <w:r w:rsidR="004A6553">
        <w:rPr>
          <w:sz w:val="20"/>
          <w:szCs w:val="20"/>
        </w:rPr>
        <w:t>IMFPPL</w:t>
      </w:r>
      <w:r w:rsidR="00E967F5" w:rsidRPr="00404B83">
        <w:rPr>
          <w:sz w:val="20"/>
          <w:szCs w:val="20"/>
        </w:rPr>
        <w:t xml:space="preserve">, Further </w:t>
      </w:r>
      <w:r w:rsidR="00B36B35">
        <w:rPr>
          <w:sz w:val="20"/>
          <w:szCs w:val="20"/>
        </w:rPr>
        <w:t>(company name)</w:t>
      </w:r>
      <w:r w:rsidR="00E967F5" w:rsidRPr="00404B83">
        <w:rPr>
          <w:sz w:val="20"/>
          <w:szCs w:val="20"/>
        </w:rPr>
        <w:t xml:space="preserve"> will not do or suffer to be done, on the Plot or any part thereof, any act or thing which may be or become a nuisance, cause damage, annoyance or inconvenience to </w:t>
      </w:r>
      <w:r w:rsidR="004A6553">
        <w:rPr>
          <w:sz w:val="20"/>
          <w:szCs w:val="20"/>
        </w:rPr>
        <w:t>IMFPPL</w:t>
      </w:r>
      <w:r w:rsidR="00E967F5" w:rsidRPr="00404B83">
        <w:rPr>
          <w:sz w:val="20"/>
          <w:szCs w:val="20"/>
        </w:rPr>
        <w:t xml:space="preserve"> or municipal or </w:t>
      </w:r>
      <w:r w:rsidR="00E967F5" w:rsidRPr="00404B83">
        <w:rPr>
          <w:iCs/>
          <w:sz w:val="20"/>
          <w:szCs w:val="20"/>
        </w:rPr>
        <w:t>t</w:t>
      </w:r>
      <w:r w:rsidR="00E967F5" w:rsidRPr="00404B83">
        <w:rPr>
          <w:sz w:val="20"/>
          <w:szCs w:val="20"/>
        </w:rPr>
        <w:t xml:space="preserve">he </w:t>
      </w:r>
      <w:r w:rsidR="00E967F5" w:rsidRPr="00404B83">
        <w:rPr>
          <w:bCs/>
          <w:sz w:val="20"/>
          <w:szCs w:val="20"/>
        </w:rPr>
        <w:t>l</w:t>
      </w:r>
      <w:r w:rsidR="00E967F5" w:rsidRPr="00404B83">
        <w:rPr>
          <w:sz w:val="20"/>
          <w:szCs w:val="20"/>
        </w:rPr>
        <w:t xml:space="preserve">ocal </w:t>
      </w:r>
      <w:r w:rsidR="00E967F5" w:rsidRPr="00404B83">
        <w:rPr>
          <w:sz w:val="20"/>
          <w:szCs w:val="20"/>
        </w:rPr>
        <w:lastRenderedPageBreak/>
        <w:t>authority or occupiers of other plots in the neighborhood.</w:t>
      </w:r>
    </w:p>
    <w:p w14:paraId="0871B665" w14:textId="77777777" w:rsidR="001B5D8D" w:rsidRPr="00404B83" w:rsidRDefault="001B5D8D" w:rsidP="004718BA">
      <w:pPr>
        <w:ind w:left="1134"/>
        <w:rPr>
          <w:sz w:val="20"/>
          <w:szCs w:val="20"/>
        </w:rPr>
      </w:pPr>
    </w:p>
    <w:p w14:paraId="0D6EE3D6" w14:textId="77777777" w:rsidR="00E967F5" w:rsidRPr="00404B83" w:rsidRDefault="00C17967" w:rsidP="00404B83">
      <w:pPr>
        <w:widowControl w:val="0"/>
        <w:autoSpaceDE w:val="0"/>
        <w:autoSpaceDN w:val="0"/>
        <w:adjustRightInd w:val="0"/>
        <w:ind w:left="1080" w:hanging="540"/>
        <w:jc w:val="both"/>
        <w:rPr>
          <w:sz w:val="20"/>
          <w:szCs w:val="20"/>
        </w:rPr>
      </w:pPr>
      <w:r w:rsidRPr="00404B83">
        <w:rPr>
          <w:sz w:val="20"/>
          <w:szCs w:val="20"/>
        </w:rPr>
        <w:t>4.4</w:t>
      </w:r>
      <w:r w:rsidRPr="00404B83">
        <w:rPr>
          <w:sz w:val="20"/>
          <w:szCs w:val="20"/>
        </w:rPr>
        <w:tab/>
      </w:r>
      <w:r w:rsidR="00E967F5" w:rsidRPr="00404B83">
        <w:rPr>
          <w:sz w:val="20"/>
          <w:szCs w:val="20"/>
        </w:rPr>
        <w:t xml:space="preserve">That </w:t>
      </w:r>
      <w:r w:rsidR="00B36B35">
        <w:rPr>
          <w:sz w:val="20"/>
          <w:szCs w:val="20"/>
        </w:rPr>
        <w:t>(company name)</w:t>
      </w:r>
      <w:r w:rsidR="00E967F5" w:rsidRPr="00404B83">
        <w:rPr>
          <w:sz w:val="20"/>
          <w:szCs w:val="20"/>
        </w:rPr>
        <w:t xml:space="preserve"> at its own cost shall </w:t>
      </w:r>
      <w:r w:rsidR="00336D90" w:rsidRPr="00404B83">
        <w:rPr>
          <w:sz w:val="20"/>
          <w:szCs w:val="20"/>
        </w:rPr>
        <w:t xml:space="preserve">appoint, supervise, monitor and control the activities of the contactors under their respective agreements and </w:t>
      </w:r>
      <w:r w:rsidR="00E967F5" w:rsidRPr="00404B83">
        <w:rPr>
          <w:sz w:val="20"/>
          <w:szCs w:val="20"/>
        </w:rPr>
        <w:t xml:space="preserve">erect buildings, on the </w:t>
      </w:r>
      <w:r w:rsidR="001B5D8D" w:rsidRPr="00404B83">
        <w:rPr>
          <w:sz w:val="20"/>
          <w:szCs w:val="20"/>
        </w:rPr>
        <w:t>Plot in accordance with the lay</w:t>
      </w:r>
      <w:r w:rsidR="00E967F5" w:rsidRPr="00404B83">
        <w:rPr>
          <w:sz w:val="20"/>
          <w:szCs w:val="20"/>
        </w:rPr>
        <w:t xml:space="preserve">out </w:t>
      </w:r>
      <w:r w:rsidR="00E967F5" w:rsidRPr="00404B83">
        <w:rPr>
          <w:iCs/>
          <w:sz w:val="20"/>
          <w:szCs w:val="20"/>
        </w:rPr>
        <w:t xml:space="preserve">plan, </w:t>
      </w:r>
      <w:r w:rsidR="00E967F5" w:rsidRPr="00404B83">
        <w:rPr>
          <w:sz w:val="20"/>
          <w:szCs w:val="20"/>
        </w:rPr>
        <w:t>elevation and design and in a position approved by (</w:t>
      </w:r>
      <w:proofErr w:type="spellStart"/>
      <w:r w:rsidR="00E967F5" w:rsidRPr="00404B83">
        <w:rPr>
          <w:sz w:val="20"/>
          <w:szCs w:val="20"/>
        </w:rPr>
        <w:t>i</w:t>
      </w:r>
      <w:proofErr w:type="spellEnd"/>
      <w:r w:rsidR="00E967F5" w:rsidRPr="00404B83">
        <w:rPr>
          <w:sz w:val="20"/>
          <w:szCs w:val="20"/>
        </w:rPr>
        <w:t xml:space="preserve">) the municipal/local authority and (ii) </w:t>
      </w:r>
      <w:r w:rsidR="004A6553">
        <w:rPr>
          <w:sz w:val="20"/>
          <w:szCs w:val="20"/>
        </w:rPr>
        <w:t>IMFPPL</w:t>
      </w:r>
      <w:r w:rsidR="00E967F5" w:rsidRPr="00404B83">
        <w:rPr>
          <w:sz w:val="20"/>
          <w:szCs w:val="20"/>
        </w:rPr>
        <w:t>, in writing and in a workman like manner, buildings and other structures, to be used as a food manufacturing/processing unit with all necessary out</w:t>
      </w:r>
      <w:r w:rsidR="001B5D8D" w:rsidRPr="00404B83">
        <w:rPr>
          <w:sz w:val="20"/>
          <w:szCs w:val="20"/>
        </w:rPr>
        <w:t>-</w:t>
      </w:r>
      <w:r w:rsidR="00E967F5" w:rsidRPr="00404B83">
        <w:rPr>
          <w:sz w:val="20"/>
          <w:szCs w:val="20"/>
        </w:rPr>
        <w:t>houses, sewers, drains and other appurtenances and proper conveniences thereto according to municipal/local authority</w:t>
      </w:r>
      <w:r w:rsidR="001B5D8D" w:rsidRPr="00404B83">
        <w:rPr>
          <w:sz w:val="20"/>
          <w:szCs w:val="20"/>
        </w:rPr>
        <w:t>’</w:t>
      </w:r>
      <w:r w:rsidR="00E967F5" w:rsidRPr="00404B83">
        <w:rPr>
          <w:sz w:val="20"/>
          <w:szCs w:val="20"/>
        </w:rPr>
        <w:t xml:space="preserve">s rules and bye-laws in respect of building drains, utilities and connection with main water line and sewers and will commence such construction within a period of </w:t>
      </w:r>
      <w:r w:rsidR="007B720E">
        <w:rPr>
          <w:sz w:val="20"/>
          <w:szCs w:val="20"/>
        </w:rPr>
        <w:t xml:space="preserve">60 days </w:t>
      </w:r>
      <w:r w:rsidR="00E967F5" w:rsidRPr="00404B83">
        <w:rPr>
          <w:sz w:val="20"/>
          <w:szCs w:val="20"/>
        </w:rPr>
        <w:t xml:space="preserve">from the date of these presents, or from the date on which physical possession of the Plot is handed over to </w:t>
      </w:r>
      <w:r w:rsidR="00B36B35">
        <w:rPr>
          <w:sz w:val="20"/>
          <w:szCs w:val="20"/>
        </w:rPr>
        <w:t>(company name)</w:t>
      </w:r>
      <w:r w:rsidR="00E967F5" w:rsidRPr="00404B83">
        <w:rPr>
          <w:sz w:val="20"/>
          <w:szCs w:val="20"/>
        </w:rPr>
        <w:t xml:space="preserve">, whichever occurs later. </w:t>
      </w:r>
      <w:r w:rsidR="00B36B35">
        <w:rPr>
          <w:sz w:val="20"/>
          <w:szCs w:val="20"/>
        </w:rPr>
        <w:t>(</w:t>
      </w:r>
      <w:proofErr w:type="gramStart"/>
      <w:r w:rsidR="00B36B35">
        <w:rPr>
          <w:sz w:val="20"/>
          <w:szCs w:val="20"/>
        </w:rPr>
        <w:t>company</w:t>
      </w:r>
      <w:proofErr w:type="gramEnd"/>
      <w:r w:rsidR="00B36B35">
        <w:rPr>
          <w:sz w:val="20"/>
          <w:szCs w:val="20"/>
        </w:rPr>
        <w:t xml:space="preserve"> name)</w:t>
      </w:r>
      <w:r w:rsidR="00E967F5" w:rsidRPr="00404B83">
        <w:rPr>
          <w:sz w:val="20"/>
          <w:szCs w:val="20"/>
        </w:rPr>
        <w:t xml:space="preserve"> shall commence the manufacturing and production from the Unit, within the stipulated period from the date of these presents or the date on which physical possession of the Plot is handed over to </w:t>
      </w:r>
      <w:r w:rsidR="00B36B35">
        <w:rPr>
          <w:sz w:val="20"/>
          <w:szCs w:val="20"/>
        </w:rPr>
        <w:t>(company name)</w:t>
      </w:r>
      <w:r w:rsidR="00E967F5" w:rsidRPr="00404B83">
        <w:rPr>
          <w:sz w:val="20"/>
          <w:szCs w:val="20"/>
        </w:rPr>
        <w:t xml:space="preserve"> under these presents, whichever occurs later and within such extended time as may be allowed by </w:t>
      </w:r>
      <w:r w:rsidR="004A6553">
        <w:rPr>
          <w:sz w:val="20"/>
          <w:szCs w:val="20"/>
        </w:rPr>
        <w:t>IMFPPL</w:t>
      </w:r>
      <w:r w:rsidR="00E967F5" w:rsidRPr="00404B83">
        <w:rPr>
          <w:sz w:val="20"/>
          <w:szCs w:val="20"/>
        </w:rPr>
        <w:t xml:space="preserve"> in writing in its discretion, on the request of </w:t>
      </w:r>
      <w:r w:rsidR="00B36B35">
        <w:rPr>
          <w:sz w:val="20"/>
          <w:szCs w:val="20"/>
        </w:rPr>
        <w:t>(company name)</w:t>
      </w:r>
      <w:r w:rsidR="00E967F5" w:rsidRPr="00404B83">
        <w:rPr>
          <w:sz w:val="20"/>
          <w:szCs w:val="20"/>
        </w:rPr>
        <w:t>.</w:t>
      </w:r>
    </w:p>
    <w:p w14:paraId="7227437C" w14:textId="77777777" w:rsidR="001B5D8D" w:rsidRPr="00404B83" w:rsidRDefault="001B5D8D" w:rsidP="004718BA">
      <w:pPr>
        <w:ind w:left="1134"/>
        <w:rPr>
          <w:sz w:val="20"/>
          <w:szCs w:val="20"/>
        </w:rPr>
      </w:pPr>
    </w:p>
    <w:p w14:paraId="6754D578" w14:textId="77777777" w:rsidR="004F0F46" w:rsidRPr="00404B83" w:rsidRDefault="00C17967" w:rsidP="00404B83">
      <w:pPr>
        <w:widowControl w:val="0"/>
        <w:autoSpaceDE w:val="0"/>
        <w:autoSpaceDN w:val="0"/>
        <w:adjustRightInd w:val="0"/>
        <w:ind w:left="1080" w:hanging="540"/>
        <w:jc w:val="both"/>
        <w:rPr>
          <w:sz w:val="20"/>
          <w:szCs w:val="20"/>
        </w:rPr>
      </w:pPr>
      <w:r w:rsidRPr="00404B83">
        <w:rPr>
          <w:sz w:val="20"/>
          <w:szCs w:val="20"/>
        </w:rPr>
        <w:t>4.5</w:t>
      </w:r>
      <w:r w:rsidRPr="00404B83">
        <w:rPr>
          <w:sz w:val="20"/>
          <w:szCs w:val="20"/>
        </w:rPr>
        <w:tab/>
      </w:r>
      <w:r w:rsidR="00B36B35">
        <w:rPr>
          <w:sz w:val="20"/>
          <w:szCs w:val="20"/>
        </w:rPr>
        <w:t>(company name)</w:t>
      </w:r>
      <w:r w:rsidR="009618AB" w:rsidRPr="00404B83">
        <w:rPr>
          <w:sz w:val="20"/>
          <w:szCs w:val="20"/>
        </w:rPr>
        <w:t xml:space="preserve"> will bear, pay and discharge, from time to time and at all times during the Term, all rates, taxes, charges, claims and outgoing</w:t>
      </w:r>
      <w:r w:rsidR="001D41E7" w:rsidRPr="00404B83">
        <w:rPr>
          <w:sz w:val="20"/>
          <w:szCs w:val="20"/>
        </w:rPr>
        <w:t>s,</w:t>
      </w:r>
      <w:r w:rsidR="009618AB" w:rsidRPr="00404B83">
        <w:rPr>
          <w:sz w:val="20"/>
          <w:szCs w:val="20"/>
        </w:rPr>
        <w:t xml:space="preserve"> chargeable against </w:t>
      </w:r>
      <w:r w:rsidR="00B36B35">
        <w:rPr>
          <w:sz w:val="20"/>
          <w:szCs w:val="20"/>
        </w:rPr>
        <w:t>(company name)</w:t>
      </w:r>
      <w:r w:rsidR="009618AB" w:rsidRPr="00404B83">
        <w:rPr>
          <w:sz w:val="20"/>
          <w:szCs w:val="20"/>
        </w:rPr>
        <w:t xml:space="preserve">, in respect of the Plot and assessment of every description which during the Term may be assessed, charted or imposed upon either on </w:t>
      </w:r>
      <w:r w:rsidR="004A6553">
        <w:rPr>
          <w:sz w:val="20"/>
          <w:szCs w:val="20"/>
        </w:rPr>
        <w:t>IMFPPL</w:t>
      </w:r>
      <w:r w:rsidR="009618AB" w:rsidRPr="00404B83">
        <w:rPr>
          <w:sz w:val="20"/>
          <w:szCs w:val="20"/>
        </w:rPr>
        <w:t xml:space="preserve"> or </w:t>
      </w:r>
      <w:r w:rsidR="00B36B35">
        <w:rPr>
          <w:sz w:val="20"/>
          <w:szCs w:val="20"/>
        </w:rPr>
        <w:t>(company name)</w:t>
      </w:r>
      <w:r w:rsidR="009618AB" w:rsidRPr="00404B83">
        <w:rPr>
          <w:sz w:val="20"/>
          <w:szCs w:val="20"/>
        </w:rPr>
        <w:t xml:space="preserve"> in respect of the Plot or building to be erected thereupon, by </w:t>
      </w:r>
      <w:r w:rsidR="00B36B35">
        <w:rPr>
          <w:sz w:val="20"/>
          <w:szCs w:val="20"/>
        </w:rPr>
        <w:t>(company name)</w:t>
      </w:r>
      <w:r w:rsidR="009618AB" w:rsidRPr="00404B83">
        <w:rPr>
          <w:sz w:val="20"/>
          <w:szCs w:val="20"/>
        </w:rPr>
        <w:t>.</w:t>
      </w:r>
    </w:p>
    <w:p w14:paraId="3C8E4C50" w14:textId="77777777" w:rsidR="004F0F46" w:rsidRPr="00404B83" w:rsidRDefault="004F0F46" w:rsidP="004718BA">
      <w:pPr>
        <w:widowControl w:val="0"/>
        <w:autoSpaceDE w:val="0"/>
        <w:autoSpaceDN w:val="0"/>
        <w:adjustRightInd w:val="0"/>
        <w:ind w:left="1134" w:hanging="685"/>
        <w:jc w:val="both"/>
        <w:rPr>
          <w:sz w:val="20"/>
          <w:szCs w:val="20"/>
        </w:rPr>
      </w:pPr>
    </w:p>
    <w:p w14:paraId="3A126C3C" w14:textId="77777777" w:rsidR="00336D90" w:rsidRPr="00404B83" w:rsidRDefault="00C17967" w:rsidP="00404B83">
      <w:pPr>
        <w:widowControl w:val="0"/>
        <w:autoSpaceDE w:val="0"/>
        <w:autoSpaceDN w:val="0"/>
        <w:adjustRightInd w:val="0"/>
        <w:ind w:left="1080" w:hanging="540"/>
        <w:jc w:val="both"/>
        <w:rPr>
          <w:sz w:val="20"/>
          <w:szCs w:val="20"/>
        </w:rPr>
      </w:pPr>
      <w:r w:rsidRPr="00404B83">
        <w:rPr>
          <w:sz w:val="20"/>
          <w:szCs w:val="20"/>
        </w:rPr>
        <w:t>4.6</w:t>
      </w:r>
      <w:r w:rsidRPr="00404B83">
        <w:rPr>
          <w:sz w:val="20"/>
          <w:szCs w:val="20"/>
        </w:rPr>
        <w:tab/>
      </w:r>
      <w:r w:rsidR="00B36B35">
        <w:rPr>
          <w:sz w:val="20"/>
          <w:szCs w:val="20"/>
        </w:rPr>
        <w:t>(company name)</w:t>
      </w:r>
      <w:r w:rsidR="00336D90" w:rsidRPr="00404B83">
        <w:rPr>
          <w:sz w:val="20"/>
          <w:szCs w:val="20"/>
        </w:rPr>
        <w:t xml:space="preserve"> shall, on a regular basis, provide to </w:t>
      </w:r>
      <w:r w:rsidR="004A6553">
        <w:rPr>
          <w:sz w:val="20"/>
          <w:szCs w:val="20"/>
        </w:rPr>
        <w:t>IMFPPL</w:t>
      </w:r>
      <w:r w:rsidR="00336D90" w:rsidRPr="00404B83">
        <w:rPr>
          <w:sz w:val="20"/>
          <w:szCs w:val="20"/>
        </w:rPr>
        <w:t xml:space="preserve"> update</w:t>
      </w:r>
      <w:r w:rsidR="00E645BD">
        <w:rPr>
          <w:sz w:val="20"/>
          <w:szCs w:val="20"/>
        </w:rPr>
        <w:t xml:space="preserve"> and </w:t>
      </w:r>
      <w:r w:rsidR="00336D90" w:rsidRPr="00404B83">
        <w:rPr>
          <w:sz w:val="20"/>
          <w:szCs w:val="20"/>
        </w:rPr>
        <w:t>reports on the construction of the Unit.</w:t>
      </w:r>
      <w:r w:rsidR="00BC77F4">
        <w:rPr>
          <w:sz w:val="20"/>
          <w:szCs w:val="20"/>
        </w:rPr>
        <w:t xml:space="preserve"> </w:t>
      </w:r>
      <w:r w:rsidR="00B36B35">
        <w:rPr>
          <w:sz w:val="20"/>
          <w:szCs w:val="20"/>
        </w:rPr>
        <w:t>(</w:t>
      </w:r>
      <w:proofErr w:type="gramStart"/>
      <w:r w:rsidR="00B36B35">
        <w:rPr>
          <w:sz w:val="20"/>
          <w:szCs w:val="20"/>
        </w:rPr>
        <w:t>company</w:t>
      </w:r>
      <w:proofErr w:type="gramEnd"/>
      <w:r w:rsidR="00B36B35">
        <w:rPr>
          <w:sz w:val="20"/>
          <w:szCs w:val="20"/>
        </w:rPr>
        <w:t xml:space="preserve"> name)</w:t>
      </w:r>
      <w:r w:rsidR="00BC77F4">
        <w:rPr>
          <w:sz w:val="20"/>
          <w:szCs w:val="20"/>
        </w:rPr>
        <w:t xml:space="preserve"> shall provide one set of approved plans to </w:t>
      </w:r>
      <w:r w:rsidR="004A6553">
        <w:rPr>
          <w:sz w:val="20"/>
          <w:szCs w:val="20"/>
        </w:rPr>
        <w:t>IMFPPL</w:t>
      </w:r>
      <w:r w:rsidR="00BC77F4">
        <w:rPr>
          <w:sz w:val="20"/>
          <w:szCs w:val="20"/>
        </w:rPr>
        <w:t xml:space="preserve"> for its reference and records.</w:t>
      </w:r>
    </w:p>
    <w:p w14:paraId="6FCF0519" w14:textId="77777777" w:rsidR="00336D90" w:rsidRPr="00404B83" w:rsidRDefault="00336D90" w:rsidP="004718BA">
      <w:pPr>
        <w:ind w:left="1134"/>
        <w:rPr>
          <w:sz w:val="20"/>
          <w:szCs w:val="20"/>
        </w:rPr>
      </w:pPr>
    </w:p>
    <w:p w14:paraId="74037EF9" w14:textId="77777777" w:rsidR="008360E4" w:rsidRPr="00404B83" w:rsidRDefault="00C17967" w:rsidP="00404B83">
      <w:pPr>
        <w:widowControl w:val="0"/>
        <w:autoSpaceDE w:val="0"/>
        <w:autoSpaceDN w:val="0"/>
        <w:adjustRightInd w:val="0"/>
        <w:ind w:left="1080" w:hanging="540"/>
        <w:jc w:val="both"/>
        <w:rPr>
          <w:sz w:val="20"/>
          <w:szCs w:val="20"/>
        </w:rPr>
      </w:pPr>
      <w:r w:rsidRPr="00404B83">
        <w:rPr>
          <w:sz w:val="20"/>
          <w:szCs w:val="20"/>
        </w:rPr>
        <w:t>4.7</w:t>
      </w:r>
      <w:r w:rsidRPr="00404B83">
        <w:rPr>
          <w:sz w:val="20"/>
          <w:szCs w:val="20"/>
        </w:rPr>
        <w:tab/>
      </w:r>
      <w:r w:rsidR="00B01DC0" w:rsidRPr="00404B83">
        <w:rPr>
          <w:sz w:val="20"/>
          <w:szCs w:val="20"/>
        </w:rPr>
        <w:t xml:space="preserve">Whenever the </w:t>
      </w:r>
      <w:r w:rsidR="001B5D8D" w:rsidRPr="00404B83">
        <w:rPr>
          <w:sz w:val="20"/>
          <w:szCs w:val="20"/>
        </w:rPr>
        <w:t>municipal corporation, board</w:t>
      </w:r>
      <w:r w:rsidR="009618AB" w:rsidRPr="00404B83">
        <w:rPr>
          <w:sz w:val="20"/>
          <w:szCs w:val="20"/>
        </w:rPr>
        <w:t xml:space="preserve"> or other notified </w:t>
      </w:r>
      <w:r w:rsidR="00B01DC0" w:rsidRPr="00404B83">
        <w:rPr>
          <w:sz w:val="20"/>
          <w:szCs w:val="20"/>
        </w:rPr>
        <w:t xml:space="preserve">local bodies </w:t>
      </w:r>
      <w:r w:rsidR="00BC77F4">
        <w:rPr>
          <w:sz w:val="20"/>
          <w:szCs w:val="20"/>
        </w:rPr>
        <w:t xml:space="preserve">do Tax assessment of </w:t>
      </w:r>
      <w:r w:rsidR="00185303" w:rsidRPr="00404B83">
        <w:rPr>
          <w:sz w:val="20"/>
          <w:szCs w:val="20"/>
        </w:rPr>
        <w:t>the</w:t>
      </w:r>
      <w:r w:rsidR="006C6E7C">
        <w:rPr>
          <w:sz w:val="20"/>
          <w:szCs w:val="20"/>
        </w:rPr>
        <w:t xml:space="preserve"> </w:t>
      </w:r>
      <w:r w:rsidR="00185303" w:rsidRPr="00404B83">
        <w:rPr>
          <w:sz w:val="20"/>
          <w:szCs w:val="20"/>
        </w:rPr>
        <w:t>area that the Food Park is situated in</w:t>
      </w:r>
      <w:r w:rsidR="009618AB" w:rsidRPr="00404B83">
        <w:rPr>
          <w:sz w:val="20"/>
          <w:szCs w:val="20"/>
        </w:rPr>
        <w:t xml:space="preserve">, </w:t>
      </w:r>
      <w:r w:rsidR="00B36B35">
        <w:rPr>
          <w:sz w:val="20"/>
          <w:szCs w:val="20"/>
        </w:rPr>
        <w:t>(company name)</w:t>
      </w:r>
      <w:r w:rsidR="009618AB" w:rsidRPr="00404B83">
        <w:rPr>
          <w:sz w:val="20"/>
          <w:szCs w:val="20"/>
        </w:rPr>
        <w:t xml:space="preserve"> will be liable to pay and discharge all rates, charges, claims and outgoings, chargeable, imposed or assessed of every description, which may be charged, assessed or imposed upon them by the said </w:t>
      </w:r>
      <w:r w:rsidR="00185303" w:rsidRPr="00404B83">
        <w:rPr>
          <w:sz w:val="20"/>
          <w:szCs w:val="20"/>
        </w:rPr>
        <w:t>local body</w:t>
      </w:r>
      <w:r w:rsidR="009618AB" w:rsidRPr="00404B83">
        <w:rPr>
          <w:sz w:val="20"/>
          <w:szCs w:val="20"/>
        </w:rPr>
        <w:t>, in respect of the Plot</w:t>
      </w:r>
      <w:r w:rsidR="001B5D8D" w:rsidRPr="00404B83">
        <w:rPr>
          <w:sz w:val="20"/>
          <w:szCs w:val="20"/>
        </w:rPr>
        <w:t xml:space="preserve"> and</w:t>
      </w:r>
      <w:r w:rsidR="006C6E7C">
        <w:rPr>
          <w:sz w:val="20"/>
          <w:szCs w:val="20"/>
        </w:rPr>
        <w:t xml:space="preserve"> </w:t>
      </w:r>
      <w:r w:rsidR="001B5D8D" w:rsidRPr="00404B83">
        <w:rPr>
          <w:sz w:val="20"/>
          <w:szCs w:val="20"/>
        </w:rPr>
        <w:t xml:space="preserve">any buildings/structures constructed by </w:t>
      </w:r>
      <w:r w:rsidR="00B36B35">
        <w:rPr>
          <w:sz w:val="20"/>
          <w:szCs w:val="20"/>
        </w:rPr>
        <w:t>(company name)</w:t>
      </w:r>
      <w:r w:rsidR="001B5D8D" w:rsidRPr="00404B83">
        <w:rPr>
          <w:sz w:val="20"/>
          <w:szCs w:val="20"/>
        </w:rPr>
        <w:t xml:space="preserve"> on the Plot </w:t>
      </w:r>
      <w:r w:rsidR="009618AB" w:rsidRPr="00404B83">
        <w:rPr>
          <w:sz w:val="20"/>
          <w:szCs w:val="20"/>
        </w:rPr>
        <w:t xml:space="preserve">and </w:t>
      </w:r>
      <w:r w:rsidR="00B36B35">
        <w:rPr>
          <w:sz w:val="20"/>
          <w:szCs w:val="20"/>
        </w:rPr>
        <w:t>(company name)</w:t>
      </w:r>
      <w:r w:rsidR="009618AB" w:rsidRPr="00404B83">
        <w:rPr>
          <w:sz w:val="20"/>
          <w:szCs w:val="20"/>
        </w:rPr>
        <w:t xml:space="preserve"> will abide by the rules and directives of such </w:t>
      </w:r>
      <w:r w:rsidR="00185303" w:rsidRPr="00404B83">
        <w:rPr>
          <w:sz w:val="20"/>
          <w:szCs w:val="20"/>
        </w:rPr>
        <w:t>local body</w:t>
      </w:r>
      <w:r w:rsidR="009618AB" w:rsidRPr="00404B83">
        <w:rPr>
          <w:sz w:val="20"/>
          <w:szCs w:val="20"/>
        </w:rPr>
        <w:t>.</w:t>
      </w:r>
    </w:p>
    <w:p w14:paraId="452B1011" w14:textId="77777777" w:rsidR="001B5D8D" w:rsidRPr="00404B83" w:rsidRDefault="001B5D8D" w:rsidP="004718BA">
      <w:pPr>
        <w:ind w:left="1134"/>
        <w:rPr>
          <w:sz w:val="20"/>
          <w:szCs w:val="20"/>
        </w:rPr>
      </w:pPr>
    </w:p>
    <w:p w14:paraId="20142E86" w14:textId="77777777" w:rsidR="008360E4" w:rsidRPr="00404B83" w:rsidRDefault="00C17967" w:rsidP="00404B83">
      <w:pPr>
        <w:widowControl w:val="0"/>
        <w:autoSpaceDE w:val="0"/>
        <w:autoSpaceDN w:val="0"/>
        <w:adjustRightInd w:val="0"/>
        <w:ind w:left="1080" w:hanging="540"/>
        <w:jc w:val="both"/>
        <w:rPr>
          <w:sz w:val="20"/>
          <w:szCs w:val="20"/>
        </w:rPr>
      </w:pPr>
      <w:r w:rsidRPr="00404B83">
        <w:rPr>
          <w:sz w:val="20"/>
          <w:szCs w:val="20"/>
        </w:rPr>
        <w:t>4.8</w:t>
      </w:r>
      <w:r w:rsidRPr="00404B83">
        <w:rPr>
          <w:sz w:val="20"/>
          <w:szCs w:val="20"/>
        </w:rPr>
        <w:tab/>
      </w:r>
      <w:r w:rsidR="00B36B35">
        <w:rPr>
          <w:sz w:val="20"/>
          <w:szCs w:val="20"/>
        </w:rPr>
        <w:t>(company name)</w:t>
      </w:r>
      <w:r w:rsidR="008360E4" w:rsidRPr="00404B83">
        <w:rPr>
          <w:sz w:val="20"/>
          <w:szCs w:val="20"/>
        </w:rPr>
        <w:t xml:space="preserve"> shall take </w:t>
      </w:r>
      <w:r w:rsidR="00F807B0" w:rsidRPr="00404B83">
        <w:rPr>
          <w:sz w:val="20"/>
          <w:szCs w:val="20"/>
        </w:rPr>
        <w:t xml:space="preserve">all </w:t>
      </w:r>
      <w:r w:rsidR="008360E4" w:rsidRPr="00404B83">
        <w:rPr>
          <w:sz w:val="20"/>
          <w:szCs w:val="20"/>
        </w:rPr>
        <w:t xml:space="preserve">precautions for the prevention of accidents on or about the Unit and provide all assistance and emergency medical aid to accident victims. </w:t>
      </w:r>
      <w:r w:rsidR="00B36B35">
        <w:rPr>
          <w:sz w:val="20"/>
          <w:szCs w:val="20"/>
        </w:rPr>
        <w:t>(</w:t>
      </w:r>
      <w:proofErr w:type="gramStart"/>
      <w:r w:rsidR="00B36B35">
        <w:rPr>
          <w:sz w:val="20"/>
          <w:szCs w:val="20"/>
        </w:rPr>
        <w:t>company</w:t>
      </w:r>
      <w:proofErr w:type="gramEnd"/>
      <w:r w:rsidR="00B36B35">
        <w:rPr>
          <w:sz w:val="20"/>
          <w:szCs w:val="20"/>
        </w:rPr>
        <w:t xml:space="preserve"> name)</w:t>
      </w:r>
      <w:r w:rsidR="008360E4" w:rsidRPr="00404B83">
        <w:rPr>
          <w:sz w:val="20"/>
          <w:szCs w:val="20"/>
        </w:rPr>
        <w:t xml:space="preserve"> shall seek and obtain insurance cover for the entire plant and machinery to be installed in the Plot and shall continue to renew/seek and obtain insurance cover for the plant and machinery in the Plot for the Term. Further, </w:t>
      </w:r>
      <w:r w:rsidR="00B36B35">
        <w:rPr>
          <w:sz w:val="20"/>
          <w:szCs w:val="20"/>
        </w:rPr>
        <w:t>(company name)</w:t>
      </w:r>
      <w:r w:rsidR="008360E4" w:rsidRPr="00404B83">
        <w:rPr>
          <w:sz w:val="20"/>
          <w:szCs w:val="20"/>
        </w:rPr>
        <w:t xml:space="preserve"> will submit to </w:t>
      </w:r>
      <w:r w:rsidR="004A6553">
        <w:rPr>
          <w:sz w:val="20"/>
          <w:szCs w:val="20"/>
        </w:rPr>
        <w:t>IMFPPL</w:t>
      </w:r>
      <w:r w:rsidR="008360E4" w:rsidRPr="00404B83">
        <w:rPr>
          <w:sz w:val="20"/>
          <w:szCs w:val="20"/>
        </w:rPr>
        <w:t xml:space="preserve">, </w:t>
      </w:r>
      <w:proofErr w:type="gramStart"/>
      <w:r w:rsidR="008360E4" w:rsidRPr="00404B83">
        <w:rPr>
          <w:sz w:val="20"/>
          <w:szCs w:val="20"/>
        </w:rPr>
        <w:t>copy(</w:t>
      </w:r>
      <w:proofErr w:type="spellStart"/>
      <w:proofErr w:type="gramEnd"/>
      <w:r w:rsidR="008360E4" w:rsidRPr="00404B83">
        <w:rPr>
          <w:sz w:val="20"/>
          <w:szCs w:val="20"/>
        </w:rPr>
        <w:t>ies</w:t>
      </w:r>
      <w:proofErr w:type="spellEnd"/>
      <w:r w:rsidR="008360E4" w:rsidRPr="00404B83">
        <w:rPr>
          <w:sz w:val="20"/>
          <w:szCs w:val="20"/>
        </w:rPr>
        <w:t>) of the insurance cover(s) note and other documents/details in relation to such insurance cover, upon obtaining such insurance cover and upon every renewal, during the Term.</w:t>
      </w:r>
    </w:p>
    <w:p w14:paraId="4149960F" w14:textId="77777777" w:rsidR="001B5D8D" w:rsidRPr="00404B83" w:rsidRDefault="001B5D8D" w:rsidP="004718BA">
      <w:pPr>
        <w:ind w:left="1134"/>
        <w:rPr>
          <w:sz w:val="20"/>
          <w:szCs w:val="20"/>
        </w:rPr>
      </w:pPr>
    </w:p>
    <w:p w14:paraId="3F0E8CF3" w14:textId="77777777" w:rsidR="008360E4" w:rsidRPr="00404B83" w:rsidRDefault="00C17967" w:rsidP="00404B83">
      <w:pPr>
        <w:widowControl w:val="0"/>
        <w:autoSpaceDE w:val="0"/>
        <w:autoSpaceDN w:val="0"/>
        <w:adjustRightInd w:val="0"/>
        <w:ind w:left="1080" w:hanging="540"/>
        <w:jc w:val="both"/>
        <w:rPr>
          <w:sz w:val="20"/>
          <w:szCs w:val="20"/>
        </w:rPr>
      </w:pPr>
      <w:r w:rsidRPr="00404B83">
        <w:rPr>
          <w:sz w:val="20"/>
          <w:szCs w:val="20"/>
        </w:rPr>
        <w:t>4.9</w:t>
      </w:r>
      <w:r w:rsidRPr="00404B83">
        <w:rPr>
          <w:sz w:val="20"/>
          <w:szCs w:val="20"/>
        </w:rPr>
        <w:tab/>
      </w:r>
      <w:r w:rsidR="00B36B35">
        <w:rPr>
          <w:sz w:val="20"/>
          <w:szCs w:val="20"/>
        </w:rPr>
        <w:t>(company name)</w:t>
      </w:r>
      <w:r w:rsidR="006C6E7C">
        <w:rPr>
          <w:sz w:val="20"/>
          <w:szCs w:val="20"/>
        </w:rPr>
        <w:t xml:space="preserve"> </w:t>
      </w:r>
      <w:r w:rsidR="00C63ACE" w:rsidRPr="00404B83">
        <w:rPr>
          <w:sz w:val="20"/>
          <w:szCs w:val="20"/>
        </w:rPr>
        <w:t xml:space="preserve">shall be responsible for safety, soundness and durability of the Unit including all structure forming part thereof and their compliance with the Specifications and Standards and </w:t>
      </w:r>
      <w:proofErr w:type="gramStart"/>
      <w:r w:rsidR="00C63ACE" w:rsidRPr="00404B83">
        <w:rPr>
          <w:sz w:val="20"/>
          <w:szCs w:val="20"/>
        </w:rPr>
        <w:t>Bye</w:t>
      </w:r>
      <w:r w:rsidR="0063610C" w:rsidRPr="00404B83">
        <w:rPr>
          <w:sz w:val="20"/>
          <w:szCs w:val="20"/>
        </w:rPr>
        <w:t>-</w:t>
      </w:r>
      <w:r w:rsidR="00C63ACE" w:rsidRPr="00404B83">
        <w:rPr>
          <w:sz w:val="20"/>
          <w:szCs w:val="20"/>
        </w:rPr>
        <w:t>laws</w:t>
      </w:r>
      <w:proofErr w:type="gramEnd"/>
      <w:r w:rsidR="00C63ACE" w:rsidRPr="00404B83">
        <w:rPr>
          <w:sz w:val="20"/>
          <w:szCs w:val="20"/>
        </w:rPr>
        <w:t>.</w:t>
      </w:r>
    </w:p>
    <w:p w14:paraId="2C421567" w14:textId="77777777" w:rsidR="001B5D8D" w:rsidRPr="00404B83" w:rsidRDefault="001B5D8D" w:rsidP="004718BA">
      <w:pPr>
        <w:ind w:left="1134"/>
        <w:rPr>
          <w:sz w:val="20"/>
          <w:szCs w:val="20"/>
        </w:rPr>
      </w:pPr>
    </w:p>
    <w:p w14:paraId="7E3BE30F" w14:textId="77777777" w:rsidR="00C63ACE" w:rsidRPr="00404B83" w:rsidRDefault="00C17967" w:rsidP="00404B83">
      <w:pPr>
        <w:widowControl w:val="0"/>
        <w:autoSpaceDE w:val="0"/>
        <w:autoSpaceDN w:val="0"/>
        <w:adjustRightInd w:val="0"/>
        <w:ind w:left="1080" w:hanging="540"/>
        <w:jc w:val="both"/>
        <w:rPr>
          <w:sz w:val="20"/>
          <w:szCs w:val="20"/>
        </w:rPr>
      </w:pPr>
      <w:r w:rsidRPr="00404B83">
        <w:rPr>
          <w:sz w:val="20"/>
          <w:szCs w:val="20"/>
        </w:rPr>
        <w:t>4.10</w:t>
      </w:r>
      <w:r w:rsidRPr="00404B83">
        <w:rPr>
          <w:sz w:val="20"/>
          <w:szCs w:val="20"/>
        </w:rPr>
        <w:tab/>
      </w:r>
      <w:r w:rsidR="00B36B35">
        <w:rPr>
          <w:sz w:val="20"/>
          <w:szCs w:val="20"/>
        </w:rPr>
        <w:t>(company name)</w:t>
      </w:r>
      <w:r w:rsidR="00C63ACE" w:rsidRPr="00404B83">
        <w:rPr>
          <w:sz w:val="20"/>
          <w:szCs w:val="20"/>
        </w:rPr>
        <w:t xml:space="preserve"> shall promptly remove from the Plot, all surplus construction machinery and materials, waste materials (including, without limitation, hazardous materials and waste water), rubbish and other debris (including without limitation accident debris) and keep the Unit in a neat and clean condition and in conformity with the applicable laws.</w:t>
      </w:r>
      <w:r w:rsidR="00C81FEC">
        <w:rPr>
          <w:sz w:val="20"/>
          <w:szCs w:val="20"/>
        </w:rPr>
        <w:t xml:space="preserve"> </w:t>
      </w:r>
      <w:r w:rsidR="00B36B35">
        <w:rPr>
          <w:sz w:val="20"/>
          <w:szCs w:val="20"/>
        </w:rPr>
        <w:t>(</w:t>
      </w:r>
      <w:proofErr w:type="gramStart"/>
      <w:r w:rsidR="00B36B35">
        <w:rPr>
          <w:sz w:val="20"/>
          <w:szCs w:val="20"/>
        </w:rPr>
        <w:t>company</w:t>
      </w:r>
      <w:proofErr w:type="gramEnd"/>
      <w:r w:rsidR="00B36B35">
        <w:rPr>
          <w:sz w:val="20"/>
          <w:szCs w:val="20"/>
        </w:rPr>
        <w:t xml:space="preserve"> name)</w:t>
      </w:r>
      <w:r w:rsidR="00C81FEC">
        <w:rPr>
          <w:sz w:val="20"/>
          <w:szCs w:val="20"/>
        </w:rPr>
        <w:t xml:space="preserve"> shall under any circumstances dig a bore well on the plot.</w:t>
      </w:r>
    </w:p>
    <w:p w14:paraId="5A82C410" w14:textId="77777777" w:rsidR="00C63ACE" w:rsidRPr="00404B83" w:rsidRDefault="00C63ACE" w:rsidP="004718BA">
      <w:pPr>
        <w:ind w:left="1134"/>
        <w:rPr>
          <w:sz w:val="20"/>
          <w:szCs w:val="20"/>
        </w:rPr>
      </w:pPr>
    </w:p>
    <w:p w14:paraId="65A87F57" w14:textId="77777777" w:rsidR="009618AB" w:rsidRPr="00404B83" w:rsidRDefault="00C17967" w:rsidP="00404B83">
      <w:pPr>
        <w:widowControl w:val="0"/>
        <w:autoSpaceDE w:val="0"/>
        <w:autoSpaceDN w:val="0"/>
        <w:adjustRightInd w:val="0"/>
        <w:ind w:left="1080" w:hanging="540"/>
        <w:jc w:val="both"/>
        <w:rPr>
          <w:b/>
          <w:sz w:val="20"/>
          <w:szCs w:val="20"/>
        </w:rPr>
      </w:pPr>
      <w:r w:rsidRPr="00404B83">
        <w:rPr>
          <w:sz w:val="20"/>
          <w:szCs w:val="20"/>
        </w:rPr>
        <w:t>4.11</w:t>
      </w:r>
      <w:r w:rsidRPr="00404B83">
        <w:rPr>
          <w:sz w:val="20"/>
          <w:szCs w:val="20"/>
        </w:rPr>
        <w:tab/>
      </w:r>
      <w:r w:rsidR="00B36B35">
        <w:rPr>
          <w:sz w:val="20"/>
          <w:szCs w:val="20"/>
        </w:rPr>
        <w:t>(company name)</w:t>
      </w:r>
      <w:r w:rsidR="009618AB" w:rsidRPr="00404B83">
        <w:rPr>
          <w:sz w:val="20"/>
          <w:szCs w:val="20"/>
        </w:rPr>
        <w:t xml:space="preserve"> will neither make any excavation upon any part of the Plot nor remove any stone, sand gravel, clay, earth </w:t>
      </w:r>
      <w:r w:rsidR="00185303" w:rsidRPr="00404B83">
        <w:rPr>
          <w:sz w:val="20"/>
          <w:szCs w:val="20"/>
        </w:rPr>
        <w:t>or any other materials(s) there</w:t>
      </w:r>
      <w:r w:rsidR="009618AB" w:rsidRPr="00404B83">
        <w:rPr>
          <w:sz w:val="20"/>
          <w:szCs w:val="20"/>
        </w:rPr>
        <w:t>from, except so far as may be necessary for the purpose of forming the foundations of the building and compound walls and executing the works authorized and for leveling and dressing the Plot, covered by this</w:t>
      </w:r>
      <w:r w:rsidR="006C6E7C">
        <w:rPr>
          <w:sz w:val="20"/>
          <w:szCs w:val="20"/>
        </w:rPr>
        <w:t xml:space="preserve"> </w:t>
      </w:r>
      <w:r w:rsidR="0084017B">
        <w:rPr>
          <w:sz w:val="20"/>
          <w:szCs w:val="20"/>
        </w:rPr>
        <w:t>Agreement</w:t>
      </w:r>
      <w:r w:rsidR="009618AB" w:rsidRPr="00404B83">
        <w:rPr>
          <w:sz w:val="20"/>
          <w:szCs w:val="20"/>
        </w:rPr>
        <w:t>.</w:t>
      </w:r>
    </w:p>
    <w:p w14:paraId="0C2A0B2B" w14:textId="77777777" w:rsidR="009618AB" w:rsidRPr="00404B83" w:rsidRDefault="009618AB" w:rsidP="004718BA">
      <w:pPr>
        <w:ind w:left="1134"/>
        <w:jc w:val="both"/>
        <w:rPr>
          <w:sz w:val="20"/>
          <w:szCs w:val="20"/>
        </w:rPr>
      </w:pPr>
    </w:p>
    <w:p w14:paraId="43FB2CF0"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4.12</w:t>
      </w:r>
      <w:r w:rsidRPr="00404B83">
        <w:rPr>
          <w:sz w:val="20"/>
          <w:szCs w:val="20"/>
        </w:rPr>
        <w:tab/>
      </w:r>
      <w:r w:rsidR="00B36B35">
        <w:rPr>
          <w:sz w:val="20"/>
          <w:szCs w:val="20"/>
        </w:rPr>
        <w:t>(company name)</w:t>
      </w:r>
      <w:r w:rsidR="009618AB" w:rsidRPr="00404B83">
        <w:rPr>
          <w:sz w:val="20"/>
          <w:szCs w:val="20"/>
        </w:rPr>
        <w:t xml:space="preserve"> shall not at any time without the previous consent in writing of </w:t>
      </w:r>
      <w:r w:rsidR="004A6553">
        <w:rPr>
          <w:sz w:val="20"/>
          <w:szCs w:val="20"/>
        </w:rPr>
        <w:t>IMFPPL</w:t>
      </w:r>
      <w:r w:rsidR="009618AB" w:rsidRPr="00404B83">
        <w:rPr>
          <w:sz w:val="20"/>
          <w:szCs w:val="20"/>
        </w:rPr>
        <w:t>, use the Plot or the buildings thereon or permit the same to be used for any purpose other than setting up the Unit and other activities ancillary and incidental thereto.</w:t>
      </w:r>
      <w:r w:rsidR="00E11AC2">
        <w:rPr>
          <w:sz w:val="20"/>
          <w:szCs w:val="20"/>
        </w:rPr>
        <w:t xml:space="preserve"> Also </w:t>
      </w:r>
      <w:r w:rsidR="00B36B35">
        <w:rPr>
          <w:sz w:val="20"/>
          <w:szCs w:val="20"/>
        </w:rPr>
        <w:t>(company name)</w:t>
      </w:r>
      <w:r w:rsidR="00E11AC2">
        <w:rPr>
          <w:sz w:val="20"/>
          <w:szCs w:val="20"/>
        </w:rPr>
        <w:t xml:space="preserve"> will not be </w:t>
      </w:r>
      <w:r w:rsidR="00E11AC2">
        <w:rPr>
          <w:sz w:val="20"/>
          <w:szCs w:val="20"/>
        </w:rPr>
        <w:lastRenderedPageBreak/>
        <w:t xml:space="preserve">permitted to sink any </w:t>
      </w:r>
      <w:proofErr w:type="spellStart"/>
      <w:r w:rsidR="00E11AC2">
        <w:rPr>
          <w:sz w:val="20"/>
          <w:szCs w:val="20"/>
        </w:rPr>
        <w:t>borewell</w:t>
      </w:r>
      <w:proofErr w:type="spellEnd"/>
      <w:r w:rsidR="00E11AC2">
        <w:rPr>
          <w:sz w:val="20"/>
          <w:szCs w:val="20"/>
        </w:rPr>
        <w:t xml:space="preserve"> in its premises/unit.</w:t>
      </w:r>
    </w:p>
    <w:p w14:paraId="15F7D57F" w14:textId="77777777" w:rsidR="009618AB" w:rsidRPr="00404B83" w:rsidRDefault="009618AB" w:rsidP="004718BA">
      <w:pPr>
        <w:widowControl w:val="0"/>
        <w:autoSpaceDE w:val="0"/>
        <w:autoSpaceDN w:val="0"/>
        <w:adjustRightInd w:val="0"/>
        <w:ind w:left="1134"/>
        <w:jc w:val="both"/>
        <w:rPr>
          <w:sz w:val="20"/>
          <w:szCs w:val="20"/>
        </w:rPr>
      </w:pPr>
    </w:p>
    <w:p w14:paraId="5FC62899" w14:textId="77777777" w:rsidR="009618AB" w:rsidRPr="00B275A8" w:rsidRDefault="00C17967" w:rsidP="00404B83">
      <w:pPr>
        <w:widowControl w:val="0"/>
        <w:autoSpaceDE w:val="0"/>
        <w:autoSpaceDN w:val="0"/>
        <w:adjustRightInd w:val="0"/>
        <w:ind w:left="1080" w:hanging="540"/>
        <w:jc w:val="both"/>
        <w:rPr>
          <w:sz w:val="20"/>
          <w:szCs w:val="20"/>
        </w:rPr>
      </w:pPr>
      <w:r w:rsidRPr="00B275A8">
        <w:rPr>
          <w:sz w:val="20"/>
          <w:szCs w:val="20"/>
        </w:rPr>
        <w:t>4.13</w:t>
      </w:r>
      <w:r w:rsidRPr="00B275A8">
        <w:rPr>
          <w:sz w:val="20"/>
          <w:szCs w:val="20"/>
        </w:rPr>
        <w:tab/>
      </w:r>
      <w:r w:rsidR="00B36B35">
        <w:rPr>
          <w:sz w:val="20"/>
          <w:szCs w:val="20"/>
        </w:rPr>
        <w:t>(company name)</w:t>
      </w:r>
      <w:r w:rsidR="009618AB" w:rsidRPr="00B275A8">
        <w:rPr>
          <w:sz w:val="20"/>
          <w:szCs w:val="20"/>
        </w:rPr>
        <w:t xml:space="preserve"> will keep the Plot and the buildings to be erected thereon at all times, in a state of good, substantial and sanitary condition.</w:t>
      </w:r>
    </w:p>
    <w:p w14:paraId="50107004" w14:textId="77777777" w:rsidR="009618AB" w:rsidRPr="00404B83" w:rsidRDefault="009618AB" w:rsidP="004718BA">
      <w:pPr>
        <w:widowControl w:val="0"/>
        <w:autoSpaceDE w:val="0"/>
        <w:autoSpaceDN w:val="0"/>
        <w:adjustRightInd w:val="0"/>
        <w:ind w:left="1134"/>
        <w:jc w:val="both"/>
        <w:rPr>
          <w:sz w:val="20"/>
          <w:szCs w:val="20"/>
        </w:rPr>
      </w:pPr>
    </w:p>
    <w:p w14:paraId="21A61BA7"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4.14</w:t>
      </w:r>
      <w:r w:rsidRPr="00404B83">
        <w:rPr>
          <w:sz w:val="20"/>
          <w:szCs w:val="20"/>
        </w:rPr>
        <w:tab/>
      </w:r>
      <w:r w:rsidR="009618AB" w:rsidRPr="00404B83">
        <w:rPr>
          <w:sz w:val="20"/>
          <w:szCs w:val="20"/>
        </w:rPr>
        <w:t xml:space="preserve">That </w:t>
      </w:r>
      <w:r w:rsidR="00B36B35">
        <w:rPr>
          <w:sz w:val="20"/>
          <w:szCs w:val="20"/>
        </w:rPr>
        <w:t>(company name)</w:t>
      </w:r>
      <w:r w:rsidR="009618AB" w:rsidRPr="00404B83">
        <w:rPr>
          <w:sz w:val="20"/>
          <w:szCs w:val="20"/>
        </w:rPr>
        <w:t xml:space="preserve"> shall keep </w:t>
      </w:r>
      <w:r w:rsidR="004A6553">
        <w:rPr>
          <w:sz w:val="20"/>
          <w:szCs w:val="20"/>
        </w:rPr>
        <w:t>IMFPPL</w:t>
      </w:r>
      <w:r w:rsidR="009618AB" w:rsidRPr="00404B83">
        <w:rPr>
          <w:sz w:val="20"/>
          <w:szCs w:val="20"/>
        </w:rPr>
        <w:t xml:space="preserve"> indemnified against any and all claims for damage which may be caused to any adjoining building or other premises, by building or in consequences of the execution of the aforesaid works and also against all payments whatsoever which during the progress of the work may become payable or be demanded by the </w:t>
      </w:r>
      <w:r w:rsidR="001B5D8D" w:rsidRPr="00404B83">
        <w:rPr>
          <w:sz w:val="20"/>
          <w:szCs w:val="20"/>
        </w:rPr>
        <w:t xml:space="preserve">municipal </w:t>
      </w:r>
      <w:r w:rsidR="009618AB" w:rsidRPr="00404B83">
        <w:rPr>
          <w:sz w:val="20"/>
          <w:szCs w:val="20"/>
        </w:rPr>
        <w:t xml:space="preserve">or local authority, in respect of the said works or of anything done under the authority of </w:t>
      </w:r>
      <w:r w:rsidR="00B36B35">
        <w:rPr>
          <w:sz w:val="20"/>
          <w:szCs w:val="20"/>
        </w:rPr>
        <w:t>(company name)</w:t>
      </w:r>
      <w:r w:rsidR="009618AB" w:rsidRPr="00404B83">
        <w:rPr>
          <w:sz w:val="20"/>
          <w:szCs w:val="20"/>
        </w:rPr>
        <w:t>.</w:t>
      </w:r>
    </w:p>
    <w:p w14:paraId="7C7F931B" w14:textId="77777777" w:rsidR="009618AB" w:rsidRPr="00404B83" w:rsidRDefault="009618AB" w:rsidP="004718BA">
      <w:pPr>
        <w:widowControl w:val="0"/>
        <w:autoSpaceDE w:val="0"/>
        <w:autoSpaceDN w:val="0"/>
        <w:adjustRightInd w:val="0"/>
        <w:ind w:left="1134"/>
        <w:jc w:val="both"/>
        <w:rPr>
          <w:sz w:val="20"/>
          <w:szCs w:val="20"/>
        </w:rPr>
      </w:pPr>
    </w:p>
    <w:p w14:paraId="453B70EA"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4.15</w:t>
      </w:r>
      <w:r w:rsidRPr="00404B83">
        <w:rPr>
          <w:sz w:val="20"/>
          <w:szCs w:val="20"/>
        </w:rPr>
        <w:tab/>
      </w:r>
      <w:r w:rsidR="009618AB" w:rsidRPr="00404B83">
        <w:rPr>
          <w:sz w:val="20"/>
          <w:szCs w:val="20"/>
        </w:rPr>
        <w:t xml:space="preserve">That </w:t>
      </w:r>
      <w:r w:rsidR="00B36B35">
        <w:rPr>
          <w:sz w:val="20"/>
          <w:szCs w:val="20"/>
        </w:rPr>
        <w:t>(company name)</w:t>
      </w:r>
      <w:r w:rsidR="009618AB" w:rsidRPr="00404B83">
        <w:rPr>
          <w:sz w:val="20"/>
          <w:szCs w:val="20"/>
        </w:rPr>
        <w:t xml:space="preserve"> shall establish at its own cost an appropriate and</w:t>
      </w:r>
      <w:r w:rsidR="00E77A63">
        <w:rPr>
          <w:sz w:val="20"/>
          <w:szCs w:val="20"/>
        </w:rPr>
        <w:t xml:space="preserve"> efficient </w:t>
      </w:r>
      <w:r w:rsidR="002F5F4B" w:rsidRPr="00404B83">
        <w:rPr>
          <w:sz w:val="20"/>
          <w:szCs w:val="20"/>
        </w:rPr>
        <w:t xml:space="preserve">effluent treatment plant </w:t>
      </w:r>
      <w:r w:rsidR="00F807B0" w:rsidRPr="00404B83">
        <w:rPr>
          <w:sz w:val="20"/>
          <w:szCs w:val="20"/>
        </w:rPr>
        <w:t xml:space="preserve">in </w:t>
      </w:r>
      <w:r w:rsidR="00E77A63">
        <w:rPr>
          <w:sz w:val="20"/>
          <w:szCs w:val="20"/>
        </w:rPr>
        <w:t>its premises</w:t>
      </w:r>
      <w:r w:rsidR="00F807B0" w:rsidRPr="00404B83">
        <w:rPr>
          <w:sz w:val="20"/>
          <w:szCs w:val="20"/>
        </w:rPr>
        <w:t xml:space="preserve">, </w:t>
      </w:r>
      <w:r w:rsidR="009618AB" w:rsidRPr="00404B83">
        <w:rPr>
          <w:sz w:val="20"/>
          <w:szCs w:val="20"/>
        </w:rPr>
        <w:t>and shall ensure that it is ready and functional as per the norms and specifications, laid down or stipulated by the Environment Protect</w:t>
      </w:r>
      <w:r w:rsidR="002F5F4B" w:rsidRPr="00404B83">
        <w:rPr>
          <w:sz w:val="20"/>
          <w:szCs w:val="20"/>
        </w:rPr>
        <w:t>ion</w:t>
      </w:r>
      <w:r w:rsidR="009618AB" w:rsidRPr="00404B83">
        <w:rPr>
          <w:sz w:val="20"/>
          <w:szCs w:val="20"/>
        </w:rPr>
        <w:t xml:space="preserve"> Act</w:t>
      </w:r>
      <w:r w:rsidR="002431D4" w:rsidRPr="00404B83">
        <w:rPr>
          <w:sz w:val="20"/>
          <w:szCs w:val="20"/>
        </w:rPr>
        <w:t>, 1986</w:t>
      </w:r>
      <w:r w:rsidR="009618AB" w:rsidRPr="00404B83">
        <w:rPr>
          <w:sz w:val="20"/>
          <w:szCs w:val="20"/>
        </w:rPr>
        <w:t xml:space="preserve"> and </w:t>
      </w:r>
      <w:r w:rsidR="00E77A63">
        <w:rPr>
          <w:sz w:val="20"/>
          <w:szCs w:val="20"/>
        </w:rPr>
        <w:t>Madhya Pradesh</w:t>
      </w:r>
      <w:r w:rsidR="006C6E7C">
        <w:rPr>
          <w:sz w:val="20"/>
          <w:szCs w:val="20"/>
        </w:rPr>
        <w:t xml:space="preserve"> </w:t>
      </w:r>
      <w:r w:rsidR="001B5D8D" w:rsidRPr="00404B83">
        <w:rPr>
          <w:sz w:val="20"/>
          <w:szCs w:val="20"/>
        </w:rPr>
        <w:t xml:space="preserve">State </w:t>
      </w:r>
      <w:r w:rsidR="009618AB" w:rsidRPr="00404B83">
        <w:rPr>
          <w:sz w:val="20"/>
          <w:szCs w:val="20"/>
        </w:rPr>
        <w:t xml:space="preserve">Pollution Control Board or any other authority established by </w:t>
      </w:r>
      <w:r w:rsidR="002431D4" w:rsidRPr="00404B83">
        <w:rPr>
          <w:sz w:val="20"/>
          <w:szCs w:val="20"/>
        </w:rPr>
        <w:t xml:space="preserve">applicable </w:t>
      </w:r>
      <w:r w:rsidR="009618AB" w:rsidRPr="00404B83">
        <w:rPr>
          <w:sz w:val="20"/>
          <w:szCs w:val="20"/>
        </w:rPr>
        <w:t xml:space="preserve">laws for the time </w:t>
      </w:r>
      <w:r w:rsidR="001B5D8D" w:rsidRPr="00404B83">
        <w:rPr>
          <w:sz w:val="20"/>
          <w:szCs w:val="20"/>
        </w:rPr>
        <w:t>b</w:t>
      </w:r>
      <w:r w:rsidR="009618AB" w:rsidRPr="00404B83">
        <w:rPr>
          <w:sz w:val="20"/>
          <w:szCs w:val="20"/>
        </w:rPr>
        <w:t xml:space="preserve">eing in force, before production is commenced in the Unit proposed to be set up on the Plot. </w:t>
      </w:r>
    </w:p>
    <w:p w14:paraId="14678F76" w14:textId="77777777" w:rsidR="009618AB" w:rsidRPr="00404B83" w:rsidRDefault="009618AB" w:rsidP="009B12C8">
      <w:pPr>
        <w:widowControl w:val="0"/>
        <w:autoSpaceDE w:val="0"/>
        <w:autoSpaceDN w:val="0"/>
        <w:adjustRightInd w:val="0"/>
        <w:jc w:val="both"/>
        <w:rPr>
          <w:sz w:val="20"/>
          <w:szCs w:val="20"/>
        </w:rPr>
      </w:pPr>
    </w:p>
    <w:p w14:paraId="63F75C29" w14:textId="77777777" w:rsidR="009618AB" w:rsidRPr="00404B83" w:rsidRDefault="009618AB" w:rsidP="004718BA">
      <w:pPr>
        <w:widowControl w:val="0"/>
        <w:autoSpaceDE w:val="0"/>
        <w:autoSpaceDN w:val="0"/>
        <w:adjustRightInd w:val="0"/>
        <w:ind w:left="1134"/>
        <w:jc w:val="both"/>
        <w:rPr>
          <w:sz w:val="20"/>
          <w:szCs w:val="20"/>
        </w:rPr>
      </w:pPr>
    </w:p>
    <w:p w14:paraId="239776E0" w14:textId="77777777" w:rsidR="009618AB" w:rsidRPr="00404B83" w:rsidRDefault="009B12C8" w:rsidP="00404B83">
      <w:pPr>
        <w:widowControl w:val="0"/>
        <w:autoSpaceDE w:val="0"/>
        <w:autoSpaceDN w:val="0"/>
        <w:adjustRightInd w:val="0"/>
        <w:ind w:left="1080" w:hanging="540"/>
        <w:jc w:val="both"/>
        <w:rPr>
          <w:sz w:val="20"/>
          <w:szCs w:val="20"/>
        </w:rPr>
      </w:pPr>
      <w:r>
        <w:rPr>
          <w:sz w:val="20"/>
          <w:szCs w:val="20"/>
        </w:rPr>
        <w:t>4.16</w:t>
      </w:r>
      <w:r w:rsidR="00C17967" w:rsidRPr="00404B83">
        <w:rPr>
          <w:sz w:val="20"/>
          <w:szCs w:val="20"/>
        </w:rPr>
        <w:tab/>
      </w:r>
      <w:r w:rsidR="009618AB" w:rsidRPr="00404B83">
        <w:rPr>
          <w:sz w:val="20"/>
          <w:szCs w:val="20"/>
        </w:rPr>
        <w:t xml:space="preserve">That </w:t>
      </w:r>
      <w:r w:rsidR="005E3357" w:rsidRPr="00404B83">
        <w:rPr>
          <w:sz w:val="20"/>
          <w:szCs w:val="20"/>
        </w:rPr>
        <w:t xml:space="preserve">except as permitted pursuant to the provisions of this </w:t>
      </w:r>
      <w:r w:rsidR="0084017B">
        <w:rPr>
          <w:sz w:val="20"/>
          <w:szCs w:val="20"/>
        </w:rPr>
        <w:t>Agreement</w:t>
      </w:r>
      <w:r w:rsidR="005E3357" w:rsidRPr="00404B83">
        <w:rPr>
          <w:sz w:val="20"/>
          <w:szCs w:val="20"/>
        </w:rPr>
        <w:t xml:space="preserve">, </w:t>
      </w:r>
      <w:r w:rsidR="00B36B35">
        <w:rPr>
          <w:sz w:val="20"/>
          <w:szCs w:val="20"/>
        </w:rPr>
        <w:t>(company name)</w:t>
      </w:r>
      <w:r w:rsidR="009618AB" w:rsidRPr="00404B83">
        <w:rPr>
          <w:sz w:val="20"/>
          <w:szCs w:val="20"/>
        </w:rPr>
        <w:t xml:space="preserve"> will not make or permit any major constructions or erections or permit to be erected any new building without prior </w:t>
      </w:r>
      <w:r w:rsidR="002F5F4B" w:rsidRPr="00404B83">
        <w:rPr>
          <w:sz w:val="20"/>
          <w:szCs w:val="20"/>
        </w:rPr>
        <w:t xml:space="preserve">written </w:t>
      </w:r>
      <w:r w:rsidR="009618AB" w:rsidRPr="00404B83">
        <w:rPr>
          <w:sz w:val="20"/>
          <w:szCs w:val="20"/>
        </w:rPr>
        <w:t xml:space="preserve">permission of </w:t>
      </w:r>
      <w:r w:rsidR="004A6553">
        <w:rPr>
          <w:sz w:val="20"/>
          <w:szCs w:val="20"/>
        </w:rPr>
        <w:t>IMFPPL</w:t>
      </w:r>
      <w:r w:rsidR="009618AB" w:rsidRPr="00404B83">
        <w:rPr>
          <w:sz w:val="20"/>
          <w:szCs w:val="20"/>
        </w:rPr>
        <w:t xml:space="preserve"> and the municipal or other authority concerned, and in accordance with the terms of such permission and plan approved by </w:t>
      </w:r>
      <w:r w:rsidR="004A6553">
        <w:rPr>
          <w:sz w:val="20"/>
          <w:szCs w:val="20"/>
        </w:rPr>
        <w:t>IMFPPL</w:t>
      </w:r>
      <w:r w:rsidR="009618AB" w:rsidRPr="00404B83">
        <w:rPr>
          <w:sz w:val="20"/>
          <w:szCs w:val="20"/>
        </w:rPr>
        <w:t xml:space="preserve"> and the municipal/local authority requiring it so to do, correct such deviation as afore</w:t>
      </w:r>
      <w:r w:rsidR="00F05B81">
        <w:rPr>
          <w:sz w:val="20"/>
          <w:szCs w:val="20"/>
        </w:rPr>
        <w:t xml:space="preserve">said, in writing, and if </w:t>
      </w:r>
      <w:r w:rsidR="00B36B35">
        <w:rPr>
          <w:sz w:val="20"/>
          <w:szCs w:val="20"/>
        </w:rPr>
        <w:t>(company name)</w:t>
      </w:r>
      <w:r w:rsidR="009618AB" w:rsidRPr="00404B83">
        <w:rPr>
          <w:sz w:val="20"/>
          <w:szCs w:val="20"/>
        </w:rPr>
        <w:t xml:space="preserve"> fails to correct such deviation within a period of </w:t>
      </w:r>
      <w:r w:rsidR="0040315C">
        <w:rPr>
          <w:sz w:val="20"/>
          <w:szCs w:val="20"/>
        </w:rPr>
        <w:t xml:space="preserve">90 (Ninety) </w:t>
      </w:r>
      <w:r w:rsidR="009618AB" w:rsidRPr="00404B83">
        <w:rPr>
          <w:sz w:val="20"/>
          <w:szCs w:val="20"/>
        </w:rPr>
        <w:t xml:space="preserve"> days from the receipt of such notice, then it shall be lawful for </w:t>
      </w:r>
      <w:r w:rsidR="004A6553">
        <w:rPr>
          <w:sz w:val="20"/>
          <w:szCs w:val="20"/>
        </w:rPr>
        <w:t>IMFPPL</w:t>
      </w:r>
      <w:r w:rsidR="009618AB" w:rsidRPr="00404B83">
        <w:rPr>
          <w:sz w:val="20"/>
          <w:szCs w:val="20"/>
        </w:rPr>
        <w:t xml:space="preserve"> or municipal/ local authority, to cause such deviation to be rectified at the expense of </w:t>
      </w:r>
      <w:r w:rsidR="00B36B35">
        <w:rPr>
          <w:sz w:val="20"/>
          <w:szCs w:val="20"/>
        </w:rPr>
        <w:t>(company name)</w:t>
      </w:r>
      <w:r w:rsidR="009618AB" w:rsidRPr="00404B83">
        <w:rPr>
          <w:sz w:val="20"/>
          <w:szCs w:val="20"/>
        </w:rPr>
        <w:t xml:space="preserve">, which expense </w:t>
      </w:r>
      <w:r w:rsidR="00B36B35">
        <w:rPr>
          <w:sz w:val="20"/>
          <w:szCs w:val="20"/>
        </w:rPr>
        <w:t>(company name)</w:t>
      </w:r>
      <w:r w:rsidR="009618AB" w:rsidRPr="00404B83">
        <w:rPr>
          <w:sz w:val="20"/>
          <w:szCs w:val="20"/>
        </w:rPr>
        <w:t xml:space="preserve"> hereby agrees to reimburse to </w:t>
      </w:r>
      <w:r w:rsidR="004A6553">
        <w:rPr>
          <w:sz w:val="20"/>
          <w:szCs w:val="20"/>
        </w:rPr>
        <w:t>IMFPPL</w:t>
      </w:r>
      <w:r w:rsidR="009618AB" w:rsidRPr="00404B83">
        <w:rPr>
          <w:sz w:val="20"/>
          <w:szCs w:val="20"/>
        </w:rPr>
        <w:t xml:space="preserve"> and/ or municipal/ local authority, the quantum thereof, </w:t>
      </w:r>
      <w:r w:rsidR="00C26E66" w:rsidRPr="00404B83">
        <w:rPr>
          <w:sz w:val="20"/>
          <w:szCs w:val="20"/>
        </w:rPr>
        <w:t xml:space="preserve">as </w:t>
      </w:r>
      <w:r w:rsidR="009618AB" w:rsidRPr="00404B83">
        <w:rPr>
          <w:sz w:val="20"/>
          <w:szCs w:val="20"/>
        </w:rPr>
        <w:t xml:space="preserve">will be determined by </w:t>
      </w:r>
      <w:r w:rsidR="004A6553">
        <w:rPr>
          <w:sz w:val="20"/>
          <w:szCs w:val="20"/>
        </w:rPr>
        <w:t>IMFPPL</w:t>
      </w:r>
      <w:r w:rsidR="009618AB" w:rsidRPr="00404B83">
        <w:rPr>
          <w:sz w:val="20"/>
          <w:szCs w:val="20"/>
        </w:rPr>
        <w:t xml:space="preserve"> / municipal/ local authority as the case may be. The decision of </w:t>
      </w:r>
      <w:r w:rsidR="004A6553">
        <w:rPr>
          <w:sz w:val="20"/>
          <w:szCs w:val="20"/>
        </w:rPr>
        <w:t>IMFPPL</w:t>
      </w:r>
      <w:r w:rsidR="009618AB" w:rsidRPr="00404B83">
        <w:rPr>
          <w:sz w:val="20"/>
          <w:szCs w:val="20"/>
        </w:rPr>
        <w:t xml:space="preserve">/ municipal / local authority, as the case may be in this regard shall be final and binding on </w:t>
      </w:r>
      <w:r w:rsidR="00B36B35">
        <w:rPr>
          <w:sz w:val="20"/>
          <w:szCs w:val="20"/>
        </w:rPr>
        <w:t>(company name)</w:t>
      </w:r>
      <w:r w:rsidR="009618AB" w:rsidRPr="00404B83">
        <w:rPr>
          <w:sz w:val="20"/>
          <w:szCs w:val="20"/>
        </w:rPr>
        <w:t xml:space="preserve">. The restriction contained above, is without prejudice to the rights of </w:t>
      </w:r>
      <w:r w:rsidR="00B36B35">
        <w:rPr>
          <w:sz w:val="20"/>
          <w:szCs w:val="20"/>
        </w:rPr>
        <w:t>(company name)</w:t>
      </w:r>
      <w:r w:rsidR="009618AB" w:rsidRPr="00404B83">
        <w:rPr>
          <w:sz w:val="20"/>
          <w:szCs w:val="20"/>
        </w:rPr>
        <w:t>, to carry out repairs, erections for the purpose of safeguarding or strengthening the existing constructions/ buildings or for carrying out modernization/improvement, of the Unit.</w:t>
      </w:r>
    </w:p>
    <w:p w14:paraId="04B82B06" w14:textId="77777777" w:rsidR="0048529E" w:rsidRPr="00404B83" w:rsidRDefault="0048529E" w:rsidP="004718BA">
      <w:pPr>
        <w:widowControl w:val="0"/>
        <w:autoSpaceDE w:val="0"/>
        <w:autoSpaceDN w:val="0"/>
        <w:adjustRightInd w:val="0"/>
        <w:ind w:left="1134" w:hanging="695"/>
        <w:jc w:val="both"/>
        <w:rPr>
          <w:sz w:val="20"/>
          <w:szCs w:val="20"/>
        </w:rPr>
      </w:pPr>
    </w:p>
    <w:p w14:paraId="285728C6" w14:textId="77777777" w:rsidR="009618AB" w:rsidRPr="00404B83" w:rsidRDefault="009B12C8" w:rsidP="00404B83">
      <w:pPr>
        <w:widowControl w:val="0"/>
        <w:autoSpaceDE w:val="0"/>
        <w:autoSpaceDN w:val="0"/>
        <w:adjustRightInd w:val="0"/>
        <w:ind w:left="1080" w:hanging="540"/>
        <w:jc w:val="both"/>
        <w:rPr>
          <w:sz w:val="20"/>
          <w:szCs w:val="20"/>
        </w:rPr>
      </w:pPr>
      <w:r>
        <w:rPr>
          <w:sz w:val="20"/>
          <w:szCs w:val="20"/>
        </w:rPr>
        <w:t>4.17</w:t>
      </w:r>
      <w:r w:rsidR="00C17967" w:rsidRPr="00404B83">
        <w:rPr>
          <w:sz w:val="20"/>
          <w:szCs w:val="20"/>
        </w:rPr>
        <w:tab/>
      </w:r>
      <w:r w:rsidR="009618AB" w:rsidRPr="00404B83">
        <w:rPr>
          <w:sz w:val="20"/>
          <w:szCs w:val="20"/>
        </w:rPr>
        <w:t xml:space="preserve">That the members, directors, officers and subordinates or agents, surveyors, workmen and other authorized representatives/employees of </w:t>
      </w:r>
      <w:r w:rsidR="004A6553">
        <w:rPr>
          <w:sz w:val="20"/>
          <w:szCs w:val="20"/>
        </w:rPr>
        <w:t>IMFPPL</w:t>
      </w:r>
      <w:r w:rsidR="009618AB" w:rsidRPr="00404B83">
        <w:rPr>
          <w:sz w:val="20"/>
          <w:szCs w:val="20"/>
        </w:rPr>
        <w:t xml:space="preserve"> shall have access to the Plot and shall have the implied right and authority to enter upon the Plot and the </w:t>
      </w:r>
      <w:r w:rsidR="00AC2730" w:rsidRPr="00404B83">
        <w:rPr>
          <w:sz w:val="20"/>
          <w:szCs w:val="20"/>
        </w:rPr>
        <w:t xml:space="preserve">Unit </w:t>
      </w:r>
      <w:r w:rsidR="009618AB" w:rsidRPr="00404B83">
        <w:rPr>
          <w:sz w:val="20"/>
          <w:szCs w:val="20"/>
        </w:rPr>
        <w:t xml:space="preserve">to be erected thereon, to inspect and view the state and progress of the works and for all reasonable purposes at all reasonable times, after giving advance notice in writing to </w:t>
      </w:r>
      <w:r w:rsidR="00B36B35">
        <w:rPr>
          <w:sz w:val="20"/>
          <w:szCs w:val="20"/>
        </w:rPr>
        <w:t>(company name)</w:t>
      </w:r>
      <w:r w:rsidR="009618AB" w:rsidRPr="00404B83">
        <w:rPr>
          <w:sz w:val="20"/>
          <w:szCs w:val="20"/>
        </w:rPr>
        <w:t>.</w:t>
      </w:r>
    </w:p>
    <w:p w14:paraId="32C3F21F" w14:textId="77777777" w:rsidR="00B91871" w:rsidRPr="00404B83" w:rsidRDefault="00B91871" w:rsidP="004718BA">
      <w:pPr>
        <w:widowControl w:val="0"/>
        <w:autoSpaceDE w:val="0"/>
        <w:autoSpaceDN w:val="0"/>
        <w:adjustRightInd w:val="0"/>
        <w:ind w:left="1134"/>
        <w:jc w:val="both"/>
        <w:rPr>
          <w:sz w:val="20"/>
          <w:szCs w:val="20"/>
        </w:rPr>
      </w:pPr>
    </w:p>
    <w:p w14:paraId="222C5FF6" w14:textId="77777777" w:rsidR="009B12C8" w:rsidRDefault="009B12C8" w:rsidP="009B12C8">
      <w:pPr>
        <w:widowControl w:val="0"/>
        <w:autoSpaceDE w:val="0"/>
        <w:autoSpaceDN w:val="0"/>
        <w:adjustRightInd w:val="0"/>
        <w:ind w:left="1080" w:hanging="540"/>
        <w:jc w:val="both"/>
        <w:rPr>
          <w:sz w:val="20"/>
          <w:szCs w:val="20"/>
        </w:rPr>
      </w:pPr>
      <w:r>
        <w:rPr>
          <w:sz w:val="20"/>
          <w:szCs w:val="20"/>
        </w:rPr>
        <w:t>4.18</w:t>
      </w:r>
      <w:r w:rsidR="00C17967" w:rsidRPr="00404B83">
        <w:rPr>
          <w:sz w:val="20"/>
          <w:szCs w:val="20"/>
        </w:rPr>
        <w:tab/>
      </w:r>
      <w:r w:rsidR="00AC30C7" w:rsidRPr="00404B83">
        <w:rPr>
          <w:sz w:val="20"/>
          <w:szCs w:val="20"/>
        </w:rPr>
        <w:t xml:space="preserve">That </w:t>
      </w:r>
      <w:r w:rsidR="00B36B35">
        <w:rPr>
          <w:sz w:val="20"/>
          <w:szCs w:val="20"/>
        </w:rPr>
        <w:t>(company name)</w:t>
      </w:r>
      <w:r w:rsidR="00F60AC5" w:rsidRPr="00404B83">
        <w:rPr>
          <w:sz w:val="20"/>
          <w:szCs w:val="20"/>
        </w:rPr>
        <w:t xml:space="preserve"> agrees that it will commence construction at the Plot within </w:t>
      </w:r>
      <w:r w:rsidR="00056ED0">
        <w:rPr>
          <w:sz w:val="20"/>
          <w:szCs w:val="20"/>
        </w:rPr>
        <w:t>90</w:t>
      </w:r>
      <w:r w:rsidR="00B620F3">
        <w:rPr>
          <w:sz w:val="20"/>
          <w:szCs w:val="20"/>
        </w:rPr>
        <w:t xml:space="preserve"> (</w:t>
      </w:r>
      <w:proofErr w:type="gramStart"/>
      <w:r w:rsidR="00B620F3">
        <w:rPr>
          <w:sz w:val="20"/>
          <w:szCs w:val="20"/>
        </w:rPr>
        <w:t>Sixty)</w:t>
      </w:r>
      <w:r w:rsidR="00F60AC5" w:rsidRPr="00404B83">
        <w:rPr>
          <w:sz w:val="20"/>
          <w:szCs w:val="20"/>
        </w:rPr>
        <w:t>days</w:t>
      </w:r>
      <w:proofErr w:type="gramEnd"/>
      <w:r w:rsidR="00F60AC5" w:rsidRPr="00404B83">
        <w:rPr>
          <w:sz w:val="20"/>
          <w:szCs w:val="20"/>
        </w:rPr>
        <w:t xml:space="preserve"> </w:t>
      </w:r>
      <w:r w:rsidR="00C26E66" w:rsidRPr="00404B83">
        <w:rPr>
          <w:sz w:val="20"/>
          <w:szCs w:val="20"/>
        </w:rPr>
        <w:t xml:space="preserve">from </w:t>
      </w:r>
      <w:r w:rsidR="00056ED0">
        <w:rPr>
          <w:sz w:val="20"/>
          <w:szCs w:val="20"/>
        </w:rPr>
        <w:t>the date of execution of the</w:t>
      </w:r>
      <w:r w:rsidR="006C6E7C">
        <w:rPr>
          <w:sz w:val="20"/>
          <w:szCs w:val="20"/>
        </w:rPr>
        <w:t xml:space="preserve"> </w:t>
      </w:r>
      <w:r w:rsidR="00056ED0">
        <w:rPr>
          <w:sz w:val="20"/>
          <w:szCs w:val="20"/>
        </w:rPr>
        <w:t xml:space="preserve">Registered </w:t>
      </w:r>
      <w:r w:rsidR="0084017B">
        <w:rPr>
          <w:sz w:val="20"/>
          <w:szCs w:val="20"/>
        </w:rPr>
        <w:t>Agreement</w:t>
      </w:r>
      <w:r w:rsidR="001B5D8D" w:rsidRPr="00404B83">
        <w:rPr>
          <w:sz w:val="20"/>
          <w:szCs w:val="20"/>
        </w:rPr>
        <w:t xml:space="preserve">/ physical possession being handed over to </w:t>
      </w:r>
      <w:r w:rsidR="00B36B35">
        <w:rPr>
          <w:sz w:val="20"/>
          <w:szCs w:val="20"/>
        </w:rPr>
        <w:t>(company name)</w:t>
      </w:r>
      <w:r w:rsidR="001B5D8D" w:rsidRPr="00404B83">
        <w:rPr>
          <w:sz w:val="20"/>
          <w:szCs w:val="20"/>
        </w:rPr>
        <w:t>, whichever is later</w:t>
      </w:r>
      <w:r>
        <w:rPr>
          <w:sz w:val="20"/>
          <w:szCs w:val="20"/>
        </w:rPr>
        <w:t xml:space="preserve">. Any delay in construction schedule should be approved by </w:t>
      </w:r>
      <w:r w:rsidR="004A6553">
        <w:rPr>
          <w:sz w:val="20"/>
          <w:szCs w:val="20"/>
        </w:rPr>
        <w:t>IMFPPL</w:t>
      </w:r>
      <w:r>
        <w:rPr>
          <w:sz w:val="20"/>
          <w:szCs w:val="20"/>
        </w:rPr>
        <w:t xml:space="preserve"> in writing.</w:t>
      </w:r>
    </w:p>
    <w:p w14:paraId="1B6A2BE6" w14:textId="77777777" w:rsidR="004F76F4" w:rsidRPr="00404B83" w:rsidRDefault="004F76F4" w:rsidP="009B12C8">
      <w:pPr>
        <w:widowControl w:val="0"/>
        <w:autoSpaceDE w:val="0"/>
        <w:autoSpaceDN w:val="0"/>
        <w:adjustRightInd w:val="0"/>
        <w:ind w:left="1080" w:hanging="540"/>
        <w:jc w:val="both"/>
        <w:rPr>
          <w:sz w:val="20"/>
          <w:szCs w:val="20"/>
        </w:rPr>
      </w:pPr>
    </w:p>
    <w:p w14:paraId="5322CDA0" w14:textId="77777777" w:rsidR="004F76F4" w:rsidRPr="00404B83" w:rsidRDefault="009B12C8" w:rsidP="00404B83">
      <w:pPr>
        <w:widowControl w:val="0"/>
        <w:autoSpaceDE w:val="0"/>
        <w:autoSpaceDN w:val="0"/>
        <w:adjustRightInd w:val="0"/>
        <w:ind w:left="1080" w:hanging="540"/>
        <w:jc w:val="both"/>
        <w:rPr>
          <w:sz w:val="20"/>
          <w:szCs w:val="20"/>
        </w:rPr>
      </w:pPr>
      <w:r>
        <w:rPr>
          <w:sz w:val="20"/>
          <w:szCs w:val="20"/>
        </w:rPr>
        <w:t>4.19</w:t>
      </w:r>
      <w:r w:rsidR="00C17967" w:rsidRPr="00404B83">
        <w:rPr>
          <w:sz w:val="20"/>
          <w:szCs w:val="20"/>
        </w:rPr>
        <w:tab/>
      </w:r>
      <w:r w:rsidR="00D802A3" w:rsidRPr="00404B83">
        <w:rPr>
          <w:sz w:val="20"/>
          <w:szCs w:val="20"/>
        </w:rPr>
        <w:t xml:space="preserve">That </w:t>
      </w:r>
      <w:r w:rsidR="00B36B35">
        <w:rPr>
          <w:sz w:val="20"/>
          <w:szCs w:val="20"/>
        </w:rPr>
        <w:t>(company name)</w:t>
      </w:r>
      <w:r w:rsidR="006C6E7C">
        <w:rPr>
          <w:sz w:val="20"/>
          <w:szCs w:val="20"/>
        </w:rPr>
        <w:t xml:space="preserve"> </w:t>
      </w:r>
      <w:r w:rsidR="00D802A3" w:rsidRPr="00404B83">
        <w:rPr>
          <w:sz w:val="20"/>
          <w:szCs w:val="20"/>
        </w:rPr>
        <w:t xml:space="preserve">will not </w:t>
      </w:r>
      <w:r w:rsidR="004F76F4" w:rsidRPr="00404B83">
        <w:rPr>
          <w:sz w:val="20"/>
          <w:szCs w:val="20"/>
        </w:rPr>
        <w:t xml:space="preserve">engage </w:t>
      </w:r>
      <w:proofErr w:type="gramStart"/>
      <w:r w:rsidR="004F76F4" w:rsidRPr="00404B83">
        <w:rPr>
          <w:sz w:val="20"/>
          <w:szCs w:val="20"/>
        </w:rPr>
        <w:t>itself</w:t>
      </w:r>
      <w:proofErr w:type="gramEnd"/>
      <w:r w:rsidR="004F76F4" w:rsidRPr="00404B83">
        <w:rPr>
          <w:sz w:val="20"/>
          <w:szCs w:val="20"/>
        </w:rPr>
        <w:t xml:space="preserve">, </w:t>
      </w:r>
      <w:r w:rsidR="00D802A3" w:rsidRPr="00404B83">
        <w:rPr>
          <w:sz w:val="20"/>
          <w:szCs w:val="20"/>
        </w:rPr>
        <w:t xml:space="preserve">or through </w:t>
      </w:r>
      <w:r w:rsidR="004F76F4" w:rsidRPr="00404B83">
        <w:rPr>
          <w:sz w:val="20"/>
          <w:szCs w:val="20"/>
        </w:rPr>
        <w:t xml:space="preserve">its employees or agents or through any other person in any form of touting or disparagement of the goods/services of other </w:t>
      </w:r>
      <w:r w:rsidR="00F7579A" w:rsidRPr="00404B83">
        <w:rPr>
          <w:sz w:val="20"/>
          <w:szCs w:val="20"/>
        </w:rPr>
        <w:t xml:space="preserve">tenants </w:t>
      </w:r>
      <w:r w:rsidR="004F76F4" w:rsidRPr="00404B83">
        <w:rPr>
          <w:sz w:val="20"/>
          <w:szCs w:val="20"/>
        </w:rPr>
        <w:t xml:space="preserve">of </w:t>
      </w:r>
      <w:r w:rsidR="004A6553">
        <w:rPr>
          <w:sz w:val="20"/>
          <w:szCs w:val="20"/>
        </w:rPr>
        <w:t>IMFPPL</w:t>
      </w:r>
      <w:r w:rsidR="004F76F4" w:rsidRPr="00404B83">
        <w:rPr>
          <w:sz w:val="20"/>
          <w:szCs w:val="20"/>
        </w:rPr>
        <w:t>.</w:t>
      </w:r>
    </w:p>
    <w:p w14:paraId="7937605E" w14:textId="77777777" w:rsidR="004F76F4" w:rsidRPr="00404B83" w:rsidRDefault="004F76F4" w:rsidP="00725CC4">
      <w:pPr>
        <w:widowControl w:val="0"/>
        <w:autoSpaceDE w:val="0"/>
        <w:autoSpaceDN w:val="0"/>
        <w:adjustRightInd w:val="0"/>
        <w:ind w:left="1134" w:hanging="695"/>
        <w:jc w:val="both"/>
        <w:rPr>
          <w:sz w:val="20"/>
          <w:szCs w:val="20"/>
        </w:rPr>
      </w:pPr>
    </w:p>
    <w:p w14:paraId="5C78EFE8" w14:textId="77777777" w:rsidR="004F76F4" w:rsidRPr="00404B83" w:rsidRDefault="009B12C8" w:rsidP="00404B83">
      <w:pPr>
        <w:widowControl w:val="0"/>
        <w:autoSpaceDE w:val="0"/>
        <w:autoSpaceDN w:val="0"/>
        <w:adjustRightInd w:val="0"/>
        <w:ind w:left="1080" w:hanging="540"/>
        <w:jc w:val="both"/>
        <w:rPr>
          <w:sz w:val="20"/>
          <w:szCs w:val="20"/>
        </w:rPr>
      </w:pPr>
      <w:r>
        <w:rPr>
          <w:sz w:val="20"/>
          <w:szCs w:val="20"/>
        </w:rPr>
        <w:t>4.20</w:t>
      </w:r>
      <w:r w:rsidR="00C17967" w:rsidRPr="00404B83">
        <w:rPr>
          <w:sz w:val="20"/>
          <w:szCs w:val="20"/>
        </w:rPr>
        <w:tab/>
      </w:r>
      <w:r w:rsidR="00D802A3" w:rsidRPr="00404B83">
        <w:rPr>
          <w:sz w:val="20"/>
          <w:szCs w:val="20"/>
        </w:rPr>
        <w:t xml:space="preserve">That </w:t>
      </w:r>
      <w:r w:rsidR="00B36B35">
        <w:rPr>
          <w:sz w:val="20"/>
          <w:szCs w:val="20"/>
        </w:rPr>
        <w:t>(company name)</w:t>
      </w:r>
      <w:r w:rsidR="006C6E7C">
        <w:rPr>
          <w:sz w:val="20"/>
          <w:szCs w:val="20"/>
        </w:rPr>
        <w:t xml:space="preserve"> </w:t>
      </w:r>
      <w:r w:rsidR="00D802A3" w:rsidRPr="00404B83">
        <w:rPr>
          <w:sz w:val="20"/>
          <w:szCs w:val="20"/>
        </w:rPr>
        <w:t xml:space="preserve">will </w:t>
      </w:r>
      <w:r w:rsidR="00F7579A" w:rsidRPr="00404B83">
        <w:rPr>
          <w:sz w:val="20"/>
          <w:szCs w:val="20"/>
        </w:rPr>
        <w:t>n</w:t>
      </w:r>
      <w:r w:rsidR="004F76F4" w:rsidRPr="00404B83">
        <w:rPr>
          <w:sz w:val="20"/>
          <w:szCs w:val="20"/>
        </w:rPr>
        <w:t xml:space="preserve">ot do or permit or suffer to be done on the </w:t>
      </w:r>
      <w:r w:rsidR="00F7579A" w:rsidRPr="00404B83">
        <w:rPr>
          <w:sz w:val="20"/>
          <w:szCs w:val="20"/>
        </w:rPr>
        <w:t xml:space="preserve">Plot </w:t>
      </w:r>
      <w:r w:rsidR="004F76F4" w:rsidRPr="00404B83">
        <w:rPr>
          <w:sz w:val="20"/>
          <w:szCs w:val="20"/>
        </w:rPr>
        <w:t xml:space="preserve">anything which may be or become a nuisance, annoyance, inconvenience or disturbance to </w:t>
      </w:r>
      <w:r w:rsidR="004A6553">
        <w:rPr>
          <w:sz w:val="20"/>
          <w:szCs w:val="20"/>
        </w:rPr>
        <w:t>IMFPPL</w:t>
      </w:r>
      <w:r w:rsidR="006C6E7C">
        <w:rPr>
          <w:sz w:val="20"/>
          <w:szCs w:val="20"/>
        </w:rPr>
        <w:t xml:space="preserve"> </w:t>
      </w:r>
      <w:r w:rsidR="004F76F4" w:rsidRPr="00404B83">
        <w:rPr>
          <w:sz w:val="20"/>
          <w:szCs w:val="20"/>
        </w:rPr>
        <w:t xml:space="preserve">or to any of </w:t>
      </w:r>
      <w:r w:rsidR="004A6553">
        <w:rPr>
          <w:sz w:val="20"/>
          <w:szCs w:val="20"/>
        </w:rPr>
        <w:t>IMFPPL</w:t>
      </w:r>
      <w:r w:rsidR="004F76F4" w:rsidRPr="00404B83">
        <w:rPr>
          <w:sz w:val="20"/>
          <w:szCs w:val="20"/>
        </w:rPr>
        <w:t xml:space="preserve">’s other </w:t>
      </w:r>
      <w:r w:rsidR="00B36B35">
        <w:rPr>
          <w:sz w:val="20"/>
          <w:szCs w:val="20"/>
        </w:rPr>
        <w:t>(company name)</w:t>
      </w:r>
      <w:r w:rsidR="00D802A3" w:rsidRPr="00404B83">
        <w:rPr>
          <w:sz w:val="20"/>
          <w:szCs w:val="20"/>
        </w:rPr>
        <w:t xml:space="preserve">’s </w:t>
      </w:r>
      <w:r w:rsidR="004F76F4" w:rsidRPr="00404B83">
        <w:rPr>
          <w:sz w:val="20"/>
          <w:szCs w:val="20"/>
        </w:rPr>
        <w:t xml:space="preserve">or occupiers of any adjoining or neighboring premises or visitors </w:t>
      </w:r>
      <w:r w:rsidR="00D802A3" w:rsidRPr="00404B83">
        <w:rPr>
          <w:sz w:val="20"/>
          <w:szCs w:val="20"/>
        </w:rPr>
        <w:t>at the Food Park</w:t>
      </w:r>
      <w:r w:rsidR="004F76F4" w:rsidRPr="00404B83">
        <w:rPr>
          <w:sz w:val="20"/>
          <w:szCs w:val="20"/>
        </w:rPr>
        <w:t>.</w:t>
      </w:r>
    </w:p>
    <w:p w14:paraId="26987791" w14:textId="77777777" w:rsidR="00725CC4" w:rsidRPr="00404B83" w:rsidRDefault="00725CC4" w:rsidP="00725CC4">
      <w:pPr>
        <w:pStyle w:val="Heading2"/>
        <w:numPr>
          <w:ilvl w:val="0"/>
          <w:numId w:val="0"/>
        </w:numPr>
        <w:spacing w:before="0" w:after="0"/>
        <w:ind w:left="1134"/>
        <w:rPr>
          <w:sz w:val="20"/>
          <w:szCs w:val="20"/>
        </w:rPr>
      </w:pPr>
    </w:p>
    <w:p w14:paraId="422FB8D0" w14:textId="77777777" w:rsidR="00725CC4" w:rsidRPr="00404B83" w:rsidRDefault="009B12C8" w:rsidP="00404B83">
      <w:pPr>
        <w:widowControl w:val="0"/>
        <w:autoSpaceDE w:val="0"/>
        <w:autoSpaceDN w:val="0"/>
        <w:adjustRightInd w:val="0"/>
        <w:ind w:left="1080" w:hanging="540"/>
        <w:jc w:val="both"/>
        <w:rPr>
          <w:sz w:val="20"/>
          <w:szCs w:val="20"/>
        </w:rPr>
      </w:pPr>
      <w:r>
        <w:rPr>
          <w:sz w:val="20"/>
          <w:szCs w:val="20"/>
        </w:rPr>
        <w:t>4.21</w:t>
      </w:r>
      <w:r w:rsidR="00C17967" w:rsidRPr="00404B83">
        <w:rPr>
          <w:sz w:val="20"/>
          <w:szCs w:val="20"/>
        </w:rPr>
        <w:tab/>
      </w:r>
      <w:r w:rsidR="00AC30C7" w:rsidRPr="00404B83">
        <w:rPr>
          <w:sz w:val="20"/>
          <w:szCs w:val="20"/>
        </w:rPr>
        <w:t xml:space="preserve">That </w:t>
      </w:r>
      <w:r w:rsidR="00B36B35">
        <w:rPr>
          <w:sz w:val="20"/>
          <w:szCs w:val="20"/>
        </w:rPr>
        <w:t>(company name)</w:t>
      </w:r>
      <w:r w:rsidR="00725CC4" w:rsidRPr="00404B83">
        <w:rPr>
          <w:sz w:val="20"/>
          <w:szCs w:val="20"/>
        </w:rPr>
        <w:t xml:space="preserve"> shall at all times during the Term maintain all necessary Government Authori</w:t>
      </w:r>
      <w:r w:rsidR="00056ED0">
        <w:rPr>
          <w:sz w:val="20"/>
          <w:szCs w:val="20"/>
        </w:rPr>
        <w:t>z</w:t>
      </w:r>
      <w:r w:rsidR="00725CC4" w:rsidRPr="00404B83">
        <w:rPr>
          <w:sz w:val="20"/>
          <w:szCs w:val="20"/>
        </w:rPr>
        <w:t xml:space="preserve">ations required to discharge its obligations under this Agreement. </w:t>
      </w:r>
    </w:p>
    <w:p w14:paraId="3BD1D3D0" w14:textId="77777777" w:rsidR="00725CC4" w:rsidRPr="00404B83" w:rsidRDefault="00725CC4" w:rsidP="00725CC4">
      <w:pPr>
        <w:widowControl w:val="0"/>
        <w:autoSpaceDE w:val="0"/>
        <w:autoSpaceDN w:val="0"/>
        <w:adjustRightInd w:val="0"/>
        <w:ind w:left="1134" w:hanging="695"/>
        <w:jc w:val="both"/>
        <w:rPr>
          <w:sz w:val="20"/>
          <w:szCs w:val="20"/>
        </w:rPr>
      </w:pPr>
      <w:r w:rsidRPr="00404B83">
        <w:rPr>
          <w:sz w:val="20"/>
          <w:szCs w:val="20"/>
        </w:rPr>
        <w:tab/>
      </w:r>
    </w:p>
    <w:p w14:paraId="7BB79AA4" w14:textId="77777777" w:rsidR="00725CC4" w:rsidRPr="00404B83" w:rsidRDefault="009B12C8" w:rsidP="00404B83">
      <w:pPr>
        <w:widowControl w:val="0"/>
        <w:autoSpaceDE w:val="0"/>
        <w:autoSpaceDN w:val="0"/>
        <w:adjustRightInd w:val="0"/>
        <w:ind w:left="1080" w:hanging="540"/>
        <w:jc w:val="both"/>
        <w:rPr>
          <w:sz w:val="20"/>
          <w:szCs w:val="20"/>
        </w:rPr>
      </w:pPr>
      <w:r>
        <w:rPr>
          <w:sz w:val="20"/>
          <w:szCs w:val="20"/>
        </w:rPr>
        <w:t>4.22</w:t>
      </w:r>
      <w:r w:rsidR="00C17967" w:rsidRPr="00404B83">
        <w:rPr>
          <w:sz w:val="20"/>
          <w:szCs w:val="20"/>
        </w:rPr>
        <w:tab/>
      </w:r>
      <w:r w:rsidR="00AC30C7" w:rsidRPr="00404B83">
        <w:rPr>
          <w:sz w:val="20"/>
          <w:szCs w:val="20"/>
        </w:rPr>
        <w:t xml:space="preserve">That </w:t>
      </w:r>
      <w:r w:rsidR="00B36B35">
        <w:rPr>
          <w:sz w:val="20"/>
          <w:szCs w:val="20"/>
        </w:rPr>
        <w:t>(company name)</w:t>
      </w:r>
      <w:r w:rsidR="00725CC4" w:rsidRPr="00404B83">
        <w:rPr>
          <w:sz w:val="20"/>
          <w:szCs w:val="20"/>
        </w:rPr>
        <w:t xml:space="preserve"> shall not permit or suffer the Facility or any part thereof to be used or occupied as a place for lodging, dwelling or sleeping or any unlawful purpose.</w:t>
      </w:r>
    </w:p>
    <w:p w14:paraId="4DB47BBD" w14:textId="77777777" w:rsidR="00F60AC5" w:rsidRPr="00404B83" w:rsidRDefault="00F60AC5" w:rsidP="00725CC4">
      <w:pPr>
        <w:widowControl w:val="0"/>
        <w:autoSpaceDE w:val="0"/>
        <w:autoSpaceDN w:val="0"/>
        <w:adjustRightInd w:val="0"/>
        <w:ind w:left="1134" w:hanging="695"/>
        <w:jc w:val="both"/>
        <w:rPr>
          <w:sz w:val="20"/>
          <w:szCs w:val="20"/>
        </w:rPr>
      </w:pPr>
    </w:p>
    <w:p w14:paraId="1FFBECBC" w14:textId="77777777" w:rsidR="00A04CE7" w:rsidRPr="00404B83" w:rsidRDefault="009B12C8" w:rsidP="00404B83">
      <w:pPr>
        <w:widowControl w:val="0"/>
        <w:autoSpaceDE w:val="0"/>
        <w:autoSpaceDN w:val="0"/>
        <w:adjustRightInd w:val="0"/>
        <w:ind w:left="1080" w:hanging="540"/>
        <w:jc w:val="both"/>
        <w:rPr>
          <w:sz w:val="20"/>
          <w:szCs w:val="20"/>
        </w:rPr>
      </w:pPr>
      <w:r>
        <w:rPr>
          <w:sz w:val="20"/>
          <w:szCs w:val="20"/>
        </w:rPr>
        <w:t>4.23</w:t>
      </w:r>
      <w:r w:rsidR="00C17967" w:rsidRPr="00404B83">
        <w:rPr>
          <w:sz w:val="20"/>
          <w:szCs w:val="20"/>
        </w:rPr>
        <w:tab/>
      </w:r>
      <w:r w:rsidR="00AC30C7" w:rsidRPr="00404B83">
        <w:rPr>
          <w:sz w:val="20"/>
          <w:szCs w:val="20"/>
        </w:rPr>
        <w:t xml:space="preserve">That </w:t>
      </w:r>
      <w:r w:rsidR="00B36B35">
        <w:rPr>
          <w:sz w:val="20"/>
          <w:szCs w:val="20"/>
        </w:rPr>
        <w:t>(company name)</w:t>
      </w:r>
      <w:r w:rsidR="00A04CE7" w:rsidRPr="00404B83">
        <w:rPr>
          <w:sz w:val="20"/>
          <w:szCs w:val="20"/>
        </w:rPr>
        <w:t xml:space="preserve"> shall not leave any waste materials or other refuse in or near the </w:t>
      </w:r>
      <w:r w:rsidR="00D66F35">
        <w:rPr>
          <w:sz w:val="20"/>
          <w:szCs w:val="20"/>
        </w:rPr>
        <w:t>Unit</w:t>
      </w:r>
      <w:r w:rsidR="00A04CE7" w:rsidRPr="00404B83">
        <w:rPr>
          <w:sz w:val="20"/>
          <w:szCs w:val="20"/>
        </w:rPr>
        <w:t xml:space="preserve">. All </w:t>
      </w:r>
      <w:r w:rsidR="00A04CE7" w:rsidRPr="00404B83">
        <w:rPr>
          <w:sz w:val="20"/>
          <w:szCs w:val="20"/>
        </w:rPr>
        <w:lastRenderedPageBreak/>
        <w:t>waste materials or other refuse shall be removed with extreme care immediately</w:t>
      </w:r>
      <w:r>
        <w:rPr>
          <w:sz w:val="20"/>
          <w:szCs w:val="20"/>
        </w:rPr>
        <w:t xml:space="preserve"> from the Food Park</w:t>
      </w:r>
      <w:r w:rsidR="00A04CE7" w:rsidRPr="00404B83">
        <w:rPr>
          <w:sz w:val="20"/>
          <w:szCs w:val="20"/>
        </w:rPr>
        <w:t>.</w:t>
      </w:r>
    </w:p>
    <w:p w14:paraId="1EB5B16E" w14:textId="77777777" w:rsidR="00AC30C7" w:rsidRPr="00404B83" w:rsidRDefault="00AC30C7" w:rsidP="00AC30C7">
      <w:pPr>
        <w:pStyle w:val="Heading2"/>
        <w:numPr>
          <w:ilvl w:val="0"/>
          <w:numId w:val="0"/>
        </w:numPr>
        <w:spacing w:before="0" w:after="0"/>
        <w:ind w:left="1134"/>
        <w:rPr>
          <w:sz w:val="20"/>
          <w:szCs w:val="20"/>
        </w:rPr>
      </w:pPr>
    </w:p>
    <w:p w14:paraId="3B64873A" w14:textId="77777777" w:rsidR="00AC30C7" w:rsidRPr="00404B83" w:rsidRDefault="009B12C8" w:rsidP="00404B83">
      <w:pPr>
        <w:widowControl w:val="0"/>
        <w:autoSpaceDE w:val="0"/>
        <w:autoSpaceDN w:val="0"/>
        <w:adjustRightInd w:val="0"/>
        <w:ind w:left="1080" w:hanging="540"/>
        <w:jc w:val="both"/>
        <w:rPr>
          <w:sz w:val="20"/>
          <w:szCs w:val="20"/>
        </w:rPr>
      </w:pPr>
      <w:r>
        <w:rPr>
          <w:sz w:val="20"/>
          <w:szCs w:val="20"/>
        </w:rPr>
        <w:t>4.24</w:t>
      </w:r>
      <w:r w:rsidR="00C17967" w:rsidRPr="00404B83">
        <w:rPr>
          <w:sz w:val="20"/>
          <w:szCs w:val="20"/>
        </w:rPr>
        <w:tab/>
      </w:r>
      <w:r w:rsidR="00AC30C7" w:rsidRPr="00404B83">
        <w:rPr>
          <w:sz w:val="20"/>
          <w:szCs w:val="20"/>
        </w:rPr>
        <w:t xml:space="preserve">That </w:t>
      </w:r>
      <w:r w:rsidR="00B36B35">
        <w:rPr>
          <w:sz w:val="20"/>
          <w:szCs w:val="20"/>
        </w:rPr>
        <w:t>(company name)</w:t>
      </w:r>
      <w:r w:rsidR="00AC30C7" w:rsidRPr="00404B83">
        <w:rPr>
          <w:sz w:val="20"/>
          <w:szCs w:val="20"/>
        </w:rPr>
        <w:t xml:space="preserve"> shall not store at any time explosives, petroleum, spirit or other inflammable substance and noxious or objectionable smokes, fumes, gases, </w:t>
      </w:r>
      <w:proofErr w:type="spellStart"/>
      <w:r w:rsidR="00AC30C7" w:rsidRPr="00404B83">
        <w:rPr>
          <w:sz w:val="20"/>
          <w:szCs w:val="20"/>
        </w:rPr>
        <w:t>vapours</w:t>
      </w:r>
      <w:proofErr w:type="spellEnd"/>
      <w:r w:rsidR="00AC30C7" w:rsidRPr="00404B83">
        <w:rPr>
          <w:sz w:val="20"/>
          <w:szCs w:val="20"/>
        </w:rPr>
        <w:t xml:space="preserve"> or </w:t>
      </w:r>
      <w:proofErr w:type="spellStart"/>
      <w:r w:rsidR="00AC30C7" w:rsidRPr="00404B83">
        <w:rPr>
          <w:sz w:val="20"/>
          <w:szCs w:val="20"/>
        </w:rPr>
        <w:t>odours</w:t>
      </w:r>
      <w:proofErr w:type="spellEnd"/>
      <w:r w:rsidR="00E27555">
        <w:rPr>
          <w:sz w:val="20"/>
          <w:szCs w:val="20"/>
        </w:rPr>
        <w:t xml:space="preserve">, save and except those required in the normal course of business </w:t>
      </w:r>
      <w:r w:rsidR="00AC30C7" w:rsidRPr="00404B83">
        <w:rPr>
          <w:sz w:val="20"/>
          <w:szCs w:val="20"/>
        </w:rPr>
        <w:t>in the Facility.</w:t>
      </w:r>
    </w:p>
    <w:p w14:paraId="1AA493BD" w14:textId="77777777" w:rsidR="00AC30C7" w:rsidRPr="00404B83" w:rsidRDefault="00AC30C7" w:rsidP="00AC30C7">
      <w:pPr>
        <w:pStyle w:val="Heading2"/>
        <w:numPr>
          <w:ilvl w:val="0"/>
          <w:numId w:val="0"/>
        </w:numPr>
        <w:spacing w:before="0" w:after="0"/>
        <w:ind w:left="1134"/>
        <w:rPr>
          <w:sz w:val="20"/>
          <w:szCs w:val="20"/>
        </w:rPr>
      </w:pPr>
    </w:p>
    <w:p w14:paraId="36C48111" w14:textId="77777777" w:rsidR="00AC30C7" w:rsidRPr="00404B83" w:rsidRDefault="00C17967" w:rsidP="00404B83">
      <w:pPr>
        <w:widowControl w:val="0"/>
        <w:autoSpaceDE w:val="0"/>
        <w:autoSpaceDN w:val="0"/>
        <w:adjustRightInd w:val="0"/>
        <w:ind w:left="1080" w:hanging="540"/>
        <w:jc w:val="both"/>
        <w:rPr>
          <w:sz w:val="20"/>
          <w:szCs w:val="20"/>
        </w:rPr>
      </w:pPr>
      <w:r w:rsidRPr="00404B83">
        <w:rPr>
          <w:sz w:val="20"/>
          <w:szCs w:val="20"/>
        </w:rPr>
        <w:t>4.26</w:t>
      </w:r>
      <w:r w:rsidRPr="00404B83">
        <w:rPr>
          <w:sz w:val="20"/>
          <w:szCs w:val="20"/>
        </w:rPr>
        <w:tab/>
      </w:r>
      <w:r w:rsidR="00AC30C7" w:rsidRPr="00404B83">
        <w:rPr>
          <w:sz w:val="20"/>
          <w:szCs w:val="20"/>
        </w:rPr>
        <w:t xml:space="preserve">That </w:t>
      </w:r>
      <w:r w:rsidR="00B36B35">
        <w:rPr>
          <w:sz w:val="20"/>
          <w:szCs w:val="20"/>
        </w:rPr>
        <w:t>(company name)</w:t>
      </w:r>
      <w:r w:rsidR="00AC30C7" w:rsidRPr="00404B83">
        <w:rPr>
          <w:sz w:val="20"/>
          <w:szCs w:val="20"/>
        </w:rPr>
        <w:t xml:space="preserve"> shall be responsible for maintaining the security of the </w:t>
      </w:r>
      <w:r w:rsidR="00404B83" w:rsidRPr="00404B83">
        <w:rPr>
          <w:sz w:val="20"/>
          <w:szCs w:val="20"/>
        </w:rPr>
        <w:t>Plot and the Unit</w:t>
      </w:r>
      <w:r w:rsidR="00AC30C7" w:rsidRPr="00404B83">
        <w:rPr>
          <w:sz w:val="20"/>
          <w:szCs w:val="20"/>
        </w:rPr>
        <w:t>.</w:t>
      </w:r>
    </w:p>
    <w:p w14:paraId="2B9846FD" w14:textId="77777777" w:rsidR="00E20F31" w:rsidRPr="00404B83" w:rsidRDefault="00E20F31" w:rsidP="00E20F31"/>
    <w:p w14:paraId="0BE81B46" w14:textId="77777777" w:rsidR="00E20F31" w:rsidRPr="00404B83" w:rsidRDefault="00C17967" w:rsidP="00404B83">
      <w:pPr>
        <w:widowControl w:val="0"/>
        <w:autoSpaceDE w:val="0"/>
        <w:autoSpaceDN w:val="0"/>
        <w:adjustRightInd w:val="0"/>
        <w:ind w:left="1080" w:hanging="540"/>
        <w:jc w:val="both"/>
        <w:rPr>
          <w:sz w:val="20"/>
          <w:szCs w:val="20"/>
        </w:rPr>
      </w:pPr>
      <w:r w:rsidRPr="00404B83">
        <w:rPr>
          <w:sz w:val="20"/>
          <w:szCs w:val="20"/>
        </w:rPr>
        <w:t>4.27</w:t>
      </w:r>
      <w:r w:rsidRPr="00404B83">
        <w:rPr>
          <w:sz w:val="20"/>
          <w:szCs w:val="20"/>
        </w:rPr>
        <w:tab/>
      </w:r>
      <w:r w:rsidR="00B36B35">
        <w:rPr>
          <w:sz w:val="20"/>
          <w:szCs w:val="20"/>
        </w:rPr>
        <w:t>(company name)</w:t>
      </w:r>
      <w:r w:rsidR="00E20F31" w:rsidRPr="00404B83">
        <w:rPr>
          <w:sz w:val="20"/>
          <w:szCs w:val="20"/>
        </w:rPr>
        <w:t xml:space="preserve"> shall ensure that the surrounding area of the Facility are also kept free of any litter originating from the Facility’s business and shall comply with </w:t>
      </w:r>
      <w:r w:rsidR="004A6553">
        <w:rPr>
          <w:sz w:val="20"/>
          <w:szCs w:val="20"/>
        </w:rPr>
        <w:t>IMFPPL</w:t>
      </w:r>
      <w:r w:rsidR="0063610C" w:rsidRPr="00404B83">
        <w:rPr>
          <w:sz w:val="20"/>
          <w:szCs w:val="20"/>
        </w:rPr>
        <w:t xml:space="preserve">’s </w:t>
      </w:r>
      <w:r w:rsidR="00E20F31" w:rsidRPr="00404B83">
        <w:rPr>
          <w:sz w:val="20"/>
          <w:szCs w:val="20"/>
        </w:rPr>
        <w:t xml:space="preserve">direction to either increase the number of cleaners or take other appropriate measures to improve the situation in the event that the state of cleanliness in the surrounding area is deemed unsatisfactory by </w:t>
      </w:r>
      <w:r w:rsidR="004A6553">
        <w:rPr>
          <w:sz w:val="20"/>
          <w:szCs w:val="20"/>
        </w:rPr>
        <w:t>IMFPPL</w:t>
      </w:r>
      <w:r w:rsidR="00E20F31" w:rsidRPr="00404B83">
        <w:rPr>
          <w:sz w:val="20"/>
          <w:szCs w:val="20"/>
        </w:rPr>
        <w:t>.</w:t>
      </w:r>
    </w:p>
    <w:p w14:paraId="626B0B38" w14:textId="77777777" w:rsidR="005D2053" w:rsidRPr="00404B83" w:rsidRDefault="005D2053" w:rsidP="005D2053">
      <w:pPr>
        <w:pStyle w:val="Heading2"/>
        <w:numPr>
          <w:ilvl w:val="0"/>
          <w:numId w:val="0"/>
        </w:numPr>
        <w:spacing w:before="0" w:after="0"/>
        <w:ind w:left="1134"/>
        <w:rPr>
          <w:sz w:val="20"/>
          <w:szCs w:val="20"/>
        </w:rPr>
      </w:pPr>
    </w:p>
    <w:p w14:paraId="3F9A456D" w14:textId="77777777" w:rsidR="005D2053" w:rsidRPr="00404B83" w:rsidRDefault="00C17967" w:rsidP="00404B83">
      <w:pPr>
        <w:widowControl w:val="0"/>
        <w:autoSpaceDE w:val="0"/>
        <w:autoSpaceDN w:val="0"/>
        <w:adjustRightInd w:val="0"/>
        <w:ind w:left="1080" w:hanging="540"/>
        <w:jc w:val="both"/>
        <w:rPr>
          <w:sz w:val="20"/>
          <w:szCs w:val="20"/>
        </w:rPr>
      </w:pPr>
      <w:r w:rsidRPr="00404B83">
        <w:rPr>
          <w:sz w:val="20"/>
          <w:szCs w:val="20"/>
        </w:rPr>
        <w:t>4.28</w:t>
      </w:r>
      <w:r w:rsidRPr="00404B83">
        <w:rPr>
          <w:sz w:val="20"/>
          <w:szCs w:val="20"/>
        </w:rPr>
        <w:tab/>
      </w:r>
      <w:r w:rsidR="00B36B35">
        <w:rPr>
          <w:sz w:val="20"/>
          <w:szCs w:val="20"/>
        </w:rPr>
        <w:t>(company name)</w:t>
      </w:r>
      <w:r w:rsidR="005D2053" w:rsidRPr="00404B83">
        <w:rPr>
          <w:sz w:val="20"/>
          <w:szCs w:val="20"/>
        </w:rPr>
        <w:t xml:space="preserve"> shall ensure that all fire hose reels, fire extinguishers, and all other fire equipment and fire protection systems in the Facility(s) are checked and serviced at least once annually by trained persons of an approved organization, authorized by the relevant Government Agency and a label certifying that the equipment and/or system is checked shall be attached to the same.</w:t>
      </w:r>
    </w:p>
    <w:p w14:paraId="1C663786" w14:textId="77777777" w:rsidR="0093428C" w:rsidRDefault="0093428C" w:rsidP="0093428C">
      <w:pPr>
        <w:widowControl w:val="0"/>
        <w:autoSpaceDE w:val="0"/>
        <w:autoSpaceDN w:val="0"/>
        <w:adjustRightInd w:val="0"/>
        <w:ind w:left="1080" w:hanging="540"/>
        <w:jc w:val="both"/>
        <w:rPr>
          <w:sz w:val="20"/>
          <w:szCs w:val="20"/>
        </w:rPr>
      </w:pPr>
    </w:p>
    <w:p w14:paraId="186CC9C0" w14:textId="77777777" w:rsidR="009618AB" w:rsidRPr="00404B83" w:rsidRDefault="00C17967" w:rsidP="00404B83">
      <w:pPr>
        <w:widowControl w:val="0"/>
        <w:tabs>
          <w:tab w:val="left" w:pos="540"/>
        </w:tabs>
        <w:autoSpaceDE w:val="0"/>
        <w:autoSpaceDN w:val="0"/>
        <w:adjustRightInd w:val="0"/>
        <w:jc w:val="both"/>
        <w:rPr>
          <w:b/>
          <w:sz w:val="20"/>
          <w:szCs w:val="20"/>
        </w:rPr>
      </w:pPr>
      <w:r w:rsidRPr="00404B83">
        <w:rPr>
          <w:b/>
          <w:bCs/>
          <w:sz w:val="20"/>
          <w:szCs w:val="20"/>
        </w:rPr>
        <w:t>5.</w:t>
      </w:r>
      <w:r w:rsidRPr="00404B83">
        <w:rPr>
          <w:b/>
          <w:bCs/>
          <w:sz w:val="20"/>
          <w:szCs w:val="20"/>
        </w:rPr>
        <w:tab/>
      </w:r>
      <w:r w:rsidR="009618AB" w:rsidRPr="00404B83">
        <w:rPr>
          <w:b/>
          <w:bCs/>
          <w:sz w:val="20"/>
          <w:szCs w:val="20"/>
        </w:rPr>
        <w:t>RIGHTS</w:t>
      </w:r>
      <w:r w:rsidR="006C6E7C">
        <w:rPr>
          <w:b/>
          <w:bCs/>
          <w:sz w:val="20"/>
          <w:szCs w:val="20"/>
        </w:rPr>
        <w:t xml:space="preserve"> </w:t>
      </w:r>
      <w:r w:rsidR="009618AB" w:rsidRPr="00404B83">
        <w:rPr>
          <w:b/>
          <w:bCs/>
          <w:sz w:val="20"/>
          <w:szCs w:val="20"/>
        </w:rPr>
        <w:t>AND</w:t>
      </w:r>
      <w:r w:rsidR="006C6E7C">
        <w:rPr>
          <w:b/>
          <w:bCs/>
          <w:sz w:val="20"/>
          <w:szCs w:val="20"/>
        </w:rPr>
        <w:t xml:space="preserve"> </w:t>
      </w:r>
      <w:r w:rsidR="009618AB" w:rsidRPr="00404B83">
        <w:rPr>
          <w:b/>
          <w:bCs/>
          <w:sz w:val="20"/>
          <w:szCs w:val="20"/>
        </w:rPr>
        <w:t>OBLIGATIONS</w:t>
      </w:r>
      <w:r w:rsidR="006C6E7C">
        <w:rPr>
          <w:b/>
          <w:bCs/>
          <w:sz w:val="20"/>
          <w:szCs w:val="20"/>
        </w:rPr>
        <w:t xml:space="preserve"> </w:t>
      </w:r>
      <w:r w:rsidR="009618AB" w:rsidRPr="00404B83">
        <w:rPr>
          <w:b/>
          <w:bCs/>
          <w:sz w:val="20"/>
          <w:szCs w:val="20"/>
        </w:rPr>
        <w:t>OF</w:t>
      </w:r>
      <w:r w:rsidR="006C6E7C">
        <w:rPr>
          <w:b/>
          <w:bCs/>
          <w:sz w:val="20"/>
          <w:szCs w:val="20"/>
        </w:rPr>
        <w:t xml:space="preserve"> </w:t>
      </w:r>
      <w:r w:rsidR="004A6553">
        <w:rPr>
          <w:b/>
          <w:bCs/>
          <w:sz w:val="20"/>
          <w:szCs w:val="20"/>
        </w:rPr>
        <w:t>IMFPPL</w:t>
      </w:r>
    </w:p>
    <w:p w14:paraId="20849BD3" w14:textId="77777777" w:rsidR="009618AB" w:rsidRPr="00404B83" w:rsidRDefault="009618AB" w:rsidP="00ED6A70">
      <w:pPr>
        <w:widowControl w:val="0"/>
        <w:autoSpaceDE w:val="0"/>
        <w:autoSpaceDN w:val="0"/>
        <w:adjustRightInd w:val="0"/>
        <w:ind w:left="576" w:hanging="670"/>
        <w:jc w:val="both"/>
        <w:rPr>
          <w:sz w:val="20"/>
          <w:szCs w:val="20"/>
        </w:rPr>
      </w:pPr>
    </w:p>
    <w:p w14:paraId="1A5AB5A9" w14:textId="77777777" w:rsidR="00B91871" w:rsidRPr="00404B83" w:rsidRDefault="00C17967" w:rsidP="00404B83">
      <w:pPr>
        <w:widowControl w:val="0"/>
        <w:autoSpaceDE w:val="0"/>
        <w:autoSpaceDN w:val="0"/>
        <w:adjustRightInd w:val="0"/>
        <w:ind w:left="1080" w:hanging="540"/>
        <w:jc w:val="both"/>
        <w:rPr>
          <w:sz w:val="20"/>
          <w:szCs w:val="20"/>
        </w:rPr>
      </w:pPr>
      <w:r w:rsidRPr="00404B83">
        <w:rPr>
          <w:sz w:val="20"/>
          <w:szCs w:val="20"/>
        </w:rPr>
        <w:t>5.1</w:t>
      </w:r>
      <w:r w:rsidRPr="00404B83">
        <w:rPr>
          <w:sz w:val="20"/>
          <w:szCs w:val="20"/>
        </w:rPr>
        <w:tab/>
      </w:r>
      <w:r w:rsidR="004A6553">
        <w:rPr>
          <w:sz w:val="20"/>
          <w:szCs w:val="20"/>
        </w:rPr>
        <w:t>IMFPPL</w:t>
      </w:r>
      <w:r w:rsidR="009618AB" w:rsidRPr="00404B83">
        <w:rPr>
          <w:sz w:val="20"/>
          <w:szCs w:val="20"/>
        </w:rPr>
        <w:t xml:space="preserve"> hereby agree</w:t>
      </w:r>
      <w:r w:rsidR="00FD616D" w:rsidRPr="00404B83">
        <w:rPr>
          <w:sz w:val="20"/>
          <w:szCs w:val="20"/>
        </w:rPr>
        <w:t>s</w:t>
      </w:r>
      <w:r w:rsidR="009618AB" w:rsidRPr="00404B83">
        <w:rPr>
          <w:sz w:val="20"/>
          <w:szCs w:val="20"/>
        </w:rPr>
        <w:t xml:space="preserve"> that </w:t>
      </w:r>
      <w:r w:rsidR="00B36B35">
        <w:rPr>
          <w:sz w:val="20"/>
          <w:szCs w:val="20"/>
        </w:rPr>
        <w:t>(company name)</w:t>
      </w:r>
      <w:r w:rsidR="009618AB" w:rsidRPr="00404B83">
        <w:rPr>
          <w:sz w:val="20"/>
          <w:szCs w:val="20"/>
        </w:rPr>
        <w:t xml:space="preserve">, subject to observing all the aforesaid conditions, shall peacefully </w:t>
      </w:r>
      <w:r w:rsidR="00257E52" w:rsidRPr="00404B83">
        <w:rPr>
          <w:sz w:val="20"/>
          <w:szCs w:val="20"/>
        </w:rPr>
        <w:t>hold</w:t>
      </w:r>
      <w:r w:rsidR="00EC2A62">
        <w:rPr>
          <w:sz w:val="20"/>
          <w:szCs w:val="20"/>
        </w:rPr>
        <w:t>, Use</w:t>
      </w:r>
      <w:r w:rsidR="00257E52" w:rsidRPr="00404B83">
        <w:rPr>
          <w:sz w:val="20"/>
          <w:szCs w:val="20"/>
        </w:rPr>
        <w:t xml:space="preserve"> and enjoy </w:t>
      </w:r>
      <w:r w:rsidR="009618AB" w:rsidRPr="00404B83">
        <w:rPr>
          <w:sz w:val="20"/>
          <w:szCs w:val="20"/>
        </w:rPr>
        <w:t xml:space="preserve">the Plot during the Term of </w:t>
      </w:r>
      <w:r w:rsidR="00257E52" w:rsidRPr="00404B83">
        <w:rPr>
          <w:sz w:val="20"/>
          <w:szCs w:val="20"/>
        </w:rPr>
        <w:t xml:space="preserve">this </w:t>
      </w:r>
      <w:r w:rsidR="0032786E">
        <w:rPr>
          <w:sz w:val="20"/>
          <w:szCs w:val="20"/>
        </w:rPr>
        <w:t>Agreement</w:t>
      </w:r>
      <w:r w:rsidR="009618AB" w:rsidRPr="00404B83">
        <w:rPr>
          <w:sz w:val="20"/>
          <w:szCs w:val="20"/>
        </w:rPr>
        <w:t xml:space="preserve"> without any interruption by </w:t>
      </w:r>
      <w:r w:rsidR="004A6553">
        <w:rPr>
          <w:sz w:val="20"/>
          <w:szCs w:val="20"/>
        </w:rPr>
        <w:t>IMFPPL</w:t>
      </w:r>
      <w:r w:rsidR="009618AB" w:rsidRPr="00404B83">
        <w:rPr>
          <w:sz w:val="20"/>
          <w:szCs w:val="20"/>
        </w:rPr>
        <w:t xml:space="preserve">, </w:t>
      </w:r>
      <w:r w:rsidR="009618AB" w:rsidRPr="00404B83">
        <w:rPr>
          <w:b/>
          <w:sz w:val="20"/>
          <w:szCs w:val="20"/>
        </w:rPr>
        <w:t>PROVIDED THAT</w:t>
      </w:r>
      <w:r w:rsidR="009618AB" w:rsidRPr="00404B83">
        <w:rPr>
          <w:sz w:val="20"/>
          <w:szCs w:val="20"/>
        </w:rPr>
        <w:t xml:space="preserve">, upon any breach or non-observance by </w:t>
      </w:r>
      <w:r w:rsidR="0032786E">
        <w:rPr>
          <w:sz w:val="20"/>
          <w:szCs w:val="20"/>
        </w:rPr>
        <w:t>Agreement</w:t>
      </w:r>
      <w:r w:rsidR="009618AB" w:rsidRPr="00404B83">
        <w:rPr>
          <w:sz w:val="20"/>
          <w:szCs w:val="20"/>
        </w:rPr>
        <w:t xml:space="preserve"> or by any person claiming through or under </w:t>
      </w:r>
      <w:r w:rsidR="00B36B35">
        <w:rPr>
          <w:sz w:val="20"/>
          <w:szCs w:val="20"/>
        </w:rPr>
        <w:t>(company name)</w:t>
      </w:r>
      <w:r w:rsidR="009618AB" w:rsidRPr="00404B83">
        <w:rPr>
          <w:sz w:val="20"/>
          <w:szCs w:val="20"/>
        </w:rPr>
        <w:t xml:space="preserve">, of any of the aforesaid covenants or conditions in this </w:t>
      </w:r>
      <w:r w:rsidR="0032786E">
        <w:rPr>
          <w:sz w:val="20"/>
          <w:szCs w:val="20"/>
        </w:rPr>
        <w:t>Agreement</w:t>
      </w:r>
      <w:r w:rsidR="009618AB" w:rsidRPr="00404B83">
        <w:rPr>
          <w:sz w:val="20"/>
          <w:szCs w:val="20"/>
        </w:rPr>
        <w:t xml:space="preserve">, </w:t>
      </w:r>
      <w:r w:rsidR="004A6553">
        <w:rPr>
          <w:sz w:val="20"/>
          <w:szCs w:val="20"/>
        </w:rPr>
        <w:t>IMFPPL</w:t>
      </w:r>
      <w:r w:rsidR="009618AB" w:rsidRPr="00404B83">
        <w:rPr>
          <w:sz w:val="20"/>
          <w:szCs w:val="20"/>
        </w:rPr>
        <w:t xml:space="preserve"> shall, unless a specific notice period or termination process has otherwise been specifically provided in this </w:t>
      </w:r>
      <w:r w:rsidR="0032786E">
        <w:rPr>
          <w:sz w:val="20"/>
          <w:szCs w:val="20"/>
        </w:rPr>
        <w:t>Agreement</w:t>
      </w:r>
      <w:r w:rsidR="009618AB" w:rsidRPr="00404B83">
        <w:rPr>
          <w:sz w:val="20"/>
          <w:szCs w:val="20"/>
        </w:rPr>
        <w:t xml:space="preserve">, give written notice of </w:t>
      </w:r>
      <w:r w:rsidR="00DD5483">
        <w:rPr>
          <w:sz w:val="20"/>
          <w:szCs w:val="20"/>
        </w:rPr>
        <w:t xml:space="preserve"> 30 (Thirty)</w:t>
      </w:r>
      <w:r w:rsidR="0072122A">
        <w:rPr>
          <w:sz w:val="20"/>
          <w:szCs w:val="20"/>
        </w:rPr>
        <w:t xml:space="preserve"> days </w:t>
      </w:r>
      <w:r w:rsidR="009618AB" w:rsidRPr="00404B83">
        <w:rPr>
          <w:sz w:val="20"/>
          <w:szCs w:val="20"/>
        </w:rPr>
        <w:t xml:space="preserve"> to </w:t>
      </w:r>
      <w:r w:rsidR="00B36B35">
        <w:rPr>
          <w:sz w:val="20"/>
          <w:szCs w:val="20"/>
        </w:rPr>
        <w:t>(company name)</w:t>
      </w:r>
      <w:r w:rsidR="009618AB" w:rsidRPr="00404B83">
        <w:rPr>
          <w:sz w:val="20"/>
          <w:szCs w:val="20"/>
        </w:rPr>
        <w:t xml:space="preserve">, to remedy such breach or non-observance. In case, </w:t>
      </w:r>
      <w:r w:rsidR="00B36B35">
        <w:rPr>
          <w:sz w:val="20"/>
          <w:szCs w:val="20"/>
        </w:rPr>
        <w:t>(company name)</w:t>
      </w:r>
      <w:r w:rsidR="006C6E7C">
        <w:rPr>
          <w:sz w:val="20"/>
          <w:szCs w:val="20"/>
        </w:rPr>
        <w:t xml:space="preserve"> </w:t>
      </w:r>
      <w:r w:rsidR="009618AB" w:rsidRPr="00404B83">
        <w:rPr>
          <w:sz w:val="20"/>
          <w:szCs w:val="20"/>
        </w:rPr>
        <w:t xml:space="preserve">does not remedy such </w:t>
      </w:r>
      <w:proofErr w:type="gramStart"/>
      <w:r w:rsidR="009618AB" w:rsidRPr="00404B83">
        <w:rPr>
          <w:sz w:val="20"/>
          <w:szCs w:val="20"/>
        </w:rPr>
        <w:t>breach(</w:t>
      </w:r>
      <w:proofErr w:type="spellStart"/>
      <w:proofErr w:type="gramEnd"/>
      <w:r w:rsidR="009618AB" w:rsidRPr="00404B83">
        <w:rPr>
          <w:sz w:val="20"/>
          <w:szCs w:val="20"/>
        </w:rPr>
        <w:t>es</w:t>
      </w:r>
      <w:proofErr w:type="spellEnd"/>
      <w:r w:rsidR="009618AB" w:rsidRPr="00404B83">
        <w:rPr>
          <w:sz w:val="20"/>
          <w:szCs w:val="20"/>
        </w:rPr>
        <w:t xml:space="preserve">) or observe such stipulations), indicated in the said notice, </w:t>
      </w:r>
      <w:r w:rsidR="004A6553">
        <w:rPr>
          <w:sz w:val="20"/>
          <w:szCs w:val="20"/>
        </w:rPr>
        <w:t>IMFPPL</w:t>
      </w:r>
      <w:r w:rsidR="009618AB" w:rsidRPr="00404B83">
        <w:rPr>
          <w:sz w:val="20"/>
          <w:szCs w:val="20"/>
        </w:rPr>
        <w:t xml:space="preserve"> shall be entitled to, notwithstanding the waiver of any previous case or right of re-entry, enter upon the Plot and re-possess it, as if this </w:t>
      </w:r>
      <w:r w:rsidR="0084017B">
        <w:rPr>
          <w:sz w:val="20"/>
          <w:szCs w:val="20"/>
        </w:rPr>
        <w:t xml:space="preserve">right to use the Plot </w:t>
      </w:r>
      <w:r w:rsidR="009618AB" w:rsidRPr="00404B83">
        <w:rPr>
          <w:sz w:val="20"/>
          <w:szCs w:val="20"/>
        </w:rPr>
        <w:t xml:space="preserve">had not been granted and thereupon this </w:t>
      </w:r>
      <w:r w:rsidR="0032786E">
        <w:rPr>
          <w:sz w:val="20"/>
          <w:szCs w:val="20"/>
        </w:rPr>
        <w:t>Agreement</w:t>
      </w:r>
      <w:r w:rsidR="009618AB" w:rsidRPr="00404B83">
        <w:rPr>
          <w:sz w:val="20"/>
          <w:szCs w:val="20"/>
        </w:rPr>
        <w:t xml:space="preserve"> shall absolutely stand determined and the </w:t>
      </w:r>
      <w:r w:rsidR="0032786E">
        <w:rPr>
          <w:sz w:val="20"/>
          <w:szCs w:val="20"/>
        </w:rPr>
        <w:t>arrangement under this Agreement</w:t>
      </w:r>
      <w:r w:rsidR="006C6E7C">
        <w:rPr>
          <w:sz w:val="20"/>
          <w:szCs w:val="20"/>
        </w:rPr>
        <w:t xml:space="preserve"> </w:t>
      </w:r>
      <w:r w:rsidR="009618AB" w:rsidRPr="00404B83">
        <w:rPr>
          <w:sz w:val="20"/>
          <w:szCs w:val="20"/>
        </w:rPr>
        <w:t>stand</w:t>
      </w:r>
      <w:r w:rsidR="00397891" w:rsidRPr="00404B83">
        <w:rPr>
          <w:sz w:val="20"/>
          <w:szCs w:val="20"/>
        </w:rPr>
        <w:t>s</w:t>
      </w:r>
      <w:r w:rsidR="009618AB" w:rsidRPr="00404B83">
        <w:rPr>
          <w:sz w:val="20"/>
          <w:szCs w:val="20"/>
        </w:rPr>
        <w:t xml:space="preserve"> terminated subject to the right of </w:t>
      </w:r>
      <w:r w:rsidR="00B36B35">
        <w:rPr>
          <w:sz w:val="20"/>
          <w:szCs w:val="20"/>
        </w:rPr>
        <w:t>(company name)</w:t>
      </w:r>
      <w:r w:rsidR="009618AB" w:rsidRPr="00404B83">
        <w:rPr>
          <w:sz w:val="20"/>
          <w:szCs w:val="20"/>
        </w:rPr>
        <w:t xml:space="preserve"> to remove all buildings, fixtures, materials and properties, which have been erected, affixed or brought into the Plot, by </w:t>
      </w:r>
      <w:r w:rsidR="00B36B35">
        <w:rPr>
          <w:sz w:val="20"/>
          <w:szCs w:val="20"/>
        </w:rPr>
        <w:t>(company name)</w:t>
      </w:r>
      <w:r w:rsidR="009618AB" w:rsidRPr="00404B83">
        <w:rPr>
          <w:sz w:val="20"/>
          <w:szCs w:val="20"/>
        </w:rPr>
        <w:t xml:space="preserve">, at no cost to </w:t>
      </w:r>
      <w:r w:rsidR="004A6553">
        <w:rPr>
          <w:sz w:val="20"/>
          <w:szCs w:val="20"/>
        </w:rPr>
        <w:t>IMFPPL</w:t>
      </w:r>
      <w:r w:rsidR="009618AB" w:rsidRPr="00404B83">
        <w:rPr>
          <w:sz w:val="20"/>
          <w:szCs w:val="20"/>
        </w:rPr>
        <w:t xml:space="preserve">, within </w:t>
      </w:r>
      <w:r w:rsidR="00DD5483">
        <w:rPr>
          <w:sz w:val="20"/>
          <w:szCs w:val="20"/>
        </w:rPr>
        <w:t xml:space="preserve">further 30 (Thirty) </w:t>
      </w:r>
      <w:r w:rsidR="009618AB" w:rsidRPr="00404B83">
        <w:rPr>
          <w:sz w:val="20"/>
          <w:szCs w:val="20"/>
        </w:rPr>
        <w:t xml:space="preserve"> days from the date of receipt of the communication from </w:t>
      </w:r>
      <w:r w:rsidR="004A6553">
        <w:rPr>
          <w:sz w:val="20"/>
          <w:szCs w:val="20"/>
        </w:rPr>
        <w:t>IMFPPL</w:t>
      </w:r>
      <w:r w:rsidR="009618AB" w:rsidRPr="00404B83">
        <w:rPr>
          <w:sz w:val="20"/>
          <w:szCs w:val="20"/>
        </w:rPr>
        <w:t xml:space="preserve">, in respect of determination of </w:t>
      </w:r>
      <w:r w:rsidR="00257E52" w:rsidRPr="00404B83">
        <w:rPr>
          <w:sz w:val="20"/>
          <w:szCs w:val="20"/>
        </w:rPr>
        <w:t xml:space="preserve">this </w:t>
      </w:r>
      <w:r w:rsidR="0032786E">
        <w:rPr>
          <w:sz w:val="20"/>
          <w:szCs w:val="20"/>
        </w:rPr>
        <w:t>Agreement</w:t>
      </w:r>
      <w:r w:rsidR="0060702F" w:rsidRPr="00404B83">
        <w:rPr>
          <w:sz w:val="20"/>
          <w:szCs w:val="20"/>
        </w:rPr>
        <w:t xml:space="preserve">, </w:t>
      </w:r>
      <w:r w:rsidR="00B91871" w:rsidRPr="00404B83">
        <w:rPr>
          <w:sz w:val="20"/>
          <w:szCs w:val="20"/>
        </w:rPr>
        <w:t xml:space="preserve">failing which </w:t>
      </w:r>
      <w:r w:rsidR="004A6553">
        <w:rPr>
          <w:sz w:val="20"/>
          <w:szCs w:val="20"/>
        </w:rPr>
        <w:t>IMFPPL</w:t>
      </w:r>
      <w:r w:rsidR="006C6E7C">
        <w:rPr>
          <w:sz w:val="20"/>
          <w:szCs w:val="20"/>
        </w:rPr>
        <w:t xml:space="preserve"> </w:t>
      </w:r>
      <w:r w:rsidR="00B91871" w:rsidRPr="00404B83">
        <w:rPr>
          <w:sz w:val="20"/>
          <w:szCs w:val="20"/>
        </w:rPr>
        <w:t>shall have a lien over the same with the right to sell the same at any price it can get and utilize the sale proceeds for adjustment against the dues and retain the balance if any, and without any obligation to return the balance</w:t>
      </w:r>
      <w:r w:rsidR="00257E52" w:rsidRPr="00404B83">
        <w:rPr>
          <w:sz w:val="20"/>
          <w:szCs w:val="20"/>
        </w:rPr>
        <w:t>.</w:t>
      </w:r>
      <w:r w:rsidR="006C6E7C">
        <w:rPr>
          <w:sz w:val="20"/>
          <w:szCs w:val="20"/>
        </w:rPr>
        <w:t xml:space="preserve"> </w:t>
      </w:r>
      <w:r w:rsidR="00B91871" w:rsidRPr="00404B83">
        <w:rPr>
          <w:sz w:val="20"/>
          <w:szCs w:val="20"/>
        </w:rPr>
        <w:t xml:space="preserve">If </w:t>
      </w:r>
      <w:r w:rsidR="00B36B35">
        <w:rPr>
          <w:sz w:val="20"/>
          <w:szCs w:val="20"/>
        </w:rPr>
        <w:t>(company name)</w:t>
      </w:r>
      <w:r w:rsidR="006C6E7C">
        <w:rPr>
          <w:sz w:val="20"/>
          <w:szCs w:val="20"/>
        </w:rPr>
        <w:t xml:space="preserve"> </w:t>
      </w:r>
      <w:r w:rsidR="00B91871" w:rsidRPr="00404B83">
        <w:rPr>
          <w:sz w:val="20"/>
          <w:szCs w:val="20"/>
        </w:rPr>
        <w:t xml:space="preserve">fails to make an application for being paid the said balance </w:t>
      </w:r>
      <w:r w:rsidR="0072122A">
        <w:rPr>
          <w:sz w:val="20"/>
          <w:szCs w:val="20"/>
        </w:rPr>
        <w:t xml:space="preserve">amount </w:t>
      </w:r>
      <w:r w:rsidR="00B91871" w:rsidRPr="00404B83">
        <w:rPr>
          <w:sz w:val="20"/>
          <w:szCs w:val="20"/>
        </w:rPr>
        <w:t xml:space="preserve">within </w:t>
      </w:r>
      <w:r w:rsidR="00DD5483">
        <w:rPr>
          <w:sz w:val="20"/>
          <w:szCs w:val="20"/>
        </w:rPr>
        <w:t xml:space="preserve">30 (Thirty) </w:t>
      </w:r>
      <w:r w:rsidR="0072122A">
        <w:rPr>
          <w:sz w:val="20"/>
          <w:szCs w:val="20"/>
        </w:rPr>
        <w:t>days</w:t>
      </w:r>
      <w:proofErr w:type="gramStart"/>
      <w:r w:rsidR="0072122A">
        <w:rPr>
          <w:sz w:val="20"/>
          <w:szCs w:val="20"/>
        </w:rPr>
        <w:t xml:space="preserve">, </w:t>
      </w:r>
      <w:r w:rsidR="00B91871" w:rsidRPr="00404B83">
        <w:rPr>
          <w:sz w:val="20"/>
          <w:szCs w:val="20"/>
        </w:rPr>
        <w:t xml:space="preserve"> then</w:t>
      </w:r>
      <w:proofErr w:type="gramEnd"/>
      <w:r w:rsidR="00B91871" w:rsidRPr="00404B83">
        <w:rPr>
          <w:sz w:val="20"/>
          <w:szCs w:val="20"/>
        </w:rPr>
        <w:t xml:space="preserve"> it shall be deemed to have waived its right to claim the balance. All interest or increase arising on such balance amount shall be to </w:t>
      </w:r>
      <w:r w:rsidR="004A6553">
        <w:rPr>
          <w:sz w:val="20"/>
          <w:szCs w:val="20"/>
        </w:rPr>
        <w:t>IMFPPL</w:t>
      </w:r>
      <w:r w:rsidR="00257E52" w:rsidRPr="00404B83">
        <w:rPr>
          <w:sz w:val="20"/>
          <w:szCs w:val="20"/>
        </w:rPr>
        <w:t>’s</w:t>
      </w:r>
      <w:r w:rsidR="00B91871" w:rsidRPr="00404B83">
        <w:rPr>
          <w:sz w:val="20"/>
          <w:szCs w:val="20"/>
        </w:rPr>
        <w:t xml:space="preserve"> credit and </w:t>
      </w:r>
      <w:r w:rsidR="00B36B35">
        <w:rPr>
          <w:sz w:val="20"/>
          <w:szCs w:val="20"/>
        </w:rPr>
        <w:t>(company name)</w:t>
      </w:r>
      <w:r w:rsidR="00B91871" w:rsidRPr="00404B83">
        <w:rPr>
          <w:sz w:val="20"/>
          <w:szCs w:val="20"/>
        </w:rPr>
        <w:t xml:space="preserve"> shall have no right on such interest or increase. </w:t>
      </w:r>
    </w:p>
    <w:p w14:paraId="24F7DD3A" w14:textId="77777777" w:rsidR="0060702F" w:rsidRPr="00404B83" w:rsidRDefault="0060702F" w:rsidP="00FE414A">
      <w:pPr>
        <w:ind w:left="1134"/>
        <w:rPr>
          <w:bCs/>
          <w:iCs/>
          <w:sz w:val="20"/>
          <w:szCs w:val="20"/>
        </w:rPr>
      </w:pPr>
    </w:p>
    <w:p w14:paraId="53EEC2D3" w14:textId="77777777" w:rsidR="009618AB" w:rsidRPr="00404B83" w:rsidRDefault="009618AB" w:rsidP="004718BA">
      <w:pPr>
        <w:widowControl w:val="0"/>
        <w:autoSpaceDE w:val="0"/>
        <w:autoSpaceDN w:val="0"/>
        <w:adjustRightInd w:val="0"/>
        <w:ind w:left="1134"/>
        <w:jc w:val="both"/>
        <w:rPr>
          <w:sz w:val="20"/>
          <w:szCs w:val="20"/>
        </w:rPr>
      </w:pPr>
      <w:r w:rsidRPr="00404B83">
        <w:rPr>
          <w:sz w:val="20"/>
          <w:szCs w:val="20"/>
        </w:rPr>
        <w:t xml:space="preserve">In case, </w:t>
      </w:r>
      <w:r w:rsidR="004A6553">
        <w:rPr>
          <w:sz w:val="20"/>
          <w:szCs w:val="20"/>
        </w:rPr>
        <w:t>IMFPPL</w:t>
      </w:r>
      <w:r w:rsidRPr="00404B83">
        <w:rPr>
          <w:sz w:val="20"/>
          <w:szCs w:val="20"/>
        </w:rPr>
        <w:t xml:space="preserve"> desires to retain any building warehouse etc., the same may be retained by </w:t>
      </w:r>
      <w:r w:rsidR="004A6553">
        <w:rPr>
          <w:sz w:val="20"/>
          <w:szCs w:val="20"/>
        </w:rPr>
        <w:t>IMFPPL</w:t>
      </w:r>
      <w:r w:rsidRPr="00404B83">
        <w:rPr>
          <w:sz w:val="20"/>
          <w:szCs w:val="20"/>
        </w:rPr>
        <w:t xml:space="preserve">, subject to payment of compensation to </w:t>
      </w:r>
      <w:r w:rsidR="00B36B35">
        <w:rPr>
          <w:sz w:val="20"/>
          <w:szCs w:val="20"/>
        </w:rPr>
        <w:t>(company name)</w:t>
      </w:r>
      <w:r w:rsidR="006C6E7C">
        <w:rPr>
          <w:sz w:val="20"/>
          <w:szCs w:val="20"/>
        </w:rPr>
        <w:t xml:space="preserve"> </w:t>
      </w:r>
      <w:r w:rsidRPr="00404B83">
        <w:rPr>
          <w:sz w:val="20"/>
          <w:szCs w:val="20"/>
        </w:rPr>
        <w:t xml:space="preserve">as determined by </w:t>
      </w:r>
      <w:r w:rsidR="004A6553">
        <w:rPr>
          <w:sz w:val="20"/>
          <w:szCs w:val="20"/>
        </w:rPr>
        <w:t>IMFPPL</w:t>
      </w:r>
      <w:r w:rsidRPr="00404B83">
        <w:rPr>
          <w:sz w:val="20"/>
          <w:szCs w:val="20"/>
        </w:rPr>
        <w:t>.</w:t>
      </w:r>
    </w:p>
    <w:p w14:paraId="09B500CE" w14:textId="77777777" w:rsidR="009618AB" w:rsidRPr="00404B83" w:rsidRDefault="009618AB" w:rsidP="004718BA">
      <w:pPr>
        <w:widowControl w:val="0"/>
        <w:autoSpaceDE w:val="0"/>
        <w:autoSpaceDN w:val="0"/>
        <w:adjustRightInd w:val="0"/>
        <w:ind w:left="1134"/>
        <w:jc w:val="both"/>
        <w:rPr>
          <w:sz w:val="20"/>
          <w:szCs w:val="20"/>
        </w:rPr>
      </w:pPr>
    </w:p>
    <w:p w14:paraId="7FECA4BE" w14:textId="77777777" w:rsidR="009618AB" w:rsidRDefault="00C17967" w:rsidP="00404B83">
      <w:pPr>
        <w:widowControl w:val="0"/>
        <w:autoSpaceDE w:val="0"/>
        <w:autoSpaceDN w:val="0"/>
        <w:adjustRightInd w:val="0"/>
        <w:ind w:left="1080" w:hanging="540"/>
        <w:jc w:val="both"/>
        <w:rPr>
          <w:sz w:val="20"/>
          <w:szCs w:val="20"/>
        </w:rPr>
      </w:pPr>
      <w:r w:rsidRPr="00404B83">
        <w:rPr>
          <w:sz w:val="20"/>
          <w:szCs w:val="20"/>
        </w:rPr>
        <w:t>5.2</w:t>
      </w:r>
      <w:r w:rsidRPr="00404B83">
        <w:rPr>
          <w:sz w:val="20"/>
          <w:szCs w:val="20"/>
        </w:rPr>
        <w:tab/>
      </w:r>
      <w:r w:rsidR="004A6553">
        <w:rPr>
          <w:sz w:val="20"/>
          <w:szCs w:val="20"/>
        </w:rPr>
        <w:t>IMFPPL</w:t>
      </w:r>
      <w:r w:rsidR="00397891" w:rsidRPr="00404B83">
        <w:rPr>
          <w:sz w:val="20"/>
          <w:szCs w:val="20"/>
        </w:rPr>
        <w:t xml:space="preserve"> does hereby covenant and agree</w:t>
      </w:r>
      <w:r w:rsidR="009618AB" w:rsidRPr="00404B83">
        <w:rPr>
          <w:sz w:val="20"/>
          <w:szCs w:val="20"/>
        </w:rPr>
        <w:t xml:space="preserve"> that before the expiry of the Term, </w:t>
      </w:r>
      <w:r w:rsidR="00B36B35">
        <w:rPr>
          <w:sz w:val="20"/>
          <w:szCs w:val="20"/>
        </w:rPr>
        <w:t>(company name)</w:t>
      </w:r>
      <w:r w:rsidR="009618AB" w:rsidRPr="00404B83">
        <w:rPr>
          <w:sz w:val="20"/>
          <w:szCs w:val="20"/>
        </w:rPr>
        <w:t xml:space="preserve"> shall be entitled to remove all or any buildings, structures, plant and machinery and other materials/properties which at any time during the Term of this </w:t>
      </w:r>
      <w:r w:rsidR="0032786E">
        <w:rPr>
          <w:sz w:val="20"/>
          <w:szCs w:val="20"/>
        </w:rPr>
        <w:t>Agreement</w:t>
      </w:r>
      <w:r w:rsidR="009618AB" w:rsidRPr="00404B83">
        <w:rPr>
          <w:sz w:val="20"/>
          <w:szCs w:val="20"/>
        </w:rPr>
        <w:t xml:space="preserve"> may have been erected or brought into the Plot, by</w:t>
      </w:r>
      <w:r w:rsidR="006C6E7C">
        <w:rPr>
          <w:sz w:val="20"/>
          <w:szCs w:val="20"/>
        </w:rPr>
        <w:t xml:space="preserve"> </w:t>
      </w:r>
      <w:r w:rsidR="00B36B35">
        <w:rPr>
          <w:sz w:val="20"/>
          <w:szCs w:val="20"/>
        </w:rPr>
        <w:t>(company name)</w:t>
      </w:r>
      <w:r w:rsidR="009618AB" w:rsidRPr="00404B83">
        <w:rPr>
          <w:sz w:val="20"/>
          <w:szCs w:val="20"/>
        </w:rPr>
        <w:t xml:space="preserve">, without any claim from compensation whatsoever, from </w:t>
      </w:r>
      <w:r w:rsidR="004A6553">
        <w:rPr>
          <w:sz w:val="20"/>
          <w:szCs w:val="20"/>
        </w:rPr>
        <w:t>IMFPPL</w:t>
      </w:r>
      <w:r w:rsidR="009618AB" w:rsidRPr="00404B83">
        <w:rPr>
          <w:sz w:val="20"/>
          <w:szCs w:val="20"/>
        </w:rPr>
        <w:t xml:space="preserve">. </w:t>
      </w:r>
    </w:p>
    <w:p w14:paraId="3478F8EC" w14:textId="77777777" w:rsidR="00983D9C" w:rsidRDefault="00983D9C" w:rsidP="00404B83">
      <w:pPr>
        <w:widowControl w:val="0"/>
        <w:autoSpaceDE w:val="0"/>
        <w:autoSpaceDN w:val="0"/>
        <w:adjustRightInd w:val="0"/>
        <w:ind w:left="1080" w:hanging="540"/>
        <w:jc w:val="both"/>
        <w:rPr>
          <w:sz w:val="20"/>
          <w:szCs w:val="20"/>
        </w:rPr>
      </w:pPr>
    </w:p>
    <w:p w14:paraId="1FF23ECB" w14:textId="77777777" w:rsidR="00983D9C" w:rsidRPr="00404B83" w:rsidRDefault="00983D9C" w:rsidP="00404B83">
      <w:pPr>
        <w:widowControl w:val="0"/>
        <w:autoSpaceDE w:val="0"/>
        <w:autoSpaceDN w:val="0"/>
        <w:adjustRightInd w:val="0"/>
        <w:ind w:left="1080" w:hanging="540"/>
        <w:jc w:val="both"/>
        <w:rPr>
          <w:sz w:val="20"/>
          <w:szCs w:val="20"/>
        </w:rPr>
      </w:pPr>
      <w:r>
        <w:rPr>
          <w:sz w:val="20"/>
          <w:szCs w:val="20"/>
        </w:rPr>
        <w:t xml:space="preserve">5.3 </w:t>
      </w:r>
      <w:r w:rsidR="00082FC3">
        <w:rPr>
          <w:sz w:val="20"/>
          <w:szCs w:val="20"/>
        </w:rPr>
        <w:t xml:space="preserve">    </w:t>
      </w:r>
      <w:r>
        <w:rPr>
          <w:sz w:val="20"/>
          <w:szCs w:val="20"/>
        </w:rPr>
        <w:t>All Units at the Food Park will be supplied with water on best e</w:t>
      </w:r>
      <w:r w:rsidR="00385629">
        <w:rPr>
          <w:sz w:val="20"/>
          <w:szCs w:val="20"/>
        </w:rPr>
        <w:t xml:space="preserve">ffort and on a chargeable basis by </w:t>
      </w:r>
      <w:r w:rsidR="004A6553">
        <w:rPr>
          <w:sz w:val="20"/>
          <w:szCs w:val="20"/>
        </w:rPr>
        <w:t>IMFPPL</w:t>
      </w:r>
      <w:r w:rsidR="00385629">
        <w:rPr>
          <w:sz w:val="20"/>
          <w:szCs w:val="20"/>
        </w:rPr>
        <w:t>.</w:t>
      </w:r>
    </w:p>
    <w:p w14:paraId="2B5FA90B" w14:textId="77777777" w:rsidR="009618AB" w:rsidRPr="00404B83" w:rsidRDefault="009618AB" w:rsidP="004718BA">
      <w:pPr>
        <w:widowControl w:val="0"/>
        <w:autoSpaceDE w:val="0"/>
        <w:autoSpaceDN w:val="0"/>
        <w:adjustRightInd w:val="0"/>
        <w:ind w:left="1134"/>
        <w:jc w:val="both"/>
        <w:rPr>
          <w:sz w:val="20"/>
          <w:szCs w:val="20"/>
        </w:rPr>
      </w:pPr>
    </w:p>
    <w:p w14:paraId="0FE4E6C9" w14:textId="77777777" w:rsidR="007A56A9" w:rsidRPr="00404B83" w:rsidRDefault="007A56A9" w:rsidP="00983D9C">
      <w:pPr>
        <w:widowControl w:val="0"/>
        <w:autoSpaceDE w:val="0"/>
        <w:autoSpaceDN w:val="0"/>
        <w:adjustRightInd w:val="0"/>
        <w:ind w:left="1080" w:hanging="540"/>
        <w:jc w:val="both"/>
        <w:rPr>
          <w:sz w:val="20"/>
          <w:szCs w:val="20"/>
        </w:rPr>
      </w:pPr>
    </w:p>
    <w:p w14:paraId="5B76740D" w14:textId="77777777" w:rsidR="00CD7BDE" w:rsidRPr="00404B83" w:rsidRDefault="00CD7BDE" w:rsidP="00ED6A70">
      <w:pPr>
        <w:rPr>
          <w:sz w:val="20"/>
          <w:szCs w:val="20"/>
        </w:rPr>
      </w:pPr>
    </w:p>
    <w:p w14:paraId="6A4EF80D" w14:textId="77777777" w:rsidR="009618AB" w:rsidRPr="00404B83" w:rsidRDefault="00C17967" w:rsidP="00404B83">
      <w:pPr>
        <w:widowControl w:val="0"/>
        <w:tabs>
          <w:tab w:val="left" w:pos="540"/>
        </w:tabs>
        <w:autoSpaceDE w:val="0"/>
        <w:autoSpaceDN w:val="0"/>
        <w:adjustRightInd w:val="0"/>
        <w:jc w:val="both"/>
        <w:rPr>
          <w:b/>
          <w:sz w:val="20"/>
          <w:szCs w:val="20"/>
        </w:rPr>
      </w:pPr>
      <w:r w:rsidRPr="00404B83">
        <w:rPr>
          <w:b/>
          <w:bCs/>
          <w:sz w:val="20"/>
          <w:szCs w:val="20"/>
        </w:rPr>
        <w:t>6.</w:t>
      </w:r>
      <w:r w:rsidRPr="00404B83">
        <w:rPr>
          <w:b/>
          <w:bCs/>
          <w:sz w:val="20"/>
          <w:szCs w:val="20"/>
        </w:rPr>
        <w:tab/>
      </w:r>
      <w:r w:rsidR="009618AB" w:rsidRPr="00404B83">
        <w:rPr>
          <w:b/>
          <w:bCs/>
          <w:sz w:val="20"/>
          <w:szCs w:val="20"/>
        </w:rPr>
        <w:t>BORROWINGSFROMBANKSANDOTHERFINANCIALINSTITUTIONS</w:t>
      </w:r>
    </w:p>
    <w:p w14:paraId="728F090D" w14:textId="77777777" w:rsidR="009618AB" w:rsidRPr="00404B83" w:rsidRDefault="009618AB" w:rsidP="00ED6A70">
      <w:pPr>
        <w:widowControl w:val="0"/>
        <w:autoSpaceDE w:val="0"/>
        <w:autoSpaceDN w:val="0"/>
        <w:adjustRightInd w:val="0"/>
        <w:ind w:left="576"/>
        <w:rPr>
          <w:sz w:val="20"/>
          <w:szCs w:val="20"/>
        </w:rPr>
      </w:pPr>
    </w:p>
    <w:p w14:paraId="745B1B00" w14:textId="77777777" w:rsidR="00336D90" w:rsidRPr="00404B83" w:rsidRDefault="00C17967" w:rsidP="00404B83">
      <w:pPr>
        <w:widowControl w:val="0"/>
        <w:autoSpaceDE w:val="0"/>
        <w:autoSpaceDN w:val="0"/>
        <w:adjustRightInd w:val="0"/>
        <w:ind w:left="1080" w:hanging="540"/>
        <w:jc w:val="both"/>
        <w:rPr>
          <w:sz w:val="20"/>
          <w:szCs w:val="20"/>
        </w:rPr>
      </w:pPr>
      <w:r w:rsidRPr="00404B83">
        <w:rPr>
          <w:sz w:val="20"/>
          <w:szCs w:val="20"/>
        </w:rPr>
        <w:t>6.1</w:t>
      </w:r>
      <w:r w:rsidRPr="00404B83">
        <w:rPr>
          <w:sz w:val="20"/>
          <w:szCs w:val="20"/>
        </w:rPr>
        <w:tab/>
      </w:r>
      <w:r w:rsidR="00B36B35">
        <w:rPr>
          <w:sz w:val="20"/>
          <w:szCs w:val="20"/>
        </w:rPr>
        <w:t>(company name)</w:t>
      </w:r>
      <w:r w:rsidR="006C6E7C">
        <w:rPr>
          <w:sz w:val="20"/>
          <w:szCs w:val="20"/>
        </w:rPr>
        <w:t xml:space="preserve"> </w:t>
      </w:r>
      <w:r w:rsidR="00E3628C" w:rsidRPr="007F1F81">
        <w:rPr>
          <w:sz w:val="20"/>
          <w:szCs w:val="20"/>
        </w:rPr>
        <w:t>may</w:t>
      </w:r>
      <w:r w:rsidR="009618AB" w:rsidRPr="007F1F81">
        <w:rPr>
          <w:sz w:val="20"/>
          <w:szCs w:val="20"/>
        </w:rPr>
        <w:t xml:space="preserve"> arrange the required funds towards construction of buildings/structures, </w:t>
      </w:r>
      <w:r w:rsidR="009618AB" w:rsidRPr="007F1F81">
        <w:rPr>
          <w:sz w:val="20"/>
          <w:szCs w:val="20"/>
        </w:rPr>
        <w:lastRenderedPageBreak/>
        <w:t>installation and erection of plant and machinery and towards other financial needs, for operating the Unit</w:t>
      </w:r>
      <w:r w:rsidR="00E3628C" w:rsidRPr="007F1F81">
        <w:rPr>
          <w:sz w:val="20"/>
          <w:szCs w:val="20"/>
        </w:rPr>
        <w:t xml:space="preserve"> by </w:t>
      </w:r>
      <w:r w:rsidR="009618AB" w:rsidRPr="007F1F81">
        <w:rPr>
          <w:sz w:val="20"/>
          <w:szCs w:val="20"/>
        </w:rPr>
        <w:t>tak</w:t>
      </w:r>
      <w:r w:rsidR="00E3628C" w:rsidRPr="007F1F81">
        <w:rPr>
          <w:sz w:val="20"/>
          <w:szCs w:val="20"/>
        </w:rPr>
        <w:t>ing</w:t>
      </w:r>
      <w:r w:rsidR="009618AB" w:rsidRPr="007F1F81">
        <w:rPr>
          <w:sz w:val="20"/>
          <w:szCs w:val="20"/>
        </w:rPr>
        <w:t xml:space="preserve"> loans/ borrowings from </w:t>
      </w:r>
      <w:r w:rsidR="00397891" w:rsidRPr="007F1F81">
        <w:rPr>
          <w:sz w:val="20"/>
          <w:szCs w:val="20"/>
        </w:rPr>
        <w:t xml:space="preserve">banks </w:t>
      </w:r>
      <w:r w:rsidR="009618AB" w:rsidRPr="007F1F81">
        <w:rPr>
          <w:sz w:val="20"/>
          <w:szCs w:val="20"/>
        </w:rPr>
        <w:t xml:space="preserve">and other </w:t>
      </w:r>
      <w:r w:rsidR="00397891" w:rsidRPr="007F1F81">
        <w:rPr>
          <w:sz w:val="20"/>
          <w:szCs w:val="20"/>
        </w:rPr>
        <w:t xml:space="preserve">financial institutions </w:t>
      </w:r>
      <w:r w:rsidR="009618AB" w:rsidRPr="007F1F81">
        <w:rPr>
          <w:sz w:val="20"/>
          <w:szCs w:val="20"/>
        </w:rPr>
        <w:t xml:space="preserve">or through any other source, on the security of the </w:t>
      </w:r>
      <w:r w:rsidR="0084017B" w:rsidRPr="007F1F81">
        <w:rPr>
          <w:sz w:val="20"/>
          <w:szCs w:val="20"/>
        </w:rPr>
        <w:t xml:space="preserve">usage </w:t>
      </w:r>
      <w:r w:rsidR="009618AB" w:rsidRPr="007F1F81">
        <w:rPr>
          <w:sz w:val="20"/>
          <w:szCs w:val="20"/>
        </w:rPr>
        <w:t>rights in the Plot and the buildings, structures, plant, machinery and goods in trade etc</w:t>
      </w:r>
      <w:r w:rsidR="00397891" w:rsidRPr="007F1F81">
        <w:rPr>
          <w:sz w:val="20"/>
          <w:szCs w:val="20"/>
        </w:rPr>
        <w:t>.</w:t>
      </w:r>
      <w:r w:rsidR="0071526B" w:rsidRPr="007F1F81">
        <w:rPr>
          <w:sz w:val="20"/>
          <w:szCs w:val="20"/>
        </w:rPr>
        <w:t xml:space="preserve"> with prior written consent of </w:t>
      </w:r>
      <w:r w:rsidR="004A6553">
        <w:rPr>
          <w:sz w:val="20"/>
          <w:szCs w:val="20"/>
        </w:rPr>
        <w:t>IMFPPL</w:t>
      </w:r>
      <w:r w:rsidR="0001393E">
        <w:rPr>
          <w:sz w:val="20"/>
          <w:szCs w:val="20"/>
        </w:rPr>
        <w:t xml:space="preserve"> which consent shall not be unreasonably delayed or withheld</w:t>
      </w:r>
      <w:r w:rsidR="00397891" w:rsidRPr="007F1F81">
        <w:rPr>
          <w:sz w:val="20"/>
          <w:szCs w:val="20"/>
        </w:rPr>
        <w:t xml:space="preserve">. </w:t>
      </w:r>
      <w:r w:rsidR="009618AB" w:rsidRPr="007F1F81">
        <w:rPr>
          <w:sz w:val="20"/>
          <w:szCs w:val="20"/>
        </w:rPr>
        <w:t xml:space="preserve">Any such security shall however be subject to the rights of </w:t>
      </w:r>
      <w:r w:rsidR="004A6553">
        <w:rPr>
          <w:sz w:val="20"/>
          <w:szCs w:val="20"/>
        </w:rPr>
        <w:t>IMFPPL</w:t>
      </w:r>
      <w:r w:rsidR="009618AB" w:rsidRPr="007F1F81">
        <w:rPr>
          <w:sz w:val="20"/>
          <w:szCs w:val="20"/>
        </w:rPr>
        <w:t xml:space="preserve"> to take possession of the Plot upon termination or expiration of </w:t>
      </w:r>
      <w:r w:rsidR="0071526B" w:rsidRPr="007F1F81">
        <w:rPr>
          <w:sz w:val="20"/>
          <w:szCs w:val="20"/>
        </w:rPr>
        <w:t xml:space="preserve">this </w:t>
      </w:r>
      <w:r w:rsidR="0032786E">
        <w:rPr>
          <w:sz w:val="20"/>
          <w:szCs w:val="20"/>
        </w:rPr>
        <w:t>Agreement</w:t>
      </w:r>
      <w:r w:rsidR="00EC12C3" w:rsidRPr="007F1F81">
        <w:rPr>
          <w:sz w:val="20"/>
          <w:szCs w:val="20"/>
        </w:rPr>
        <w:t xml:space="preserve"> and</w:t>
      </w:r>
      <w:r w:rsidR="009618AB" w:rsidRPr="007F1F81">
        <w:rPr>
          <w:sz w:val="20"/>
          <w:szCs w:val="20"/>
        </w:rPr>
        <w:t xml:space="preserve"> other right</w:t>
      </w:r>
      <w:r w:rsidR="00E3628C" w:rsidRPr="007F1F81">
        <w:rPr>
          <w:sz w:val="20"/>
          <w:szCs w:val="20"/>
        </w:rPr>
        <w:t>s</w:t>
      </w:r>
      <w:r w:rsidR="009618AB" w:rsidRPr="007F1F81">
        <w:rPr>
          <w:sz w:val="20"/>
          <w:szCs w:val="20"/>
        </w:rPr>
        <w:t xml:space="preserve"> as specified in </w:t>
      </w:r>
      <w:r w:rsidR="00B91871" w:rsidRPr="007F1F81">
        <w:rPr>
          <w:sz w:val="20"/>
          <w:szCs w:val="20"/>
        </w:rPr>
        <w:t xml:space="preserve">this </w:t>
      </w:r>
      <w:r w:rsidR="0032786E">
        <w:rPr>
          <w:sz w:val="20"/>
          <w:szCs w:val="20"/>
        </w:rPr>
        <w:t>Agreement.</w:t>
      </w:r>
    </w:p>
    <w:p w14:paraId="6627C2C3" w14:textId="77777777" w:rsidR="00336D90" w:rsidRPr="00404B83" w:rsidRDefault="00336D90" w:rsidP="00336D90">
      <w:pPr>
        <w:rPr>
          <w:sz w:val="20"/>
          <w:szCs w:val="20"/>
        </w:rPr>
      </w:pPr>
    </w:p>
    <w:p w14:paraId="1E67A51C"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6.2</w:t>
      </w:r>
      <w:r w:rsidRPr="00404B83">
        <w:rPr>
          <w:sz w:val="20"/>
          <w:szCs w:val="20"/>
        </w:rPr>
        <w:tab/>
      </w:r>
      <w:r w:rsidR="00336D90" w:rsidRPr="00404B83">
        <w:rPr>
          <w:sz w:val="20"/>
          <w:szCs w:val="20"/>
        </w:rPr>
        <w:t xml:space="preserve">It is clarified that </w:t>
      </w:r>
      <w:r w:rsidR="00B36B35">
        <w:rPr>
          <w:sz w:val="20"/>
          <w:szCs w:val="20"/>
        </w:rPr>
        <w:t>(company name)</w:t>
      </w:r>
      <w:r w:rsidR="00336D90" w:rsidRPr="00404B83">
        <w:rPr>
          <w:sz w:val="20"/>
          <w:szCs w:val="20"/>
        </w:rPr>
        <w:t xml:space="preserve"> shall not place, create or permit any contractor or any other person through or under </w:t>
      </w:r>
      <w:r w:rsidR="00B36B35">
        <w:rPr>
          <w:sz w:val="20"/>
          <w:szCs w:val="20"/>
        </w:rPr>
        <w:t>(company name)</w:t>
      </w:r>
      <w:r w:rsidR="00336D90" w:rsidRPr="00404B83">
        <w:rPr>
          <w:sz w:val="20"/>
          <w:szCs w:val="20"/>
        </w:rPr>
        <w:t xml:space="preserve"> to create or place any encumbrance over all or any part of the Plot, or any rights under this</w:t>
      </w:r>
      <w:r w:rsidR="0032786E">
        <w:rPr>
          <w:sz w:val="20"/>
          <w:szCs w:val="20"/>
        </w:rPr>
        <w:t xml:space="preserve"> Agreement</w:t>
      </w:r>
      <w:r w:rsidR="00336D90" w:rsidRPr="00404B83">
        <w:rPr>
          <w:sz w:val="20"/>
          <w:szCs w:val="20"/>
        </w:rPr>
        <w:t>, save an</w:t>
      </w:r>
      <w:r w:rsidR="0001393E">
        <w:rPr>
          <w:sz w:val="20"/>
          <w:szCs w:val="20"/>
        </w:rPr>
        <w:t>d</w:t>
      </w:r>
      <w:r w:rsidR="00336D90" w:rsidRPr="00404B83">
        <w:rPr>
          <w:sz w:val="20"/>
          <w:szCs w:val="20"/>
        </w:rPr>
        <w:t xml:space="preserve"> except as provided in this </w:t>
      </w:r>
      <w:r w:rsidR="0032786E">
        <w:rPr>
          <w:sz w:val="20"/>
          <w:szCs w:val="20"/>
        </w:rPr>
        <w:t>Agreement</w:t>
      </w:r>
      <w:r w:rsidR="00336D90" w:rsidRPr="00404B83">
        <w:rPr>
          <w:sz w:val="20"/>
          <w:szCs w:val="20"/>
        </w:rPr>
        <w:t>.</w:t>
      </w:r>
    </w:p>
    <w:p w14:paraId="0935D6BA" w14:textId="77777777" w:rsidR="009618AB" w:rsidRPr="00404B83" w:rsidRDefault="009618AB" w:rsidP="00ED6A70">
      <w:pPr>
        <w:widowControl w:val="0"/>
        <w:autoSpaceDE w:val="0"/>
        <w:autoSpaceDN w:val="0"/>
        <w:adjustRightInd w:val="0"/>
        <w:ind w:left="576"/>
        <w:jc w:val="both"/>
        <w:rPr>
          <w:sz w:val="20"/>
          <w:szCs w:val="20"/>
        </w:rPr>
      </w:pPr>
    </w:p>
    <w:p w14:paraId="717B4FD8"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6.3</w:t>
      </w:r>
      <w:r w:rsidRPr="00404B83">
        <w:rPr>
          <w:sz w:val="20"/>
          <w:szCs w:val="20"/>
        </w:rPr>
        <w:tab/>
      </w:r>
      <w:r w:rsidR="009618AB" w:rsidRPr="00404B83">
        <w:rPr>
          <w:sz w:val="20"/>
          <w:szCs w:val="20"/>
        </w:rPr>
        <w:t xml:space="preserve">That in case </w:t>
      </w:r>
      <w:r w:rsidR="00B36B35">
        <w:rPr>
          <w:sz w:val="20"/>
          <w:szCs w:val="20"/>
        </w:rPr>
        <w:t>(company name)</w:t>
      </w:r>
      <w:r w:rsidR="009618AB" w:rsidRPr="00404B83">
        <w:rPr>
          <w:sz w:val="20"/>
          <w:szCs w:val="20"/>
        </w:rPr>
        <w:t xml:space="preserve"> commits any default in repayment of the borrowings, the lender for the purpose of recovery of its dues, shall have all the power to initiate appropriate proceedings against </w:t>
      </w:r>
      <w:r w:rsidR="00B36B35">
        <w:rPr>
          <w:sz w:val="20"/>
          <w:szCs w:val="20"/>
        </w:rPr>
        <w:t>(company name)</w:t>
      </w:r>
      <w:r w:rsidR="009618AB" w:rsidRPr="00404B83">
        <w:rPr>
          <w:sz w:val="20"/>
          <w:szCs w:val="20"/>
        </w:rPr>
        <w:t xml:space="preserve"> including eviction proceedings against </w:t>
      </w:r>
      <w:r w:rsidR="00B36B35">
        <w:rPr>
          <w:sz w:val="20"/>
          <w:szCs w:val="20"/>
        </w:rPr>
        <w:t>(company name)</w:t>
      </w:r>
      <w:r w:rsidR="009618AB" w:rsidRPr="00404B83">
        <w:rPr>
          <w:sz w:val="20"/>
          <w:szCs w:val="20"/>
        </w:rPr>
        <w:t xml:space="preserve"> and </w:t>
      </w:r>
      <w:r w:rsidR="003648FD">
        <w:rPr>
          <w:sz w:val="20"/>
          <w:szCs w:val="20"/>
        </w:rPr>
        <w:t>sh</w:t>
      </w:r>
      <w:r w:rsidR="009618AB" w:rsidRPr="00404B83">
        <w:rPr>
          <w:sz w:val="20"/>
          <w:szCs w:val="20"/>
        </w:rPr>
        <w:t xml:space="preserve">all be entitled to seek and obtain transfer of </w:t>
      </w:r>
      <w:r w:rsidR="007F1F81" w:rsidRPr="00404B83">
        <w:rPr>
          <w:sz w:val="20"/>
          <w:szCs w:val="20"/>
        </w:rPr>
        <w:t xml:space="preserve">rights </w:t>
      </w:r>
      <w:r w:rsidR="007F1F81">
        <w:rPr>
          <w:sz w:val="20"/>
          <w:szCs w:val="20"/>
        </w:rPr>
        <w:t>under</w:t>
      </w:r>
      <w:r w:rsidR="0084017B">
        <w:rPr>
          <w:sz w:val="20"/>
          <w:szCs w:val="20"/>
        </w:rPr>
        <w:t xml:space="preserve"> this Agreement </w:t>
      </w:r>
      <w:r w:rsidR="009618AB" w:rsidRPr="00404B83">
        <w:rPr>
          <w:sz w:val="20"/>
          <w:szCs w:val="20"/>
        </w:rPr>
        <w:t xml:space="preserve">to any other person or to occupy the Plot itself, subject to making payment of any outstanding dues and other charges, penalties payable by </w:t>
      </w:r>
      <w:r w:rsidR="00B36B35">
        <w:rPr>
          <w:sz w:val="20"/>
          <w:szCs w:val="20"/>
        </w:rPr>
        <w:t>(company name)</w:t>
      </w:r>
      <w:r w:rsidR="006C6E7C">
        <w:rPr>
          <w:sz w:val="20"/>
          <w:szCs w:val="20"/>
        </w:rPr>
        <w:t xml:space="preserve"> </w:t>
      </w:r>
      <w:r w:rsidR="00397891" w:rsidRPr="00404B83">
        <w:rPr>
          <w:sz w:val="20"/>
          <w:szCs w:val="20"/>
        </w:rPr>
        <w:t xml:space="preserve">to </w:t>
      </w:r>
      <w:r w:rsidR="004A6553">
        <w:rPr>
          <w:sz w:val="20"/>
          <w:szCs w:val="20"/>
        </w:rPr>
        <w:t>IMFPPL</w:t>
      </w:r>
      <w:r w:rsidR="009618AB" w:rsidRPr="00404B83">
        <w:rPr>
          <w:sz w:val="20"/>
          <w:szCs w:val="20"/>
        </w:rPr>
        <w:t>.</w:t>
      </w:r>
    </w:p>
    <w:p w14:paraId="22B30D1A" w14:textId="77777777" w:rsidR="0017369D" w:rsidRPr="00404B83" w:rsidRDefault="0017369D" w:rsidP="00FE414A">
      <w:pPr>
        <w:rPr>
          <w:sz w:val="20"/>
          <w:szCs w:val="20"/>
        </w:rPr>
      </w:pPr>
    </w:p>
    <w:p w14:paraId="4A0A6D32" w14:textId="77777777" w:rsidR="009618AB" w:rsidRPr="00404B83" w:rsidRDefault="00C17967" w:rsidP="00404B83">
      <w:pPr>
        <w:widowControl w:val="0"/>
        <w:tabs>
          <w:tab w:val="left" w:pos="540"/>
        </w:tabs>
        <w:autoSpaceDE w:val="0"/>
        <w:autoSpaceDN w:val="0"/>
        <w:adjustRightInd w:val="0"/>
        <w:jc w:val="both"/>
        <w:rPr>
          <w:b/>
          <w:bCs/>
          <w:sz w:val="20"/>
          <w:szCs w:val="20"/>
        </w:rPr>
      </w:pPr>
      <w:r w:rsidRPr="00404B83">
        <w:rPr>
          <w:b/>
          <w:bCs/>
          <w:sz w:val="20"/>
          <w:szCs w:val="20"/>
        </w:rPr>
        <w:t>7.</w:t>
      </w:r>
      <w:r w:rsidRPr="00404B83">
        <w:rPr>
          <w:b/>
          <w:bCs/>
          <w:sz w:val="20"/>
          <w:szCs w:val="20"/>
        </w:rPr>
        <w:tab/>
      </w:r>
      <w:r w:rsidR="009618AB" w:rsidRPr="00404B83">
        <w:rPr>
          <w:b/>
          <w:bCs/>
          <w:sz w:val="20"/>
          <w:szCs w:val="20"/>
        </w:rPr>
        <w:t>RECOVERY OF DUES</w:t>
      </w:r>
    </w:p>
    <w:p w14:paraId="0D0BED56" w14:textId="77777777" w:rsidR="009618AB" w:rsidRPr="00404B83" w:rsidRDefault="009618AB" w:rsidP="00ED6A70">
      <w:pPr>
        <w:widowControl w:val="0"/>
        <w:autoSpaceDE w:val="0"/>
        <w:autoSpaceDN w:val="0"/>
        <w:adjustRightInd w:val="0"/>
        <w:ind w:left="576" w:hanging="720"/>
        <w:jc w:val="both"/>
        <w:rPr>
          <w:b/>
          <w:bCs/>
          <w:sz w:val="20"/>
          <w:szCs w:val="20"/>
        </w:rPr>
      </w:pPr>
    </w:p>
    <w:p w14:paraId="1D9CAB60" w14:textId="77777777" w:rsidR="004F0F46" w:rsidRPr="00404B83" w:rsidRDefault="00C17967" w:rsidP="00404B83">
      <w:pPr>
        <w:widowControl w:val="0"/>
        <w:autoSpaceDE w:val="0"/>
        <w:autoSpaceDN w:val="0"/>
        <w:adjustRightInd w:val="0"/>
        <w:ind w:left="1080" w:hanging="540"/>
        <w:jc w:val="both"/>
        <w:rPr>
          <w:sz w:val="20"/>
          <w:szCs w:val="20"/>
        </w:rPr>
      </w:pPr>
      <w:r w:rsidRPr="00404B83">
        <w:rPr>
          <w:sz w:val="20"/>
          <w:szCs w:val="20"/>
        </w:rPr>
        <w:t>7.1</w:t>
      </w:r>
      <w:r w:rsidRPr="00404B83">
        <w:rPr>
          <w:sz w:val="20"/>
          <w:szCs w:val="20"/>
        </w:rPr>
        <w:tab/>
      </w:r>
      <w:r w:rsidR="0003312B" w:rsidRPr="00404B83">
        <w:rPr>
          <w:sz w:val="20"/>
          <w:szCs w:val="20"/>
        </w:rPr>
        <w:t xml:space="preserve">In addition to the right of </w:t>
      </w:r>
      <w:r w:rsidR="004A6553">
        <w:rPr>
          <w:sz w:val="20"/>
          <w:szCs w:val="20"/>
        </w:rPr>
        <w:t>IMFPPL</w:t>
      </w:r>
      <w:r w:rsidR="0003312B" w:rsidRPr="00404B83">
        <w:rPr>
          <w:sz w:val="20"/>
          <w:szCs w:val="20"/>
        </w:rPr>
        <w:t xml:space="preserve"> to make any adjustments </w:t>
      </w:r>
      <w:r w:rsidR="003648FD" w:rsidRPr="00404B83">
        <w:rPr>
          <w:sz w:val="20"/>
          <w:szCs w:val="20"/>
        </w:rPr>
        <w:t xml:space="preserve">from </w:t>
      </w:r>
      <w:r w:rsidR="003648FD">
        <w:rPr>
          <w:sz w:val="20"/>
          <w:szCs w:val="20"/>
        </w:rPr>
        <w:t>any</w:t>
      </w:r>
      <w:r w:rsidR="00DD5483">
        <w:rPr>
          <w:sz w:val="20"/>
          <w:szCs w:val="20"/>
        </w:rPr>
        <w:t xml:space="preserve"> amount received from </w:t>
      </w:r>
      <w:r w:rsidR="00B36B35">
        <w:rPr>
          <w:sz w:val="20"/>
          <w:szCs w:val="20"/>
        </w:rPr>
        <w:t>(company name)</w:t>
      </w:r>
      <w:r w:rsidR="0003312B" w:rsidRPr="00404B83">
        <w:rPr>
          <w:sz w:val="20"/>
          <w:szCs w:val="20"/>
        </w:rPr>
        <w:t xml:space="preserve">, </w:t>
      </w:r>
      <w:r w:rsidR="00DC666D" w:rsidRPr="00404B83">
        <w:rPr>
          <w:sz w:val="20"/>
          <w:szCs w:val="20"/>
        </w:rPr>
        <w:t xml:space="preserve">all </w:t>
      </w:r>
      <w:r w:rsidR="009618AB" w:rsidRPr="00404B83">
        <w:rPr>
          <w:sz w:val="20"/>
          <w:szCs w:val="20"/>
        </w:rPr>
        <w:t xml:space="preserve">dues payable and recoverable in respect of this </w:t>
      </w:r>
      <w:r w:rsidR="00F83224">
        <w:rPr>
          <w:sz w:val="20"/>
          <w:szCs w:val="20"/>
        </w:rPr>
        <w:t>Agreement</w:t>
      </w:r>
      <w:r w:rsidR="000D41E7">
        <w:rPr>
          <w:sz w:val="20"/>
          <w:szCs w:val="20"/>
        </w:rPr>
        <w:t xml:space="preserve"> </w:t>
      </w:r>
      <w:r w:rsidR="009618AB" w:rsidRPr="00404B83">
        <w:rPr>
          <w:sz w:val="20"/>
          <w:szCs w:val="20"/>
        </w:rPr>
        <w:t xml:space="preserve">including </w:t>
      </w:r>
      <w:r w:rsidR="005C21D8" w:rsidRPr="00404B83">
        <w:rPr>
          <w:sz w:val="20"/>
          <w:szCs w:val="20"/>
        </w:rPr>
        <w:t>but not limited to</w:t>
      </w:r>
      <w:r w:rsidR="009618AB" w:rsidRPr="00404B83">
        <w:rPr>
          <w:sz w:val="20"/>
          <w:szCs w:val="20"/>
        </w:rPr>
        <w:t xml:space="preserve">, </w:t>
      </w:r>
      <w:r w:rsidR="00F83224">
        <w:rPr>
          <w:sz w:val="20"/>
          <w:szCs w:val="20"/>
        </w:rPr>
        <w:t>Lease/</w:t>
      </w:r>
      <w:r w:rsidR="002D7401">
        <w:rPr>
          <w:sz w:val="20"/>
          <w:szCs w:val="20"/>
        </w:rPr>
        <w:t>Usage Charges</w:t>
      </w:r>
      <w:r w:rsidR="009618AB" w:rsidRPr="00404B83">
        <w:rPr>
          <w:sz w:val="20"/>
          <w:szCs w:val="20"/>
        </w:rPr>
        <w:t>,</w:t>
      </w:r>
      <w:r w:rsidR="000D41E7">
        <w:rPr>
          <w:sz w:val="20"/>
          <w:szCs w:val="20"/>
        </w:rPr>
        <w:t xml:space="preserve"> </w:t>
      </w:r>
      <w:r w:rsidR="009618AB" w:rsidRPr="00404B83">
        <w:rPr>
          <w:sz w:val="20"/>
          <w:szCs w:val="20"/>
        </w:rPr>
        <w:t xml:space="preserve">interest </w:t>
      </w:r>
      <w:r w:rsidR="00D27344" w:rsidRPr="00404B83">
        <w:rPr>
          <w:sz w:val="20"/>
          <w:szCs w:val="20"/>
        </w:rPr>
        <w:t xml:space="preserve">and </w:t>
      </w:r>
      <w:r w:rsidR="002D7401">
        <w:rPr>
          <w:sz w:val="20"/>
          <w:szCs w:val="20"/>
        </w:rPr>
        <w:t>M</w:t>
      </w:r>
      <w:r w:rsidR="00D27344" w:rsidRPr="00404B83">
        <w:rPr>
          <w:sz w:val="20"/>
          <w:szCs w:val="20"/>
        </w:rPr>
        <w:t>aintenance</w:t>
      </w:r>
      <w:r w:rsidR="002D7401">
        <w:rPr>
          <w:sz w:val="20"/>
          <w:szCs w:val="20"/>
        </w:rPr>
        <w:t xml:space="preserve"> Charges,</w:t>
      </w:r>
      <w:r w:rsidR="009618AB" w:rsidRPr="00404B83">
        <w:rPr>
          <w:sz w:val="20"/>
          <w:szCs w:val="20"/>
        </w:rPr>
        <w:t xml:space="preserve"> shall be recoverable </w:t>
      </w:r>
      <w:r w:rsidR="00640FC3" w:rsidRPr="00404B83">
        <w:rPr>
          <w:sz w:val="20"/>
          <w:szCs w:val="20"/>
        </w:rPr>
        <w:t xml:space="preserve">from </w:t>
      </w:r>
      <w:r w:rsidR="00B36B35">
        <w:rPr>
          <w:sz w:val="20"/>
          <w:szCs w:val="20"/>
        </w:rPr>
        <w:t>(company name)</w:t>
      </w:r>
      <w:r w:rsidR="00640FC3" w:rsidRPr="00404B83">
        <w:rPr>
          <w:sz w:val="20"/>
          <w:szCs w:val="20"/>
        </w:rPr>
        <w:t xml:space="preserve"> by </w:t>
      </w:r>
      <w:r w:rsidR="004A6553">
        <w:rPr>
          <w:sz w:val="20"/>
          <w:szCs w:val="20"/>
        </w:rPr>
        <w:t>IMFPPL</w:t>
      </w:r>
      <w:r w:rsidR="00640FC3" w:rsidRPr="00404B83">
        <w:rPr>
          <w:sz w:val="20"/>
          <w:szCs w:val="20"/>
        </w:rPr>
        <w:t xml:space="preserve"> in terms of </w:t>
      </w:r>
      <w:r w:rsidR="009618AB" w:rsidRPr="00404B83">
        <w:rPr>
          <w:sz w:val="20"/>
          <w:szCs w:val="20"/>
        </w:rPr>
        <w:t xml:space="preserve">the </w:t>
      </w:r>
      <w:r w:rsidR="00F3095E" w:rsidRPr="00404B83">
        <w:rPr>
          <w:sz w:val="20"/>
          <w:szCs w:val="20"/>
        </w:rPr>
        <w:t>applicable laws</w:t>
      </w:r>
      <w:r w:rsidR="009618AB" w:rsidRPr="00404B83">
        <w:rPr>
          <w:sz w:val="20"/>
          <w:szCs w:val="20"/>
        </w:rPr>
        <w:t>.</w:t>
      </w:r>
    </w:p>
    <w:p w14:paraId="1E673F05" w14:textId="77777777" w:rsidR="004F0F46" w:rsidRPr="00404B83" w:rsidRDefault="004F0F46" w:rsidP="00ED6A70">
      <w:pPr>
        <w:widowControl w:val="0"/>
        <w:autoSpaceDE w:val="0"/>
        <w:autoSpaceDN w:val="0"/>
        <w:adjustRightInd w:val="0"/>
        <w:rPr>
          <w:b/>
          <w:bCs/>
          <w:sz w:val="20"/>
          <w:szCs w:val="20"/>
        </w:rPr>
      </w:pPr>
    </w:p>
    <w:p w14:paraId="79E95EAE" w14:textId="77777777" w:rsidR="009618AB" w:rsidRPr="00404B83" w:rsidRDefault="00C17967" w:rsidP="00404B83">
      <w:pPr>
        <w:widowControl w:val="0"/>
        <w:tabs>
          <w:tab w:val="left" w:pos="540"/>
        </w:tabs>
        <w:autoSpaceDE w:val="0"/>
        <w:autoSpaceDN w:val="0"/>
        <w:adjustRightInd w:val="0"/>
        <w:jc w:val="both"/>
        <w:rPr>
          <w:b/>
          <w:sz w:val="20"/>
          <w:szCs w:val="20"/>
        </w:rPr>
      </w:pPr>
      <w:proofErr w:type="gramStart"/>
      <w:r w:rsidRPr="00404B83">
        <w:rPr>
          <w:b/>
          <w:bCs/>
          <w:sz w:val="20"/>
          <w:szCs w:val="20"/>
        </w:rPr>
        <w:t>8.</w:t>
      </w:r>
      <w:r w:rsidRPr="00404B83">
        <w:rPr>
          <w:b/>
          <w:bCs/>
          <w:sz w:val="20"/>
          <w:szCs w:val="20"/>
        </w:rPr>
        <w:tab/>
      </w:r>
      <w:r w:rsidR="009618AB" w:rsidRPr="00404B83">
        <w:rPr>
          <w:b/>
          <w:bCs/>
          <w:sz w:val="20"/>
          <w:szCs w:val="20"/>
        </w:rPr>
        <w:t>JURISDICTION</w:t>
      </w:r>
      <w:proofErr w:type="gramEnd"/>
      <w:r w:rsidR="009618AB" w:rsidRPr="00404B83">
        <w:rPr>
          <w:b/>
          <w:sz w:val="20"/>
          <w:szCs w:val="20"/>
        </w:rPr>
        <w:t xml:space="preserve"> AND </w:t>
      </w:r>
      <w:r w:rsidR="009618AB" w:rsidRPr="00404B83">
        <w:rPr>
          <w:b/>
          <w:bCs/>
          <w:sz w:val="20"/>
          <w:szCs w:val="20"/>
        </w:rPr>
        <w:t>ARBITRATION</w:t>
      </w:r>
    </w:p>
    <w:p w14:paraId="08E23E70" w14:textId="77777777" w:rsidR="009618AB" w:rsidRPr="00404B83" w:rsidRDefault="009618AB" w:rsidP="00ED6A70">
      <w:pPr>
        <w:widowControl w:val="0"/>
        <w:autoSpaceDE w:val="0"/>
        <w:autoSpaceDN w:val="0"/>
        <w:adjustRightInd w:val="0"/>
        <w:ind w:left="576" w:hanging="670"/>
        <w:jc w:val="both"/>
        <w:rPr>
          <w:sz w:val="20"/>
          <w:szCs w:val="20"/>
        </w:rPr>
      </w:pPr>
    </w:p>
    <w:p w14:paraId="6A8200AA"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8.1</w:t>
      </w:r>
      <w:r w:rsidRPr="00404B83">
        <w:rPr>
          <w:sz w:val="20"/>
          <w:szCs w:val="20"/>
        </w:rPr>
        <w:tab/>
      </w:r>
      <w:r w:rsidR="00F3095E" w:rsidRPr="00404B83">
        <w:rPr>
          <w:sz w:val="20"/>
          <w:szCs w:val="20"/>
        </w:rPr>
        <w:t xml:space="preserve">This </w:t>
      </w:r>
      <w:r w:rsidR="003648FD">
        <w:rPr>
          <w:sz w:val="20"/>
          <w:szCs w:val="20"/>
        </w:rPr>
        <w:t xml:space="preserve">Agreement </w:t>
      </w:r>
      <w:r w:rsidR="00F3095E" w:rsidRPr="00404B83">
        <w:rPr>
          <w:sz w:val="20"/>
          <w:szCs w:val="20"/>
        </w:rPr>
        <w:t xml:space="preserve">shall be construed and interpreted in accordance with and governed by the laws of India and the courts at </w:t>
      </w:r>
      <w:r w:rsidR="00E77A63">
        <w:rPr>
          <w:sz w:val="20"/>
          <w:szCs w:val="20"/>
        </w:rPr>
        <w:t xml:space="preserve">Madhya </w:t>
      </w:r>
      <w:proofErr w:type="gramStart"/>
      <w:r w:rsidR="00E77A63">
        <w:rPr>
          <w:sz w:val="20"/>
          <w:szCs w:val="20"/>
        </w:rPr>
        <w:t>Pradesh</w:t>
      </w:r>
      <w:r w:rsidR="00FD1321">
        <w:rPr>
          <w:sz w:val="20"/>
          <w:szCs w:val="20"/>
        </w:rPr>
        <w:t>,</w:t>
      </w:r>
      <w:proofErr w:type="gramEnd"/>
      <w:r w:rsidR="00F3095E" w:rsidRPr="00404B83">
        <w:rPr>
          <w:sz w:val="20"/>
          <w:szCs w:val="20"/>
        </w:rPr>
        <w:t xml:space="preserve"> shall have jurisdiction over all matters arising out of or relating to this </w:t>
      </w:r>
      <w:r w:rsidR="0084017B">
        <w:rPr>
          <w:sz w:val="20"/>
          <w:szCs w:val="20"/>
        </w:rPr>
        <w:t>Agreement</w:t>
      </w:r>
      <w:r w:rsidR="00F3095E" w:rsidRPr="00404B83">
        <w:rPr>
          <w:sz w:val="20"/>
          <w:szCs w:val="20"/>
        </w:rPr>
        <w:t>.</w:t>
      </w:r>
    </w:p>
    <w:p w14:paraId="18605985" w14:textId="77777777" w:rsidR="009618AB" w:rsidRPr="00404B83" w:rsidRDefault="009618AB" w:rsidP="00ED6A70">
      <w:pPr>
        <w:widowControl w:val="0"/>
        <w:autoSpaceDE w:val="0"/>
        <w:autoSpaceDN w:val="0"/>
        <w:adjustRightInd w:val="0"/>
        <w:jc w:val="both"/>
        <w:rPr>
          <w:sz w:val="20"/>
          <w:szCs w:val="20"/>
        </w:rPr>
      </w:pPr>
    </w:p>
    <w:p w14:paraId="4356FC0A"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8.2</w:t>
      </w:r>
      <w:r w:rsidRPr="00404B83">
        <w:rPr>
          <w:sz w:val="20"/>
          <w:szCs w:val="20"/>
        </w:rPr>
        <w:tab/>
      </w:r>
      <w:r w:rsidR="009618AB" w:rsidRPr="00404B83">
        <w:rPr>
          <w:sz w:val="20"/>
          <w:szCs w:val="20"/>
        </w:rPr>
        <w:t xml:space="preserve">All disputes and differences in relation to the applicability, interpretation, rights and obligations of the </w:t>
      </w:r>
      <w:r w:rsidR="0071584A" w:rsidRPr="00404B83">
        <w:rPr>
          <w:sz w:val="20"/>
          <w:szCs w:val="20"/>
        </w:rPr>
        <w:t>Parties</w:t>
      </w:r>
      <w:r w:rsidR="009618AB" w:rsidRPr="00404B83">
        <w:rPr>
          <w:sz w:val="20"/>
          <w:szCs w:val="20"/>
        </w:rPr>
        <w:t xml:space="preserve"> hereunder and/or arising under these presents, shall be referred to a </w:t>
      </w:r>
      <w:r w:rsidR="0084623A" w:rsidRPr="00404B83">
        <w:rPr>
          <w:sz w:val="20"/>
          <w:szCs w:val="20"/>
        </w:rPr>
        <w:t>sole arbitrator</w:t>
      </w:r>
      <w:r w:rsidR="009618AB" w:rsidRPr="00404B83">
        <w:rPr>
          <w:sz w:val="20"/>
          <w:szCs w:val="20"/>
        </w:rPr>
        <w:t xml:space="preserve">, to be nominated by the Director of </w:t>
      </w:r>
      <w:r w:rsidR="004A6553">
        <w:rPr>
          <w:sz w:val="20"/>
          <w:szCs w:val="20"/>
        </w:rPr>
        <w:t>IMFPPL</w:t>
      </w:r>
      <w:r w:rsidR="009618AB" w:rsidRPr="00404B83">
        <w:rPr>
          <w:sz w:val="20"/>
          <w:szCs w:val="20"/>
        </w:rPr>
        <w:t xml:space="preserve">. Within </w:t>
      </w:r>
      <w:r w:rsidR="00FD1321">
        <w:rPr>
          <w:sz w:val="20"/>
          <w:szCs w:val="20"/>
        </w:rPr>
        <w:t>30 (Thirty</w:t>
      </w:r>
      <w:r w:rsidR="006A486F">
        <w:rPr>
          <w:sz w:val="20"/>
          <w:szCs w:val="20"/>
        </w:rPr>
        <w:t xml:space="preserve">) days </w:t>
      </w:r>
      <w:r w:rsidR="009618AB" w:rsidRPr="00404B83">
        <w:rPr>
          <w:sz w:val="20"/>
          <w:szCs w:val="20"/>
        </w:rPr>
        <w:t xml:space="preserve">from the date of receipt of a request for nomination of </w:t>
      </w:r>
      <w:r w:rsidR="0084623A" w:rsidRPr="00404B83">
        <w:rPr>
          <w:sz w:val="20"/>
          <w:szCs w:val="20"/>
        </w:rPr>
        <w:t>sole arbitrator</w:t>
      </w:r>
      <w:r w:rsidR="009618AB" w:rsidRPr="00404B83">
        <w:rPr>
          <w:sz w:val="20"/>
          <w:szCs w:val="20"/>
        </w:rPr>
        <w:t xml:space="preserve">, </w:t>
      </w:r>
      <w:proofErr w:type="gramStart"/>
      <w:r w:rsidR="009618AB" w:rsidRPr="00404B83">
        <w:rPr>
          <w:sz w:val="20"/>
          <w:szCs w:val="20"/>
        </w:rPr>
        <w:t>the  Director</w:t>
      </w:r>
      <w:proofErr w:type="gramEnd"/>
      <w:r w:rsidR="009618AB" w:rsidRPr="00404B83">
        <w:rPr>
          <w:sz w:val="20"/>
          <w:szCs w:val="20"/>
        </w:rPr>
        <w:t xml:space="preserve"> of </w:t>
      </w:r>
      <w:r w:rsidR="004A6553">
        <w:rPr>
          <w:sz w:val="20"/>
          <w:szCs w:val="20"/>
        </w:rPr>
        <w:t>IMFPPL</w:t>
      </w:r>
      <w:r w:rsidR="009618AB" w:rsidRPr="00404B83">
        <w:rPr>
          <w:sz w:val="20"/>
          <w:szCs w:val="20"/>
        </w:rPr>
        <w:t xml:space="preserve"> shall, nominate a </w:t>
      </w:r>
      <w:r w:rsidR="0084623A" w:rsidRPr="00404B83">
        <w:rPr>
          <w:sz w:val="20"/>
          <w:szCs w:val="20"/>
        </w:rPr>
        <w:t xml:space="preserve">sole arbitrator </w:t>
      </w:r>
      <w:r w:rsidR="009618AB" w:rsidRPr="00404B83">
        <w:rPr>
          <w:sz w:val="20"/>
          <w:szCs w:val="20"/>
        </w:rPr>
        <w:t xml:space="preserve">and issue communication in respect of the same to the </w:t>
      </w:r>
      <w:r w:rsidR="0071584A" w:rsidRPr="00404B83">
        <w:rPr>
          <w:sz w:val="20"/>
          <w:szCs w:val="20"/>
        </w:rPr>
        <w:t>Parties</w:t>
      </w:r>
      <w:r w:rsidR="009618AB" w:rsidRPr="00404B83">
        <w:rPr>
          <w:sz w:val="20"/>
          <w:szCs w:val="20"/>
        </w:rPr>
        <w:t xml:space="preserve">. In case, the </w:t>
      </w:r>
      <w:r w:rsidR="0084623A" w:rsidRPr="00404B83">
        <w:rPr>
          <w:sz w:val="20"/>
          <w:szCs w:val="20"/>
        </w:rPr>
        <w:t xml:space="preserve">sole arbitrator </w:t>
      </w:r>
      <w:r w:rsidR="009618AB" w:rsidRPr="00404B83">
        <w:rPr>
          <w:sz w:val="20"/>
          <w:szCs w:val="20"/>
        </w:rPr>
        <w:t xml:space="preserve">is not nominated within the period stipulated hereinabove, the </w:t>
      </w:r>
      <w:r w:rsidR="0071584A" w:rsidRPr="00404B83">
        <w:rPr>
          <w:sz w:val="20"/>
          <w:szCs w:val="20"/>
        </w:rPr>
        <w:t>Parties</w:t>
      </w:r>
      <w:r w:rsidR="009618AB" w:rsidRPr="00404B83">
        <w:rPr>
          <w:sz w:val="20"/>
          <w:szCs w:val="20"/>
        </w:rPr>
        <w:t xml:space="preserve"> will be at liberty to invoke the provision</w:t>
      </w:r>
      <w:r w:rsidR="0024399F" w:rsidRPr="00404B83">
        <w:rPr>
          <w:sz w:val="20"/>
          <w:szCs w:val="20"/>
        </w:rPr>
        <w:t>s</w:t>
      </w:r>
      <w:r w:rsidR="009618AB" w:rsidRPr="00404B83">
        <w:rPr>
          <w:sz w:val="20"/>
          <w:szCs w:val="20"/>
        </w:rPr>
        <w:t xml:space="preserve"> of the Arbitration and Conciliation Act, 1996 and any subsequent, amendments thereto or enactment(s) in substitution thereof, for appointment of </w:t>
      </w:r>
      <w:r w:rsidR="0084623A" w:rsidRPr="00404B83">
        <w:rPr>
          <w:sz w:val="20"/>
          <w:szCs w:val="20"/>
        </w:rPr>
        <w:t>sole arbitrator</w:t>
      </w:r>
      <w:r w:rsidR="009618AB" w:rsidRPr="00404B83">
        <w:rPr>
          <w:sz w:val="20"/>
          <w:szCs w:val="20"/>
        </w:rPr>
        <w:t>.</w:t>
      </w:r>
    </w:p>
    <w:p w14:paraId="7B0FD25D" w14:textId="77777777" w:rsidR="0024399F" w:rsidRPr="00404B83" w:rsidRDefault="0024399F" w:rsidP="0024399F">
      <w:pPr>
        <w:rPr>
          <w:sz w:val="20"/>
          <w:szCs w:val="20"/>
        </w:rPr>
      </w:pPr>
    </w:p>
    <w:p w14:paraId="2906259C" w14:textId="77777777" w:rsidR="009618AB" w:rsidRPr="00404B83" w:rsidRDefault="00C17967" w:rsidP="00404B83">
      <w:pPr>
        <w:widowControl w:val="0"/>
        <w:autoSpaceDE w:val="0"/>
        <w:autoSpaceDN w:val="0"/>
        <w:adjustRightInd w:val="0"/>
        <w:ind w:left="1080" w:hanging="540"/>
        <w:jc w:val="both"/>
        <w:rPr>
          <w:sz w:val="20"/>
          <w:szCs w:val="20"/>
        </w:rPr>
      </w:pPr>
      <w:r w:rsidRPr="00404B83">
        <w:rPr>
          <w:sz w:val="20"/>
          <w:szCs w:val="20"/>
        </w:rPr>
        <w:t>8.3</w:t>
      </w:r>
      <w:r w:rsidRPr="00404B83">
        <w:rPr>
          <w:sz w:val="20"/>
          <w:szCs w:val="20"/>
        </w:rPr>
        <w:tab/>
      </w:r>
      <w:r w:rsidR="009618AB" w:rsidRPr="00404B83">
        <w:rPr>
          <w:sz w:val="20"/>
          <w:szCs w:val="20"/>
        </w:rPr>
        <w:t xml:space="preserve">The arbitral proceedings shall be conducted in </w:t>
      </w:r>
      <w:r w:rsidR="006A486F">
        <w:rPr>
          <w:sz w:val="20"/>
          <w:szCs w:val="20"/>
        </w:rPr>
        <w:t>Bangalore</w:t>
      </w:r>
      <w:r w:rsidR="00B17C4D" w:rsidRPr="00404B83">
        <w:rPr>
          <w:sz w:val="20"/>
          <w:szCs w:val="20"/>
        </w:rPr>
        <w:t>,</w:t>
      </w:r>
      <w:r w:rsidR="009618AB" w:rsidRPr="00404B83">
        <w:rPr>
          <w:sz w:val="20"/>
          <w:szCs w:val="20"/>
        </w:rPr>
        <w:t xml:space="preserve"> in English language and the </w:t>
      </w:r>
      <w:r w:rsidR="00686300" w:rsidRPr="00404B83">
        <w:rPr>
          <w:sz w:val="20"/>
          <w:szCs w:val="20"/>
        </w:rPr>
        <w:t xml:space="preserve">Parties </w:t>
      </w:r>
      <w:r w:rsidR="009618AB" w:rsidRPr="00404B83">
        <w:rPr>
          <w:sz w:val="20"/>
          <w:szCs w:val="20"/>
        </w:rPr>
        <w:t xml:space="preserve">agree that, the arbitral award shall be binding and enforceable against </w:t>
      </w:r>
      <w:r w:rsidR="0084623A" w:rsidRPr="00404B83">
        <w:rPr>
          <w:sz w:val="20"/>
          <w:szCs w:val="20"/>
        </w:rPr>
        <w:t>them</w:t>
      </w:r>
      <w:r w:rsidR="009618AB" w:rsidRPr="00404B83">
        <w:rPr>
          <w:sz w:val="20"/>
          <w:szCs w:val="20"/>
        </w:rPr>
        <w:t>.</w:t>
      </w:r>
    </w:p>
    <w:p w14:paraId="6BDD93D5" w14:textId="77777777" w:rsidR="00DC666D" w:rsidRPr="00404B83" w:rsidRDefault="00DC666D" w:rsidP="00FE414A">
      <w:pPr>
        <w:pStyle w:val="Heading2"/>
        <w:numPr>
          <w:ilvl w:val="0"/>
          <w:numId w:val="0"/>
        </w:numPr>
        <w:spacing w:before="0" w:after="0"/>
        <w:ind w:left="576"/>
        <w:rPr>
          <w:sz w:val="20"/>
          <w:szCs w:val="20"/>
        </w:rPr>
      </w:pPr>
    </w:p>
    <w:p w14:paraId="2E7D3B21" w14:textId="77777777" w:rsidR="00DC666D" w:rsidRPr="00404B83" w:rsidRDefault="00C17967" w:rsidP="00404B83">
      <w:pPr>
        <w:widowControl w:val="0"/>
        <w:autoSpaceDE w:val="0"/>
        <w:autoSpaceDN w:val="0"/>
        <w:adjustRightInd w:val="0"/>
        <w:ind w:left="1080" w:hanging="540"/>
        <w:jc w:val="both"/>
        <w:rPr>
          <w:sz w:val="20"/>
          <w:szCs w:val="20"/>
        </w:rPr>
      </w:pPr>
      <w:r w:rsidRPr="00404B83">
        <w:rPr>
          <w:sz w:val="20"/>
          <w:szCs w:val="20"/>
        </w:rPr>
        <w:t>8.4</w:t>
      </w:r>
      <w:r w:rsidRPr="00404B83">
        <w:rPr>
          <w:sz w:val="20"/>
          <w:szCs w:val="20"/>
        </w:rPr>
        <w:tab/>
      </w:r>
      <w:r w:rsidR="00DC666D" w:rsidRPr="00404B83">
        <w:rPr>
          <w:sz w:val="20"/>
          <w:szCs w:val="20"/>
        </w:rPr>
        <w:t xml:space="preserve">During the arbitration, the Parties shall continue to fulfill their respective obligations under this </w:t>
      </w:r>
      <w:r w:rsidR="0084017B">
        <w:rPr>
          <w:sz w:val="20"/>
          <w:szCs w:val="20"/>
        </w:rPr>
        <w:t xml:space="preserve">Agreement </w:t>
      </w:r>
      <w:r w:rsidR="00DC666D" w:rsidRPr="00404B83">
        <w:rPr>
          <w:sz w:val="20"/>
          <w:szCs w:val="20"/>
        </w:rPr>
        <w:t>except for such obligations, which are the subject matter of the arbitration.</w:t>
      </w:r>
    </w:p>
    <w:p w14:paraId="1552386F" w14:textId="77777777" w:rsidR="004F0F46" w:rsidRPr="00404B83" w:rsidRDefault="004F0F46" w:rsidP="00ED6A70">
      <w:pPr>
        <w:widowControl w:val="0"/>
        <w:tabs>
          <w:tab w:val="left" w:pos="1980"/>
        </w:tabs>
        <w:autoSpaceDE w:val="0"/>
        <w:autoSpaceDN w:val="0"/>
        <w:adjustRightInd w:val="0"/>
        <w:rPr>
          <w:sz w:val="20"/>
          <w:szCs w:val="20"/>
        </w:rPr>
      </w:pPr>
    </w:p>
    <w:p w14:paraId="0E4BACD4" w14:textId="77777777" w:rsidR="00543529" w:rsidRPr="00404B83" w:rsidRDefault="00C17967" w:rsidP="00404B83">
      <w:pPr>
        <w:widowControl w:val="0"/>
        <w:tabs>
          <w:tab w:val="left" w:pos="540"/>
        </w:tabs>
        <w:autoSpaceDE w:val="0"/>
        <w:autoSpaceDN w:val="0"/>
        <w:adjustRightInd w:val="0"/>
        <w:jc w:val="both"/>
        <w:rPr>
          <w:b/>
          <w:sz w:val="20"/>
          <w:szCs w:val="20"/>
        </w:rPr>
      </w:pPr>
      <w:r w:rsidRPr="00404B83">
        <w:rPr>
          <w:b/>
          <w:sz w:val="20"/>
          <w:szCs w:val="20"/>
        </w:rPr>
        <w:t>9.</w:t>
      </w:r>
      <w:r w:rsidRPr="00404B83">
        <w:rPr>
          <w:b/>
          <w:sz w:val="20"/>
          <w:szCs w:val="20"/>
        </w:rPr>
        <w:tab/>
      </w:r>
      <w:r w:rsidR="00543529" w:rsidRPr="00404B83">
        <w:rPr>
          <w:b/>
          <w:sz w:val="20"/>
          <w:szCs w:val="20"/>
        </w:rPr>
        <w:t>LIABILITIES AND INDEMNITIES</w:t>
      </w:r>
    </w:p>
    <w:p w14:paraId="083204D4" w14:textId="77777777" w:rsidR="00543529" w:rsidRPr="00404B83" w:rsidRDefault="00543529" w:rsidP="00ED6A70">
      <w:pPr>
        <w:rPr>
          <w:sz w:val="20"/>
          <w:szCs w:val="20"/>
        </w:rPr>
      </w:pPr>
    </w:p>
    <w:p w14:paraId="01EFFB42" w14:textId="77777777" w:rsidR="00543529" w:rsidRPr="00404B83" w:rsidRDefault="00C17967" w:rsidP="00404B83">
      <w:pPr>
        <w:widowControl w:val="0"/>
        <w:autoSpaceDE w:val="0"/>
        <w:autoSpaceDN w:val="0"/>
        <w:adjustRightInd w:val="0"/>
        <w:ind w:left="1080" w:hanging="540"/>
        <w:jc w:val="both"/>
        <w:rPr>
          <w:sz w:val="20"/>
          <w:szCs w:val="20"/>
        </w:rPr>
      </w:pPr>
      <w:r w:rsidRPr="00404B83">
        <w:rPr>
          <w:sz w:val="20"/>
          <w:szCs w:val="20"/>
        </w:rPr>
        <w:t>9.1</w:t>
      </w:r>
      <w:r w:rsidRPr="00404B83">
        <w:rPr>
          <w:sz w:val="20"/>
          <w:szCs w:val="20"/>
        </w:rPr>
        <w:tab/>
      </w:r>
      <w:r w:rsidR="00B36B35">
        <w:rPr>
          <w:sz w:val="20"/>
          <w:szCs w:val="20"/>
        </w:rPr>
        <w:t>(company name)</w:t>
      </w:r>
      <w:r w:rsidR="00543529" w:rsidRPr="00404B83">
        <w:rPr>
          <w:sz w:val="20"/>
          <w:szCs w:val="20"/>
        </w:rPr>
        <w:t xml:space="preserve"> shall</w:t>
      </w:r>
      <w:r w:rsidR="0001393E">
        <w:rPr>
          <w:sz w:val="20"/>
          <w:szCs w:val="20"/>
        </w:rPr>
        <w:t xml:space="preserve"> fully</w:t>
      </w:r>
      <w:r w:rsidR="00543529" w:rsidRPr="00404B83">
        <w:rPr>
          <w:sz w:val="20"/>
          <w:szCs w:val="20"/>
        </w:rPr>
        <w:t xml:space="preserve"> indemnify, defend and hold harmless </w:t>
      </w:r>
      <w:r w:rsidR="004A6553">
        <w:rPr>
          <w:sz w:val="20"/>
          <w:szCs w:val="20"/>
        </w:rPr>
        <w:t>IMFPPL</w:t>
      </w:r>
      <w:r w:rsidR="00543529" w:rsidRPr="00404B83">
        <w:rPr>
          <w:sz w:val="20"/>
          <w:szCs w:val="20"/>
        </w:rPr>
        <w:t xml:space="preserve"> against any and all proceedings, actions and third party claims arising out</w:t>
      </w:r>
      <w:r w:rsidR="00132F85" w:rsidRPr="00404B83">
        <w:rPr>
          <w:sz w:val="20"/>
          <w:szCs w:val="20"/>
        </w:rPr>
        <w:t xml:space="preserve"> of a breach by </w:t>
      </w:r>
      <w:r w:rsidR="00B36B35">
        <w:rPr>
          <w:sz w:val="20"/>
          <w:szCs w:val="20"/>
        </w:rPr>
        <w:t>(company name)</w:t>
      </w:r>
      <w:r w:rsidR="00132F85" w:rsidRPr="00404B83">
        <w:rPr>
          <w:sz w:val="20"/>
          <w:szCs w:val="20"/>
        </w:rPr>
        <w:t xml:space="preserve"> of any of its obligations under this </w:t>
      </w:r>
      <w:r w:rsidR="0084017B">
        <w:rPr>
          <w:sz w:val="20"/>
          <w:szCs w:val="20"/>
        </w:rPr>
        <w:t>Agreement</w:t>
      </w:r>
      <w:r w:rsidR="00132F85" w:rsidRPr="00404B83">
        <w:rPr>
          <w:sz w:val="20"/>
          <w:szCs w:val="20"/>
        </w:rPr>
        <w:t>.</w:t>
      </w:r>
    </w:p>
    <w:p w14:paraId="6E86B5F7" w14:textId="77777777" w:rsidR="00132F85" w:rsidRPr="00404B83" w:rsidRDefault="00132F85" w:rsidP="00ED6A70">
      <w:pPr>
        <w:rPr>
          <w:sz w:val="20"/>
          <w:szCs w:val="20"/>
        </w:rPr>
      </w:pPr>
    </w:p>
    <w:p w14:paraId="40FFBE44" w14:textId="77777777" w:rsidR="00132F85" w:rsidRPr="00404B83" w:rsidRDefault="00C17967" w:rsidP="00404B83">
      <w:pPr>
        <w:widowControl w:val="0"/>
        <w:autoSpaceDE w:val="0"/>
        <w:autoSpaceDN w:val="0"/>
        <w:adjustRightInd w:val="0"/>
        <w:ind w:left="1080" w:hanging="540"/>
        <w:jc w:val="both"/>
        <w:rPr>
          <w:sz w:val="20"/>
          <w:szCs w:val="20"/>
        </w:rPr>
      </w:pPr>
      <w:r w:rsidRPr="00404B83">
        <w:rPr>
          <w:sz w:val="20"/>
          <w:szCs w:val="20"/>
        </w:rPr>
        <w:t>9.2</w:t>
      </w:r>
      <w:r w:rsidRPr="00404B83">
        <w:rPr>
          <w:sz w:val="20"/>
          <w:szCs w:val="20"/>
        </w:rPr>
        <w:tab/>
      </w:r>
      <w:r w:rsidR="00132F85" w:rsidRPr="00404B83">
        <w:rPr>
          <w:sz w:val="20"/>
          <w:szCs w:val="20"/>
        </w:rPr>
        <w:t>Without limiting the generality of this Clause</w:t>
      </w:r>
      <w:r w:rsidR="004B2474" w:rsidRPr="00404B83">
        <w:rPr>
          <w:sz w:val="20"/>
          <w:szCs w:val="20"/>
        </w:rPr>
        <w:t>9</w:t>
      </w:r>
      <w:r w:rsidR="000D41E7">
        <w:rPr>
          <w:sz w:val="20"/>
          <w:szCs w:val="20"/>
        </w:rPr>
        <w:t xml:space="preserve"> </w:t>
      </w:r>
      <w:r w:rsidR="006A0376" w:rsidRPr="00404B83">
        <w:rPr>
          <w:sz w:val="20"/>
          <w:szCs w:val="20"/>
        </w:rPr>
        <w:t>(</w:t>
      </w:r>
      <w:r w:rsidR="006A0376" w:rsidRPr="00404B83">
        <w:rPr>
          <w:i/>
          <w:sz w:val="20"/>
          <w:szCs w:val="20"/>
        </w:rPr>
        <w:t>Liabilities and Indemnities</w:t>
      </w:r>
      <w:r w:rsidR="006A0376" w:rsidRPr="00404B83">
        <w:rPr>
          <w:sz w:val="20"/>
          <w:szCs w:val="20"/>
        </w:rPr>
        <w:t>)</w:t>
      </w:r>
      <w:r w:rsidR="00132F85" w:rsidRPr="00404B83">
        <w:rPr>
          <w:sz w:val="20"/>
          <w:szCs w:val="20"/>
        </w:rPr>
        <w:t xml:space="preserve">, </w:t>
      </w:r>
      <w:r w:rsidR="00B36B35">
        <w:rPr>
          <w:sz w:val="20"/>
          <w:szCs w:val="20"/>
        </w:rPr>
        <w:t>(company name)</w:t>
      </w:r>
      <w:r w:rsidR="00132F85" w:rsidRPr="00404B83">
        <w:rPr>
          <w:sz w:val="20"/>
          <w:szCs w:val="20"/>
        </w:rPr>
        <w:t xml:space="preserve"> shall fully indemnify, hold harmless and defend </w:t>
      </w:r>
      <w:r w:rsidR="004A6553">
        <w:rPr>
          <w:sz w:val="20"/>
          <w:szCs w:val="20"/>
        </w:rPr>
        <w:t>IMFPPL</w:t>
      </w:r>
      <w:r w:rsidR="00132F85" w:rsidRPr="00404B83">
        <w:rPr>
          <w:sz w:val="20"/>
          <w:szCs w:val="20"/>
        </w:rPr>
        <w:t xml:space="preserve"> including its officers, agents and </w:t>
      </w:r>
      <w:r w:rsidR="00621808" w:rsidRPr="00404B83">
        <w:rPr>
          <w:sz w:val="20"/>
          <w:szCs w:val="20"/>
        </w:rPr>
        <w:t xml:space="preserve">affiliates </w:t>
      </w:r>
      <w:r w:rsidR="00132F85" w:rsidRPr="00404B83">
        <w:rPr>
          <w:sz w:val="20"/>
          <w:szCs w:val="20"/>
        </w:rPr>
        <w:t xml:space="preserve">from and against any and all loss and damages arising out of or with respect to (a) failure of </w:t>
      </w:r>
      <w:r w:rsidR="00B36B35">
        <w:rPr>
          <w:sz w:val="20"/>
          <w:szCs w:val="20"/>
        </w:rPr>
        <w:t>(company name)</w:t>
      </w:r>
      <w:r w:rsidR="00132F85" w:rsidRPr="00404B83">
        <w:rPr>
          <w:sz w:val="20"/>
          <w:szCs w:val="20"/>
        </w:rPr>
        <w:t xml:space="preserve"> to comply with any applicable laws</w:t>
      </w:r>
      <w:r w:rsidR="00FD2FED" w:rsidRPr="00404B83">
        <w:rPr>
          <w:sz w:val="20"/>
          <w:szCs w:val="20"/>
        </w:rPr>
        <w:t>, Bye</w:t>
      </w:r>
      <w:r w:rsidR="004B2474" w:rsidRPr="00404B83">
        <w:rPr>
          <w:sz w:val="20"/>
          <w:szCs w:val="20"/>
        </w:rPr>
        <w:t>-</w:t>
      </w:r>
      <w:r w:rsidR="00FD2FED" w:rsidRPr="00404B83">
        <w:rPr>
          <w:sz w:val="20"/>
          <w:szCs w:val="20"/>
        </w:rPr>
        <w:t>laws, Scheme Guidelines, Standards and Specifications</w:t>
      </w:r>
      <w:r w:rsidR="00132F85" w:rsidRPr="00404B83">
        <w:rPr>
          <w:sz w:val="20"/>
          <w:szCs w:val="20"/>
        </w:rPr>
        <w:t xml:space="preserve"> or permits; (b) </w:t>
      </w:r>
      <w:r w:rsidR="00A94043">
        <w:rPr>
          <w:sz w:val="20"/>
          <w:szCs w:val="20"/>
        </w:rPr>
        <w:t xml:space="preserve">non - </w:t>
      </w:r>
      <w:r w:rsidR="00132F85" w:rsidRPr="00404B83">
        <w:rPr>
          <w:sz w:val="20"/>
          <w:szCs w:val="20"/>
        </w:rPr>
        <w:t xml:space="preserve">payments of taxes relating to </w:t>
      </w:r>
      <w:r w:rsidR="00B36B35">
        <w:rPr>
          <w:sz w:val="20"/>
          <w:szCs w:val="20"/>
        </w:rPr>
        <w:t>(company name)</w:t>
      </w:r>
      <w:r w:rsidR="00132F85" w:rsidRPr="00404B83">
        <w:rPr>
          <w:sz w:val="20"/>
          <w:szCs w:val="20"/>
        </w:rPr>
        <w:t>’s contractors, suppliers and representatives</w:t>
      </w:r>
      <w:r w:rsidR="004B2474" w:rsidRPr="00404B83">
        <w:rPr>
          <w:sz w:val="20"/>
          <w:szCs w:val="20"/>
        </w:rPr>
        <w:t>’</w:t>
      </w:r>
      <w:r w:rsidR="00132F85" w:rsidRPr="00404B83">
        <w:rPr>
          <w:sz w:val="20"/>
          <w:szCs w:val="20"/>
        </w:rPr>
        <w:t xml:space="preserve"> income or other taxes required to be paid by </w:t>
      </w:r>
      <w:r w:rsidR="00B36B35">
        <w:rPr>
          <w:sz w:val="20"/>
          <w:szCs w:val="20"/>
        </w:rPr>
        <w:t>(company name)</w:t>
      </w:r>
      <w:r w:rsidR="00132F85" w:rsidRPr="00404B83">
        <w:rPr>
          <w:sz w:val="20"/>
          <w:szCs w:val="20"/>
        </w:rPr>
        <w:t xml:space="preserve">; or (c) non-payment of amounts due as a result of materials or services furnished to </w:t>
      </w:r>
      <w:r w:rsidR="00B36B35">
        <w:rPr>
          <w:sz w:val="20"/>
          <w:szCs w:val="20"/>
        </w:rPr>
        <w:lastRenderedPageBreak/>
        <w:t>(company name)</w:t>
      </w:r>
      <w:r w:rsidR="00132F85" w:rsidRPr="00404B83">
        <w:rPr>
          <w:sz w:val="20"/>
          <w:szCs w:val="20"/>
        </w:rPr>
        <w:t xml:space="preserve"> or any of its contractors which are payable by </w:t>
      </w:r>
      <w:r w:rsidR="00B36B35">
        <w:rPr>
          <w:sz w:val="20"/>
          <w:szCs w:val="20"/>
        </w:rPr>
        <w:t>(company name)</w:t>
      </w:r>
      <w:r w:rsidR="00132F85" w:rsidRPr="00404B83">
        <w:rPr>
          <w:sz w:val="20"/>
          <w:szCs w:val="20"/>
        </w:rPr>
        <w:t xml:space="preserve"> or any of its contractors.</w:t>
      </w:r>
    </w:p>
    <w:p w14:paraId="2E331916" w14:textId="77777777" w:rsidR="00543529" w:rsidRPr="00404B83" w:rsidRDefault="00543529" w:rsidP="00ED6A70">
      <w:pPr>
        <w:rPr>
          <w:sz w:val="20"/>
          <w:szCs w:val="20"/>
        </w:rPr>
      </w:pPr>
    </w:p>
    <w:p w14:paraId="7956276C" w14:textId="77777777" w:rsidR="00761F16" w:rsidRPr="00404B83" w:rsidRDefault="00C17967" w:rsidP="00404B83">
      <w:pPr>
        <w:widowControl w:val="0"/>
        <w:tabs>
          <w:tab w:val="left" w:pos="540"/>
        </w:tabs>
        <w:autoSpaceDE w:val="0"/>
        <w:autoSpaceDN w:val="0"/>
        <w:adjustRightInd w:val="0"/>
        <w:jc w:val="both"/>
        <w:rPr>
          <w:b/>
          <w:sz w:val="20"/>
          <w:szCs w:val="20"/>
        </w:rPr>
      </w:pPr>
      <w:r w:rsidRPr="00404B83">
        <w:rPr>
          <w:b/>
          <w:sz w:val="20"/>
          <w:szCs w:val="20"/>
        </w:rPr>
        <w:t>10.</w:t>
      </w:r>
      <w:r w:rsidRPr="00404B83">
        <w:rPr>
          <w:b/>
          <w:sz w:val="20"/>
          <w:szCs w:val="20"/>
        </w:rPr>
        <w:tab/>
      </w:r>
      <w:r w:rsidR="00761F16" w:rsidRPr="00404B83">
        <w:rPr>
          <w:b/>
          <w:sz w:val="20"/>
          <w:szCs w:val="20"/>
        </w:rPr>
        <w:t xml:space="preserve">REPRESENTATIONS AND WARRANTIES </w:t>
      </w:r>
      <w:proofErr w:type="gramStart"/>
      <w:r w:rsidR="00761F16" w:rsidRPr="00404B83">
        <w:rPr>
          <w:b/>
          <w:sz w:val="20"/>
          <w:szCs w:val="20"/>
        </w:rPr>
        <w:t xml:space="preserve">OF </w:t>
      </w:r>
      <w:r w:rsidR="00B36B35">
        <w:rPr>
          <w:b/>
          <w:sz w:val="20"/>
          <w:szCs w:val="20"/>
        </w:rPr>
        <w:t>(COMPANY NAME)</w:t>
      </w:r>
      <w:proofErr w:type="gramEnd"/>
    </w:p>
    <w:p w14:paraId="7933508B" w14:textId="77777777" w:rsidR="00CD7BDE" w:rsidRPr="00404B83" w:rsidRDefault="00CD7BDE" w:rsidP="00CD7BDE">
      <w:pPr>
        <w:rPr>
          <w:sz w:val="20"/>
          <w:szCs w:val="20"/>
        </w:rPr>
      </w:pPr>
    </w:p>
    <w:p w14:paraId="40A5DD81" w14:textId="77777777" w:rsidR="00761F16" w:rsidRPr="00404B83" w:rsidRDefault="00C17967" w:rsidP="00404B83">
      <w:pPr>
        <w:widowControl w:val="0"/>
        <w:autoSpaceDE w:val="0"/>
        <w:autoSpaceDN w:val="0"/>
        <w:adjustRightInd w:val="0"/>
        <w:ind w:left="1080" w:hanging="540"/>
        <w:jc w:val="both"/>
        <w:rPr>
          <w:sz w:val="20"/>
          <w:szCs w:val="20"/>
        </w:rPr>
      </w:pPr>
      <w:r w:rsidRPr="00404B83">
        <w:rPr>
          <w:sz w:val="20"/>
          <w:szCs w:val="20"/>
        </w:rPr>
        <w:t>10.1</w:t>
      </w:r>
      <w:r w:rsidRPr="00404B83">
        <w:rPr>
          <w:sz w:val="20"/>
          <w:szCs w:val="20"/>
        </w:rPr>
        <w:tab/>
      </w:r>
      <w:r w:rsidR="00761F16" w:rsidRPr="00404B83">
        <w:rPr>
          <w:sz w:val="20"/>
          <w:szCs w:val="20"/>
        </w:rPr>
        <w:t>The execution, delivery and performance of this</w:t>
      </w:r>
      <w:r w:rsidR="00F83224">
        <w:rPr>
          <w:sz w:val="20"/>
          <w:szCs w:val="20"/>
        </w:rPr>
        <w:t xml:space="preserve"> Agreement</w:t>
      </w:r>
      <w:r w:rsidR="000D41E7">
        <w:rPr>
          <w:sz w:val="20"/>
          <w:szCs w:val="20"/>
        </w:rPr>
        <w:t xml:space="preserve"> </w:t>
      </w:r>
      <w:r w:rsidR="00761F16" w:rsidRPr="00404B83">
        <w:rPr>
          <w:sz w:val="20"/>
          <w:szCs w:val="20"/>
        </w:rPr>
        <w:t xml:space="preserve">will not conflict with, result in the breach of, constitute a default under or accelerate performance required by any of the terms of </w:t>
      </w:r>
      <w:r w:rsidR="00B36B35">
        <w:rPr>
          <w:sz w:val="20"/>
          <w:szCs w:val="20"/>
        </w:rPr>
        <w:t>(company name)</w:t>
      </w:r>
      <w:r w:rsidR="00761F16" w:rsidRPr="00404B83">
        <w:rPr>
          <w:sz w:val="20"/>
          <w:szCs w:val="20"/>
        </w:rPr>
        <w:t xml:space="preserve">’s charter documents or any agreement, understanding, decree or order to which it is a party or by which it or any of its properties or assets </w:t>
      </w:r>
      <w:r w:rsidR="004B2474" w:rsidRPr="00404B83">
        <w:rPr>
          <w:sz w:val="20"/>
          <w:szCs w:val="20"/>
        </w:rPr>
        <w:t>are</w:t>
      </w:r>
      <w:r w:rsidR="00761F16" w:rsidRPr="00404B83">
        <w:rPr>
          <w:sz w:val="20"/>
          <w:szCs w:val="20"/>
        </w:rPr>
        <w:t xml:space="preserve"> bound or affected.</w:t>
      </w:r>
    </w:p>
    <w:p w14:paraId="362F8531" w14:textId="77777777" w:rsidR="00CD7BDE" w:rsidRPr="00404B83" w:rsidRDefault="00CD7BDE" w:rsidP="00CD7BDE">
      <w:pPr>
        <w:rPr>
          <w:sz w:val="20"/>
          <w:szCs w:val="20"/>
        </w:rPr>
      </w:pPr>
    </w:p>
    <w:p w14:paraId="58156EC8" w14:textId="77777777" w:rsidR="00761F16" w:rsidRPr="00404B83" w:rsidRDefault="00C17967" w:rsidP="00404B83">
      <w:pPr>
        <w:widowControl w:val="0"/>
        <w:autoSpaceDE w:val="0"/>
        <w:autoSpaceDN w:val="0"/>
        <w:adjustRightInd w:val="0"/>
        <w:ind w:left="1080" w:hanging="540"/>
        <w:jc w:val="both"/>
        <w:rPr>
          <w:sz w:val="20"/>
          <w:szCs w:val="20"/>
        </w:rPr>
      </w:pPr>
      <w:r w:rsidRPr="00404B83">
        <w:rPr>
          <w:sz w:val="20"/>
          <w:szCs w:val="20"/>
        </w:rPr>
        <w:t>10.2</w:t>
      </w:r>
      <w:r w:rsidRPr="00404B83">
        <w:rPr>
          <w:sz w:val="20"/>
          <w:szCs w:val="20"/>
        </w:rPr>
        <w:tab/>
      </w:r>
      <w:r w:rsidR="00761F16" w:rsidRPr="00404B83">
        <w:rPr>
          <w:sz w:val="20"/>
          <w:szCs w:val="20"/>
        </w:rPr>
        <w:t xml:space="preserve">There are no actions, suits, proceedings or investigations pending or, to </w:t>
      </w:r>
      <w:r w:rsidR="00B36B35">
        <w:rPr>
          <w:sz w:val="20"/>
          <w:szCs w:val="20"/>
        </w:rPr>
        <w:t>(company name)</w:t>
      </w:r>
      <w:r w:rsidR="00761F16" w:rsidRPr="00404B83">
        <w:rPr>
          <w:sz w:val="20"/>
          <w:szCs w:val="20"/>
        </w:rPr>
        <w:t xml:space="preserve">’s knowledge, threatened against it at law or in equity before any court or before any other judicial, quasi judicial or other authority, the outcome of which may result in the breach of or constitute an event of default of </w:t>
      </w:r>
      <w:r w:rsidR="00B36B35">
        <w:rPr>
          <w:sz w:val="20"/>
          <w:szCs w:val="20"/>
        </w:rPr>
        <w:t>(company name)</w:t>
      </w:r>
      <w:r w:rsidR="00761F16" w:rsidRPr="00404B83">
        <w:rPr>
          <w:sz w:val="20"/>
          <w:szCs w:val="20"/>
        </w:rPr>
        <w:t xml:space="preserve"> under this </w:t>
      </w:r>
      <w:r w:rsidR="00F83224">
        <w:rPr>
          <w:sz w:val="20"/>
          <w:szCs w:val="20"/>
        </w:rPr>
        <w:t>Agreement</w:t>
      </w:r>
      <w:r w:rsidR="00761F16" w:rsidRPr="00404B83">
        <w:rPr>
          <w:sz w:val="20"/>
          <w:szCs w:val="20"/>
        </w:rPr>
        <w:t xml:space="preserve"> or which individually or in the aggregate may result in any material adverse effect.</w:t>
      </w:r>
    </w:p>
    <w:p w14:paraId="4947E185" w14:textId="77777777" w:rsidR="00761F16" w:rsidRPr="00404B83" w:rsidRDefault="00761F16" w:rsidP="00ED6A70">
      <w:pPr>
        <w:rPr>
          <w:sz w:val="20"/>
          <w:szCs w:val="20"/>
        </w:rPr>
      </w:pPr>
    </w:p>
    <w:p w14:paraId="65A3969D" w14:textId="77777777" w:rsidR="00761F16" w:rsidRPr="00404B83" w:rsidRDefault="00C17967" w:rsidP="00404B83">
      <w:pPr>
        <w:widowControl w:val="0"/>
        <w:autoSpaceDE w:val="0"/>
        <w:autoSpaceDN w:val="0"/>
        <w:adjustRightInd w:val="0"/>
        <w:ind w:left="1080" w:hanging="540"/>
        <w:jc w:val="both"/>
        <w:rPr>
          <w:sz w:val="20"/>
          <w:szCs w:val="20"/>
        </w:rPr>
      </w:pPr>
      <w:r w:rsidRPr="00404B83">
        <w:rPr>
          <w:sz w:val="20"/>
          <w:szCs w:val="20"/>
        </w:rPr>
        <w:t>10.3</w:t>
      </w:r>
      <w:r w:rsidRPr="00404B83">
        <w:rPr>
          <w:sz w:val="20"/>
          <w:szCs w:val="20"/>
        </w:rPr>
        <w:tab/>
      </w:r>
      <w:r w:rsidR="00B36B35">
        <w:rPr>
          <w:sz w:val="20"/>
          <w:szCs w:val="20"/>
        </w:rPr>
        <w:t>(company name)</w:t>
      </w:r>
      <w:r w:rsidR="00761F16" w:rsidRPr="00404B83">
        <w:rPr>
          <w:sz w:val="20"/>
          <w:szCs w:val="20"/>
        </w:rPr>
        <w:t xml:space="preserve"> has complied with all the existing laws and has not been subject to any fines, penalties or injunctive relief or any other civil or criminal </w:t>
      </w:r>
      <w:r w:rsidR="00827E75" w:rsidRPr="00404B83">
        <w:rPr>
          <w:sz w:val="20"/>
          <w:szCs w:val="20"/>
        </w:rPr>
        <w:t>liabilities that</w:t>
      </w:r>
      <w:r w:rsidR="00761F16" w:rsidRPr="00404B83">
        <w:rPr>
          <w:sz w:val="20"/>
          <w:szCs w:val="20"/>
        </w:rPr>
        <w:t xml:space="preserve"> in the aggregate have or may have material adverse effect</w:t>
      </w:r>
      <w:r w:rsidR="00651E35" w:rsidRPr="00404B83">
        <w:rPr>
          <w:sz w:val="20"/>
          <w:szCs w:val="20"/>
        </w:rPr>
        <w:t>.</w:t>
      </w:r>
    </w:p>
    <w:p w14:paraId="4FD5E312" w14:textId="77777777" w:rsidR="00651E35" w:rsidRPr="00404B83" w:rsidRDefault="00651E35" w:rsidP="00ED6A70">
      <w:pPr>
        <w:rPr>
          <w:sz w:val="20"/>
          <w:szCs w:val="20"/>
        </w:rPr>
      </w:pPr>
    </w:p>
    <w:p w14:paraId="5B7501CE" w14:textId="77777777" w:rsidR="00651E35" w:rsidRPr="00404B83" w:rsidRDefault="00C17967" w:rsidP="00404B83">
      <w:pPr>
        <w:widowControl w:val="0"/>
        <w:autoSpaceDE w:val="0"/>
        <w:autoSpaceDN w:val="0"/>
        <w:adjustRightInd w:val="0"/>
        <w:ind w:left="1080" w:hanging="540"/>
        <w:jc w:val="both"/>
        <w:rPr>
          <w:sz w:val="20"/>
          <w:szCs w:val="20"/>
        </w:rPr>
      </w:pPr>
      <w:r w:rsidRPr="00404B83">
        <w:rPr>
          <w:sz w:val="20"/>
          <w:szCs w:val="20"/>
        </w:rPr>
        <w:t>10.4</w:t>
      </w:r>
      <w:r w:rsidRPr="00404B83">
        <w:rPr>
          <w:sz w:val="20"/>
          <w:szCs w:val="20"/>
        </w:rPr>
        <w:tab/>
      </w:r>
      <w:r w:rsidR="00651E35" w:rsidRPr="00404B83">
        <w:rPr>
          <w:sz w:val="20"/>
          <w:szCs w:val="20"/>
        </w:rPr>
        <w:t xml:space="preserve">The workers, employees, staff or agents engaged or employed by or on behalf of </w:t>
      </w:r>
      <w:r w:rsidR="00B36B35">
        <w:rPr>
          <w:sz w:val="20"/>
          <w:szCs w:val="20"/>
        </w:rPr>
        <w:t>(company name)</w:t>
      </w:r>
      <w:r w:rsidR="00651E35" w:rsidRPr="00404B83">
        <w:rPr>
          <w:sz w:val="20"/>
          <w:szCs w:val="20"/>
        </w:rPr>
        <w:t xml:space="preserve"> shall neither be nor deemed to be the worker, employee staff or agents of </w:t>
      </w:r>
      <w:r w:rsidR="004A6553">
        <w:rPr>
          <w:sz w:val="20"/>
          <w:szCs w:val="20"/>
        </w:rPr>
        <w:t>IMFPPL</w:t>
      </w:r>
      <w:r w:rsidR="00651E35" w:rsidRPr="00404B83">
        <w:rPr>
          <w:sz w:val="20"/>
          <w:szCs w:val="20"/>
        </w:rPr>
        <w:t xml:space="preserve"> or </w:t>
      </w:r>
      <w:proofErr w:type="spellStart"/>
      <w:r w:rsidR="00651E35" w:rsidRPr="00404B83">
        <w:rPr>
          <w:sz w:val="20"/>
          <w:szCs w:val="20"/>
        </w:rPr>
        <w:t>MoFPI</w:t>
      </w:r>
      <w:proofErr w:type="spellEnd"/>
      <w:r w:rsidR="00651E35" w:rsidRPr="00404B83">
        <w:rPr>
          <w:sz w:val="20"/>
          <w:szCs w:val="20"/>
        </w:rPr>
        <w:t xml:space="preserve"> under any circumstances whatsoever and there is no such agreement for or regarding the workers between the Parties.</w:t>
      </w:r>
    </w:p>
    <w:p w14:paraId="32D314A1" w14:textId="77777777" w:rsidR="00651E35" w:rsidRPr="00404B83" w:rsidRDefault="00651E35" w:rsidP="00ED6A70">
      <w:pPr>
        <w:rPr>
          <w:sz w:val="20"/>
          <w:szCs w:val="20"/>
        </w:rPr>
      </w:pPr>
    </w:p>
    <w:p w14:paraId="66CB2154" w14:textId="77777777" w:rsidR="004B1470" w:rsidRPr="00404B83" w:rsidRDefault="004B1470" w:rsidP="0084017B">
      <w:pPr>
        <w:widowControl w:val="0"/>
        <w:autoSpaceDE w:val="0"/>
        <w:autoSpaceDN w:val="0"/>
        <w:adjustRightInd w:val="0"/>
        <w:ind w:left="1080"/>
        <w:jc w:val="both"/>
        <w:rPr>
          <w:i/>
          <w:sz w:val="20"/>
          <w:szCs w:val="20"/>
        </w:rPr>
      </w:pPr>
      <w:r w:rsidRPr="00404B83">
        <w:rPr>
          <w:i/>
          <w:sz w:val="20"/>
          <w:szCs w:val="20"/>
        </w:rPr>
        <w:t xml:space="preserve">For the purposes of this Clause, ‘material adverse effect’ means material adverse effect on (a) the ability of </w:t>
      </w:r>
      <w:r w:rsidR="00B36B35">
        <w:rPr>
          <w:i/>
          <w:sz w:val="20"/>
          <w:szCs w:val="20"/>
        </w:rPr>
        <w:t>(company name)</w:t>
      </w:r>
      <w:r w:rsidRPr="00404B83">
        <w:rPr>
          <w:i/>
          <w:sz w:val="20"/>
          <w:szCs w:val="20"/>
        </w:rPr>
        <w:t xml:space="preserve"> to observe and perform any of its rights and obligations under and in accordance with this </w:t>
      </w:r>
      <w:r w:rsidR="0084017B">
        <w:rPr>
          <w:i/>
          <w:sz w:val="20"/>
          <w:szCs w:val="20"/>
        </w:rPr>
        <w:t>Agreement</w:t>
      </w:r>
      <w:r w:rsidR="00BD20AC" w:rsidRPr="00404B83">
        <w:rPr>
          <w:i/>
          <w:sz w:val="20"/>
          <w:szCs w:val="20"/>
        </w:rPr>
        <w:t xml:space="preserve">; and/or (b) the legality, validity, binding nature or enforceability of this </w:t>
      </w:r>
      <w:r w:rsidR="0084017B">
        <w:rPr>
          <w:i/>
          <w:sz w:val="20"/>
          <w:szCs w:val="20"/>
        </w:rPr>
        <w:t>Agreement</w:t>
      </w:r>
      <w:r w:rsidR="00BD20AC" w:rsidRPr="00404B83">
        <w:rPr>
          <w:i/>
          <w:sz w:val="20"/>
          <w:szCs w:val="20"/>
        </w:rPr>
        <w:t xml:space="preserve">. </w:t>
      </w:r>
    </w:p>
    <w:p w14:paraId="19CA803D" w14:textId="77777777" w:rsidR="004B1470" w:rsidRPr="00404B83" w:rsidRDefault="004B1470" w:rsidP="00ED6A70">
      <w:pPr>
        <w:rPr>
          <w:sz w:val="20"/>
          <w:szCs w:val="20"/>
        </w:rPr>
      </w:pPr>
    </w:p>
    <w:p w14:paraId="08A66D25" w14:textId="77777777" w:rsidR="009618AB" w:rsidRPr="00404B83" w:rsidRDefault="007C0029" w:rsidP="00404B83">
      <w:pPr>
        <w:widowControl w:val="0"/>
        <w:tabs>
          <w:tab w:val="left" w:pos="540"/>
        </w:tabs>
        <w:autoSpaceDE w:val="0"/>
        <w:autoSpaceDN w:val="0"/>
        <w:adjustRightInd w:val="0"/>
        <w:jc w:val="both"/>
        <w:rPr>
          <w:b/>
          <w:sz w:val="20"/>
          <w:szCs w:val="20"/>
        </w:rPr>
      </w:pPr>
      <w:r w:rsidRPr="00404B83">
        <w:rPr>
          <w:b/>
          <w:sz w:val="20"/>
          <w:szCs w:val="20"/>
        </w:rPr>
        <w:t>11.</w:t>
      </w:r>
      <w:r w:rsidRPr="00404B83">
        <w:rPr>
          <w:b/>
          <w:sz w:val="20"/>
          <w:szCs w:val="20"/>
        </w:rPr>
        <w:tab/>
      </w:r>
      <w:r w:rsidR="009618AB" w:rsidRPr="00404B83">
        <w:rPr>
          <w:b/>
          <w:sz w:val="20"/>
          <w:szCs w:val="20"/>
        </w:rPr>
        <w:t>OTHER TERMS AND CONDITIONS</w:t>
      </w:r>
    </w:p>
    <w:p w14:paraId="73B5D4C4" w14:textId="77777777" w:rsidR="009618AB" w:rsidRPr="00404B83" w:rsidRDefault="009618AB" w:rsidP="00ED6A70">
      <w:pPr>
        <w:widowControl w:val="0"/>
        <w:tabs>
          <w:tab w:val="left" w:pos="1980"/>
        </w:tabs>
        <w:autoSpaceDE w:val="0"/>
        <w:autoSpaceDN w:val="0"/>
        <w:adjustRightInd w:val="0"/>
        <w:ind w:left="576"/>
        <w:jc w:val="both"/>
        <w:rPr>
          <w:sz w:val="20"/>
          <w:szCs w:val="20"/>
        </w:rPr>
      </w:pPr>
    </w:p>
    <w:p w14:paraId="21B0697A"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11.1</w:t>
      </w:r>
      <w:r w:rsidRPr="00404B83">
        <w:rPr>
          <w:sz w:val="20"/>
          <w:szCs w:val="20"/>
        </w:rPr>
        <w:tab/>
      </w:r>
      <w:r w:rsidR="009618AB" w:rsidRPr="00404B83">
        <w:rPr>
          <w:sz w:val="20"/>
          <w:szCs w:val="20"/>
        </w:rPr>
        <w:t xml:space="preserve">On expiry of the Term, the Parties may extend the period of </w:t>
      </w:r>
      <w:r w:rsidR="00546555" w:rsidRPr="00404B83">
        <w:rPr>
          <w:sz w:val="20"/>
          <w:szCs w:val="20"/>
        </w:rPr>
        <w:t xml:space="preserve">this </w:t>
      </w:r>
      <w:r w:rsidR="00F83224">
        <w:rPr>
          <w:sz w:val="20"/>
          <w:szCs w:val="20"/>
        </w:rPr>
        <w:t>Agreement</w:t>
      </w:r>
      <w:r w:rsidR="009618AB" w:rsidRPr="00404B83">
        <w:rPr>
          <w:sz w:val="20"/>
          <w:szCs w:val="20"/>
        </w:rPr>
        <w:t xml:space="preserve">, for further period(s), on mutually agreeable terms and conditions. In case, the Parties do not extend the Term, </w:t>
      </w:r>
      <w:r w:rsidR="00B36B35">
        <w:rPr>
          <w:sz w:val="20"/>
          <w:szCs w:val="20"/>
        </w:rPr>
        <w:t>(company name)</w:t>
      </w:r>
      <w:r w:rsidR="009618AB" w:rsidRPr="00404B83">
        <w:rPr>
          <w:sz w:val="20"/>
          <w:szCs w:val="20"/>
        </w:rPr>
        <w:t xml:space="preserve"> shall deliver the physical possession of the Plot, to </w:t>
      </w:r>
      <w:r w:rsidR="004A6553">
        <w:rPr>
          <w:sz w:val="20"/>
          <w:szCs w:val="20"/>
        </w:rPr>
        <w:t>IMFPPL</w:t>
      </w:r>
      <w:r w:rsidR="009618AB" w:rsidRPr="00404B83">
        <w:rPr>
          <w:sz w:val="20"/>
          <w:szCs w:val="20"/>
        </w:rPr>
        <w:t xml:space="preserve">. Prior to handing over physical possession of the </w:t>
      </w:r>
      <w:proofErr w:type="gramStart"/>
      <w:r w:rsidR="009618AB" w:rsidRPr="00404B83">
        <w:rPr>
          <w:sz w:val="20"/>
          <w:szCs w:val="20"/>
        </w:rPr>
        <w:t>Plot,</w:t>
      </w:r>
      <w:proofErr w:type="gramEnd"/>
      <w:r w:rsidR="009618AB" w:rsidRPr="00404B83">
        <w:rPr>
          <w:sz w:val="20"/>
          <w:szCs w:val="20"/>
        </w:rPr>
        <w:t xml:space="preserve"> </w:t>
      </w:r>
      <w:r w:rsidR="00B36B35">
        <w:rPr>
          <w:sz w:val="20"/>
          <w:szCs w:val="20"/>
        </w:rPr>
        <w:t>(company name)</w:t>
      </w:r>
      <w:r w:rsidR="009618AB" w:rsidRPr="00404B83">
        <w:rPr>
          <w:sz w:val="20"/>
          <w:szCs w:val="20"/>
        </w:rPr>
        <w:t xml:space="preserve"> shall have the right to remove materials and properties, brought into the Plot by </w:t>
      </w:r>
      <w:r w:rsidR="00B36B35">
        <w:rPr>
          <w:sz w:val="20"/>
          <w:szCs w:val="20"/>
        </w:rPr>
        <w:t>(company name)</w:t>
      </w:r>
      <w:r w:rsidR="009618AB" w:rsidRPr="00404B83">
        <w:rPr>
          <w:sz w:val="20"/>
          <w:szCs w:val="20"/>
        </w:rPr>
        <w:t>.</w:t>
      </w:r>
    </w:p>
    <w:p w14:paraId="07CB33FB" w14:textId="77777777" w:rsidR="009618AB" w:rsidRPr="00404B83" w:rsidRDefault="009618AB" w:rsidP="0057080C">
      <w:pPr>
        <w:widowControl w:val="0"/>
        <w:tabs>
          <w:tab w:val="left" w:pos="1980"/>
        </w:tabs>
        <w:autoSpaceDE w:val="0"/>
        <w:autoSpaceDN w:val="0"/>
        <w:adjustRightInd w:val="0"/>
        <w:jc w:val="both"/>
        <w:rPr>
          <w:sz w:val="20"/>
          <w:szCs w:val="20"/>
        </w:rPr>
      </w:pPr>
    </w:p>
    <w:p w14:paraId="1995E2AD"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11.2</w:t>
      </w:r>
      <w:r w:rsidRPr="00404B83">
        <w:rPr>
          <w:sz w:val="20"/>
          <w:szCs w:val="20"/>
        </w:rPr>
        <w:tab/>
      </w:r>
      <w:r w:rsidR="009618AB" w:rsidRPr="00404B83">
        <w:rPr>
          <w:sz w:val="20"/>
          <w:szCs w:val="20"/>
        </w:rPr>
        <w:t>All notice</w:t>
      </w:r>
      <w:r w:rsidR="005C3998" w:rsidRPr="00404B83">
        <w:rPr>
          <w:sz w:val="20"/>
          <w:szCs w:val="20"/>
        </w:rPr>
        <w:t>s</w:t>
      </w:r>
      <w:r w:rsidR="009618AB" w:rsidRPr="00404B83">
        <w:rPr>
          <w:sz w:val="20"/>
          <w:szCs w:val="20"/>
        </w:rPr>
        <w:t xml:space="preserve">, consents and approvals which are to be given and notification of any decision by </w:t>
      </w:r>
      <w:r w:rsidR="004A6553">
        <w:rPr>
          <w:sz w:val="20"/>
          <w:szCs w:val="20"/>
        </w:rPr>
        <w:t>IMFPPL</w:t>
      </w:r>
      <w:r w:rsidR="009618AB" w:rsidRPr="00404B83">
        <w:rPr>
          <w:sz w:val="20"/>
          <w:szCs w:val="20"/>
        </w:rPr>
        <w:t xml:space="preserve"> shall be in writing and signed on behalf of </w:t>
      </w:r>
      <w:r w:rsidR="004A6553">
        <w:rPr>
          <w:sz w:val="20"/>
          <w:szCs w:val="20"/>
        </w:rPr>
        <w:t>IMFPPL</w:t>
      </w:r>
      <w:r w:rsidR="009618AB" w:rsidRPr="00404B83">
        <w:rPr>
          <w:sz w:val="20"/>
          <w:szCs w:val="20"/>
        </w:rPr>
        <w:t xml:space="preserve">, by the </w:t>
      </w:r>
      <w:proofErr w:type="spellStart"/>
      <w:r w:rsidR="009618AB" w:rsidRPr="00404B83">
        <w:rPr>
          <w:sz w:val="20"/>
          <w:szCs w:val="20"/>
        </w:rPr>
        <w:t>authorised</w:t>
      </w:r>
      <w:proofErr w:type="spellEnd"/>
      <w:r w:rsidR="009618AB" w:rsidRPr="00404B83">
        <w:rPr>
          <w:sz w:val="20"/>
          <w:szCs w:val="20"/>
        </w:rPr>
        <w:t xml:space="preserve"> person and the same shall be considered as duly served if the same has been delivered to in person, posted by registered post/speed post, even though returned </w:t>
      </w:r>
      <w:proofErr w:type="spellStart"/>
      <w:r w:rsidR="009618AB" w:rsidRPr="00404B83">
        <w:rPr>
          <w:sz w:val="20"/>
          <w:szCs w:val="20"/>
        </w:rPr>
        <w:t>unserved</w:t>
      </w:r>
      <w:proofErr w:type="spellEnd"/>
      <w:r w:rsidR="009618AB" w:rsidRPr="00404B83">
        <w:rPr>
          <w:sz w:val="20"/>
          <w:szCs w:val="20"/>
        </w:rPr>
        <w:t xml:space="preserve"> on account of refusal by </w:t>
      </w:r>
      <w:r w:rsidR="00B36B35">
        <w:rPr>
          <w:sz w:val="20"/>
          <w:szCs w:val="20"/>
        </w:rPr>
        <w:t>(company name)</w:t>
      </w:r>
      <w:r w:rsidR="009618AB" w:rsidRPr="00404B83">
        <w:rPr>
          <w:sz w:val="20"/>
          <w:szCs w:val="20"/>
        </w:rPr>
        <w:t xml:space="preserve">, addressed to </w:t>
      </w:r>
      <w:r w:rsidR="00B36B35">
        <w:rPr>
          <w:sz w:val="20"/>
          <w:szCs w:val="20"/>
        </w:rPr>
        <w:t>(company name)</w:t>
      </w:r>
      <w:r w:rsidR="009618AB" w:rsidRPr="00404B83">
        <w:rPr>
          <w:sz w:val="20"/>
          <w:szCs w:val="20"/>
        </w:rPr>
        <w:t xml:space="preserve"> at the usual or last known place of business </w:t>
      </w:r>
      <w:r w:rsidR="00F7053E" w:rsidRPr="00404B83">
        <w:rPr>
          <w:sz w:val="20"/>
          <w:szCs w:val="20"/>
        </w:rPr>
        <w:t>or</w:t>
      </w:r>
      <w:r w:rsidR="009618AB" w:rsidRPr="00404B83">
        <w:rPr>
          <w:sz w:val="20"/>
          <w:szCs w:val="20"/>
        </w:rPr>
        <w:t xml:space="preserve"> office or at the Plot under these presents or at the address mentioned in these presents or if the same has been affixed to the office building upon the Plot. </w:t>
      </w:r>
    </w:p>
    <w:p w14:paraId="2625CD0F" w14:textId="77777777" w:rsidR="004F0F46" w:rsidRPr="00404B83" w:rsidRDefault="004F0F46" w:rsidP="00FE414A">
      <w:pPr>
        <w:widowControl w:val="0"/>
        <w:tabs>
          <w:tab w:val="left" w:pos="1980"/>
        </w:tabs>
        <w:autoSpaceDE w:val="0"/>
        <w:autoSpaceDN w:val="0"/>
        <w:adjustRightInd w:val="0"/>
        <w:jc w:val="both"/>
        <w:rPr>
          <w:sz w:val="20"/>
          <w:szCs w:val="20"/>
        </w:rPr>
      </w:pPr>
    </w:p>
    <w:p w14:paraId="1338737F"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11.3</w:t>
      </w:r>
      <w:r w:rsidRPr="00404B83">
        <w:rPr>
          <w:sz w:val="20"/>
          <w:szCs w:val="20"/>
        </w:rPr>
        <w:tab/>
      </w:r>
      <w:r w:rsidR="009618AB" w:rsidRPr="00404B83">
        <w:rPr>
          <w:sz w:val="20"/>
          <w:szCs w:val="20"/>
        </w:rPr>
        <w:t xml:space="preserve">That the determination of this </w:t>
      </w:r>
      <w:r w:rsidR="000226E4">
        <w:rPr>
          <w:sz w:val="20"/>
          <w:szCs w:val="20"/>
        </w:rPr>
        <w:t>Agreement</w:t>
      </w:r>
      <w:r w:rsidR="009618AB" w:rsidRPr="00404B83">
        <w:rPr>
          <w:sz w:val="20"/>
          <w:szCs w:val="20"/>
        </w:rPr>
        <w:t xml:space="preserve"> shall in no way prejudice or affect the rights of </w:t>
      </w:r>
      <w:r w:rsidR="004A6553">
        <w:rPr>
          <w:sz w:val="20"/>
          <w:szCs w:val="20"/>
        </w:rPr>
        <w:t>IMFPPL</w:t>
      </w:r>
      <w:r w:rsidR="009618AB" w:rsidRPr="00404B83">
        <w:rPr>
          <w:sz w:val="20"/>
          <w:szCs w:val="20"/>
        </w:rPr>
        <w:t xml:space="preserve"> to recover from </w:t>
      </w:r>
      <w:r w:rsidR="00B36B35">
        <w:rPr>
          <w:sz w:val="20"/>
          <w:szCs w:val="20"/>
        </w:rPr>
        <w:t>(company name)</w:t>
      </w:r>
      <w:r w:rsidR="009618AB" w:rsidRPr="00404B83">
        <w:rPr>
          <w:sz w:val="20"/>
          <w:szCs w:val="20"/>
        </w:rPr>
        <w:t xml:space="preserve">, cost and expenses to rectify/restore, any damage which may have been caused to the Plot by </w:t>
      </w:r>
      <w:r w:rsidR="00B36B35">
        <w:rPr>
          <w:sz w:val="20"/>
          <w:szCs w:val="20"/>
        </w:rPr>
        <w:t>(company name)</w:t>
      </w:r>
      <w:r w:rsidR="009618AB" w:rsidRPr="00404B83">
        <w:rPr>
          <w:sz w:val="20"/>
          <w:szCs w:val="20"/>
        </w:rPr>
        <w:t xml:space="preserve"> or any one acting on its behalf, during the Term.</w:t>
      </w:r>
    </w:p>
    <w:p w14:paraId="77B387B4" w14:textId="77777777" w:rsidR="009618AB" w:rsidRPr="00404B83" w:rsidRDefault="009618AB" w:rsidP="00ED6A70">
      <w:pPr>
        <w:widowControl w:val="0"/>
        <w:tabs>
          <w:tab w:val="left" w:pos="1980"/>
        </w:tabs>
        <w:autoSpaceDE w:val="0"/>
        <w:autoSpaceDN w:val="0"/>
        <w:adjustRightInd w:val="0"/>
        <w:ind w:left="576" w:hanging="720"/>
        <w:jc w:val="both"/>
        <w:rPr>
          <w:sz w:val="20"/>
          <w:szCs w:val="20"/>
        </w:rPr>
      </w:pPr>
    </w:p>
    <w:p w14:paraId="3D6A09EA"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11.4</w:t>
      </w:r>
      <w:r w:rsidRPr="00404B83">
        <w:rPr>
          <w:sz w:val="20"/>
          <w:szCs w:val="20"/>
        </w:rPr>
        <w:tab/>
      </w:r>
      <w:r w:rsidR="009618AB" w:rsidRPr="00404B83">
        <w:rPr>
          <w:sz w:val="20"/>
          <w:szCs w:val="20"/>
        </w:rPr>
        <w:t xml:space="preserve">This </w:t>
      </w:r>
      <w:r w:rsidR="004B7CD6">
        <w:rPr>
          <w:sz w:val="20"/>
          <w:szCs w:val="20"/>
        </w:rPr>
        <w:t>Agreement</w:t>
      </w:r>
      <w:r w:rsidR="000D41E7">
        <w:rPr>
          <w:sz w:val="20"/>
          <w:szCs w:val="20"/>
        </w:rPr>
        <w:t xml:space="preserve"> </w:t>
      </w:r>
      <w:r w:rsidR="009618AB" w:rsidRPr="00404B83">
        <w:rPr>
          <w:sz w:val="20"/>
          <w:szCs w:val="20"/>
        </w:rPr>
        <w:t xml:space="preserve">sets forth the entire agreement and understanding between the </w:t>
      </w:r>
      <w:r w:rsidR="00F23BCD" w:rsidRPr="00404B83">
        <w:rPr>
          <w:sz w:val="20"/>
          <w:szCs w:val="20"/>
        </w:rPr>
        <w:t xml:space="preserve">Parties </w:t>
      </w:r>
      <w:r w:rsidR="009618AB" w:rsidRPr="00404B83">
        <w:rPr>
          <w:sz w:val="20"/>
          <w:szCs w:val="20"/>
        </w:rPr>
        <w:t xml:space="preserve">as to the subject matter hereof. Except as otherwise provided expressly herein, no modification, amendment or supplement to this </w:t>
      </w:r>
      <w:r w:rsidR="004B7CD6">
        <w:rPr>
          <w:sz w:val="20"/>
          <w:szCs w:val="20"/>
        </w:rPr>
        <w:t>Agreement</w:t>
      </w:r>
      <w:r w:rsidR="009618AB" w:rsidRPr="00404B83">
        <w:rPr>
          <w:sz w:val="20"/>
          <w:szCs w:val="20"/>
        </w:rPr>
        <w:t xml:space="preserve"> shall be effective and binding, for any purpose unless the same is in writing and duly signed by the </w:t>
      </w:r>
      <w:r w:rsidR="0071584A" w:rsidRPr="00404B83">
        <w:rPr>
          <w:sz w:val="20"/>
          <w:szCs w:val="20"/>
        </w:rPr>
        <w:t>Parties</w:t>
      </w:r>
      <w:r w:rsidR="009618AB" w:rsidRPr="00404B83">
        <w:rPr>
          <w:sz w:val="20"/>
          <w:szCs w:val="20"/>
        </w:rPr>
        <w:t xml:space="preserve"> hereto.</w:t>
      </w:r>
    </w:p>
    <w:p w14:paraId="280B23DC" w14:textId="77777777" w:rsidR="009618AB" w:rsidRPr="00404B83" w:rsidRDefault="009618AB" w:rsidP="00ED6A70">
      <w:pPr>
        <w:widowControl w:val="0"/>
        <w:tabs>
          <w:tab w:val="left" w:pos="1980"/>
        </w:tabs>
        <w:autoSpaceDE w:val="0"/>
        <w:autoSpaceDN w:val="0"/>
        <w:adjustRightInd w:val="0"/>
        <w:ind w:left="576" w:hanging="720"/>
        <w:jc w:val="both"/>
        <w:rPr>
          <w:sz w:val="20"/>
          <w:szCs w:val="20"/>
        </w:rPr>
      </w:pPr>
    </w:p>
    <w:p w14:paraId="4E6B7E32"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11.5</w:t>
      </w:r>
      <w:r w:rsidRPr="00404B83">
        <w:rPr>
          <w:sz w:val="20"/>
          <w:szCs w:val="20"/>
        </w:rPr>
        <w:tab/>
      </w:r>
      <w:r w:rsidR="009618AB" w:rsidRPr="00404B83">
        <w:rPr>
          <w:sz w:val="20"/>
          <w:szCs w:val="20"/>
        </w:rPr>
        <w:t xml:space="preserve">No failure by either party to enforce any of the provisions of this </w:t>
      </w:r>
      <w:r w:rsidR="0084017B">
        <w:rPr>
          <w:sz w:val="20"/>
          <w:szCs w:val="20"/>
        </w:rPr>
        <w:t>Agreement</w:t>
      </w:r>
      <w:r w:rsidR="009618AB" w:rsidRPr="00404B83">
        <w:rPr>
          <w:sz w:val="20"/>
          <w:szCs w:val="20"/>
        </w:rPr>
        <w:t xml:space="preserve"> at any time or for any period of time shall be construed as a future waiver of such provisions or the right of the other party thereafter to enforce any of the provision</w:t>
      </w:r>
      <w:r w:rsidR="00F7053E" w:rsidRPr="00404B83">
        <w:rPr>
          <w:sz w:val="20"/>
          <w:szCs w:val="20"/>
        </w:rPr>
        <w:t>s</w:t>
      </w:r>
      <w:r w:rsidR="009618AB" w:rsidRPr="00404B83">
        <w:rPr>
          <w:sz w:val="20"/>
          <w:szCs w:val="20"/>
        </w:rPr>
        <w:t xml:space="preserve"> of this </w:t>
      </w:r>
      <w:r w:rsidR="004B7CD6">
        <w:rPr>
          <w:sz w:val="20"/>
          <w:szCs w:val="20"/>
        </w:rPr>
        <w:t>Agreement</w:t>
      </w:r>
      <w:r w:rsidR="009618AB" w:rsidRPr="00404B83">
        <w:rPr>
          <w:sz w:val="20"/>
          <w:szCs w:val="20"/>
        </w:rPr>
        <w:t>.</w:t>
      </w:r>
    </w:p>
    <w:p w14:paraId="0CD524C0" w14:textId="77777777" w:rsidR="009618AB" w:rsidRPr="00404B83" w:rsidRDefault="009618AB" w:rsidP="00ED6A70">
      <w:pPr>
        <w:widowControl w:val="0"/>
        <w:tabs>
          <w:tab w:val="left" w:pos="1980"/>
        </w:tabs>
        <w:autoSpaceDE w:val="0"/>
        <w:autoSpaceDN w:val="0"/>
        <w:adjustRightInd w:val="0"/>
        <w:ind w:left="576" w:hanging="720"/>
        <w:jc w:val="both"/>
        <w:rPr>
          <w:sz w:val="20"/>
          <w:szCs w:val="20"/>
        </w:rPr>
      </w:pPr>
    </w:p>
    <w:p w14:paraId="67EF9265"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11.6</w:t>
      </w:r>
      <w:r w:rsidRPr="00404B83">
        <w:rPr>
          <w:sz w:val="20"/>
          <w:szCs w:val="20"/>
        </w:rPr>
        <w:tab/>
      </w:r>
      <w:r w:rsidR="009618AB" w:rsidRPr="00404B83">
        <w:rPr>
          <w:sz w:val="20"/>
          <w:szCs w:val="20"/>
        </w:rPr>
        <w:t xml:space="preserve">Any provision of this </w:t>
      </w:r>
      <w:r w:rsidR="0084017B">
        <w:rPr>
          <w:sz w:val="20"/>
          <w:szCs w:val="20"/>
        </w:rPr>
        <w:t>Agreement</w:t>
      </w:r>
      <w:r w:rsidR="009618AB" w:rsidRPr="00404B83">
        <w:rPr>
          <w:sz w:val="20"/>
          <w:szCs w:val="20"/>
        </w:rPr>
        <w:t xml:space="preserve">, which is prohibited or unenforceable in any jurisdiction, shall, as </w:t>
      </w:r>
      <w:r w:rsidR="009618AB" w:rsidRPr="00404B83">
        <w:rPr>
          <w:sz w:val="20"/>
          <w:szCs w:val="20"/>
        </w:rPr>
        <w:lastRenderedPageBreak/>
        <w:t>to such jurisdiction, be ineffective to the extent of such prohibition or influence ability without invalidating the remaining provisions hereof or affecting the validity or enforceability of such provision, in any other jurisdiction.</w:t>
      </w:r>
    </w:p>
    <w:p w14:paraId="6CD012D1" w14:textId="77777777" w:rsidR="009618AB" w:rsidRPr="00404B83" w:rsidRDefault="009618AB" w:rsidP="00ED6A70">
      <w:pPr>
        <w:widowControl w:val="0"/>
        <w:autoSpaceDE w:val="0"/>
        <w:autoSpaceDN w:val="0"/>
        <w:adjustRightInd w:val="0"/>
        <w:ind w:left="576" w:hanging="720"/>
        <w:jc w:val="both"/>
        <w:rPr>
          <w:sz w:val="20"/>
          <w:szCs w:val="20"/>
        </w:rPr>
      </w:pPr>
    </w:p>
    <w:p w14:paraId="056ECBDF" w14:textId="77777777" w:rsidR="009618AB" w:rsidRPr="00404B83" w:rsidRDefault="007C0029" w:rsidP="00404B83">
      <w:pPr>
        <w:widowControl w:val="0"/>
        <w:autoSpaceDE w:val="0"/>
        <w:autoSpaceDN w:val="0"/>
        <w:adjustRightInd w:val="0"/>
        <w:ind w:left="1080" w:hanging="540"/>
        <w:jc w:val="both"/>
        <w:rPr>
          <w:sz w:val="20"/>
          <w:szCs w:val="20"/>
        </w:rPr>
      </w:pPr>
      <w:r w:rsidRPr="00D70070">
        <w:rPr>
          <w:sz w:val="20"/>
          <w:szCs w:val="20"/>
        </w:rPr>
        <w:t>11.7</w:t>
      </w:r>
      <w:r w:rsidRPr="00404B83">
        <w:rPr>
          <w:sz w:val="20"/>
          <w:szCs w:val="20"/>
        </w:rPr>
        <w:tab/>
      </w:r>
      <w:r w:rsidR="009618AB" w:rsidRPr="00404B83">
        <w:rPr>
          <w:sz w:val="20"/>
          <w:szCs w:val="20"/>
        </w:rPr>
        <w:t xml:space="preserve">The obligation of the Parties shall be deemed to have been suspended and there shall be no liability for damages so long as and to the extent that the performance of this </w:t>
      </w:r>
      <w:r w:rsidR="004B7CD6">
        <w:rPr>
          <w:sz w:val="20"/>
          <w:szCs w:val="20"/>
        </w:rPr>
        <w:t>Agreement</w:t>
      </w:r>
      <w:r w:rsidR="00F23BCD" w:rsidRPr="00404B83">
        <w:rPr>
          <w:sz w:val="20"/>
          <w:szCs w:val="20"/>
        </w:rPr>
        <w:t xml:space="preserve"> by either/both </w:t>
      </w:r>
      <w:proofErr w:type="gramStart"/>
      <w:r w:rsidR="00F23BCD" w:rsidRPr="00404B83">
        <w:rPr>
          <w:sz w:val="20"/>
          <w:szCs w:val="20"/>
        </w:rPr>
        <w:t>Party</w:t>
      </w:r>
      <w:r w:rsidR="009618AB" w:rsidRPr="00404B83">
        <w:rPr>
          <w:sz w:val="20"/>
          <w:szCs w:val="20"/>
        </w:rPr>
        <w:t>(</w:t>
      </w:r>
      <w:proofErr w:type="spellStart"/>
      <w:proofErr w:type="gramEnd"/>
      <w:r w:rsidR="009618AB" w:rsidRPr="00404B83">
        <w:rPr>
          <w:sz w:val="20"/>
          <w:szCs w:val="20"/>
        </w:rPr>
        <w:t>ies</w:t>
      </w:r>
      <w:proofErr w:type="spellEnd"/>
      <w:r w:rsidR="009618AB" w:rsidRPr="00404B83">
        <w:rPr>
          <w:sz w:val="20"/>
          <w:szCs w:val="20"/>
        </w:rPr>
        <w:t xml:space="preserve">) is/are prevented, hindered, delayed or otherwise rendered impracticable as a result of </w:t>
      </w:r>
      <w:r w:rsidR="00F7053E" w:rsidRPr="00404B83">
        <w:rPr>
          <w:sz w:val="20"/>
          <w:szCs w:val="20"/>
        </w:rPr>
        <w:t>any event of Force Majeure</w:t>
      </w:r>
      <w:r w:rsidR="009618AB" w:rsidRPr="00404B83">
        <w:rPr>
          <w:sz w:val="20"/>
          <w:szCs w:val="20"/>
        </w:rPr>
        <w:t xml:space="preserve">. </w:t>
      </w:r>
    </w:p>
    <w:p w14:paraId="068FEBE1" w14:textId="77777777" w:rsidR="009618AB" w:rsidRPr="00404B83" w:rsidRDefault="009618AB" w:rsidP="00ED6A70">
      <w:pPr>
        <w:widowControl w:val="0"/>
        <w:autoSpaceDE w:val="0"/>
        <w:autoSpaceDN w:val="0"/>
        <w:adjustRightInd w:val="0"/>
        <w:ind w:left="576"/>
        <w:jc w:val="both"/>
        <w:rPr>
          <w:sz w:val="20"/>
          <w:szCs w:val="20"/>
        </w:rPr>
      </w:pPr>
    </w:p>
    <w:p w14:paraId="5A58BD40"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11.8</w:t>
      </w:r>
      <w:r w:rsidRPr="00404B83">
        <w:rPr>
          <w:sz w:val="20"/>
          <w:szCs w:val="20"/>
        </w:rPr>
        <w:tab/>
      </w:r>
      <w:r w:rsidR="009618AB" w:rsidRPr="00404B83">
        <w:rPr>
          <w:sz w:val="20"/>
          <w:szCs w:val="20"/>
        </w:rPr>
        <w:t xml:space="preserve">Section headings in this </w:t>
      </w:r>
      <w:r w:rsidR="004B7CD6">
        <w:rPr>
          <w:sz w:val="20"/>
          <w:szCs w:val="20"/>
        </w:rPr>
        <w:t>Agreement</w:t>
      </w:r>
      <w:r w:rsidR="009618AB" w:rsidRPr="00404B83">
        <w:rPr>
          <w:sz w:val="20"/>
          <w:szCs w:val="20"/>
        </w:rPr>
        <w:t xml:space="preserve"> are included for convenience of reference only and shall not affect in any way the meaning or interpretation of this </w:t>
      </w:r>
      <w:r w:rsidR="004B7CD6">
        <w:rPr>
          <w:sz w:val="20"/>
          <w:szCs w:val="20"/>
        </w:rPr>
        <w:t>Agreement</w:t>
      </w:r>
      <w:r w:rsidR="009618AB" w:rsidRPr="00404B83">
        <w:rPr>
          <w:sz w:val="20"/>
          <w:szCs w:val="20"/>
        </w:rPr>
        <w:t>.</w:t>
      </w:r>
    </w:p>
    <w:p w14:paraId="19612807" w14:textId="77777777" w:rsidR="009618AB" w:rsidRPr="00404B83" w:rsidRDefault="009618AB" w:rsidP="00ED6A70">
      <w:pPr>
        <w:widowControl w:val="0"/>
        <w:autoSpaceDE w:val="0"/>
        <w:autoSpaceDN w:val="0"/>
        <w:adjustRightInd w:val="0"/>
        <w:ind w:left="576" w:hanging="685"/>
        <w:jc w:val="both"/>
        <w:rPr>
          <w:sz w:val="20"/>
          <w:szCs w:val="20"/>
        </w:rPr>
      </w:pPr>
    </w:p>
    <w:p w14:paraId="3F495DF9"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11.9</w:t>
      </w:r>
      <w:r w:rsidRPr="00404B83">
        <w:rPr>
          <w:sz w:val="20"/>
          <w:szCs w:val="20"/>
        </w:rPr>
        <w:tab/>
      </w:r>
      <w:r w:rsidR="009618AB" w:rsidRPr="00404B83">
        <w:rPr>
          <w:sz w:val="20"/>
          <w:szCs w:val="20"/>
        </w:rPr>
        <w:t xml:space="preserve">This </w:t>
      </w:r>
      <w:r w:rsidR="004B7CD6">
        <w:rPr>
          <w:sz w:val="20"/>
          <w:szCs w:val="20"/>
        </w:rPr>
        <w:t>Agreement</w:t>
      </w:r>
      <w:r w:rsidR="009618AB" w:rsidRPr="00404B83">
        <w:rPr>
          <w:sz w:val="20"/>
          <w:szCs w:val="20"/>
        </w:rPr>
        <w:t xml:space="preserve"> may be executed in counterparts, each of which when executed and delivered shall be deemed to be an original and all of which when taken together shall constitute one and the same instrument.</w:t>
      </w:r>
    </w:p>
    <w:p w14:paraId="7CA6F398" w14:textId="77777777" w:rsidR="009618AB" w:rsidRPr="00404B83" w:rsidRDefault="009618AB" w:rsidP="00ED6A70">
      <w:pPr>
        <w:widowControl w:val="0"/>
        <w:autoSpaceDE w:val="0"/>
        <w:autoSpaceDN w:val="0"/>
        <w:adjustRightInd w:val="0"/>
        <w:ind w:left="576"/>
        <w:jc w:val="both"/>
        <w:rPr>
          <w:sz w:val="20"/>
          <w:szCs w:val="20"/>
        </w:rPr>
      </w:pPr>
      <w:r w:rsidRPr="00404B83">
        <w:rPr>
          <w:sz w:val="20"/>
          <w:szCs w:val="20"/>
        </w:rPr>
        <w:tab/>
      </w:r>
    </w:p>
    <w:p w14:paraId="2BDBFBC4" w14:textId="77777777" w:rsidR="009618AB" w:rsidRPr="00404B83" w:rsidRDefault="007C0029" w:rsidP="00404B83">
      <w:pPr>
        <w:widowControl w:val="0"/>
        <w:autoSpaceDE w:val="0"/>
        <w:autoSpaceDN w:val="0"/>
        <w:adjustRightInd w:val="0"/>
        <w:ind w:left="1080" w:hanging="540"/>
        <w:jc w:val="both"/>
        <w:rPr>
          <w:sz w:val="20"/>
          <w:szCs w:val="20"/>
        </w:rPr>
      </w:pPr>
      <w:r w:rsidRPr="00404B83">
        <w:rPr>
          <w:sz w:val="20"/>
          <w:szCs w:val="20"/>
        </w:rPr>
        <w:t>11.10</w:t>
      </w:r>
      <w:r w:rsidRPr="00404B83">
        <w:rPr>
          <w:sz w:val="20"/>
          <w:szCs w:val="20"/>
        </w:rPr>
        <w:tab/>
      </w:r>
      <w:r w:rsidR="009618AB" w:rsidRPr="00404B83">
        <w:rPr>
          <w:sz w:val="20"/>
          <w:szCs w:val="20"/>
        </w:rPr>
        <w:t xml:space="preserve">Nothing in this </w:t>
      </w:r>
      <w:r w:rsidR="004B7CD6">
        <w:rPr>
          <w:sz w:val="20"/>
          <w:szCs w:val="20"/>
        </w:rPr>
        <w:t>Agreement</w:t>
      </w:r>
      <w:r w:rsidR="009618AB" w:rsidRPr="00404B83">
        <w:rPr>
          <w:sz w:val="20"/>
          <w:szCs w:val="20"/>
        </w:rPr>
        <w:t xml:space="preserve">, expressed or implied, is intended to confer on any person other than the Parties hereto, their respective successors and permitted assigns </w:t>
      </w:r>
      <w:r w:rsidR="00476164" w:rsidRPr="00404B83">
        <w:rPr>
          <w:sz w:val="20"/>
          <w:szCs w:val="20"/>
        </w:rPr>
        <w:t xml:space="preserve">(in case of </w:t>
      </w:r>
      <w:r w:rsidR="00B36B35">
        <w:rPr>
          <w:sz w:val="20"/>
          <w:szCs w:val="20"/>
        </w:rPr>
        <w:t>(company name)</w:t>
      </w:r>
      <w:r w:rsidR="00476164" w:rsidRPr="00404B83">
        <w:rPr>
          <w:sz w:val="20"/>
          <w:szCs w:val="20"/>
        </w:rPr>
        <w:t xml:space="preserve">) </w:t>
      </w:r>
      <w:r w:rsidR="009618AB" w:rsidRPr="00404B83">
        <w:rPr>
          <w:sz w:val="20"/>
          <w:szCs w:val="20"/>
        </w:rPr>
        <w:t xml:space="preserve">any rights, remedies, obligations of liabilities under or by reason of this </w:t>
      </w:r>
      <w:r w:rsidR="0084017B">
        <w:rPr>
          <w:sz w:val="20"/>
          <w:szCs w:val="20"/>
        </w:rPr>
        <w:t>Agreement</w:t>
      </w:r>
      <w:r w:rsidR="009618AB" w:rsidRPr="00404B83">
        <w:rPr>
          <w:sz w:val="20"/>
          <w:szCs w:val="20"/>
        </w:rPr>
        <w:t>.</w:t>
      </w:r>
    </w:p>
    <w:p w14:paraId="31565742" w14:textId="77777777" w:rsidR="009618AB" w:rsidRPr="00404B83" w:rsidRDefault="009618AB" w:rsidP="00ED6A70">
      <w:pPr>
        <w:widowControl w:val="0"/>
        <w:tabs>
          <w:tab w:val="left" w:pos="720"/>
        </w:tabs>
        <w:autoSpaceDE w:val="0"/>
        <w:autoSpaceDN w:val="0"/>
        <w:adjustRightInd w:val="0"/>
        <w:ind w:left="576" w:hanging="720"/>
        <w:jc w:val="both"/>
        <w:rPr>
          <w:sz w:val="20"/>
          <w:szCs w:val="20"/>
        </w:rPr>
      </w:pPr>
    </w:p>
    <w:p w14:paraId="585E5CA3" w14:textId="77777777" w:rsidR="004F0F46" w:rsidRPr="00404B83" w:rsidRDefault="007C0029" w:rsidP="00404B83">
      <w:pPr>
        <w:widowControl w:val="0"/>
        <w:autoSpaceDE w:val="0"/>
        <w:autoSpaceDN w:val="0"/>
        <w:adjustRightInd w:val="0"/>
        <w:ind w:left="1080" w:hanging="540"/>
        <w:jc w:val="both"/>
        <w:rPr>
          <w:sz w:val="20"/>
          <w:szCs w:val="20"/>
        </w:rPr>
      </w:pPr>
      <w:r w:rsidRPr="00404B83">
        <w:rPr>
          <w:sz w:val="20"/>
          <w:szCs w:val="20"/>
        </w:rPr>
        <w:t>11.11</w:t>
      </w:r>
      <w:r w:rsidRPr="00404B83">
        <w:rPr>
          <w:sz w:val="20"/>
          <w:szCs w:val="20"/>
        </w:rPr>
        <w:tab/>
      </w:r>
      <w:r w:rsidR="009618AB" w:rsidRPr="00404B83">
        <w:rPr>
          <w:sz w:val="20"/>
          <w:szCs w:val="20"/>
        </w:rPr>
        <w:t xml:space="preserve">All expenses towards execution and registration of this </w:t>
      </w:r>
      <w:r w:rsidR="004B7CD6">
        <w:rPr>
          <w:sz w:val="20"/>
          <w:szCs w:val="20"/>
        </w:rPr>
        <w:t>Agreement</w:t>
      </w:r>
      <w:r w:rsidR="009618AB" w:rsidRPr="00404B83">
        <w:rPr>
          <w:sz w:val="20"/>
          <w:szCs w:val="20"/>
        </w:rPr>
        <w:t xml:space="preserve"> including stamp duty, registration charges etc. thereof shall be borne by </w:t>
      </w:r>
      <w:r w:rsidR="00B36B35">
        <w:rPr>
          <w:sz w:val="20"/>
          <w:szCs w:val="20"/>
        </w:rPr>
        <w:t>(company name)</w:t>
      </w:r>
      <w:r w:rsidR="009618AB" w:rsidRPr="00404B83">
        <w:rPr>
          <w:sz w:val="20"/>
          <w:szCs w:val="20"/>
        </w:rPr>
        <w:t>.</w:t>
      </w:r>
    </w:p>
    <w:p w14:paraId="3714B501" w14:textId="77777777" w:rsidR="0003312B" w:rsidRPr="00404B83" w:rsidRDefault="0003312B" w:rsidP="00FE414A">
      <w:pPr>
        <w:pStyle w:val="Heading2"/>
        <w:numPr>
          <w:ilvl w:val="0"/>
          <w:numId w:val="0"/>
        </w:numPr>
        <w:spacing w:before="0" w:after="0"/>
        <w:ind w:left="576"/>
        <w:rPr>
          <w:sz w:val="20"/>
          <w:szCs w:val="20"/>
        </w:rPr>
      </w:pPr>
    </w:p>
    <w:p w14:paraId="3070AE66" w14:textId="77777777" w:rsidR="00154AFF" w:rsidRDefault="007C0029" w:rsidP="00154AFF">
      <w:pPr>
        <w:widowControl w:val="0"/>
        <w:autoSpaceDE w:val="0"/>
        <w:autoSpaceDN w:val="0"/>
        <w:adjustRightInd w:val="0"/>
        <w:ind w:left="1080" w:hanging="540"/>
        <w:jc w:val="both"/>
        <w:rPr>
          <w:sz w:val="20"/>
          <w:szCs w:val="20"/>
        </w:rPr>
      </w:pPr>
      <w:r w:rsidRPr="00404B83">
        <w:rPr>
          <w:sz w:val="20"/>
          <w:szCs w:val="20"/>
        </w:rPr>
        <w:t>11.12</w:t>
      </w:r>
      <w:r w:rsidRPr="00404B83">
        <w:rPr>
          <w:sz w:val="20"/>
          <w:szCs w:val="20"/>
        </w:rPr>
        <w:tab/>
      </w:r>
      <w:r w:rsidR="00B36B35">
        <w:rPr>
          <w:sz w:val="20"/>
          <w:szCs w:val="20"/>
        </w:rPr>
        <w:t>(company name)</w:t>
      </w:r>
      <w:r w:rsidR="000D41E7">
        <w:rPr>
          <w:sz w:val="20"/>
          <w:szCs w:val="20"/>
        </w:rPr>
        <w:t xml:space="preserve"> </w:t>
      </w:r>
      <w:r w:rsidR="0003312B" w:rsidRPr="00404B83">
        <w:rPr>
          <w:sz w:val="20"/>
          <w:szCs w:val="20"/>
        </w:rPr>
        <w:t xml:space="preserve">shall pay all contributions, taxes and premiums payable under </w:t>
      </w:r>
      <w:r w:rsidR="008133DA" w:rsidRPr="00404B83">
        <w:rPr>
          <w:sz w:val="20"/>
          <w:szCs w:val="20"/>
        </w:rPr>
        <w:t>a</w:t>
      </w:r>
      <w:r w:rsidR="0003312B" w:rsidRPr="00404B83">
        <w:rPr>
          <w:sz w:val="20"/>
          <w:szCs w:val="20"/>
        </w:rPr>
        <w:t xml:space="preserve">pplicable </w:t>
      </w:r>
      <w:r w:rsidR="008133DA" w:rsidRPr="00404B83">
        <w:rPr>
          <w:sz w:val="20"/>
          <w:szCs w:val="20"/>
        </w:rPr>
        <w:t>l</w:t>
      </w:r>
      <w:r w:rsidR="0003312B" w:rsidRPr="00404B83">
        <w:rPr>
          <w:sz w:val="20"/>
          <w:szCs w:val="20"/>
        </w:rPr>
        <w:t>aw</w:t>
      </w:r>
      <w:r w:rsidR="008133DA" w:rsidRPr="00404B83">
        <w:rPr>
          <w:sz w:val="20"/>
          <w:szCs w:val="20"/>
        </w:rPr>
        <w:t>s</w:t>
      </w:r>
      <w:r w:rsidR="0003312B" w:rsidRPr="00404B83">
        <w:rPr>
          <w:sz w:val="20"/>
          <w:szCs w:val="20"/>
        </w:rPr>
        <w:t xml:space="preserve">, during its performance under </w:t>
      </w:r>
      <w:r w:rsidR="008133DA" w:rsidRPr="00404B83">
        <w:rPr>
          <w:sz w:val="20"/>
          <w:szCs w:val="20"/>
        </w:rPr>
        <w:t xml:space="preserve">this </w:t>
      </w:r>
      <w:r w:rsidR="0084017B">
        <w:rPr>
          <w:sz w:val="20"/>
          <w:szCs w:val="20"/>
        </w:rPr>
        <w:t>Agreement</w:t>
      </w:r>
      <w:r w:rsidR="000D41E7">
        <w:rPr>
          <w:sz w:val="20"/>
          <w:szCs w:val="20"/>
        </w:rPr>
        <w:t xml:space="preserve"> </w:t>
      </w:r>
      <w:r w:rsidR="0003312B" w:rsidRPr="00404B83">
        <w:rPr>
          <w:sz w:val="20"/>
          <w:szCs w:val="20"/>
        </w:rPr>
        <w:t xml:space="preserve">and all applicable sales, excise, transportation, occupational and other taxes applicable to materials and supplies furnished or work performed hereunder and shall save </w:t>
      </w:r>
      <w:r w:rsidR="004A6553">
        <w:rPr>
          <w:sz w:val="20"/>
          <w:szCs w:val="20"/>
        </w:rPr>
        <w:t>IMFPPL</w:t>
      </w:r>
      <w:r w:rsidR="000D41E7">
        <w:rPr>
          <w:sz w:val="20"/>
          <w:szCs w:val="20"/>
        </w:rPr>
        <w:t xml:space="preserve"> </w:t>
      </w:r>
      <w:r w:rsidR="0003312B" w:rsidRPr="00404B83">
        <w:rPr>
          <w:sz w:val="20"/>
          <w:szCs w:val="20"/>
        </w:rPr>
        <w:t>harmless from liability for any such cont</w:t>
      </w:r>
      <w:r w:rsidR="00154AFF">
        <w:rPr>
          <w:sz w:val="20"/>
          <w:szCs w:val="20"/>
        </w:rPr>
        <w:t>ributions, premiums, and taxes.</w:t>
      </w:r>
    </w:p>
    <w:p w14:paraId="6DDF3A05" w14:textId="77777777" w:rsidR="00154AFF" w:rsidRDefault="00154AFF" w:rsidP="00154AFF">
      <w:pPr>
        <w:widowControl w:val="0"/>
        <w:autoSpaceDE w:val="0"/>
        <w:autoSpaceDN w:val="0"/>
        <w:adjustRightInd w:val="0"/>
        <w:ind w:left="1080" w:hanging="540"/>
        <w:jc w:val="both"/>
        <w:rPr>
          <w:sz w:val="20"/>
          <w:szCs w:val="20"/>
        </w:rPr>
      </w:pPr>
    </w:p>
    <w:p w14:paraId="27C1D026" w14:textId="77777777" w:rsidR="007148DA" w:rsidRPr="00404B83" w:rsidRDefault="007C0029" w:rsidP="00154AFF">
      <w:pPr>
        <w:widowControl w:val="0"/>
        <w:autoSpaceDE w:val="0"/>
        <w:autoSpaceDN w:val="0"/>
        <w:adjustRightInd w:val="0"/>
        <w:ind w:left="1080" w:hanging="540"/>
        <w:jc w:val="both"/>
        <w:rPr>
          <w:sz w:val="20"/>
          <w:szCs w:val="20"/>
        </w:rPr>
      </w:pPr>
      <w:r w:rsidRPr="00404B83">
        <w:rPr>
          <w:sz w:val="20"/>
          <w:szCs w:val="20"/>
        </w:rPr>
        <w:t>11.13</w:t>
      </w:r>
      <w:r w:rsidR="00154AFF">
        <w:rPr>
          <w:sz w:val="20"/>
          <w:szCs w:val="20"/>
        </w:rPr>
        <w:t xml:space="preserve"> </w:t>
      </w:r>
      <w:r w:rsidR="008133DA" w:rsidRPr="00404B83">
        <w:rPr>
          <w:sz w:val="20"/>
          <w:szCs w:val="20"/>
        </w:rPr>
        <w:t xml:space="preserve">Except as otherwise provided in Section </w:t>
      </w:r>
      <w:r w:rsidR="004B2474" w:rsidRPr="00404B83">
        <w:rPr>
          <w:sz w:val="20"/>
          <w:szCs w:val="20"/>
        </w:rPr>
        <w:t>6</w:t>
      </w:r>
      <w:r w:rsidR="008133DA" w:rsidRPr="00404B83">
        <w:rPr>
          <w:sz w:val="20"/>
          <w:szCs w:val="20"/>
        </w:rPr>
        <w:t xml:space="preserve"> of this </w:t>
      </w:r>
      <w:r w:rsidR="0084017B">
        <w:rPr>
          <w:sz w:val="20"/>
          <w:szCs w:val="20"/>
        </w:rPr>
        <w:t>Agreement</w:t>
      </w:r>
      <w:r w:rsidR="008133DA" w:rsidRPr="00404B83">
        <w:rPr>
          <w:sz w:val="20"/>
          <w:szCs w:val="20"/>
        </w:rPr>
        <w:t xml:space="preserve">, </w:t>
      </w:r>
      <w:r w:rsidR="00B36B35">
        <w:rPr>
          <w:sz w:val="20"/>
          <w:szCs w:val="20"/>
        </w:rPr>
        <w:t>(company name)</w:t>
      </w:r>
      <w:r w:rsidR="0003312B" w:rsidRPr="00404B83">
        <w:rPr>
          <w:sz w:val="20"/>
          <w:szCs w:val="20"/>
        </w:rPr>
        <w:t xml:space="preserve"> shall not assign this </w:t>
      </w:r>
      <w:r w:rsidR="004B7CD6">
        <w:rPr>
          <w:sz w:val="20"/>
          <w:szCs w:val="20"/>
        </w:rPr>
        <w:t>Agreement</w:t>
      </w:r>
      <w:r w:rsidR="0003312B" w:rsidRPr="00404B83">
        <w:rPr>
          <w:sz w:val="20"/>
          <w:szCs w:val="20"/>
        </w:rPr>
        <w:t xml:space="preserve">, in whole or in part, or any rights hereunder without the prior written consent of </w:t>
      </w:r>
      <w:r w:rsidR="004A6553">
        <w:rPr>
          <w:sz w:val="20"/>
          <w:szCs w:val="20"/>
        </w:rPr>
        <w:t>IMFPPL</w:t>
      </w:r>
      <w:r w:rsidR="0003312B" w:rsidRPr="00404B83">
        <w:rPr>
          <w:sz w:val="20"/>
          <w:szCs w:val="20"/>
        </w:rPr>
        <w:t xml:space="preserve">. Provided however, </w:t>
      </w:r>
      <w:proofErr w:type="spellStart"/>
      <w:r w:rsidR="004A6553">
        <w:rPr>
          <w:sz w:val="20"/>
          <w:szCs w:val="20"/>
        </w:rPr>
        <w:t>IMFPPL</w:t>
      </w:r>
      <w:r w:rsidR="0003312B" w:rsidRPr="00404B83">
        <w:rPr>
          <w:sz w:val="20"/>
          <w:szCs w:val="20"/>
        </w:rPr>
        <w:t>shall</w:t>
      </w:r>
      <w:proofErr w:type="spellEnd"/>
      <w:r w:rsidR="0003312B" w:rsidRPr="00404B83">
        <w:rPr>
          <w:sz w:val="20"/>
          <w:szCs w:val="20"/>
        </w:rPr>
        <w:t xml:space="preserve"> reserve the right to assign its rights, title or interest in this </w:t>
      </w:r>
      <w:r w:rsidR="004B7CD6">
        <w:rPr>
          <w:sz w:val="20"/>
          <w:szCs w:val="20"/>
        </w:rPr>
        <w:t>Agreement</w:t>
      </w:r>
      <w:r w:rsidR="000D41E7">
        <w:rPr>
          <w:sz w:val="20"/>
          <w:szCs w:val="20"/>
        </w:rPr>
        <w:t xml:space="preserve"> </w:t>
      </w:r>
      <w:r w:rsidR="0003312B" w:rsidRPr="00404B83">
        <w:rPr>
          <w:sz w:val="20"/>
          <w:szCs w:val="20"/>
        </w:rPr>
        <w:t xml:space="preserve">in </w:t>
      </w:r>
      <w:proofErr w:type="spellStart"/>
      <w:r w:rsidR="0003312B" w:rsidRPr="00404B83">
        <w:rPr>
          <w:sz w:val="20"/>
          <w:szCs w:val="20"/>
        </w:rPr>
        <w:t>favour</w:t>
      </w:r>
      <w:proofErr w:type="spellEnd"/>
      <w:r w:rsidR="0003312B" w:rsidRPr="00404B83">
        <w:rPr>
          <w:sz w:val="20"/>
          <w:szCs w:val="20"/>
        </w:rPr>
        <w:t xml:space="preserve"> of any party without the prior written consent of </w:t>
      </w:r>
      <w:r w:rsidR="00B36B35">
        <w:rPr>
          <w:sz w:val="20"/>
          <w:szCs w:val="20"/>
        </w:rPr>
        <w:t>(company name)</w:t>
      </w:r>
      <w:r w:rsidR="008133DA" w:rsidRPr="00404B83">
        <w:rPr>
          <w:sz w:val="20"/>
          <w:szCs w:val="20"/>
        </w:rPr>
        <w:t>.</w:t>
      </w:r>
    </w:p>
    <w:p w14:paraId="515AFEDF" w14:textId="77777777" w:rsidR="007148DA" w:rsidRPr="00404B83" w:rsidRDefault="007148DA" w:rsidP="00ED6A70">
      <w:pPr>
        <w:jc w:val="both"/>
        <w:rPr>
          <w:b/>
          <w:sz w:val="20"/>
          <w:szCs w:val="20"/>
        </w:rPr>
      </w:pPr>
    </w:p>
    <w:p w14:paraId="2AF08C47" w14:textId="77777777" w:rsidR="009618AB" w:rsidRPr="00404B83" w:rsidRDefault="009618AB" w:rsidP="00ED6A70">
      <w:pPr>
        <w:jc w:val="both"/>
        <w:rPr>
          <w:b/>
          <w:sz w:val="20"/>
          <w:szCs w:val="20"/>
        </w:rPr>
      </w:pPr>
      <w:r w:rsidRPr="00404B83">
        <w:rPr>
          <w:b/>
          <w:sz w:val="20"/>
          <w:szCs w:val="20"/>
        </w:rPr>
        <w:t xml:space="preserve">IN WITNESS HEREOF the </w:t>
      </w:r>
      <w:r w:rsidR="0071584A" w:rsidRPr="00404B83">
        <w:rPr>
          <w:b/>
          <w:sz w:val="20"/>
          <w:szCs w:val="20"/>
        </w:rPr>
        <w:t>Parties</w:t>
      </w:r>
      <w:r w:rsidRPr="00404B83">
        <w:rPr>
          <w:b/>
          <w:sz w:val="20"/>
          <w:szCs w:val="20"/>
        </w:rPr>
        <w:t xml:space="preserve"> hereto have set their hands the day and in the year first above written.</w:t>
      </w:r>
    </w:p>
    <w:p w14:paraId="69423C68" w14:textId="77777777" w:rsidR="009970DA" w:rsidRPr="00404B83" w:rsidRDefault="009970DA" w:rsidP="00ED6A70">
      <w:pPr>
        <w:widowControl w:val="0"/>
        <w:autoSpaceDE w:val="0"/>
        <w:autoSpaceDN w:val="0"/>
        <w:adjustRightInd w:val="0"/>
        <w:ind w:left="576"/>
        <w:jc w:val="right"/>
        <w:rPr>
          <w:sz w:val="20"/>
          <w:szCs w:val="20"/>
        </w:rPr>
      </w:pPr>
    </w:p>
    <w:p w14:paraId="2D145FF6" w14:textId="77777777" w:rsidR="009618AB" w:rsidRPr="00404B83" w:rsidRDefault="009618AB" w:rsidP="008E4F9D">
      <w:pPr>
        <w:widowControl w:val="0"/>
        <w:autoSpaceDE w:val="0"/>
        <w:autoSpaceDN w:val="0"/>
        <w:adjustRightInd w:val="0"/>
        <w:jc w:val="both"/>
        <w:rPr>
          <w:sz w:val="20"/>
          <w:szCs w:val="20"/>
        </w:rPr>
      </w:pPr>
      <w:r w:rsidRPr="00404B83">
        <w:rPr>
          <w:sz w:val="20"/>
          <w:szCs w:val="20"/>
        </w:rPr>
        <w:t xml:space="preserve">For and on behalf of </w:t>
      </w:r>
      <w:r w:rsidR="004A6553">
        <w:rPr>
          <w:sz w:val="20"/>
          <w:szCs w:val="20"/>
        </w:rPr>
        <w:t>IMFPPL</w:t>
      </w:r>
    </w:p>
    <w:p w14:paraId="01B235B7" w14:textId="77777777" w:rsidR="000E59F4" w:rsidRDefault="001A675A">
      <w:pPr>
        <w:widowControl w:val="0"/>
        <w:autoSpaceDE w:val="0"/>
        <w:autoSpaceDN w:val="0"/>
        <w:adjustRightInd w:val="0"/>
        <w:rPr>
          <w:b/>
          <w:sz w:val="20"/>
          <w:szCs w:val="20"/>
        </w:rPr>
      </w:pPr>
      <w:r>
        <w:rPr>
          <w:b/>
          <w:sz w:val="20"/>
          <w:szCs w:val="20"/>
        </w:rPr>
        <w:t>INDUS MEGA FOOD PARK PRIVATE LIMITED</w:t>
      </w:r>
    </w:p>
    <w:p w14:paraId="2CC35CB0" w14:textId="77777777" w:rsidR="000E59F4" w:rsidRDefault="000E59F4">
      <w:pPr>
        <w:widowControl w:val="0"/>
        <w:autoSpaceDE w:val="0"/>
        <w:autoSpaceDN w:val="0"/>
        <w:adjustRightInd w:val="0"/>
        <w:ind w:left="576"/>
        <w:rPr>
          <w:sz w:val="20"/>
          <w:szCs w:val="20"/>
        </w:rPr>
      </w:pPr>
    </w:p>
    <w:p w14:paraId="5DC7900C" w14:textId="77777777" w:rsidR="006E55F0" w:rsidRDefault="006E55F0" w:rsidP="006E55F0">
      <w:pPr>
        <w:widowControl w:val="0"/>
        <w:autoSpaceDE w:val="0"/>
        <w:autoSpaceDN w:val="0"/>
        <w:adjustRightInd w:val="0"/>
        <w:rPr>
          <w:sz w:val="20"/>
          <w:szCs w:val="20"/>
        </w:rPr>
      </w:pPr>
    </w:p>
    <w:p w14:paraId="4BEE1179" w14:textId="77777777" w:rsidR="000E59F4" w:rsidRDefault="006E55F0" w:rsidP="006E55F0">
      <w:pPr>
        <w:widowControl w:val="0"/>
        <w:autoSpaceDE w:val="0"/>
        <w:autoSpaceDN w:val="0"/>
        <w:adjustRightInd w:val="0"/>
        <w:rPr>
          <w:sz w:val="20"/>
          <w:szCs w:val="20"/>
        </w:rPr>
      </w:pPr>
      <w:r>
        <w:rPr>
          <w:sz w:val="20"/>
          <w:szCs w:val="20"/>
        </w:rPr>
        <w:t>_________________________________</w:t>
      </w:r>
    </w:p>
    <w:p w14:paraId="07212521" w14:textId="77777777" w:rsidR="000E59F4" w:rsidRDefault="000E59F4">
      <w:pPr>
        <w:widowControl w:val="0"/>
        <w:autoSpaceDE w:val="0"/>
        <w:autoSpaceDN w:val="0"/>
        <w:adjustRightInd w:val="0"/>
        <w:ind w:left="576"/>
        <w:rPr>
          <w:sz w:val="20"/>
          <w:szCs w:val="20"/>
        </w:rPr>
      </w:pPr>
    </w:p>
    <w:p w14:paraId="1D9A121F" w14:textId="77777777" w:rsidR="006E55F0" w:rsidRDefault="006E55F0">
      <w:pPr>
        <w:widowControl w:val="0"/>
        <w:autoSpaceDE w:val="0"/>
        <w:autoSpaceDN w:val="0"/>
        <w:adjustRightInd w:val="0"/>
        <w:rPr>
          <w:sz w:val="20"/>
          <w:szCs w:val="20"/>
        </w:rPr>
      </w:pPr>
      <w:r>
        <w:rPr>
          <w:sz w:val="20"/>
          <w:szCs w:val="20"/>
        </w:rPr>
        <w:t xml:space="preserve">Name: </w:t>
      </w:r>
    </w:p>
    <w:p w14:paraId="3AB5EC67" w14:textId="77777777" w:rsidR="006E55F0" w:rsidRDefault="006E55F0">
      <w:pPr>
        <w:widowControl w:val="0"/>
        <w:autoSpaceDE w:val="0"/>
        <w:autoSpaceDN w:val="0"/>
        <w:adjustRightInd w:val="0"/>
        <w:rPr>
          <w:sz w:val="20"/>
          <w:szCs w:val="20"/>
        </w:rPr>
      </w:pPr>
      <w:r>
        <w:rPr>
          <w:sz w:val="20"/>
          <w:szCs w:val="20"/>
        </w:rPr>
        <w:t xml:space="preserve">Designation: </w:t>
      </w:r>
    </w:p>
    <w:p w14:paraId="703B0DA5" w14:textId="77777777" w:rsidR="006E55F0" w:rsidRDefault="006E55F0">
      <w:pPr>
        <w:widowControl w:val="0"/>
        <w:autoSpaceDE w:val="0"/>
        <w:autoSpaceDN w:val="0"/>
        <w:adjustRightInd w:val="0"/>
        <w:rPr>
          <w:sz w:val="20"/>
          <w:szCs w:val="20"/>
        </w:rPr>
      </w:pPr>
    </w:p>
    <w:p w14:paraId="2487782A" w14:textId="77777777" w:rsidR="003F03F3" w:rsidRDefault="003F03F3">
      <w:pPr>
        <w:widowControl w:val="0"/>
        <w:autoSpaceDE w:val="0"/>
        <w:autoSpaceDN w:val="0"/>
        <w:adjustRightInd w:val="0"/>
        <w:rPr>
          <w:sz w:val="20"/>
          <w:szCs w:val="20"/>
        </w:rPr>
      </w:pPr>
    </w:p>
    <w:p w14:paraId="7C19BB98" w14:textId="77777777" w:rsidR="003F03F3" w:rsidRPr="00404B83" w:rsidRDefault="003F03F3" w:rsidP="003F03F3">
      <w:pPr>
        <w:widowControl w:val="0"/>
        <w:autoSpaceDE w:val="0"/>
        <w:autoSpaceDN w:val="0"/>
        <w:adjustRightInd w:val="0"/>
        <w:jc w:val="both"/>
        <w:rPr>
          <w:sz w:val="20"/>
          <w:szCs w:val="20"/>
        </w:rPr>
      </w:pPr>
      <w:r w:rsidRPr="00404B83">
        <w:rPr>
          <w:sz w:val="20"/>
          <w:szCs w:val="20"/>
        </w:rPr>
        <w:t xml:space="preserve">Witness: </w:t>
      </w:r>
    </w:p>
    <w:p w14:paraId="023EBC58" w14:textId="77777777" w:rsidR="003F03F3" w:rsidRDefault="003F03F3">
      <w:pPr>
        <w:widowControl w:val="0"/>
        <w:autoSpaceDE w:val="0"/>
        <w:autoSpaceDN w:val="0"/>
        <w:adjustRightInd w:val="0"/>
        <w:rPr>
          <w:sz w:val="20"/>
          <w:szCs w:val="20"/>
        </w:rPr>
      </w:pPr>
    </w:p>
    <w:p w14:paraId="3BCC34D7" w14:textId="77777777" w:rsidR="003F03F3" w:rsidRDefault="003F03F3">
      <w:pPr>
        <w:widowControl w:val="0"/>
        <w:autoSpaceDE w:val="0"/>
        <w:autoSpaceDN w:val="0"/>
        <w:adjustRightInd w:val="0"/>
        <w:rPr>
          <w:sz w:val="20"/>
          <w:szCs w:val="20"/>
        </w:rPr>
      </w:pPr>
    </w:p>
    <w:p w14:paraId="2413F0C7" w14:textId="77777777" w:rsidR="000E59F4" w:rsidRDefault="009618AB">
      <w:pPr>
        <w:widowControl w:val="0"/>
        <w:autoSpaceDE w:val="0"/>
        <w:autoSpaceDN w:val="0"/>
        <w:adjustRightInd w:val="0"/>
        <w:rPr>
          <w:sz w:val="20"/>
          <w:szCs w:val="20"/>
        </w:rPr>
      </w:pPr>
      <w:r w:rsidRPr="00404B83">
        <w:rPr>
          <w:sz w:val="20"/>
          <w:szCs w:val="20"/>
        </w:rPr>
        <w:t>For and on behalf of</w:t>
      </w:r>
      <w:r w:rsidR="000D41E7">
        <w:rPr>
          <w:sz w:val="20"/>
          <w:szCs w:val="20"/>
        </w:rPr>
        <w:t xml:space="preserve"> </w:t>
      </w:r>
      <w:r w:rsidR="00B36B35">
        <w:rPr>
          <w:b/>
          <w:sz w:val="20"/>
          <w:szCs w:val="20"/>
        </w:rPr>
        <w:t>(COMPANY NAME)</w:t>
      </w:r>
    </w:p>
    <w:p w14:paraId="2C08D684" w14:textId="77777777" w:rsidR="006E55F0" w:rsidRDefault="006E55F0">
      <w:pPr>
        <w:widowControl w:val="0"/>
        <w:autoSpaceDE w:val="0"/>
        <w:autoSpaceDN w:val="0"/>
        <w:adjustRightInd w:val="0"/>
        <w:rPr>
          <w:sz w:val="20"/>
          <w:szCs w:val="20"/>
        </w:rPr>
      </w:pPr>
    </w:p>
    <w:p w14:paraId="6A1A3FB8" w14:textId="77777777" w:rsidR="000E59F4" w:rsidRDefault="00CB66E6">
      <w:pPr>
        <w:widowControl w:val="0"/>
        <w:autoSpaceDE w:val="0"/>
        <w:autoSpaceDN w:val="0"/>
        <w:adjustRightInd w:val="0"/>
        <w:rPr>
          <w:sz w:val="20"/>
          <w:szCs w:val="20"/>
        </w:rPr>
      </w:pPr>
      <w:r w:rsidRPr="00404B83">
        <w:rPr>
          <w:sz w:val="20"/>
          <w:szCs w:val="20"/>
        </w:rPr>
        <w:t>_________________________________</w:t>
      </w:r>
    </w:p>
    <w:p w14:paraId="0C0B77C6" w14:textId="77777777" w:rsidR="009618AB" w:rsidRPr="00404B83" w:rsidRDefault="009618AB" w:rsidP="00ED6A70">
      <w:pPr>
        <w:widowControl w:val="0"/>
        <w:autoSpaceDE w:val="0"/>
        <w:autoSpaceDN w:val="0"/>
        <w:adjustRightInd w:val="0"/>
        <w:ind w:left="576"/>
        <w:jc w:val="center"/>
        <w:rPr>
          <w:sz w:val="20"/>
          <w:szCs w:val="20"/>
        </w:rPr>
      </w:pPr>
    </w:p>
    <w:p w14:paraId="2EFE990F" w14:textId="77777777" w:rsidR="00CB66E6" w:rsidRDefault="006E55F0" w:rsidP="006E55F0">
      <w:pPr>
        <w:widowControl w:val="0"/>
        <w:autoSpaceDE w:val="0"/>
        <w:autoSpaceDN w:val="0"/>
        <w:adjustRightInd w:val="0"/>
        <w:jc w:val="both"/>
        <w:rPr>
          <w:sz w:val="20"/>
          <w:szCs w:val="20"/>
        </w:rPr>
      </w:pPr>
      <w:r>
        <w:rPr>
          <w:sz w:val="20"/>
          <w:szCs w:val="20"/>
        </w:rPr>
        <w:t xml:space="preserve">Name: </w:t>
      </w:r>
    </w:p>
    <w:p w14:paraId="78429BC7" w14:textId="77777777" w:rsidR="006E55F0" w:rsidRPr="00404B83" w:rsidRDefault="006E55F0" w:rsidP="006E55F0">
      <w:pPr>
        <w:widowControl w:val="0"/>
        <w:autoSpaceDE w:val="0"/>
        <w:autoSpaceDN w:val="0"/>
        <w:adjustRightInd w:val="0"/>
        <w:jc w:val="both"/>
        <w:rPr>
          <w:sz w:val="20"/>
          <w:szCs w:val="20"/>
        </w:rPr>
      </w:pPr>
      <w:r>
        <w:rPr>
          <w:sz w:val="20"/>
          <w:szCs w:val="20"/>
        </w:rPr>
        <w:t xml:space="preserve">Designation: </w:t>
      </w:r>
    </w:p>
    <w:p w14:paraId="2E5F1E80" w14:textId="77777777" w:rsidR="00CB66E6" w:rsidRPr="00404B83" w:rsidRDefault="00CB66E6" w:rsidP="00ED6A70">
      <w:pPr>
        <w:widowControl w:val="0"/>
        <w:autoSpaceDE w:val="0"/>
        <w:autoSpaceDN w:val="0"/>
        <w:adjustRightInd w:val="0"/>
        <w:ind w:left="576"/>
        <w:jc w:val="center"/>
        <w:rPr>
          <w:sz w:val="20"/>
          <w:szCs w:val="20"/>
        </w:rPr>
      </w:pPr>
    </w:p>
    <w:p w14:paraId="1221DC0F" w14:textId="77777777" w:rsidR="00CB66E6" w:rsidRPr="00404B83" w:rsidRDefault="00CB66E6" w:rsidP="00ED6A70">
      <w:pPr>
        <w:widowControl w:val="0"/>
        <w:autoSpaceDE w:val="0"/>
        <w:autoSpaceDN w:val="0"/>
        <w:adjustRightInd w:val="0"/>
        <w:ind w:left="576"/>
        <w:jc w:val="center"/>
        <w:rPr>
          <w:sz w:val="20"/>
          <w:szCs w:val="20"/>
        </w:rPr>
      </w:pPr>
    </w:p>
    <w:p w14:paraId="3803F0D5" w14:textId="77777777" w:rsidR="00CB66E6" w:rsidRPr="00404B83" w:rsidRDefault="00CB66E6" w:rsidP="00ED6A70">
      <w:pPr>
        <w:widowControl w:val="0"/>
        <w:autoSpaceDE w:val="0"/>
        <w:autoSpaceDN w:val="0"/>
        <w:adjustRightInd w:val="0"/>
        <w:jc w:val="both"/>
        <w:rPr>
          <w:sz w:val="20"/>
          <w:szCs w:val="20"/>
        </w:rPr>
      </w:pPr>
      <w:r w:rsidRPr="00404B83">
        <w:rPr>
          <w:sz w:val="20"/>
          <w:szCs w:val="20"/>
        </w:rPr>
        <w:t xml:space="preserve">Witness: </w:t>
      </w:r>
    </w:p>
    <w:p w14:paraId="0A3AFCDD" w14:textId="77777777" w:rsidR="00CB66E6" w:rsidRPr="00404B83" w:rsidRDefault="00CB66E6" w:rsidP="00ED6A70">
      <w:pPr>
        <w:widowControl w:val="0"/>
        <w:autoSpaceDE w:val="0"/>
        <w:autoSpaceDN w:val="0"/>
        <w:adjustRightInd w:val="0"/>
        <w:ind w:left="576"/>
        <w:jc w:val="center"/>
        <w:rPr>
          <w:sz w:val="20"/>
          <w:szCs w:val="20"/>
        </w:rPr>
      </w:pPr>
    </w:p>
    <w:p w14:paraId="140369D4" w14:textId="77777777" w:rsidR="00F23BCD" w:rsidRPr="00404B83" w:rsidRDefault="00F23BCD" w:rsidP="00ED6A70">
      <w:pPr>
        <w:widowControl w:val="0"/>
        <w:autoSpaceDE w:val="0"/>
        <w:autoSpaceDN w:val="0"/>
        <w:adjustRightInd w:val="0"/>
        <w:ind w:left="576"/>
        <w:jc w:val="center"/>
        <w:rPr>
          <w:sz w:val="20"/>
          <w:szCs w:val="20"/>
        </w:rPr>
      </w:pPr>
    </w:p>
    <w:p w14:paraId="61FF9EB0" w14:textId="77777777" w:rsidR="00CB66E6" w:rsidRPr="00404B83" w:rsidRDefault="00CB66E6" w:rsidP="00014C15">
      <w:pPr>
        <w:widowControl w:val="0"/>
        <w:autoSpaceDE w:val="0"/>
        <w:autoSpaceDN w:val="0"/>
        <w:adjustRightInd w:val="0"/>
        <w:ind w:left="576"/>
        <w:jc w:val="center"/>
        <w:rPr>
          <w:sz w:val="20"/>
          <w:szCs w:val="20"/>
        </w:rPr>
      </w:pPr>
      <w:r w:rsidRPr="00404B83">
        <w:rPr>
          <w:sz w:val="20"/>
          <w:szCs w:val="20"/>
        </w:rPr>
        <w:br w:type="page"/>
      </w:r>
    </w:p>
    <w:p w14:paraId="2677BA61" w14:textId="77777777" w:rsidR="009618AB" w:rsidRPr="00404B83" w:rsidRDefault="009618AB" w:rsidP="00ED6A70">
      <w:pPr>
        <w:widowControl w:val="0"/>
        <w:autoSpaceDE w:val="0"/>
        <w:autoSpaceDN w:val="0"/>
        <w:adjustRightInd w:val="0"/>
        <w:ind w:left="576"/>
        <w:jc w:val="center"/>
        <w:rPr>
          <w:b/>
          <w:sz w:val="20"/>
          <w:szCs w:val="20"/>
        </w:rPr>
      </w:pPr>
      <w:r w:rsidRPr="00404B83">
        <w:rPr>
          <w:b/>
          <w:sz w:val="20"/>
          <w:szCs w:val="20"/>
        </w:rPr>
        <w:lastRenderedPageBreak/>
        <w:t>SCHEDULE A</w:t>
      </w:r>
    </w:p>
    <w:p w14:paraId="5A35D90E" w14:textId="77777777" w:rsidR="009618AB" w:rsidRPr="00404B83" w:rsidRDefault="009618AB" w:rsidP="00ED6A70">
      <w:pPr>
        <w:widowControl w:val="0"/>
        <w:autoSpaceDE w:val="0"/>
        <w:autoSpaceDN w:val="0"/>
        <w:adjustRightInd w:val="0"/>
        <w:ind w:left="576"/>
        <w:rPr>
          <w:sz w:val="20"/>
          <w:szCs w:val="20"/>
        </w:rPr>
      </w:pPr>
    </w:p>
    <w:p w14:paraId="5ED4C24E" w14:textId="77777777" w:rsidR="009618AB" w:rsidRPr="00AD53B1" w:rsidRDefault="009618AB" w:rsidP="00ED6A70">
      <w:pPr>
        <w:widowControl w:val="0"/>
        <w:autoSpaceDE w:val="0"/>
        <w:autoSpaceDN w:val="0"/>
        <w:adjustRightInd w:val="0"/>
        <w:ind w:left="576"/>
        <w:jc w:val="center"/>
        <w:rPr>
          <w:b/>
          <w:sz w:val="20"/>
          <w:szCs w:val="20"/>
        </w:rPr>
      </w:pPr>
      <w:r w:rsidRPr="00AD53B1">
        <w:rPr>
          <w:b/>
          <w:sz w:val="20"/>
          <w:szCs w:val="20"/>
        </w:rPr>
        <w:t>(Description of Plot)</w:t>
      </w:r>
    </w:p>
    <w:p w14:paraId="232F0A79" w14:textId="77777777" w:rsidR="009618AB" w:rsidRPr="00404B83" w:rsidRDefault="009618AB" w:rsidP="00ED6A70">
      <w:pPr>
        <w:widowControl w:val="0"/>
        <w:autoSpaceDE w:val="0"/>
        <w:autoSpaceDN w:val="0"/>
        <w:adjustRightInd w:val="0"/>
        <w:ind w:left="576"/>
        <w:rPr>
          <w:sz w:val="20"/>
          <w:szCs w:val="20"/>
        </w:rPr>
      </w:pPr>
    </w:p>
    <w:p w14:paraId="5EB17928" w14:textId="77777777" w:rsidR="009618AB" w:rsidRPr="00404B83" w:rsidRDefault="009618AB" w:rsidP="00ED6A70">
      <w:pPr>
        <w:widowControl w:val="0"/>
        <w:autoSpaceDE w:val="0"/>
        <w:autoSpaceDN w:val="0"/>
        <w:adjustRightInd w:val="0"/>
        <w:ind w:left="576"/>
        <w:rPr>
          <w:sz w:val="20"/>
          <w:szCs w:val="20"/>
        </w:rPr>
      </w:pPr>
    </w:p>
    <w:p w14:paraId="5981CC05" w14:textId="77777777" w:rsidR="007F1F81" w:rsidRPr="007F1F81" w:rsidRDefault="007F1F81" w:rsidP="00AD53B1">
      <w:pPr>
        <w:pStyle w:val="PlainText"/>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All that piece and parcel of land </w:t>
      </w:r>
      <w:r w:rsidRPr="007F1F81">
        <w:rPr>
          <w:rFonts w:ascii="Times New Roman" w:eastAsia="Times New Roman" w:hAnsi="Times New Roman" w:cs="Times New Roman"/>
          <w:sz w:val="20"/>
          <w:szCs w:val="20"/>
        </w:rPr>
        <w:t xml:space="preserve">measuring </w:t>
      </w:r>
      <w:r w:rsidR="00B36B35">
        <w:rPr>
          <w:rFonts w:ascii="Times New Roman" w:eastAsia="Times New Roman" w:hAnsi="Times New Roman" w:cs="Times New Roman"/>
          <w:sz w:val="20"/>
          <w:szCs w:val="20"/>
        </w:rPr>
        <w:t>…</w:t>
      </w:r>
      <w:r w:rsidR="00D70070">
        <w:rPr>
          <w:rFonts w:ascii="Times New Roman" w:eastAsia="Times New Roman" w:hAnsi="Times New Roman" w:cs="Times New Roman"/>
          <w:sz w:val="20"/>
          <w:szCs w:val="20"/>
        </w:rPr>
        <w:t xml:space="preserve"> </w:t>
      </w:r>
      <w:proofErr w:type="spellStart"/>
      <w:r w:rsidR="00D70070">
        <w:rPr>
          <w:rFonts w:ascii="Times New Roman" w:eastAsia="Times New Roman" w:hAnsi="Times New Roman" w:cs="Times New Roman"/>
          <w:sz w:val="20"/>
          <w:szCs w:val="20"/>
        </w:rPr>
        <w:t>sqm</w:t>
      </w:r>
      <w:proofErr w:type="spellEnd"/>
      <w:r w:rsidR="000D41E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situated on </w:t>
      </w:r>
      <w:r w:rsidR="000D41E7">
        <w:rPr>
          <w:rFonts w:ascii="Times New Roman" w:eastAsia="Times New Roman" w:hAnsi="Times New Roman" w:cs="Times New Roman"/>
          <w:sz w:val="20"/>
          <w:szCs w:val="20"/>
        </w:rPr>
        <w:t>Plot No.</w:t>
      </w:r>
      <w:proofErr w:type="gramEnd"/>
      <w:r w:rsidR="000D41E7">
        <w:rPr>
          <w:rFonts w:ascii="Times New Roman" w:eastAsia="Times New Roman" w:hAnsi="Times New Roman" w:cs="Times New Roman"/>
          <w:sz w:val="20"/>
          <w:szCs w:val="20"/>
        </w:rPr>
        <w:t xml:space="preserve"> </w:t>
      </w:r>
      <w:r w:rsidR="00B36B35">
        <w:rPr>
          <w:rFonts w:ascii="Times New Roman" w:eastAsia="Times New Roman" w:hAnsi="Times New Roman" w:cs="Times New Roman"/>
          <w:sz w:val="20"/>
          <w:szCs w:val="20"/>
        </w:rPr>
        <w:t>…</w:t>
      </w:r>
      <w:r w:rsidR="000D41E7">
        <w:rPr>
          <w:rFonts w:ascii="Times New Roman" w:eastAsia="Times New Roman" w:hAnsi="Times New Roman" w:cs="Times New Roman"/>
          <w:sz w:val="20"/>
          <w:szCs w:val="20"/>
        </w:rPr>
        <w:t xml:space="preserve"> </w:t>
      </w:r>
      <w:proofErr w:type="gramStart"/>
      <w:r w:rsidR="00AD53B1">
        <w:rPr>
          <w:rFonts w:ascii="Times New Roman" w:eastAsia="Times New Roman" w:hAnsi="Times New Roman" w:cs="Times New Roman"/>
          <w:sz w:val="20"/>
          <w:szCs w:val="20"/>
        </w:rPr>
        <w:t>within</w:t>
      </w:r>
      <w:proofErr w:type="gramEnd"/>
      <w:r w:rsidR="00AD53B1">
        <w:rPr>
          <w:rFonts w:ascii="Times New Roman" w:eastAsia="Times New Roman" w:hAnsi="Times New Roman" w:cs="Times New Roman"/>
          <w:sz w:val="20"/>
          <w:szCs w:val="20"/>
        </w:rPr>
        <w:t xml:space="preserve"> the Food Park </w:t>
      </w:r>
      <w:r w:rsidR="00B213A2">
        <w:rPr>
          <w:rFonts w:ascii="Times New Roman" w:eastAsia="Times New Roman" w:hAnsi="Times New Roman" w:cs="Times New Roman"/>
          <w:sz w:val="20"/>
          <w:szCs w:val="20"/>
        </w:rPr>
        <w:t xml:space="preserve">at Village </w:t>
      </w:r>
      <w:proofErr w:type="spellStart"/>
      <w:r w:rsidR="00B213A2">
        <w:rPr>
          <w:rFonts w:ascii="Times New Roman" w:eastAsia="Times New Roman" w:hAnsi="Times New Roman" w:cs="Times New Roman"/>
          <w:sz w:val="20"/>
          <w:szCs w:val="20"/>
        </w:rPr>
        <w:t>Panwa,Tehsil</w:t>
      </w:r>
      <w:proofErr w:type="spellEnd"/>
      <w:r w:rsidR="00B213A2">
        <w:rPr>
          <w:rFonts w:ascii="Times New Roman" w:eastAsia="Times New Roman" w:hAnsi="Times New Roman" w:cs="Times New Roman"/>
          <w:sz w:val="20"/>
          <w:szCs w:val="20"/>
        </w:rPr>
        <w:t xml:space="preserve"> </w:t>
      </w:r>
      <w:proofErr w:type="spellStart"/>
      <w:r w:rsidR="00B213A2">
        <w:rPr>
          <w:rFonts w:ascii="Times New Roman" w:eastAsia="Times New Roman" w:hAnsi="Times New Roman" w:cs="Times New Roman"/>
          <w:sz w:val="20"/>
          <w:szCs w:val="20"/>
        </w:rPr>
        <w:t>Kasrawat,District</w:t>
      </w:r>
      <w:proofErr w:type="spellEnd"/>
      <w:r w:rsidR="00B213A2">
        <w:rPr>
          <w:rFonts w:ascii="Times New Roman" w:eastAsia="Times New Roman" w:hAnsi="Times New Roman" w:cs="Times New Roman"/>
          <w:sz w:val="20"/>
          <w:szCs w:val="20"/>
        </w:rPr>
        <w:t xml:space="preserve"> </w:t>
      </w:r>
      <w:proofErr w:type="spellStart"/>
      <w:r w:rsidR="00B213A2">
        <w:rPr>
          <w:rFonts w:ascii="Times New Roman" w:eastAsia="Times New Roman" w:hAnsi="Times New Roman" w:cs="Times New Roman"/>
          <w:sz w:val="20"/>
          <w:szCs w:val="20"/>
        </w:rPr>
        <w:t>Kargone</w:t>
      </w:r>
      <w:proofErr w:type="spellEnd"/>
      <w:r w:rsidR="00B213A2">
        <w:rPr>
          <w:rFonts w:ascii="Times New Roman" w:eastAsia="Times New Roman" w:hAnsi="Times New Roman" w:cs="Times New Roman"/>
          <w:sz w:val="20"/>
          <w:szCs w:val="20"/>
        </w:rPr>
        <w:t xml:space="preserve">, </w:t>
      </w:r>
      <w:proofErr w:type="spellStart"/>
      <w:r w:rsidR="00B213A2">
        <w:rPr>
          <w:rFonts w:ascii="Times New Roman" w:eastAsia="Times New Roman" w:hAnsi="Times New Roman" w:cs="Times New Roman"/>
          <w:sz w:val="20"/>
          <w:szCs w:val="20"/>
        </w:rPr>
        <w:t>MP</w:t>
      </w:r>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surrounded by </w:t>
      </w:r>
    </w:p>
    <w:p w14:paraId="637CC982" w14:textId="77777777" w:rsidR="007F1F81" w:rsidRDefault="007F1F81" w:rsidP="00ED6A70">
      <w:pPr>
        <w:widowControl w:val="0"/>
        <w:autoSpaceDE w:val="0"/>
        <w:autoSpaceDN w:val="0"/>
        <w:adjustRightInd w:val="0"/>
        <w:ind w:left="576"/>
        <w:rPr>
          <w:sz w:val="20"/>
          <w:szCs w:val="20"/>
        </w:rPr>
      </w:pPr>
    </w:p>
    <w:p w14:paraId="454B7D6F" w14:textId="77777777" w:rsidR="009618AB" w:rsidRPr="00404B83" w:rsidRDefault="009618AB" w:rsidP="007F1F81">
      <w:pPr>
        <w:widowControl w:val="0"/>
        <w:autoSpaceDE w:val="0"/>
        <w:autoSpaceDN w:val="0"/>
        <w:adjustRightInd w:val="0"/>
        <w:rPr>
          <w:sz w:val="20"/>
          <w:szCs w:val="20"/>
        </w:rPr>
      </w:pPr>
      <w:r w:rsidRPr="00404B83">
        <w:rPr>
          <w:sz w:val="20"/>
          <w:szCs w:val="20"/>
        </w:rPr>
        <w:t>One o</w:t>
      </w:r>
      <w:r w:rsidR="000523CC" w:rsidRPr="00404B83">
        <w:rPr>
          <w:sz w:val="20"/>
          <w:szCs w:val="20"/>
        </w:rPr>
        <w:t xml:space="preserve">r towards the North </w:t>
      </w:r>
      <w:proofErr w:type="gramStart"/>
      <w:r w:rsidR="000523CC" w:rsidRPr="00404B83">
        <w:rPr>
          <w:sz w:val="20"/>
          <w:szCs w:val="20"/>
        </w:rPr>
        <w:t xml:space="preserve">by </w:t>
      </w:r>
      <w:r w:rsidR="00072B5F">
        <w:rPr>
          <w:sz w:val="20"/>
          <w:szCs w:val="20"/>
        </w:rPr>
        <w:t>:</w:t>
      </w:r>
      <w:proofErr w:type="gramEnd"/>
      <w:r w:rsidR="00072B5F">
        <w:rPr>
          <w:sz w:val="20"/>
          <w:szCs w:val="20"/>
        </w:rPr>
        <w:t xml:space="preserve"> .</w:t>
      </w:r>
    </w:p>
    <w:p w14:paraId="7C17D2CD" w14:textId="77777777" w:rsidR="009618AB" w:rsidRPr="00404B83" w:rsidRDefault="009618AB" w:rsidP="007F1F81">
      <w:pPr>
        <w:widowControl w:val="0"/>
        <w:autoSpaceDE w:val="0"/>
        <w:autoSpaceDN w:val="0"/>
        <w:adjustRightInd w:val="0"/>
        <w:rPr>
          <w:sz w:val="20"/>
          <w:szCs w:val="20"/>
        </w:rPr>
      </w:pPr>
      <w:r w:rsidRPr="00404B83">
        <w:rPr>
          <w:sz w:val="20"/>
          <w:szCs w:val="20"/>
        </w:rPr>
        <w:t xml:space="preserve">One or towards the South </w:t>
      </w:r>
      <w:proofErr w:type="gramStart"/>
      <w:r w:rsidR="00AD53B1" w:rsidRPr="00404B83">
        <w:rPr>
          <w:sz w:val="20"/>
          <w:szCs w:val="20"/>
        </w:rPr>
        <w:t>by</w:t>
      </w:r>
      <w:r w:rsidR="00072B5F">
        <w:rPr>
          <w:sz w:val="20"/>
          <w:szCs w:val="20"/>
        </w:rPr>
        <w:t xml:space="preserve"> :</w:t>
      </w:r>
      <w:proofErr w:type="gramEnd"/>
      <w:r w:rsidR="00072B5F">
        <w:rPr>
          <w:sz w:val="20"/>
          <w:szCs w:val="20"/>
        </w:rPr>
        <w:t xml:space="preserve"> </w:t>
      </w:r>
    </w:p>
    <w:p w14:paraId="38FF0D9E" w14:textId="77777777" w:rsidR="009618AB" w:rsidRPr="00404B83" w:rsidRDefault="009618AB" w:rsidP="007F1F81">
      <w:pPr>
        <w:widowControl w:val="0"/>
        <w:autoSpaceDE w:val="0"/>
        <w:autoSpaceDN w:val="0"/>
        <w:adjustRightInd w:val="0"/>
        <w:rPr>
          <w:sz w:val="20"/>
          <w:szCs w:val="20"/>
        </w:rPr>
      </w:pPr>
      <w:r w:rsidRPr="00404B83">
        <w:rPr>
          <w:sz w:val="20"/>
          <w:szCs w:val="20"/>
        </w:rPr>
        <w:t>One</w:t>
      </w:r>
      <w:r w:rsidR="000523CC" w:rsidRPr="00404B83">
        <w:rPr>
          <w:sz w:val="20"/>
          <w:szCs w:val="20"/>
        </w:rPr>
        <w:t xml:space="preserve"> or towards the East </w:t>
      </w:r>
      <w:proofErr w:type="gramStart"/>
      <w:r w:rsidR="000523CC" w:rsidRPr="00404B83">
        <w:rPr>
          <w:sz w:val="20"/>
          <w:szCs w:val="20"/>
        </w:rPr>
        <w:t>by</w:t>
      </w:r>
      <w:r w:rsidR="00072B5F">
        <w:rPr>
          <w:sz w:val="20"/>
          <w:szCs w:val="20"/>
        </w:rPr>
        <w:t xml:space="preserve"> :</w:t>
      </w:r>
      <w:proofErr w:type="gramEnd"/>
      <w:r w:rsidR="00072B5F">
        <w:rPr>
          <w:sz w:val="20"/>
          <w:szCs w:val="20"/>
        </w:rPr>
        <w:t>.</w:t>
      </w:r>
    </w:p>
    <w:p w14:paraId="2BBA25B7" w14:textId="77777777" w:rsidR="009618AB" w:rsidRPr="00404B83" w:rsidRDefault="009618AB" w:rsidP="007F1F81">
      <w:pPr>
        <w:widowControl w:val="0"/>
        <w:autoSpaceDE w:val="0"/>
        <w:autoSpaceDN w:val="0"/>
        <w:adjustRightInd w:val="0"/>
        <w:rPr>
          <w:sz w:val="20"/>
          <w:szCs w:val="20"/>
        </w:rPr>
      </w:pPr>
      <w:r w:rsidRPr="00404B83">
        <w:rPr>
          <w:sz w:val="20"/>
          <w:szCs w:val="20"/>
        </w:rPr>
        <w:t xml:space="preserve">One or towards the West </w:t>
      </w:r>
      <w:proofErr w:type="gramStart"/>
      <w:r w:rsidR="00EC328B">
        <w:rPr>
          <w:sz w:val="20"/>
          <w:szCs w:val="20"/>
        </w:rPr>
        <w:t xml:space="preserve">by </w:t>
      </w:r>
      <w:r w:rsidR="00072B5F">
        <w:rPr>
          <w:sz w:val="20"/>
          <w:szCs w:val="20"/>
        </w:rPr>
        <w:t>:</w:t>
      </w:r>
      <w:proofErr w:type="gramEnd"/>
      <w:r w:rsidR="00072B5F">
        <w:rPr>
          <w:sz w:val="20"/>
          <w:szCs w:val="20"/>
        </w:rPr>
        <w:t xml:space="preserve"> </w:t>
      </w:r>
    </w:p>
    <w:p w14:paraId="1F45A39E" w14:textId="77777777" w:rsidR="009618AB" w:rsidRDefault="009618AB" w:rsidP="00ED6A70">
      <w:pPr>
        <w:widowControl w:val="0"/>
        <w:autoSpaceDE w:val="0"/>
        <w:autoSpaceDN w:val="0"/>
        <w:adjustRightInd w:val="0"/>
        <w:ind w:left="576"/>
        <w:rPr>
          <w:sz w:val="20"/>
          <w:szCs w:val="20"/>
        </w:rPr>
      </w:pPr>
    </w:p>
    <w:p w14:paraId="4DA29879" w14:textId="77777777" w:rsidR="003F03F3" w:rsidRDefault="003F03F3" w:rsidP="00ED6A70">
      <w:pPr>
        <w:widowControl w:val="0"/>
        <w:autoSpaceDE w:val="0"/>
        <w:autoSpaceDN w:val="0"/>
        <w:adjustRightInd w:val="0"/>
        <w:ind w:left="576"/>
        <w:rPr>
          <w:sz w:val="20"/>
          <w:szCs w:val="20"/>
        </w:rPr>
      </w:pPr>
    </w:p>
    <w:p w14:paraId="71C03D02" w14:textId="77777777" w:rsidR="003F03F3" w:rsidRDefault="003F03F3" w:rsidP="00ED6A70">
      <w:pPr>
        <w:widowControl w:val="0"/>
        <w:autoSpaceDE w:val="0"/>
        <w:autoSpaceDN w:val="0"/>
        <w:adjustRightInd w:val="0"/>
        <w:ind w:left="576"/>
        <w:rPr>
          <w:sz w:val="20"/>
          <w:szCs w:val="20"/>
        </w:rPr>
      </w:pPr>
    </w:p>
    <w:p w14:paraId="76F17ADF" w14:textId="77777777" w:rsidR="003F03F3" w:rsidRPr="00404B83" w:rsidRDefault="003F03F3" w:rsidP="00ED6A70">
      <w:pPr>
        <w:widowControl w:val="0"/>
        <w:autoSpaceDE w:val="0"/>
        <w:autoSpaceDN w:val="0"/>
        <w:adjustRightInd w:val="0"/>
        <w:ind w:left="576"/>
        <w:rPr>
          <w:sz w:val="20"/>
          <w:szCs w:val="20"/>
        </w:rPr>
      </w:pPr>
    </w:p>
    <w:p w14:paraId="2903B4AD" w14:textId="77777777" w:rsidR="009618AB" w:rsidRDefault="009618AB" w:rsidP="00ED6A70">
      <w:pPr>
        <w:rPr>
          <w:sz w:val="20"/>
          <w:szCs w:val="20"/>
        </w:rPr>
      </w:pPr>
    </w:p>
    <w:p w14:paraId="0E370779" w14:textId="77777777" w:rsidR="001C3014" w:rsidRDefault="001C3014" w:rsidP="00ED6A70">
      <w:pPr>
        <w:rPr>
          <w:sz w:val="20"/>
          <w:szCs w:val="20"/>
        </w:rPr>
      </w:pPr>
    </w:p>
    <w:p w14:paraId="70267064" w14:textId="77777777" w:rsidR="00BF4C44" w:rsidRDefault="00BF4C44" w:rsidP="00ED6A70">
      <w:pPr>
        <w:rPr>
          <w:sz w:val="20"/>
          <w:szCs w:val="20"/>
        </w:rPr>
      </w:pPr>
    </w:p>
    <w:p w14:paraId="0DB29874" w14:textId="77777777" w:rsidR="00BF4C44" w:rsidRDefault="00BF4C44" w:rsidP="00ED6A70">
      <w:pPr>
        <w:rPr>
          <w:sz w:val="20"/>
          <w:szCs w:val="20"/>
        </w:rPr>
      </w:pPr>
    </w:p>
    <w:p w14:paraId="178F51D1" w14:textId="77777777" w:rsidR="00BF4C44" w:rsidRDefault="00BF4C44" w:rsidP="00ED6A70">
      <w:pPr>
        <w:rPr>
          <w:sz w:val="20"/>
          <w:szCs w:val="20"/>
        </w:rPr>
      </w:pPr>
    </w:p>
    <w:p w14:paraId="704270D3" w14:textId="77777777" w:rsidR="00BF4C44" w:rsidRDefault="00BF4C44" w:rsidP="00ED6A70">
      <w:pPr>
        <w:rPr>
          <w:sz w:val="20"/>
          <w:szCs w:val="20"/>
        </w:rPr>
      </w:pPr>
    </w:p>
    <w:p w14:paraId="3FEF4DCE" w14:textId="77777777" w:rsidR="00BF4C44" w:rsidRDefault="00BF4C44" w:rsidP="00ED6A70">
      <w:pPr>
        <w:rPr>
          <w:sz w:val="20"/>
          <w:szCs w:val="20"/>
        </w:rPr>
      </w:pPr>
    </w:p>
    <w:p w14:paraId="5A88BB1D" w14:textId="77777777" w:rsidR="00BF4C44" w:rsidRDefault="00BF4C44" w:rsidP="00ED6A70">
      <w:pPr>
        <w:rPr>
          <w:sz w:val="20"/>
          <w:szCs w:val="20"/>
        </w:rPr>
      </w:pPr>
    </w:p>
    <w:p w14:paraId="4A7F3B39" w14:textId="77777777" w:rsidR="00BF4C44" w:rsidRDefault="00BF4C44" w:rsidP="00ED6A70">
      <w:pPr>
        <w:rPr>
          <w:sz w:val="20"/>
          <w:szCs w:val="20"/>
        </w:rPr>
      </w:pPr>
    </w:p>
    <w:p w14:paraId="0E0FE4EF" w14:textId="77777777" w:rsidR="00BF4C44" w:rsidRDefault="00BF4C44" w:rsidP="00ED6A70">
      <w:pPr>
        <w:rPr>
          <w:sz w:val="20"/>
          <w:szCs w:val="20"/>
        </w:rPr>
      </w:pPr>
    </w:p>
    <w:p w14:paraId="12CE5588" w14:textId="77777777" w:rsidR="00BF4C44" w:rsidRDefault="00BF4C44" w:rsidP="00ED6A70">
      <w:pPr>
        <w:rPr>
          <w:sz w:val="20"/>
          <w:szCs w:val="20"/>
        </w:rPr>
      </w:pPr>
    </w:p>
    <w:p w14:paraId="10B3F86F" w14:textId="77777777" w:rsidR="00BF4C44" w:rsidRDefault="00BF4C44" w:rsidP="00ED6A70">
      <w:pPr>
        <w:rPr>
          <w:sz w:val="20"/>
          <w:szCs w:val="20"/>
        </w:rPr>
      </w:pPr>
    </w:p>
    <w:p w14:paraId="634E6C60" w14:textId="77777777" w:rsidR="00BF4C44" w:rsidRDefault="00BF4C44" w:rsidP="00ED6A70">
      <w:pPr>
        <w:rPr>
          <w:sz w:val="20"/>
          <w:szCs w:val="20"/>
        </w:rPr>
      </w:pPr>
    </w:p>
    <w:p w14:paraId="52A0859A" w14:textId="77777777" w:rsidR="00BF4C44" w:rsidRDefault="00BF4C44" w:rsidP="00ED6A70">
      <w:pPr>
        <w:rPr>
          <w:sz w:val="20"/>
          <w:szCs w:val="20"/>
        </w:rPr>
      </w:pPr>
    </w:p>
    <w:p w14:paraId="73323FE8" w14:textId="77777777" w:rsidR="00BF4C44" w:rsidRDefault="00BF4C44" w:rsidP="00ED6A70">
      <w:pPr>
        <w:rPr>
          <w:sz w:val="20"/>
          <w:szCs w:val="20"/>
        </w:rPr>
      </w:pPr>
    </w:p>
    <w:p w14:paraId="69CA94C0" w14:textId="77777777" w:rsidR="00BF4C44" w:rsidRDefault="00BF4C44" w:rsidP="00ED6A70">
      <w:pPr>
        <w:rPr>
          <w:sz w:val="20"/>
          <w:szCs w:val="20"/>
        </w:rPr>
      </w:pPr>
    </w:p>
    <w:p w14:paraId="1BB97221" w14:textId="77777777" w:rsidR="00BF4C44" w:rsidRDefault="00BF4C44" w:rsidP="00ED6A70">
      <w:pPr>
        <w:rPr>
          <w:sz w:val="20"/>
          <w:szCs w:val="20"/>
        </w:rPr>
      </w:pPr>
    </w:p>
    <w:p w14:paraId="345C1070" w14:textId="77777777" w:rsidR="00BF4C44" w:rsidRDefault="00BF4C44" w:rsidP="00ED6A70">
      <w:pPr>
        <w:rPr>
          <w:sz w:val="20"/>
          <w:szCs w:val="20"/>
        </w:rPr>
      </w:pPr>
    </w:p>
    <w:p w14:paraId="4AEF7839" w14:textId="77777777" w:rsidR="00BF4C44" w:rsidRDefault="00BF4C44" w:rsidP="00ED6A70">
      <w:pPr>
        <w:rPr>
          <w:sz w:val="20"/>
          <w:szCs w:val="20"/>
        </w:rPr>
      </w:pPr>
    </w:p>
    <w:p w14:paraId="5FE3ECE2" w14:textId="77777777" w:rsidR="007F1F81" w:rsidRDefault="007F1F81" w:rsidP="00ED6A70">
      <w:pPr>
        <w:rPr>
          <w:sz w:val="20"/>
          <w:szCs w:val="20"/>
        </w:rPr>
      </w:pPr>
    </w:p>
    <w:p w14:paraId="4603938F" w14:textId="77777777" w:rsidR="007F1F81" w:rsidRDefault="007F1F81" w:rsidP="00ED6A70">
      <w:pPr>
        <w:rPr>
          <w:sz w:val="20"/>
          <w:szCs w:val="20"/>
        </w:rPr>
      </w:pPr>
    </w:p>
    <w:p w14:paraId="1240BFA6" w14:textId="77777777" w:rsidR="007F1F81" w:rsidRDefault="007F1F81" w:rsidP="00ED6A70">
      <w:pPr>
        <w:rPr>
          <w:sz w:val="20"/>
          <w:szCs w:val="20"/>
        </w:rPr>
      </w:pPr>
    </w:p>
    <w:p w14:paraId="59050FF5" w14:textId="77777777" w:rsidR="007F1F81" w:rsidRDefault="007F1F81" w:rsidP="00ED6A70">
      <w:pPr>
        <w:rPr>
          <w:sz w:val="20"/>
          <w:szCs w:val="20"/>
        </w:rPr>
      </w:pPr>
    </w:p>
    <w:p w14:paraId="3241FCE0" w14:textId="77777777" w:rsidR="007F1F81" w:rsidRDefault="007F1F81" w:rsidP="00ED6A70">
      <w:pPr>
        <w:rPr>
          <w:sz w:val="20"/>
          <w:szCs w:val="20"/>
        </w:rPr>
      </w:pPr>
    </w:p>
    <w:p w14:paraId="288EF32B" w14:textId="77777777" w:rsidR="007F1F81" w:rsidRDefault="007F1F81" w:rsidP="00ED6A70">
      <w:pPr>
        <w:rPr>
          <w:sz w:val="20"/>
          <w:szCs w:val="20"/>
        </w:rPr>
      </w:pPr>
    </w:p>
    <w:p w14:paraId="0F1391A4" w14:textId="77777777" w:rsidR="007F1F81" w:rsidRDefault="007F1F81" w:rsidP="00ED6A70">
      <w:pPr>
        <w:rPr>
          <w:sz w:val="20"/>
          <w:szCs w:val="20"/>
        </w:rPr>
      </w:pPr>
    </w:p>
    <w:p w14:paraId="7CC6EBF5" w14:textId="77777777" w:rsidR="007F1F81" w:rsidRDefault="007F1F81" w:rsidP="00ED6A70">
      <w:pPr>
        <w:rPr>
          <w:sz w:val="20"/>
          <w:szCs w:val="20"/>
        </w:rPr>
      </w:pPr>
    </w:p>
    <w:p w14:paraId="76571CB9" w14:textId="77777777" w:rsidR="007F1F81" w:rsidRDefault="007F1F81" w:rsidP="00ED6A70">
      <w:pPr>
        <w:rPr>
          <w:sz w:val="20"/>
          <w:szCs w:val="20"/>
        </w:rPr>
      </w:pPr>
    </w:p>
    <w:p w14:paraId="06F5D5D4" w14:textId="77777777" w:rsidR="007F1F81" w:rsidRDefault="007F1F81" w:rsidP="00ED6A70">
      <w:pPr>
        <w:rPr>
          <w:sz w:val="20"/>
          <w:szCs w:val="20"/>
        </w:rPr>
      </w:pPr>
    </w:p>
    <w:p w14:paraId="2018D9CB" w14:textId="77777777" w:rsidR="007F1F81" w:rsidRDefault="007F1F81" w:rsidP="00ED6A70">
      <w:pPr>
        <w:rPr>
          <w:sz w:val="20"/>
          <w:szCs w:val="20"/>
        </w:rPr>
      </w:pPr>
    </w:p>
    <w:p w14:paraId="746807ED" w14:textId="77777777" w:rsidR="007F1F81" w:rsidRDefault="007F1F81" w:rsidP="00ED6A70">
      <w:pPr>
        <w:rPr>
          <w:sz w:val="20"/>
          <w:szCs w:val="20"/>
        </w:rPr>
      </w:pPr>
    </w:p>
    <w:p w14:paraId="5604FE5D" w14:textId="77777777" w:rsidR="007F1F81" w:rsidRDefault="007F1F81" w:rsidP="00ED6A70">
      <w:pPr>
        <w:rPr>
          <w:sz w:val="20"/>
          <w:szCs w:val="20"/>
        </w:rPr>
      </w:pPr>
    </w:p>
    <w:p w14:paraId="189F2BF3" w14:textId="77777777" w:rsidR="007F1F81" w:rsidRDefault="007F1F81" w:rsidP="00ED6A70">
      <w:pPr>
        <w:rPr>
          <w:sz w:val="20"/>
          <w:szCs w:val="20"/>
        </w:rPr>
      </w:pPr>
    </w:p>
    <w:p w14:paraId="2D65CDEA" w14:textId="77777777" w:rsidR="00BF4C44" w:rsidRDefault="00BF4C44" w:rsidP="00ED6A70">
      <w:pPr>
        <w:rPr>
          <w:sz w:val="20"/>
          <w:szCs w:val="20"/>
        </w:rPr>
      </w:pPr>
    </w:p>
    <w:p w14:paraId="35994C2C" w14:textId="77777777" w:rsidR="00BF4C44" w:rsidRDefault="00BF4C44" w:rsidP="00ED6A70">
      <w:pPr>
        <w:rPr>
          <w:sz w:val="20"/>
          <w:szCs w:val="20"/>
        </w:rPr>
      </w:pPr>
    </w:p>
    <w:p w14:paraId="550BF65F" w14:textId="77777777" w:rsidR="00BF4C44" w:rsidRDefault="00BF4C44" w:rsidP="00ED6A70">
      <w:pPr>
        <w:rPr>
          <w:sz w:val="20"/>
          <w:szCs w:val="20"/>
        </w:rPr>
      </w:pPr>
    </w:p>
    <w:p w14:paraId="46F771CE" w14:textId="77777777" w:rsidR="00BF4C44" w:rsidRDefault="00BF4C44" w:rsidP="00ED6A70">
      <w:pPr>
        <w:rPr>
          <w:sz w:val="20"/>
          <w:szCs w:val="20"/>
        </w:rPr>
      </w:pPr>
    </w:p>
    <w:p w14:paraId="1DD5B6C4" w14:textId="77777777" w:rsidR="00BF4C44" w:rsidRDefault="00BF4C44" w:rsidP="00ED6A70">
      <w:pPr>
        <w:rPr>
          <w:sz w:val="20"/>
          <w:szCs w:val="20"/>
        </w:rPr>
      </w:pPr>
    </w:p>
    <w:p w14:paraId="2AD14942" w14:textId="77777777" w:rsidR="00BF4C44" w:rsidRDefault="00BF4C44" w:rsidP="00ED6A70">
      <w:pPr>
        <w:rPr>
          <w:sz w:val="20"/>
          <w:szCs w:val="20"/>
        </w:rPr>
      </w:pPr>
    </w:p>
    <w:p w14:paraId="39F42A77" w14:textId="77777777" w:rsidR="00BF4C44" w:rsidRDefault="00BF4C44" w:rsidP="00ED6A70">
      <w:pPr>
        <w:rPr>
          <w:sz w:val="20"/>
          <w:szCs w:val="20"/>
        </w:rPr>
      </w:pPr>
    </w:p>
    <w:p w14:paraId="670DE7A0" w14:textId="77777777" w:rsidR="0001393E" w:rsidRDefault="0001393E" w:rsidP="00ED6A70">
      <w:pPr>
        <w:rPr>
          <w:sz w:val="20"/>
          <w:szCs w:val="20"/>
        </w:rPr>
      </w:pPr>
    </w:p>
    <w:p w14:paraId="1B7BE182" w14:textId="77777777" w:rsidR="0001393E" w:rsidRDefault="0001393E" w:rsidP="00ED6A70">
      <w:pPr>
        <w:rPr>
          <w:sz w:val="20"/>
          <w:szCs w:val="20"/>
        </w:rPr>
      </w:pPr>
    </w:p>
    <w:p w14:paraId="7A86FFC8" w14:textId="77777777" w:rsidR="0001393E" w:rsidRDefault="0001393E" w:rsidP="00ED6A70">
      <w:pPr>
        <w:rPr>
          <w:sz w:val="20"/>
          <w:szCs w:val="20"/>
        </w:rPr>
      </w:pPr>
    </w:p>
    <w:p w14:paraId="280F8768" w14:textId="77777777" w:rsidR="00BE4D02" w:rsidRDefault="00BE4D02" w:rsidP="00ED6A70">
      <w:pPr>
        <w:rPr>
          <w:sz w:val="20"/>
          <w:szCs w:val="20"/>
        </w:rPr>
      </w:pPr>
    </w:p>
    <w:p w14:paraId="76CA5C0C" w14:textId="77777777" w:rsidR="00BE4D02" w:rsidRDefault="00BE4D02" w:rsidP="00ED6A70">
      <w:pPr>
        <w:rPr>
          <w:sz w:val="20"/>
          <w:szCs w:val="20"/>
        </w:rPr>
      </w:pPr>
    </w:p>
    <w:p w14:paraId="4C3A2C33" w14:textId="77777777" w:rsidR="007F1F81" w:rsidRDefault="00CF7CFC" w:rsidP="001C3014">
      <w:pPr>
        <w:widowControl w:val="0"/>
        <w:autoSpaceDE w:val="0"/>
        <w:autoSpaceDN w:val="0"/>
        <w:adjustRightInd w:val="0"/>
        <w:ind w:left="720" w:hanging="720"/>
        <w:jc w:val="center"/>
        <w:rPr>
          <w:b/>
          <w:caps/>
          <w:sz w:val="22"/>
          <w:szCs w:val="22"/>
          <w:lang w:val="en-GB"/>
        </w:rPr>
      </w:pPr>
      <w:r>
        <w:rPr>
          <w:b/>
          <w:caps/>
          <w:sz w:val="22"/>
          <w:szCs w:val="22"/>
          <w:lang w:val="en-GB"/>
        </w:rPr>
        <w:t xml:space="preserve">Annexure I </w:t>
      </w:r>
    </w:p>
    <w:p w14:paraId="6EBE7378" w14:textId="77777777" w:rsidR="007F1F81" w:rsidRDefault="007F1F81" w:rsidP="001C3014">
      <w:pPr>
        <w:widowControl w:val="0"/>
        <w:autoSpaceDE w:val="0"/>
        <w:autoSpaceDN w:val="0"/>
        <w:adjustRightInd w:val="0"/>
        <w:ind w:left="720" w:hanging="720"/>
        <w:jc w:val="center"/>
        <w:rPr>
          <w:b/>
          <w:caps/>
          <w:sz w:val="22"/>
          <w:szCs w:val="22"/>
          <w:lang w:val="en-GB"/>
        </w:rPr>
      </w:pPr>
    </w:p>
    <w:p w14:paraId="1B60C5B9" w14:textId="77777777" w:rsidR="001C3014" w:rsidRPr="001C3014" w:rsidRDefault="00CF7CFC" w:rsidP="001C3014">
      <w:pPr>
        <w:widowControl w:val="0"/>
        <w:autoSpaceDE w:val="0"/>
        <w:autoSpaceDN w:val="0"/>
        <w:adjustRightInd w:val="0"/>
        <w:ind w:left="720" w:hanging="720"/>
        <w:jc w:val="center"/>
        <w:rPr>
          <w:b/>
          <w:caps/>
          <w:sz w:val="22"/>
          <w:szCs w:val="22"/>
          <w:lang w:val="en-GB"/>
        </w:rPr>
      </w:pPr>
      <w:r>
        <w:rPr>
          <w:b/>
          <w:caps/>
          <w:sz w:val="22"/>
          <w:szCs w:val="22"/>
          <w:lang w:val="en-GB"/>
        </w:rPr>
        <w:t>LIST of value added available on chargable basis</w:t>
      </w:r>
    </w:p>
    <w:p w14:paraId="6A8DF8E3" w14:textId="77777777" w:rsidR="001C3014" w:rsidRPr="001C3014" w:rsidRDefault="001C3014" w:rsidP="001C3014">
      <w:pPr>
        <w:rPr>
          <w:sz w:val="22"/>
          <w:szCs w:val="22"/>
        </w:rPr>
      </w:pPr>
    </w:p>
    <w:p w14:paraId="6391FC85" w14:textId="77777777" w:rsidR="001C3014" w:rsidRPr="007F1F81" w:rsidRDefault="00CF7CFC" w:rsidP="001C3014">
      <w:pPr>
        <w:rPr>
          <w:sz w:val="20"/>
          <w:szCs w:val="20"/>
        </w:rPr>
      </w:pPr>
      <w:r>
        <w:rPr>
          <w:sz w:val="22"/>
          <w:szCs w:val="22"/>
        </w:rPr>
        <w:t xml:space="preserve">1. </w:t>
      </w:r>
      <w:r w:rsidRPr="007F1F81">
        <w:rPr>
          <w:sz w:val="20"/>
          <w:szCs w:val="20"/>
        </w:rPr>
        <w:t>All facilities in F&amp;V complex including:</w:t>
      </w:r>
    </w:p>
    <w:p w14:paraId="72917545"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Ripening Rooms</w:t>
      </w:r>
    </w:p>
    <w:p w14:paraId="514CDB0A"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Washing, grading &amp; sorting facility</w:t>
      </w:r>
    </w:p>
    <w:p w14:paraId="0C7BFBF5"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Hi Care cutting &amp; packing facility</w:t>
      </w:r>
    </w:p>
    <w:p w14:paraId="0B7D9A02"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Cold Stores</w:t>
      </w:r>
    </w:p>
    <w:p w14:paraId="6C89F473"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Frozen Stores</w:t>
      </w:r>
    </w:p>
    <w:p w14:paraId="0373C2B0"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Pulping facility</w:t>
      </w:r>
    </w:p>
    <w:p w14:paraId="0B00846D"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IQF</w:t>
      </w:r>
    </w:p>
    <w:p w14:paraId="2DE4FCB3"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Spiral Freezer</w:t>
      </w:r>
    </w:p>
    <w:p w14:paraId="44BF3439" w14:textId="77777777" w:rsidR="001C3014" w:rsidRPr="007F1F81" w:rsidRDefault="00CF7CFC" w:rsidP="00BF4C44">
      <w:pPr>
        <w:pStyle w:val="ListParagraph"/>
        <w:numPr>
          <w:ilvl w:val="0"/>
          <w:numId w:val="27"/>
        </w:numPr>
        <w:ind w:left="1170" w:hanging="810"/>
        <w:rPr>
          <w:rFonts w:ascii="Times New Roman" w:hAnsi="Times New Roman" w:cs="Times New Roman"/>
          <w:sz w:val="20"/>
          <w:szCs w:val="20"/>
        </w:rPr>
      </w:pPr>
      <w:r w:rsidRPr="007F1F81">
        <w:rPr>
          <w:rFonts w:ascii="Times New Roman" w:hAnsi="Times New Roman" w:cs="Times New Roman"/>
          <w:sz w:val="20"/>
          <w:szCs w:val="20"/>
        </w:rPr>
        <w:t>RTE preparation space</w:t>
      </w:r>
    </w:p>
    <w:p w14:paraId="76433656" w14:textId="77777777" w:rsidR="001C3014" w:rsidRPr="007F1F81" w:rsidRDefault="00CF7CFC" w:rsidP="001C3014">
      <w:pPr>
        <w:rPr>
          <w:sz w:val="20"/>
          <w:szCs w:val="20"/>
        </w:rPr>
      </w:pPr>
      <w:r w:rsidRPr="007F1F81">
        <w:rPr>
          <w:sz w:val="20"/>
          <w:szCs w:val="20"/>
        </w:rPr>
        <w:t>2. Warehousing facility</w:t>
      </w:r>
    </w:p>
    <w:p w14:paraId="0B8873F6" w14:textId="77777777" w:rsidR="001C3014" w:rsidRPr="007F1F81" w:rsidRDefault="00CF7CFC" w:rsidP="001C3014">
      <w:pPr>
        <w:rPr>
          <w:sz w:val="20"/>
          <w:szCs w:val="20"/>
        </w:rPr>
      </w:pPr>
      <w:r w:rsidRPr="007F1F81">
        <w:rPr>
          <w:sz w:val="20"/>
          <w:szCs w:val="20"/>
        </w:rPr>
        <w:t>3. Silos</w:t>
      </w:r>
    </w:p>
    <w:p w14:paraId="0CD55B71" w14:textId="77777777" w:rsidR="001C3014" w:rsidRPr="007F1F81" w:rsidRDefault="00CF7CFC" w:rsidP="001C3014">
      <w:pPr>
        <w:rPr>
          <w:sz w:val="20"/>
          <w:szCs w:val="20"/>
        </w:rPr>
      </w:pPr>
      <w:r w:rsidRPr="007F1F81">
        <w:rPr>
          <w:sz w:val="20"/>
          <w:szCs w:val="20"/>
        </w:rPr>
        <w:t>4. Weigh Bridge</w:t>
      </w:r>
    </w:p>
    <w:p w14:paraId="7021C4EE" w14:textId="77777777" w:rsidR="001C3014" w:rsidRPr="007F1F81" w:rsidRDefault="00CF7CFC" w:rsidP="001C3014">
      <w:pPr>
        <w:rPr>
          <w:sz w:val="20"/>
          <w:szCs w:val="20"/>
        </w:rPr>
      </w:pPr>
      <w:r w:rsidRPr="007F1F81">
        <w:rPr>
          <w:sz w:val="20"/>
          <w:szCs w:val="20"/>
        </w:rPr>
        <w:t>5. Truck Yard</w:t>
      </w:r>
    </w:p>
    <w:p w14:paraId="5A8CD838" w14:textId="77777777" w:rsidR="001C3014" w:rsidRPr="007F1F81" w:rsidRDefault="00CF7CFC" w:rsidP="001C3014">
      <w:pPr>
        <w:rPr>
          <w:sz w:val="20"/>
          <w:szCs w:val="20"/>
        </w:rPr>
      </w:pPr>
      <w:r w:rsidRPr="007F1F81">
        <w:rPr>
          <w:sz w:val="20"/>
          <w:szCs w:val="20"/>
        </w:rPr>
        <w:t>6. Office Space</w:t>
      </w:r>
    </w:p>
    <w:p w14:paraId="684FBCA0" w14:textId="77777777" w:rsidR="001C3014" w:rsidRPr="007F1F81" w:rsidRDefault="00CF7CFC" w:rsidP="001C3014">
      <w:pPr>
        <w:rPr>
          <w:sz w:val="20"/>
          <w:szCs w:val="20"/>
        </w:rPr>
      </w:pPr>
      <w:r w:rsidRPr="007F1F81">
        <w:rPr>
          <w:sz w:val="20"/>
          <w:szCs w:val="20"/>
        </w:rPr>
        <w:t>7 Canteen Facilities</w:t>
      </w:r>
    </w:p>
    <w:p w14:paraId="56042F9F" w14:textId="77777777" w:rsidR="001C3014" w:rsidRDefault="00CF7CFC" w:rsidP="001C3014">
      <w:pPr>
        <w:rPr>
          <w:sz w:val="20"/>
          <w:szCs w:val="20"/>
        </w:rPr>
      </w:pPr>
      <w:r w:rsidRPr="007F1F81">
        <w:rPr>
          <w:sz w:val="20"/>
          <w:szCs w:val="20"/>
        </w:rPr>
        <w:t>8 R&amp;D and QC Lab</w:t>
      </w:r>
    </w:p>
    <w:p w14:paraId="79A3DD5F" w14:textId="77777777" w:rsidR="00246289" w:rsidRPr="007F1F81" w:rsidRDefault="00246289" w:rsidP="001C3014">
      <w:pPr>
        <w:rPr>
          <w:sz w:val="20"/>
          <w:szCs w:val="20"/>
        </w:rPr>
      </w:pPr>
      <w:r>
        <w:rPr>
          <w:sz w:val="20"/>
          <w:szCs w:val="20"/>
        </w:rPr>
        <w:t>9. C.E.T.P</w:t>
      </w:r>
    </w:p>
    <w:p w14:paraId="1E7073F5" w14:textId="77777777" w:rsidR="001C3014" w:rsidRPr="007F1F81" w:rsidRDefault="001C3014" w:rsidP="001C3014">
      <w:pPr>
        <w:widowControl w:val="0"/>
        <w:autoSpaceDE w:val="0"/>
        <w:autoSpaceDN w:val="0"/>
        <w:adjustRightInd w:val="0"/>
        <w:ind w:left="720" w:hanging="720"/>
        <w:jc w:val="center"/>
        <w:rPr>
          <w:b/>
          <w:caps/>
          <w:sz w:val="20"/>
          <w:szCs w:val="20"/>
          <w:lang w:val="en-GB"/>
        </w:rPr>
      </w:pPr>
    </w:p>
    <w:p w14:paraId="5B1D4DF3" w14:textId="77777777" w:rsidR="001C3014" w:rsidRPr="001C3014" w:rsidRDefault="001C3014" w:rsidP="001C3014">
      <w:pPr>
        <w:widowControl w:val="0"/>
        <w:autoSpaceDE w:val="0"/>
        <w:autoSpaceDN w:val="0"/>
        <w:adjustRightInd w:val="0"/>
        <w:ind w:left="1080" w:hanging="360"/>
        <w:jc w:val="both"/>
      </w:pPr>
    </w:p>
    <w:p w14:paraId="0E445C37" w14:textId="77777777" w:rsidR="00D6298D" w:rsidRDefault="00D6298D" w:rsidP="00D6298D">
      <w:pPr>
        <w:widowControl w:val="0"/>
        <w:autoSpaceDE w:val="0"/>
        <w:autoSpaceDN w:val="0"/>
        <w:adjustRightInd w:val="0"/>
        <w:ind w:left="720" w:hanging="720"/>
        <w:jc w:val="center"/>
        <w:rPr>
          <w:b/>
          <w:caps/>
          <w:sz w:val="22"/>
          <w:szCs w:val="22"/>
          <w:lang w:val="en-GB"/>
        </w:rPr>
      </w:pPr>
      <w:r>
        <w:rPr>
          <w:b/>
          <w:caps/>
          <w:sz w:val="22"/>
          <w:szCs w:val="22"/>
          <w:lang w:val="en-GB"/>
        </w:rPr>
        <w:t>Annexure 2</w:t>
      </w:r>
    </w:p>
    <w:p w14:paraId="6F9263E6" w14:textId="77777777" w:rsidR="00D6298D" w:rsidRDefault="00D6298D" w:rsidP="00D6298D">
      <w:pPr>
        <w:widowControl w:val="0"/>
        <w:autoSpaceDE w:val="0"/>
        <w:autoSpaceDN w:val="0"/>
        <w:adjustRightInd w:val="0"/>
        <w:ind w:left="720" w:hanging="720"/>
        <w:jc w:val="center"/>
        <w:rPr>
          <w:b/>
          <w:caps/>
          <w:sz w:val="22"/>
          <w:szCs w:val="22"/>
          <w:lang w:val="en-GB"/>
        </w:rPr>
      </w:pPr>
    </w:p>
    <w:p w14:paraId="5E0F580D" w14:textId="77777777" w:rsidR="00D6298D" w:rsidRPr="001C3014" w:rsidRDefault="00D6298D" w:rsidP="00D6298D">
      <w:pPr>
        <w:widowControl w:val="0"/>
        <w:autoSpaceDE w:val="0"/>
        <w:autoSpaceDN w:val="0"/>
        <w:adjustRightInd w:val="0"/>
        <w:ind w:left="720" w:hanging="720"/>
        <w:jc w:val="center"/>
        <w:rPr>
          <w:b/>
          <w:caps/>
          <w:sz w:val="22"/>
          <w:szCs w:val="22"/>
          <w:lang w:val="en-GB"/>
        </w:rPr>
      </w:pPr>
      <w:r>
        <w:rPr>
          <w:b/>
          <w:caps/>
          <w:sz w:val="22"/>
          <w:szCs w:val="22"/>
          <w:lang w:val="en-GB"/>
        </w:rPr>
        <w:t>SCHEDULE OF PAYMENT</w:t>
      </w:r>
    </w:p>
    <w:p w14:paraId="0DB1E156" w14:textId="77777777" w:rsidR="00D6298D" w:rsidRPr="001C3014" w:rsidRDefault="00D6298D" w:rsidP="00D6298D">
      <w:pPr>
        <w:rPr>
          <w:sz w:val="22"/>
          <w:szCs w:val="22"/>
        </w:rPr>
      </w:pPr>
    </w:p>
    <w:sectPr w:rsidR="00D6298D" w:rsidRPr="001C3014" w:rsidSect="002E1B99">
      <w:headerReference w:type="even" r:id="rId9"/>
      <w:headerReference w:type="default" r:id="rId10"/>
      <w:footerReference w:type="default" r:id="rId11"/>
      <w:pgSz w:w="11907" w:h="16839" w:code="9"/>
      <w:pgMar w:top="1890" w:right="1440" w:bottom="1080" w:left="1440" w:header="720" w:footer="34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37448" w14:textId="77777777" w:rsidR="00A31CC0" w:rsidRDefault="00A31CC0">
      <w:r>
        <w:separator/>
      </w:r>
    </w:p>
  </w:endnote>
  <w:endnote w:type="continuationSeparator" w:id="0">
    <w:p w14:paraId="4B51F70F" w14:textId="77777777" w:rsidR="00A31CC0" w:rsidRDefault="00A3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E752" w14:textId="77777777" w:rsidR="00983D9C" w:rsidRDefault="00AE704C" w:rsidP="00BC60D2">
    <w:pPr>
      <w:pStyle w:val="Footer"/>
      <w:jc w:val="center"/>
      <w:rPr>
        <w:sz w:val="18"/>
      </w:rPr>
    </w:pPr>
    <w:r w:rsidRPr="002E2C63">
      <w:rPr>
        <w:sz w:val="18"/>
      </w:rPr>
      <w:fldChar w:fldCharType="begin"/>
    </w:r>
    <w:r w:rsidR="00983D9C" w:rsidRPr="002E2C63">
      <w:rPr>
        <w:sz w:val="18"/>
      </w:rPr>
      <w:instrText xml:space="preserve"> PAGE   \* MERGEFORMAT </w:instrText>
    </w:r>
    <w:r w:rsidRPr="002E2C63">
      <w:rPr>
        <w:sz w:val="18"/>
      </w:rPr>
      <w:fldChar w:fldCharType="separate"/>
    </w:r>
    <w:r w:rsidR="00721669">
      <w:rPr>
        <w:noProof/>
        <w:sz w:val="18"/>
      </w:rPr>
      <w:t>2</w:t>
    </w:r>
    <w:r w:rsidRPr="002E2C63">
      <w:rPr>
        <w:sz w:val="18"/>
      </w:rPr>
      <w:fldChar w:fldCharType="end"/>
    </w:r>
  </w:p>
  <w:p w14:paraId="62E0300B" w14:textId="77777777" w:rsidR="00983D9C" w:rsidRDefault="00983D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E6852" w14:textId="77777777" w:rsidR="00A31CC0" w:rsidRDefault="00A31CC0">
      <w:r>
        <w:separator/>
      </w:r>
    </w:p>
  </w:footnote>
  <w:footnote w:type="continuationSeparator" w:id="0">
    <w:p w14:paraId="315EE05A" w14:textId="77777777" w:rsidR="00A31CC0" w:rsidRDefault="00A31C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B2593" w14:textId="77777777" w:rsidR="00983D9C" w:rsidRDefault="00AE704C" w:rsidP="00CF46BA">
    <w:pPr>
      <w:pStyle w:val="Header"/>
      <w:framePr w:wrap="around" w:vAnchor="text" w:hAnchor="margin" w:xAlign="center" w:y="1"/>
      <w:rPr>
        <w:rStyle w:val="PageNumber"/>
      </w:rPr>
    </w:pPr>
    <w:r>
      <w:rPr>
        <w:rStyle w:val="PageNumber"/>
      </w:rPr>
      <w:fldChar w:fldCharType="begin"/>
    </w:r>
    <w:r w:rsidR="00983D9C">
      <w:rPr>
        <w:rStyle w:val="PageNumber"/>
      </w:rPr>
      <w:instrText xml:space="preserve">PAGE  </w:instrText>
    </w:r>
    <w:r>
      <w:rPr>
        <w:rStyle w:val="PageNumber"/>
      </w:rPr>
      <w:fldChar w:fldCharType="end"/>
    </w:r>
  </w:p>
  <w:p w14:paraId="63FD3312" w14:textId="77777777" w:rsidR="00983D9C" w:rsidRDefault="00983D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7D30A" w14:textId="77777777" w:rsidR="00983D9C" w:rsidRDefault="00983D9C" w:rsidP="00CF46BA">
    <w:pPr>
      <w:pStyle w:val="Header"/>
      <w:framePr w:wrap="around" w:vAnchor="text" w:hAnchor="margin" w:xAlign="center" w:y="1"/>
      <w:rPr>
        <w:rStyle w:val="PageNumber"/>
      </w:rPr>
    </w:pPr>
  </w:p>
  <w:p w14:paraId="0777F277" w14:textId="77777777" w:rsidR="00983D9C" w:rsidRPr="00FD1C56" w:rsidRDefault="00983D9C" w:rsidP="002D7401">
    <w:pPr>
      <w:pStyle w:val="Header"/>
      <w:jc w:val="right"/>
      <w:rPr>
        <w:b/>
        <w:i/>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26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8D59F9"/>
    <w:multiLevelType w:val="hybridMultilevel"/>
    <w:tmpl w:val="B55C0BC8"/>
    <w:lvl w:ilvl="0" w:tplc="EDDE06D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E0B5521"/>
    <w:multiLevelType w:val="hybridMultilevel"/>
    <w:tmpl w:val="2F5AF968"/>
    <w:lvl w:ilvl="0" w:tplc="04090015">
      <w:start w:val="1"/>
      <w:numFmt w:val="upperLetter"/>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
    <w:nsid w:val="50550E58"/>
    <w:multiLevelType w:val="hybridMultilevel"/>
    <w:tmpl w:val="650AAE20"/>
    <w:lvl w:ilvl="0" w:tplc="740EB53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0777C6"/>
    <w:multiLevelType w:val="hybridMultilevel"/>
    <w:tmpl w:val="935CA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A538D7"/>
    <w:multiLevelType w:val="multilevel"/>
    <w:tmpl w:val="F9108A1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654A4C"/>
    <w:multiLevelType w:val="hybridMultilevel"/>
    <w:tmpl w:val="2AF439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30522E"/>
    <w:multiLevelType w:val="hybridMultilevel"/>
    <w:tmpl w:val="048A7A8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7A55705E"/>
    <w:multiLevelType w:val="hybridMultilevel"/>
    <w:tmpl w:val="83FA9864"/>
    <w:lvl w:ilvl="0" w:tplc="0E82D88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2"/>
  </w:num>
  <w:num w:numId="2">
    <w:abstractNumId w:val="3"/>
  </w:num>
  <w:num w:numId="3">
    <w:abstractNumId w:val="5"/>
  </w:num>
  <w:num w:numId="4">
    <w:abstractNumId w:val="0"/>
  </w:num>
  <w:num w:numId="5">
    <w:abstractNumId w:val="5"/>
  </w:num>
  <w:num w:numId="6">
    <w:abstractNumId w:val="5"/>
  </w:num>
  <w:num w:numId="7">
    <w:abstractNumId w:val="5"/>
  </w:num>
  <w:num w:numId="8">
    <w:abstractNumId w:val="5"/>
  </w:num>
  <w:num w:numId="9">
    <w:abstractNumId w:val="1"/>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8"/>
  </w:num>
  <w:num w:numId="23">
    <w:abstractNumId w:val="5"/>
    <w:lvlOverride w:ilvl="0">
      <w:startOverride w:val="2"/>
    </w:lvlOverride>
    <w:lvlOverride w:ilvl="1">
      <w:startOverride w:val="1"/>
    </w:lvlOverride>
  </w:num>
  <w:num w:numId="24">
    <w:abstractNumId w:val="5"/>
  </w:num>
  <w:num w:numId="25">
    <w:abstractNumId w:val="5"/>
  </w:num>
  <w:num w:numId="26">
    <w:abstractNumId w:val="6"/>
  </w:num>
  <w:num w:numId="27">
    <w:abstractNumId w:val="7"/>
  </w:num>
  <w:num w:numId="2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618AB"/>
    <w:rsid w:val="0000705D"/>
    <w:rsid w:val="0001393E"/>
    <w:rsid w:val="00014C15"/>
    <w:rsid w:val="000153EE"/>
    <w:rsid w:val="00015E0B"/>
    <w:rsid w:val="0002193E"/>
    <w:rsid w:val="000226E4"/>
    <w:rsid w:val="0003312B"/>
    <w:rsid w:val="00033DCD"/>
    <w:rsid w:val="0004191F"/>
    <w:rsid w:val="0004345A"/>
    <w:rsid w:val="00045980"/>
    <w:rsid w:val="00050F1A"/>
    <w:rsid w:val="000518EB"/>
    <w:rsid w:val="000523CC"/>
    <w:rsid w:val="00056AF1"/>
    <w:rsid w:val="00056ED0"/>
    <w:rsid w:val="0006424E"/>
    <w:rsid w:val="00072B5F"/>
    <w:rsid w:val="00077D0F"/>
    <w:rsid w:val="00082FC3"/>
    <w:rsid w:val="000843DA"/>
    <w:rsid w:val="00085D7A"/>
    <w:rsid w:val="00097456"/>
    <w:rsid w:val="000A6CC1"/>
    <w:rsid w:val="000B6620"/>
    <w:rsid w:val="000D41E7"/>
    <w:rsid w:val="000E59F4"/>
    <w:rsid w:val="000E6FC7"/>
    <w:rsid w:val="00100329"/>
    <w:rsid w:val="00112162"/>
    <w:rsid w:val="00112564"/>
    <w:rsid w:val="00115CCD"/>
    <w:rsid w:val="001171DA"/>
    <w:rsid w:val="00124731"/>
    <w:rsid w:val="00126060"/>
    <w:rsid w:val="0013151D"/>
    <w:rsid w:val="00131B6F"/>
    <w:rsid w:val="00132F85"/>
    <w:rsid w:val="001332A5"/>
    <w:rsid w:val="0013656F"/>
    <w:rsid w:val="00141D9A"/>
    <w:rsid w:val="001459C7"/>
    <w:rsid w:val="00154AFF"/>
    <w:rsid w:val="00157FB1"/>
    <w:rsid w:val="0017369D"/>
    <w:rsid w:val="00174A2E"/>
    <w:rsid w:val="001833FF"/>
    <w:rsid w:val="00185303"/>
    <w:rsid w:val="001A675A"/>
    <w:rsid w:val="001B23C2"/>
    <w:rsid w:val="001B5D8D"/>
    <w:rsid w:val="001B7983"/>
    <w:rsid w:val="001C2DCB"/>
    <w:rsid w:val="001C3014"/>
    <w:rsid w:val="001D2E0C"/>
    <w:rsid w:val="001D3260"/>
    <w:rsid w:val="001D40E8"/>
    <w:rsid w:val="001D41E7"/>
    <w:rsid w:val="001E36CF"/>
    <w:rsid w:val="001E51E1"/>
    <w:rsid w:val="001E5AEF"/>
    <w:rsid w:val="001F0223"/>
    <w:rsid w:val="00200E69"/>
    <w:rsid w:val="0021154A"/>
    <w:rsid w:val="00215556"/>
    <w:rsid w:val="00223449"/>
    <w:rsid w:val="0022614D"/>
    <w:rsid w:val="002317AC"/>
    <w:rsid w:val="002329B1"/>
    <w:rsid w:val="002344F2"/>
    <w:rsid w:val="00237C7F"/>
    <w:rsid w:val="002431D4"/>
    <w:rsid w:val="0024399F"/>
    <w:rsid w:val="0024502B"/>
    <w:rsid w:val="00246289"/>
    <w:rsid w:val="00250193"/>
    <w:rsid w:val="00254970"/>
    <w:rsid w:val="00257E52"/>
    <w:rsid w:val="00257F1C"/>
    <w:rsid w:val="00260FED"/>
    <w:rsid w:val="0026456D"/>
    <w:rsid w:val="00264726"/>
    <w:rsid w:val="002668DD"/>
    <w:rsid w:val="00271287"/>
    <w:rsid w:val="002741E7"/>
    <w:rsid w:val="00276389"/>
    <w:rsid w:val="002811F0"/>
    <w:rsid w:val="00291C69"/>
    <w:rsid w:val="00293E60"/>
    <w:rsid w:val="002B73AE"/>
    <w:rsid w:val="002D0045"/>
    <w:rsid w:val="002D1ECD"/>
    <w:rsid w:val="002D2286"/>
    <w:rsid w:val="002D7401"/>
    <w:rsid w:val="002E1B99"/>
    <w:rsid w:val="002E2C63"/>
    <w:rsid w:val="002E3E17"/>
    <w:rsid w:val="002E75C1"/>
    <w:rsid w:val="002F1DC6"/>
    <w:rsid w:val="002F40FA"/>
    <w:rsid w:val="002F5F4B"/>
    <w:rsid w:val="00301FCC"/>
    <w:rsid w:val="00305D09"/>
    <w:rsid w:val="0032056D"/>
    <w:rsid w:val="003221B9"/>
    <w:rsid w:val="003225DE"/>
    <w:rsid w:val="00322CA2"/>
    <w:rsid w:val="0032786E"/>
    <w:rsid w:val="00333500"/>
    <w:rsid w:val="00336D90"/>
    <w:rsid w:val="00337B5B"/>
    <w:rsid w:val="003471E6"/>
    <w:rsid w:val="003538B2"/>
    <w:rsid w:val="0035408D"/>
    <w:rsid w:val="00355BFC"/>
    <w:rsid w:val="00362DD4"/>
    <w:rsid w:val="003648FD"/>
    <w:rsid w:val="003711F7"/>
    <w:rsid w:val="00373F10"/>
    <w:rsid w:val="00385629"/>
    <w:rsid w:val="00387476"/>
    <w:rsid w:val="00397891"/>
    <w:rsid w:val="003B3D42"/>
    <w:rsid w:val="003B6262"/>
    <w:rsid w:val="003B6F30"/>
    <w:rsid w:val="003D5777"/>
    <w:rsid w:val="003D7FF9"/>
    <w:rsid w:val="003E6F02"/>
    <w:rsid w:val="003F03F3"/>
    <w:rsid w:val="003F169D"/>
    <w:rsid w:val="003F29C6"/>
    <w:rsid w:val="003F2D69"/>
    <w:rsid w:val="003F2E5B"/>
    <w:rsid w:val="00401232"/>
    <w:rsid w:val="0040315C"/>
    <w:rsid w:val="00404B83"/>
    <w:rsid w:val="00407913"/>
    <w:rsid w:val="00420452"/>
    <w:rsid w:val="00470589"/>
    <w:rsid w:val="004718BA"/>
    <w:rsid w:val="00476164"/>
    <w:rsid w:val="004807D7"/>
    <w:rsid w:val="00482E40"/>
    <w:rsid w:val="0048529E"/>
    <w:rsid w:val="004A5D2F"/>
    <w:rsid w:val="004A6553"/>
    <w:rsid w:val="004B1470"/>
    <w:rsid w:val="004B2474"/>
    <w:rsid w:val="004B7577"/>
    <w:rsid w:val="004B7CD6"/>
    <w:rsid w:val="004C667D"/>
    <w:rsid w:val="004D5C10"/>
    <w:rsid w:val="004E1AE3"/>
    <w:rsid w:val="004F0F46"/>
    <w:rsid w:val="004F4282"/>
    <w:rsid w:val="004F4FA3"/>
    <w:rsid w:val="004F5863"/>
    <w:rsid w:val="004F76F4"/>
    <w:rsid w:val="0050023C"/>
    <w:rsid w:val="0050024F"/>
    <w:rsid w:val="00505EE9"/>
    <w:rsid w:val="00514C4C"/>
    <w:rsid w:val="00515EB2"/>
    <w:rsid w:val="0053135E"/>
    <w:rsid w:val="00535655"/>
    <w:rsid w:val="00543529"/>
    <w:rsid w:val="00546555"/>
    <w:rsid w:val="005466AF"/>
    <w:rsid w:val="0055386B"/>
    <w:rsid w:val="005652AB"/>
    <w:rsid w:val="0057080C"/>
    <w:rsid w:val="00584895"/>
    <w:rsid w:val="00591DA2"/>
    <w:rsid w:val="005961C6"/>
    <w:rsid w:val="005B59A8"/>
    <w:rsid w:val="005B603A"/>
    <w:rsid w:val="005C21D8"/>
    <w:rsid w:val="005C3998"/>
    <w:rsid w:val="005C5B1D"/>
    <w:rsid w:val="005D2053"/>
    <w:rsid w:val="005E0410"/>
    <w:rsid w:val="005E0FCE"/>
    <w:rsid w:val="005E3357"/>
    <w:rsid w:val="005E71C8"/>
    <w:rsid w:val="005F5289"/>
    <w:rsid w:val="00601784"/>
    <w:rsid w:val="0060702F"/>
    <w:rsid w:val="006139D9"/>
    <w:rsid w:val="00621808"/>
    <w:rsid w:val="0062468B"/>
    <w:rsid w:val="006269BF"/>
    <w:rsid w:val="0063345E"/>
    <w:rsid w:val="0063610C"/>
    <w:rsid w:val="00640FC3"/>
    <w:rsid w:val="00643D43"/>
    <w:rsid w:val="00651E35"/>
    <w:rsid w:val="0065578F"/>
    <w:rsid w:val="006676BB"/>
    <w:rsid w:val="00667D99"/>
    <w:rsid w:val="00671551"/>
    <w:rsid w:val="00674475"/>
    <w:rsid w:val="00682993"/>
    <w:rsid w:val="0068303B"/>
    <w:rsid w:val="00686300"/>
    <w:rsid w:val="00691458"/>
    <w:rsid w:val="006A0376"/>
    <w:rsid w:val="006A0B8A"/>
    <w:rsid w:val="006A4077"/>
    <w:rsid w:val="006A486F"/>
    <w:rsid w:val="006A4F9F"/>
    <w:rsid w:val="006C48B7"/>
    <w:rsid w:val="006C6E7C"/>
    <w:rsid w:val="006E55F0"/>
    <w:rsid w:val="006F14E1"/>
    <w:rsid w:val="006F168D"/>
    <w:rsid w:val="0070173A"/>
    <w:rsid w:val="00710716"/>
    <w:rsid w:val="007148DA"/>
    <w:rsid w:val="0071526B"/>
    <w:rsid w:val="0071584A"/>
    <w:rsid w:val="0072122A"/>
    <w:rsid w:val="00721669"/>
    <w:rsid w:val="00725CC4"/>
    <w:rsid w:val="00726CD7"/>
    <w:rsid w:val="007426C7"/>
    <w:rsid w:val="00755056"/>
    <w:rsid w:val="00761F16"/>
    <w:rsid w:val="00780E51"/>
    <w:rsid w:val="00791974"/>
    <w:rsid w:val="007A4CF5"/>
    <w:rsid w:val="007A56A9"/>
    <w:rsid w:val="007B0906"/>
    <w:rsid w:val="007B32E6"/>
    <w:rsid w:val="007B720E"/>
    <w:rsid w:val="007C0029"/>
    <w:rsid w:val="007C46CF"/>
    <w:rsid w:val="007C7999"/>
    <w:rsid w:val="007D48D1"/>
    <w:rsid w:val="007E5538"/>
    <w:rsid w:val="007E6F26"/>
    <w:rsid w:val="007F159E"/>
    <w:rsid w:val="007F1F81"/>
    <w:rsid w:val="007F4A3A"/>
    <w:rsid w:val="007F575B"/>
    <w:rsid w:val="00807631"/>
    <w:rsid w:val="008133DA"/>
    <w:rsid w:val="00822F33"/>
    <w:rsid w:val="00823048"/>
    <w:rsid w:val="0082321D"/>
    <w:rsid w:val="0082428C"/>
    <w:rsid w:val="00826B8E"/>
    <w:rsid w:val="00827E75"/>
    <w:rsid w:val="008360E4"/>
    <w:rsid w:val="0084017B"/>
    <w:rsid w:val="0084020C"/>
    <w:rsid w:val="0084623A"/>
    <w:rsid w:val="00851E7B"/>
    <w:rsid w:val="00854A9C"/>
    <w:rsid w:val="00856530"/>
    <w:rsid w:val="0087444B"/>
    <w:rsid w:val="008A22A9"/>
    <w:rsid w:val="008B0812"/>
    <w:rsid w:val="008B5E07"/>
    <w:rsid w:val="008B754D"/>
    <w:rsid w:val="008C1258"/>
    <w:rsid w:val="008C7A29"/>
    <w:rsid w:val="008D36A7"/>
    <w:rsid w:val="008D58A0"/>
    <w:rsid w:val="008E2CD3"/>
    <w:rsid w:val="008E4F9D"/>
    <w:rsid w:val="008E6DF1"/>
    <w:rsid w:val="008E794A"/>
    <w:rsid w:val="008F247E"/>
    <w:rsid w:val="0090161E"/>
    <w:rsid w:val="009169D2"/>
    <w:rsid w:val="00917A10"/>
    <w:rsid w:val="00917D40"/>
    <w:rsid w:val="0093212F"/>
    <w:rsid w:val="0093428C"/>
    <w:rsid w:val="00936361"/>
    <w:rsid w:val="009509DC"/>
    <w:rsid w:val="009618AB"/>
    <w:rsid w:val="009713F9"/>
    <w:rsid w:val="00971441"/>
    <w:rsid w:val="00977F6E"/>
    <w:rsid w:val="00983D9C"/>
    <w:rsid w:val="009902E4"/>
    <w:rsid w:val="0099370F"/>
    <w:rsid w:val="00994D54"/>
    <w:rsid w:val="009970DA"/>
    <w:rsid w:val="009A313B"/>
    <w:rsid w:val="009A414D"/>
    <w:rsid w:val="009A4AF6"/>
    <w:rsid w:val="009A703B"/>
    <w:rsid w:val="009B0170"/>
    <w:rsid w:val="009B12C8"/>
    <w:rsid w:val="009B3F4A"/>
    <w:rsid w:val="009B7D80"/>
    <w:rsid w:val="009C047F"/>
    <w:rsid w:val="009D7803"/>
    <w:rsid w:val="009F1411"/>
    <w:rsid w:val="009F6567"/>
    <w:rsid w:val="009F704F"/>
    <w:rsid w:val="009F7842"/>
    <w:rsid w:val="00A01D72"/>
    <w:rsid w:val="00A036D9"/>
    <w:rsid w:val="00A04CE7"/>
    <w:rsid w:val="00A07C3C"/>
    <w:rsid w:val="00A247E0"/>
    <w:rsid w:val="00A31CC0"/>
    <w:rsid w:val="00A379B3"/>
    <w:rsid w:val="00A41A4B"/>
    <w:rsid w:val="00A4611C"/>
    <w:rsid w:val="00A46994"/>
    <w:rsid w:val="00A5289A"/>
    <w:rsid w:val="00A54A5B"/>
    <w:rsid w:val="00A63618"/>
    <w:rsid w:val="00A742EC"/>
    <w:rsid w:val="00A85661"/>
    <w:rsid w:val="00A90A07"/>
    <w:rsid w:val="00A94043"/>
    <w:rsid w:val="00A94BB4"/>
    <w:rsid w:val="00AA0ADE"/>
    <w:rsid w:val="00AB4389"/>
    <w:rsid w:val="00AC2730"/>
    <w:rsid w:val="00AC30C7"/>
    <w:rsid w:val="00AD0058"/>
    <w:rsid w:val="00AD4736"/>
    <w:rsid w:val="00AD4CA5"/>
    <w:rsid w:val="00AD53B1"/>
    <w:rsid w:val="00AD5B8D"/>
    <w:rsid w:val="00AE10C2"/>
    <w:rsid w:val="00AE31D3"/>
    <w:rsid w:val="00AE5CFB"/>
    <w:rsid w:val="00AE6A58"/>
    <w:rsid w:val="00AE704C"/>
    <w:rsid w:val="00AF0CB5"/>
    <w:rsid w:val="00AF4C33"/>
    <w:rsid w:val="00AF5D2B"/>
    <w:rsid w:val="00B01DC0"/>
    <w:rsid w:val="00B17002"/>
    <w:rsid w:val="00B17C4D"/>
    <w:rsid w:val="00B213A2"/>
    <w:rsid w:val="00B2436E"/>
    <w:rsid w:val="00B25C26"/>
    <w:rsid w:val="00B275A8"/>
    <w:rsid w:val="00B27877"/>
    <w:rsid w:val="00B32493"/>
    <w:rsid w:val="00B36B35"/>
    <w:rsid w:val="00B620F3"/>
    <w:rsid w:val="00B62C26"/>
    <w:rsid w:val="00B638FC"/>
    <w:rsid w:val="00B7593B"/>
    <w:rsid w:val="00B802F0"/>
    <w:rsid w:val="00B91871"/>
    <w:rsid w:val="00BA574E"/>
    <w:rsid w:val="00BB237D"/>
    <w:rsid w:val="00BB4EDC"/>
    <w:rsid w:val="00BC60D2"/>
    <w:rsid w:val="00BC77F4"/>
    <w:rsid w:val="00BD1EC3"/>
    <w:rsid w:val="00BD20AC"/>
    <w:rsid w:val="00BD23D0"/>
    <w:rsid w:val="00BE4D02"/>
    <w:rsid w:val="00BF04D8"/>
    <w:rsid w:val="00BF12FA"/>
    <w:rsid w:val="00BF4300"/>
    <w:rsid w:val="00BF4C44"/>
    <w:rsid w:val="00BF4F2C"/>
    <w:rsid w:val="00C071BE"/>
    <w:rsid w:val="00C1280F"/>
    <w:rsid w:val="00C1650C"/>
    <w:rsid w:val="00C17967"/>
    <w:rsid w:val="00C22620"/>
    <w:rsid w:val="00C26E66"/>
    <w:rsid w:val="00C32FA9"/>
    <w:rsid w:val="00C507FD"/>
    <w:rsid w:val="00C53692"/>
    <w:rsid w:val="00C63ACE"/>
    <w:rsid w:val="00C643C0"/>
    <w:rsid w:val="00C6528D"/>
    <w:rsid w:val="00C6553C"/>
    <w:rsid w:val="00C81FEC"/>
    <w:rsid w:val="00C86474"/>
    <w:rsid w:val="00C974AE"/>
    <w:rsid w:val="00CA3F43"/>
    <w:rsid w:val="00CA64B2"/>
    <w:rsid w:val="00CB66E6"/>
    <w:rsid w:val="00CD7BDE"/>
    <w:rsid w:val="00CE484D"/>
    <w:rsid w:val="00CF46BA"/>
    <w:rsid w:val="00CF48DB"/>
    <w:rsid w:val="00CF5541"/>
    <w:rsid w:val="00CF5787"/>
    <w:rsid w:val="00CF6CB4"/>
    <w:rsid w:val="00CF7CFC"/>
    <w:rsid w:val="00D0419C"/>
    <w:rsid w:val="00D13090"/>
    <w:rsid w:val="00D16C38"/>
    <w:rsid w:val="00D229A9"/>
    <w:rsid w:val="00D264D7"/>
    <w:rsid w:val="00D27344"/>
    <w:rsid w:val="00D306D5"/>
    <w:rsid w:val="00D341A7"/>
    <w:rsid w:val="00D36AAB"/>
    <w:rsid w:val="00D45084"/>
    <w:rsid w:val="00D47D75"/>
    <w:rsid w:val="00D52FA0"/>
    <w:rsid w:val="00D6298D"/>
    <w:rsid w:val="00D62A79"/>
    <w:rsid w:val="00D66735"/>
    <w:rsid w:val="00D66F35"/>
    <w:rsid w:val="00D70070"/>
    <w:rsid w:val="00D73E79"/>
    <w:rsid w:val="00D75D4F"/>
    <w:rsid w:val="00D77182"/>
    <w:rsid w:val="00D802A3"/>
    <w:rsid w:val="00D8747B"/>
    <w:rsid w:val="00D91E8A"/>
    <w:rsid w:val="00DA4653"/>
    <w:rsid w:val="00DB34E5"/>
    <w:rsid w:val="00DB764A"/>
    <w:rsid w:val="00DC666D"/>
    <w:rsid w:val="00DD198A"/>
    <w:rsid w:val="00DD5483"/>
    <w:rsid w:val="00DE1529"/>
    <w:rsid w:val="00DE470A"/>
    <w:rsid w:val="00DE55FF"/>
    <w:rsid w:val="00DF2CE7"/>
    <w:rsid w:val="00DF5225"/>
    <w:rsid w:val="00DF7C40"/>
    <w:rsid w:val="00E11AC2"/>
    <w:rsid w:val="00E122CF"/>
    <w:rsid w:val="00E153E9"/>
    <w:rsid w:val="00E20F31"/>
    <w:rsid w:val="00E22421"/>
    <w:rsid w:val="00E22BB3"/>
    <w:rsid w:val="00E24105"/>
    <w:rsid w:val="00E25175"/>
    <w:rsid w:val="00E27555"/>
    <w:rsid w:val="00E32E86"/>
    <w:rsid w:val="00E3628C"/>
    <w:rsid w:val="00E36AC5"/>
    <w:rsid w:val="00E40BEC"/>
    <w:rsid w:val="00E42ECA"/>
    <w:rsid w:val="00E645BD"/>
    <w:rsid w:val="00E7644A"/>
    <w:rsid w:val="00E77814"/>
    <w:rsid w:val="00E77A63"/>
    <w:rsid w:val="00E8055E"/>
    <w:rsid w:val="00E80F02"/>
    <w:rsid w:val="00E87108"/>
    <w:rsid w:val="00E9261F"/>
    <w:rsid w:val="00E967F5"/>
    <w:rsid w:val="00E969F9"/>
    <w:rsid w:val="00EA0417"/>
    <w:rsid w:val="00EA1914"/>
    <w:rsid w:val="00EA3D3F"/>
    <w:rsid w:val="00EA49CC"/>
    <w:rsid w:val="00EC0C67"/>
    <w:rsid w:val="00EC12C3"/>
    <w:rsid w:val="00EC2A62"/>
    <w:rsid w:val="00EC328B"/>
    <w:rsid w:val="00EC6966"/>
    <w:rsid w:val="00EC6BAE"/>
    <w:rsid w:val="00ED6A70"/>
    <w:rsid w:val="00EE2127"/>
    <w:rsid w:val="00EE3540"/>
    <w:rsid w:val="00EF6472"/>
    <w:rsid w:val="00F05B81"/>
    <w:rsid w:val="00F1071A"/>
    <w:rsid w:val="00F15080"/>
    <w:rsid w:val="00F15F4A"/>
    <w:rsid w:val="00F22E04"/>
    <w:rsid w:val="00F23BCD"/>
    <w:rsid w:val="00F3095E"/>
    <w:rsid w:val="00F35018"/>
    <w:rsid w:val="00F363D1"/>
    <w:rsid w:val="00F3768B"/>
    <w:rsid w:val="00F41678"/>
    <w:rsid w:val="00F463AE"/>
    <w:rsid w:val="00F60AC5"/>
    <w:rsid w:val="00F64547"/>
    <w:rsid w:val="00F67766"/>
    <w:rsid w:val="00F679DE"/>
    <w:rsid w:val="00F7053E"/>
    <w:rsid w:val="00F71A50"/>
    <w:rsid w:val="00F7579A"/>
    <w:rsid w:val="00F75E7A"/>
    <w:rsid w:val="00F807B0"/>
    <w:rsid w:val="00F81ED3"/>
    <w:rsid w:val="00F83224"/>
    <w:rsid w:val="00F83611"/>
    <w:rsid w:val="00F85DA2"/>
    <w:rsid w:val="00FA4E17"/>
    <w:rsid w:val="00FB1C5E"/>
    <w:rsid w:val="00FC2221"/>
    <w:rsid w:val="00FD1321"/>
    <w:rsid w:val="00FD1C56"/>
    <w:rsid w:val="00FD2FED"/>
    <w:rsid w:val="00FD616D"/>
    <w:rsid w:val="00FD6544"/>
    <w:rsid w:val="00FE414A"/>
    <w:rsid w:val="00FE446A"/>
    <w:rsid w:val="00FE6340"/>
    <w:rsid w:val="00FE652B"/>
    <w:rsid w:val="00FE72CF"/>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46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9618AB"/>
    <w:rPr>
      <w:sz w:val="24"/>
      <w:szCs w:val="24"/>
      <w:lang w:val="en-US" w:eastAsia="en-US"/>
    </w:rPr>
  </w:style>
  <w:style w:type="paragraph" w:styleId="Heading1">
    <w:name w:val="heading 1"/>
    <w:aliases w:val="Heading 1 Char"/>
    <w:basedOn w:val="Normal"/>
    <w:next w:val="Normal"/>
    <w:link w:val="Heading1Char1"/>
    <w:qFormat/>
    <w:rsid w:val="00807631"/>
    <w:pPr>
      <w:keepNext/>
      <w:numPr>
        <w:numId w:val="3"/>
      </w:numPr>
      <w:spacing w:before="240" w:after="60"/>
      <w:jc w:val="both"/>
      <w:outlineLvl w:val="0"/>
    </w:pPr>
    <w:rPr>
      <w:b/>
      <w:bCs/>
      <w:kern w:val="32"/>
      <w:sz w:val="22"/>
      <w:szCs w:val="32"/>
    </w:rPr>
  </w:style>
  <w:style w:type="paragraph" w:styleId="Heading2">
    <w:name w:val="heading 2"/>
    <w:aliases w:val="Heading Char 2"/>
    <w:basedOn w:val="Normal"/>
    <w:next w:val="Normal"/>
    <w:link w:val="Heading2Char"/>
    <w:qFormat/>
    <w:rsid w:val="00807631"/>
    <w:pPr>
      <w:keepNext/>
      <w:numPr>
        <w:ilvl w:val="1"/>
        <w:numId w:val="3"/>
      </w:numPr>
      <w:spacing w:before="240" w:after="60"/>
      <w:jc w:val="both"/>
      <w:outlineLvl w:val="1"/>
    </w:pPr>
    <w:rPr>
      <w:bCs/>
      <w:iCs/>
      <w:sz w:val="22"/>
      <w:szCs w:val="28"/>
    </w:rPr>
  </w:style>
  <w:style w:type="paragraph" w:styleId="Heading3">
    <w:name w:val="heading 3"/>
    <w:basedOn w:val="Normal"/>
    <w:next w:val="Normal"/>
    <w:link w:val="Heading3Char"/>
    <w:qFormat/>
    <w:rsid w:val="00807631"/>
    <w:pPr>
      <w:keepNext/>
      <w:numPr>
        <w:ilvl w:val="2"/>
        <w:numId w:val="3"/>
      </w:numPr>
      <w:spacing w:before="240" w:after="60"/>
      <w:outlineLvl w:val="2"/>
    </w:pPr>
    <w:rPr>
      <w:rFonts w:ascii="Cambria" w:hAnsi="Cambria"/>
      <w:b/>
      <w:bCs/>
      <w:sz w:val="26"/>
      <w:szCs w:val="26"/>
    </w:rPr>
  </w:style>
  <w:style w:type="paragraph" w:styleId="Heading4">
    <w:name w:val="heading 4"/>
    <w:basedOn w:val="Normal"/>
    <w:next w:val="Normal"/>
    <w:link w:val="Heading4Char"/>
    <w:qFormat/>
    <w:rsid w:val="00807631"/>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807631"/>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807631"/>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807631"/>
    <w:pPr>
      <w:numPr>
        <w:ilvl w:val="6"/>
        <w:numId w:val="3"/>
      </w:numPr>
      <w:spacing w:before="240" w:after="60"/>
      <w:outlineLvl w:val="6"/>
    </w:pPr>
    <w:rPr>
      <w:rFonts w:ascii="Calibri" w:hAnsi="Calibri"/>
    </w:rPr>
  </w:style>
  <w:style w:type="paragraph" w:styleId="Heading8">
    <w:name w:val="heading 8"/>
    <w:basedOn w:val="Normal"/>
    <w:next w:val="Normal"/>
    <w:link w:val="Heading8Char"/>
    <w:qFormat/>
    <w:rsid w:val="00807631"/>
    <w:pPr>
      <w:numPr>
        <w:ilvl w:val="7"/>
        <w:numId w:val="3"/>
      </w:numPr>
      <w:spacing w:before="240" w:after="60"/>
      <w:outlineLvl w:val="7"/>
    </w:pPr>
    <w:rPr>
      <w:rFonts w:ascii="Calibri" w:hAnsi="Calibri"/>
      <w:i/>
      <w:iCs/>
    </w:rPr>
  </w:style>
  <w:style w:type="paragraph" w:styleId="Heading9">
    <w:name w:val="heading 9"/>
    <w:basedOn w:val="Normal"/>
    <w:next w:val="Normal"/>
    <w:link w:val="Heading9Char"/>
    <w:qFormat/>
    <w:rsid w:val="00807631"/>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
    <w:link w:val="Heading1"/>
    <w:rsid w:val="00807631"/>
    <w:rPr>
      <w:b/>
      <w:bCs/>
      <w:kern w:val="32"/>
      <w:sz w:val="22"/>
      <w:szCs w:val="32"/>
      <w:lang w:val="en-US" w:eastAsia="en-US"/>
    </w:rPr>
  </w:style>
  <w:style w:type="paragraph" w:styleId="BalloonText">
    <w:name w:val="Balloon Text"/>
    <w:basedOn w:val="Normal"/>
    <w:semiHidden/>
    <w:rsid w:val="002D2286"/>
    <w:rPr>
      <w:rFonts w:ascii="Tahoma" w:hAnsi="Tahoma" w:cs="Tahoma"/>
      <w:sz w:val="16"/>
      <w:szCs w:val="16"/>
    </w:rPr>
  </w:style>
  <w:style w:type="paragraph" w:styleId="Header">
    <w:name w:val="header"/>
    <w:basedOn w:val="Normal"/>
    <w:rsid w:val="00200E69"/>
    <w:pPr>
      <w:tabs>
        <w:tab w:val="center" w:pos="4320"/>
        <w:tab w:val="right" w:pos="8640"/>
      </w:tabs>
    </w:pPr>
  </w:style>
  <w:style w:type="character" w:styleId="PageNumber">
    <w:name w:val="page number"/>
    <w:basedOn w:val="DefaultParagraphFont"/>
    <w:rsid w:val="00200E69"/>
  </w:style>
  <w:style w:type="table" w:styleId="TableGrid">
    <w:name w:val="Table Grid"/>
    <w:basedOn w:val="TableNormal"/>
    <w:rsid w:val="00EF6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FD1C56"/>
    <w:pPr>
      <w:tabs>
        <w:tab w:val="center" w:pos="4320"/>
        <w:tab w:val="right" w:pos="8640"/>
      </w:tabs>
    </w:pPr>
  </w:style>
  <w:style w:type="paragraph" w:customStyle="1" w:styleId="CharCharCharCharCharCharCharCharCharCharChar">
    <w:name w:val="Char Char Char Char Char Char Char Char Char Char Char"/>
    <w:basedOn w:val="Normal"/>
    <w:rsid w:val="00791974"/>
    <w:pPr>
      <w:spacing w:after="160" w:line="240" w:lineRule="exact"/>
    </w:pPr>
    <w:rPr>
      <w:rFonts w:ascii="Verdana" w:hAnsi="Verdana" w:cs="Verdana"/>
      <w:sz w:val="20"/>
      <w:szCs w:val="20"/>
      <w:lang w:val="en-GB"/>
    </w:rPr>
  </w:style>
  <w:style w:type="paragraph" w:customStyle="1" w:styleId="LightGrid-Accent31">
    <w:name w:val="Light Grid - Accent 31"/>
    <w:basedOn w:val="Normal"/>
    <w:uiPriority w:val="34"/>
    <w:qFormat/>
    <w:rsid w:val="009A4AF6"/>
    <w:pPr>
      <w:ind w:left="720"/>
    </w:pPr>
  </w:style>
  <w:style w:type="character" w:customStyle="1" w:styleId="Heading2Char">
    <w:name w:val="Heading 2 Char"/>
    <w:aliases w:val="Heading Char 2 Char"/>
    <w:link w:val="Heading2"/>
    <w:rsid w:val="00807631"/>
    <w:rPr>
      <w:bCs/>
      <w:iCs/>
      <w:sz w:val="22"/>
      <w:szCs w:val="28"/>
    </w:rPr>
  </w:style>
  <w:style w:type="character" w:customStyle="1" w:styleId="Heading3Char">
    <w:name w:val="Heading 3 Char"/>
    <w:link w:val="Heading3"/>
    <w:rsid w:val="00807631"/>
    <w:rPr>
      <w:rFonts w:ascii="Cambria" w:hAnsi="Cambria"/>
      <w:b/>
      <w:bCs/>
      <w:sz w:val="26"/>
      <w:szCs w:val="26"/>
      <w:lang w:val="en-US" w:eastAsia="en-US"/>
    </w:rPr>
  </w:style>
  <w:style w:type="character" w:customStyle="1" w:styleId="Heading4Char">
    <w:name w:val="Heading 4 Char"/>
    <w:link w:val="Heading4"/>
    <w:semiHidden/>
    <w:rsid w:val="00807631"/>
    <w:rPr>
      <w:rFonts w:ascii="Calibri" w:hAnsi="Calibri"/>
      <w:b/>
      <w:bCs/>
      <w:sz w:val="28"/>
      <w:szCs w:val="28"/>
      <w:lang w:val="en-US" w:eastAsia="en-US"/>
    </w:rPr>
  </w:style>
  <w:style w:type="character" w:customStyle="1" w:styleId="Heading5Char">
    <w:name w:val="Heading 5 Char"/>
    <w:link w:val="Heading5"/>
    <w:semiHidden/>
    <w:rsid w:val="00807631"/>
    <w:rPr>
      <w:rFonts w:ascii="Calibri" w:hAnsi="Calibri"/>
      <w:b/>
      <w:bCs/>
      <w:i/>
      <w:iCs/>
      <w:sz w:val="26"/>
      <w:szCs w:val="26"/>
      <w:lang w:val="en-US" w:eastAsia="en-US"/>
    </w:rPr>
  </w:style>
  <w:style w:type="character" w:customStyle="1" w:styleId="Heading6Char">
    <w:name w:val="Heading 6 Char"/>
    <w:link w:val="Heading6"/>
    <w:semiHidden/>
    <w:rsid w:val="00807631"/>
    <w:rPr>
      <w:rFonts w:ascii="Calibri" w:hAnsi="Calibri"/>
      <w:b/>
      <w:bCs/>
      <w:sz w:val="22"/>
      <w:szCs w:val="22"/>
      <w:lang w:val="en-US" w:eastAsia="en-US"/>
    </w:rPr>
  </w:style>
  <w:style w:type="character" w:customStyle="1" w:styleId="Heading7Char">
    <w:name w:val="Heading 7 Char"/>
    <w:link w:val="Heading7"/>
    <w:semiHidden/>
    <w:rsid w:val="00807631"/>
    <w:rPr>
      <w:rFonts w:ascii="Calibri" w:hAnsi="Calibri"/>
      <w:sz w:val="24"/>
      <w:szCs w:val="24"/>
      <w:lang w:val="en-US" w:eastAsia="en-US"/>
    </w:rPr>
  </w:style>
  <w:style w:type="character" w:customStyle="1" w:styleId="Heading8Char">
    <w:name w:val="Heading 8 Char"/>
    <w:link w:val="Heading8"/>
    <w:semiHidden/>
    <w:rsid w:val="00807631"/>
    <w:rPr>
      <w:rFonts w:ascii="Calibri" w:hAnsi="Calibri"/>
      <w:i/>
      <w:iCs/>
      <w:sz w:val="24"/>
      <w:szCs w:val="24"/>
      <w:lang w:val="en-US" w:eastAsia="en-US"/>
    </w:rPr>
  </w:style>
  <w:style w:type="character" w:customStyle="1" w:styleId="Heading9Char">
    <w:name w:val="Heading 9 Char"/>
    <w:link w:val="Heading9"/>
    <w:semiHidden/>
    <w:rsid w:val="00807631"/>
    <w:rPr>
      <w:rFonts w:ascii="Cambria" w:hAnsi="Cambria"/>
      <w:sz w:val="22"/>
      <w:szCs w:val="22"/>
      <w:lang w:val="en-US" w:eastAsia="en-US"/>
    </w:rPr>
  </w:style>
  <w:style w:type="character" w:customStyle="1" w:styleId="FooterChar">
    <w:name w:val="Footer Char"/>
    <w:link w:val="Footer"/>
    <w:uiPriority w:val="99"/>
    <w:rsid w:val="002E2C63"/>
    <w:rPr>
      <w:sz w:val="24"/>
      <w:szCs w:val="24"/>
      <w:lang w:val="en-US" w:eastAsia="en-US"/>
    </w:rPr>
  </w:style>
  <w:style w:type="paragraph" w:customStyle="1" w:styleId="CharCharCharCharCharCharCharCharCharChar">
    <w:name w:val="Char Char Char Char Char Char Char Char Char Char"/>
    <w:basedOn w:val="Normal"/>
    <w:rsid w:val="004F76F4"/>
    <w:pPr>
      <w:spacing w:after="160" w:line="240" w:lineRule="exact"/>
    </w:pPr>
    <w:rPr>
      <w:rFonts w:ascii="Verdana" w:hAnsi="Verdana" w:cs="Verdana"/>
      <w:sz w:val="20"/>
      <w:szCs w:val="20"/>
      <w:lang w:val="en-GB"/>
    </w:rPr>
  </w:style>
  <w:style w:type="character" w:styleId="CommentReference">
    <w:name w:val="annotation reference"/>
    <w:basedOn w:val="DefaultParagraphFont"/>
    <w:rsid w:val="000153EE"/>
    <w:rPr>
      <w:sz w:val="16"/>
      <w:szCs w:val="16"/>
    </w:rPr>
  </w:style>
  <w:style w:type="paragraph" w:styleId="CommentText">
    <w:name w:val="annotation text"/>
    <w:basedOn w:val="Normal"/>
    <w:link w:val="CommentTextChar"/>
    <w:rsid w:val="000153EE"/>
    <w:rPr>
      <w:sz w:val="20"/>
      <w:szCs w:val="20"/>
    </w:rPr>
  </w:style>
  <w:style w:type="character" w:customStyle="1" w:styleId="CommentTextChar">
    <w:name w:val="Comment Text Char"/>
    <w:basedOn w:val="DefaultParagraphFont"/>
    <w:link w:val="CommentText"/>
    <w:rsid w:val="000153EE"/>
  </w:style>
  <w:style w:type="paragraph" w:styleId="CommentSubject">
    <w:name w:val="annotation subject"/>
    <w:basedOn w:val="CommentText"/>
    <w:next w:val="CommentText"/>
    <w:link w:val="CommentSubjectChar"/>
    <w:rsid w:val="000153EE"/>
    <w:rPr>
      <w:b/>
      <w:bCs/>
    </w:rPr>
  </w:style>
  <w:style w:type="character" w:customStyle="1" w:styleId="CommentSubjectChar">
    <w:name w:val="Comment Subject Char"/>
    <w:basedOn w:val="CommentTextChar"/>
    <w:link w:val="CommentSubject"/>
    <w:rsid w:val="000153EE"/>
    <w:rPr>
      <w:b/>
      <w:bCs/>
    </w:rPr>
  </w:style>
  <w:style w:type="paragraph" w:styleId="TOC8">
    <w:name w:val="toc 8"/>
    <w:basedOn w:val="Normal"/>
    <w:next w:val="Normal"/>
    <w:autoRedefine/>
    <w:rsid w:val="001E36CF"/>
    <w:pPr>
      <w:ind w:left="1400"/>
    </w:pPr>
    <w:rPr>
      <w:sz w:val="20"/>
      <w:szCs w:val="20"/>
    </w:rPr>
  </w:style>
  <w:style w:type="paragraph" w:styleId="ListParagraph">
    <w:name w:val="List Paragraph"/>
    <w:basedOn w:val="Normal"/>
    <w:uiPriority w:val="34"/>
    <w:qFormat/>
    <w:rsid w:val="001C3014"/>
    <w:pPr>
      <w:spacing w:after="200"/>
      <w:ind w:left="720" w:firstLine="720"/>
      <w:contextualSpacing/>
      <w:jc w:val="both"/>
    </w:pPr>
    <w:rPr>
      <w:rFonts w:ascii="Book Antiqua" w:hAnsi="Book Antiqua" w:cs="Book Antiqua"/>
    </w:rPr>
  </w:style>
  <w:style w:type="paragraph" w:styleId="PlainText">
    <w:name w:val="Plain Text"/>
    <w:basedOn w:val="Normal"/>
    <w:link w:val="PlainTextChar"/>
    <w:uiPriority w:val="99"/>
    <w:unhideWhenUsed/>
    <w:rsid w:val="003F03F3"/>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F03F3"/>
    <w:rPr>
      <w:rFonts w:ascii="Consolas" w:eastAsiaTheme="minorHAnsi" w:hAnsi="Consolas" w:cs="Consolas"/>
      <w:sz w:val="21"/>
      <w:szCs w:val="21"/>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91394">
      <w:bodyDiv w:val="1"/>
      <w:marLeft w:val="0"/>
      <w:marRight w:val="0"/>
      <w:marTop w:val="0"/>
      <w:marBottom w:val="0"/>
      <w:divBdr>
        <w:top w:val="none" w:sz="0" w:space="0" w:color="auto"/>
        <w:left w:val="none" w:sz="0" w:space="0" w:color="auto"/>
        <w:bottom w:val="none" w:sz="0" w:space="0" w:color="auto"/>
        <w:right w:val="none" w:sz="0" w:space="0" w:color="auto"/>
      </w:divBdr>
    </w:div>
    <w:div w:id="5888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1B5BC7-370A-C346-80D2-211FA55E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5398</Words>
  <Characters>30774</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Lease Deed</vt:lpstr>
    </vt:vector>
  </TitlesOfParts>
  <Company>Link Legal</Company>
  <LinksUpToDate>false</LinksUpToDate>
  <CharactersWithSpaces>36100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Deed</dc:title>
  <dc:subject>Lease Deed - Mega Food Park [Tumkur]</dc:subject>
  <dc:creator>Ajay Sawhney</dc:creator>
  <cp:lastModifiedBy>Mayur Mundra</cp:lastModifiedBy>
  <cp:revision>4</cp:revision>
  <cp:lastPrinted>2015-11-18T08:30:00Z</cp:lastPrinted>
  <dcterms:created xsi:type="dcterms:W3CDTF">2016-03-13T07:50:00Z</dcterms:created>
  <dcterms:modified xsi:type="dcterms:W3CDTF">2017-05-01T09:10:00Z</dcterms:modified>
</cp:coreProperties>
</file>