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r0gkqhs6z0v" w:id="0"/>
      <w:bookmarkEnd w:id="0"/>
      <w:r w:rsidDel="00000000" w:rsidR="00000000" w:rsidRPr="00000000">
        <w:rPr>
          <w:rtl w:val="0"/>
        </w:rPr>
        <w:t xml:space="preserve">Appendix- Data Flow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high-level data flows between all five modules (Admin, Institution, Department, Research Scholar, and End User), including: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 and user enrollment processes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submission and approval workflows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and authorization flows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and workflow management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integration for model aggregation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%% External Entities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MA[Master Admin]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IAA[Institution Approval Admin]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UAA[User Approval Admin]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AMA[AI Model Admin]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IA[Institution Admin]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HOD[Department HOD]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RS[Research Scholar]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EU[End User]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BC[Blockchain Network]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AUTH[Authentication System]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%% Main System Processes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subgraph "Admin Module"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P1[Institution Enrollment Process]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P2[User Registration Process]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P3[AI Model Aggregation Process]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P4[System Access Control]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subgraph "Institution Module"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P5[Department Registration Process]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P6[Institutional AI Model Review]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P7[Scholar Management Process]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P8[Aggregate Model Distribution]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subgraph "Department Module"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P9[Scholar Onboarding Process]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P10[Departmental AI Model Review]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P11[Department Administration]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subgraph "Research Scholar Module"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P12[AI Model Development Process]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P13[Model Submission Process]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P14[Scholar Profile Management]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subgraph "End User Module"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P15[User Registration Process]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P16[AI Model Discovery Process]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P17[Prediction Service Process]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P18[Result Management Process]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%% Data Stores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subgraph "Data Stores"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D1[(User Database)]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D2[(Institution Database)]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D3[(AI Model Repository)]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D4[(Audit Log Database)]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D5[(Prediction Results Database)]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D6[(Approval Workflow Database)]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%% Data Flow - Institution Enrollment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MA --&gt;|System Configuration| P4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IAA --&gt;|Institution Enrollment Decision| P1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P1 --&gt;|Store Institution Data| D2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P1 --&gt;|Send Approval Status| 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IA --&gt;|Institution Registration Request| P1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%% Data Flow - User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UAA --&gt;|User Approval Decision| P2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P2 --&gt;|Store User Data| D1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P2 --&gt;|Send Registration Status| EU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EU --&gt;|Registration Request| P15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P15 --&gt;|Forward to Admin| P2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%% Data Flow - Department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IA --&gt;|Department Approval| P5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P5 --&gt;|Store Department Data| D2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P5 --&gt;|Department Status| HOD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HOD --&gt;|Department Registration| P5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%% Data Flow - Scholar 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IA --&gt;|Scholar Approval| P7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HOD --&gt;|Scholar Onboarding| P9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P9 --&gt;|Scholar Data| P7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P7 --&gt;|Store Scholar Info| D1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P7 --&gt;|Scholar Status| 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RS --&gt;|Scholar Registration| P9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%% Data Flow - AI Model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RS --&gt;|Upload AI Model| P12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P12 --&gt;|Model Submission| P13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P13 --&gt;|Submit to Department| P10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P10 --&gt;|Approved Models| P6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P6 --&gt;|Approved Models| P3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P3 --&gt;|Store Models| D3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P3 --&gt;|Aggregate Models| BC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BC --&gt;|Aggregated Models| P8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P8 --&gt;|Distribute Models| P16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%% Data Flow - Prediction Services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EU --&gt;|Image Upload| P17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P17 --&gt;|Process with AI Models| D3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P17 --&gt;|Store Results| D5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P17 --&gt;|Return Predictions| P18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P18 --&gt;|Manage Results| EU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%% Data Flow - Authentication &amp; Authorization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AUTH --&gt;|Authentication Data| P4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P4 --&gt;|Access Control| D1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P4 --&gt;|Audit Logs| D4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%% Data Flow - Model Discovery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P16 --&gt;|Model Catalog| EU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D3 --&gt;|Model Metadata| P16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%% Audit and Logging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P1 --&gt;|Log Activities| D4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P2 --&gt;|Log Activities| D4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P3 --&gt;|Log Activities| D4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P5 --&gt;|Log Activities| D4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P6 --&gt;|Log Activities| D4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P7 --&gt;|Log Activities| D4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P9 --&gt;|Log Activities| D4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P10 --&gt;|Log Activities| D4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P12 --&gt;|Log Activities| D4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P13 --&gt;|Log Activities| D4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P15 --&gt;|Log Activities| D4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P17 --&gt;|Log Activities| D4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%% Approval Workflows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P1 --&gt;|Workflow Status| D6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P2 --&gt;|Workflow Status| D6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P5 --&gt;|Workflow Status| D6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P6 --&gt;|Workflow Status| D6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P7 --&gt;|Workflow Status| D6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P9 --&gt;|Workflow Status| D6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P10 --&gt;|Workflow Status| D6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%% AI Model Admin Access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AMA --&gt;|Download Models| D3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AMA --&gt;|Model Inventory| D3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AMA --&gt;|Upload to Blockchain| BC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%% Styling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classDef userEntity fill:#e1f5fe,stroke:#01579b,stroke-width:2px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classDef processBox fill:#f3e5f5,stroke:#4a148c,stroke-width:2px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classDef dataStore fill:#e8f5e8,stroke:#1b5e20,stroke-width:2px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classDef external fill:#fff3e0,stroke:#e65100,stroke-width:2px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class MA,IAA,UAA,AMA,IA,HOD,RS,EU userEntity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class P1,P2,P3,P4,P5,P6,P7,P8,P9,P10,P11,P12,P13,P14,P15,P16,P17,P18 processBox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class D1,D2,D3,D4,D5,D6 dataStore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class BC,AUTH external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