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5BD2" w:rsidRDefault="00000000" w:rsidP="00880FEE">
      <w:pPr>
        <w:pStyle w:val="Title"/>
        <w:jc w:val="center"/>
      </w:pPr>
      <w:r>
        <w:t>Power BI Project Documentation</w:t>
      </w:r>
    </w:p>
    <w:p w:rsidR="00880FEE" w:rsidRDefault="00880FEE" w:rsidP="00880FEE"/>
    <w:p w:rsidR="00880FEE" w:rsidRDefault="00880FEE" w:rsidP="00880FEE"/>
    <w:p w:rsidR="00880FEE" w:rsidRPr="00880FEE" w:rsidRDefault="00880FEE" w:rsidP="00880FEE"/>
    <w:tbl>
      <w:tblPr>
        <w:tblStyle w:val="TableGrid"/>
        <w:tblW w:w="2981" w:type="dxa"/>
        <w:jc w:val="center"/>
        <w:tblLook w:val="04A0" w:firstRow="1" w:lastRow="0" w:firstColumn="1" w:lastColumn="0" w:noHBand="0" w:noVBand="1"/>
      </w:tblPr>
      <w:tblGrid>
        <w:gridCol w:w="2981"/>
      </w:tblGrid>
      <w:tr w:rsidR="00880FEE" w:rsidRPr="00880FEE" w:rsidTr="00880FEE">
        <w:trPr>
          <w:trHeight w:val="958"/>
          <w:jc w:val="center"/>
        </w:trPr>
        <w:tc>
          <w:tcPr>
            <w:tcW w:w="2981" w:type="dxa"/>
          </w:tcPr>
          <w:p w:rsidR="00880FEE" w:rsidRPr="00880FEE" w:rsidRDefault="00880FEE" w:rsidP="00DF30F8">
            <w:pPr>
              <w:jc w:val="center"/>
            </w:pPr>
            <w:r w:rsidRPr="00880FEE">
              <w:t xml:space="preserve">Name: </w:t>
            </w:r>
            <w:proofErr w:type="spellStart"/>
            <w:r w:rsidRPr="00880FEE">
              <w:t>Kirubakaran</w:t>
            </w:r>
            <w:proofErr w:type="spellEnd"/>
            <w:r w:rsidRPr="00880FEE">
              <w:t xml:space="preserve"> V</w:t>
            </w:r>
          </w:p>
        </w:tc>
      </w:tr>
      <w:tr w:rsidR="00880FEE" w:rsidRPr="00880FEE" w:rsidTr="00880FEE">
        <w:trPr>
          <w:trHeight w:val="958"/>
          <w:jc w:val="center"/>
        </w:trPr>
        <w:tc>
          <w:tcPr>
            <w:tcW w:w="2981" w:type="dxa"/>
          </w:tcPr>
          <w:p w:rsidR="00880FEE" w:rsidRPr="00880FEE" w:rsidRDefault="00880FEE" w:rsidP="00DF30F8">
            <w:pPr>
              <w:jc w:val="center"/>
            </w:pPr>
            <w:r w:rsidRPr="00880FEE">
              <w:t>Course: DA/DS</w:t>
            </w:r>
          </w:p>
        </w:tc>
      </w:tr>
      <w:tr w:rsidR="00880FEE" w:rsidRPr="00880FEE" w:rsidTr="00880FEE">
        <w:trPr>
          <w:trHeight w:val="917"/>
          <w:jc w:val="center"/>
        </w:trPr>
        <w:tc>
          <w:tcPr>
            <w:tcW w:w="2981" w:type="dxa"/>
          </w:tcPr>
          <w:p w:rsidR="00880FEE" w:rsidRPr="00880FEE" w:rsidRDefault="00880FEE" w:rsidP="00DF30F8">
            <w:pPr>
              <w:jc w:val="center"/>
            </w:pPr>
            <w:r w:rsidRPr="00880FEE">
              <w:t>Batch: June Cohort A</w:t>
            </w:r>
          </w:p>
        </w:tc>
      </w:tr>
    </w:tbl>
    <w:p w:rsidR="00B75BD2" w:rsidRDefault="00000000">
      <w:r>
        <w:br w:type="page"/>
      </w:r>
    </w:p>
    <w:p w:rsidR="00B75BD2" w:rsidRDefault="00B75BD2"/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1. Project Overview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Report Name: Chocolate Data Analysis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Purpose of the Report: To analyze chocolate sales, production, profitability, and performance trends.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Target Users: Management, sales team, finance team.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2. Data Sources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Data sources include the datasets connected inside the PBIX file.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3. Data Model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Fact Table: Sales_Fact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Dimension Tables: Products, Customers, Calendar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4. Data Cleaning &amp; Transformations (Power Query)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Transformations were applied in Power Query such as data cleaning, type conversion, merging, and calculated columns.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5. DAX Measures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lastRenderedPageBreak/>
        <w:t>DAX measures were created for KPIs such as sales, profits, quantities, and performance calculations.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6. Report Pages &amp; Visuals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Page 1 – Overview Dashboard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KPIs: Total Sales, Profit, Quantity Sold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Visuals: Sales Trend Line, Region-wise Sales, Product Category Pie Chart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Page 2 – Product Analysis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Top-selling products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Profitability by product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Category-wise breakdown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Page 3 – Region/Market Analysis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Sales by region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Map visual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Market trends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Page 4 – Time Series Analysis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lastRenderedPageBreak/>
        <w:t>- Month-wise sales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YoY comparison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7. Key Insights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Insights will be finalized based on report review.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8. Filters / Slicers Used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Date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Product type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Region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Customer segment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9. Security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RLS not applied (unless specified)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10. Limitations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Missing data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Manual refresh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- Limited data granularity</w:t>
      </w:r>
    </w:p>
    <w:p w:rsidR="00B75BD2" w:rsidRPr="00880FEE" w:rsidRDefault="00B75BD2">
      <w:pPr>
        <w:rPr>
          <w:rFonts w:ascii="Times New Roman" w:hAnsi="Times New Roman" w:cs="Times New Roman"/>
          <w:sz w:val="36"/>
          <w:szCs w:val="36"/>
        </w:rPr>
      </w:pP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11. Conclusion</w:t>
      </w:r>
    </w:p>
    <w:p w:rsidR="00B75BD2" w:rsidRPr="00880FEE" w:rsidRDefault="00000000">
      <w:pPr>
        <w:rPr>
          <w:rFonts w:ascii="Times New Roman" w:hAnsi="Times New Roman" w:cs="Times New Roman"/>
          <w:sz w:val="36"/>
          <w:szCs w:val="36"/>
        </w:rPr>
      </w:pPr>
      <w:r w:rsidRPr="00880FEE">
        <w:rPr>
          <w:rFonts w:ascii="Times New Roman" w:hAnsi="Times New Roman" w:cs="Times New Roman"/>
          <w:sz w:val="36"/>
          <w:szCs w:val="36"/>
        </w:rPr>
        <w:t>This dashboard helps users understand chocolate performance trends and supports business decisions.</w:t>
      </w:r>
    </w:p>
    <w:p w:rsidR="00B75BD2" w:rsidRDefault="00B75BD2"/>
    <w:sectPr w:rsidR="00B75B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340400">
    <w:abstractNumId w:val="8"/>
  </w:num>
  <w:num w:numId="2" w16cid:durableId="341055929">
    <w:abstractNumId w:val="6"/>
  </w:num>
  <w:num w:numId="3" w16cid:durableId="1987396462">
    <w:abstractNumId w:val="5"/>
  </w:num>
  <w:num w:numId="4" w16cid:durableId="37321256">
    <w:abstractNumId w:val="4"/>
  </w:num>
  <w:num w:numId="5" w16cid:durableId="148717195">
    <w:abstractNumId w:val="7"/>
  </w:num>
  <w:num w:numId="6" w16cid:durableId="1982923389">
    <w:abstractNumId w:val="3"/>
  </w:num>
  <w:num w:numId="7" w16cid:durableId="1753507196">
    <w:abstractNumId w:val="2"/>
  </w:num>
  <w:num w:numId="8" w16cid:durableId="1030838409">
    <w:abstractNumId w:val="1"/>
  </w:num>
  <w:num w:numId="9" w16cid:durableId="182442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FEE"/>
    <w:rsid w:val="00AA1D8D"/>
    <w:rsid w:val="00B47730"/>
    <w:rsid w:val="00B75B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9C479"/>
  <w14:defaultImageDpi w14:val="300"/>
  <w15:docId w15:val="{C1A242D6-D221-2A4C-85B4-87F5D2E8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2025-11-18T09:03:00Z</dcterms:modified>
  <cp:category/>
</cp:coreProperties>
</file>