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2826B" w14:textId="6B36AC49" w:rsidR="00965CA8" w:rsidRDefault="00242178">
      <w:pPr>
        <w:rPr>
          <w:rFonts w:ascii="Arial" w:hAnsi="Arial" w:cs="Arial"/>
          <w:sz w:val="52"/>
          <w:szCs w:val="52"/>
          <w:u w:val="single"/>
        </w:rPr>
      </w:pPr>
      <w:r>
        <w:rPr>
          <w:sz w:val="52"/>
          <w:szCs w:val="52"/>
        </w:rPr>
        <w:t xml:space="preserve">          </w:t>
      </w:r>
      <w:r w:rsidR="008C23D8" w:rsidRPr="00C53582">
        <w:rPr>
          <w:rFonts w:ascii="Arial" w:hAnsi="Arial" w:cs="Arial"/>
          <w:sz w:val="52"/>
          <w:szCs w:val="52"/>
          <w:u w:val="single"/>
        </w:rPr>
        <w:t>PROJECT DOCUMENTATION</w:t>
      </w:r>
    </w:p>
    <w:p w14:paraId="60EE9C63" w14:textId="77777777" w:rsidR="00880D56" w:rsidRPr="00C53582" w:rsidRDefault="00880D56">
      <w:pPr>
        <w:rPr>
          <w:rFonts w:ascii="Arial" w:hAnsi="Arial" w:cs="Arial"/>
          <w:sz w:val="52"/>
          <w:szCs w:val="52"/>
          <w:u w:val="single"/>
        </w:rPr>
      </w:pPr>
    </w:p>
    <w:p w14:paraId="3A98A565" w14:textId="166C0BA3" w:rsidR="008C23D8" w:rsidRDefault="00242178">
      <w:pPr>
        <w:rPr>
          <w:rFonts w:ascii="Arial" w:hAnsi="Arial" w:cs="Arial"/>
          <w:sz w:val="36"/>
          <w:szCs w:val="36"/>
        </w:rPr>
      </w:pPr>
      <w:r w:rsidRPr="0036704F">
        <w:rPr>
          <w:rFonts w:ascii="Arial" w:hAnsi="Arial" w:cs="Arial"/>
          <w:sz w:val="36"/>
          <w:szCs w:val="36"/>
        </w:rPr>
        <w:t xml:space="preserve">      </w:t>
      </w:r>
      <w:r w:rsidR="008C23D8" w:rsidRPr="0036704F">
        <w:rPr>
          <w:rFonts w:ascii="Arial" w:hAnsi="Arial" w:cs="Arial"/>
          <w:sz w:val="36"/>
          <w:szCs w:val="36"/>
        </w:rPr>
        <w:t>EXPLORATORY DATA ANALYSIS USING PYTHON</w:t>
      </w:r>
    </w:p>
    <w:p w14:paraId="3A5C6CA0" w14:textId="77777777" w:rsidR="00880D56" w:rsidRPr="0036704F" w:rsidRDefault="00880D56">
      <w:pPr>
        <w:rPr>
          <w:rFonts w:ascii="Arial" w:hAnsi="Arial" w:cs="Arial"/>
          <w:sz w:val="36"/>
          <w:szCs w:val="36"/>
        </w:rPr>
      </w:pPr>
    </w:p>
    <w:p w14:paraId="7A617BEB" w14:textId="77777777" w:rsidR="008C23D8" w:rsidRPr="0036704F" w:rsidRDefault="008C23D8">
      <w:pPr>
        <w:rPr>
          <w:rFonts w:ascii="Arial" w:hAnsi="Arial" w:cs="Arial"/>
        </w:rPr>
      </w:pPr>
    </w:p>
    <w:tbl>
      <w:tblPr>
        <w:tblStyle w:val="TableGrid"/>
        <w:tblW w:w="9351" w:type="dxa"/>
        <w:tblLook w:val="04A0" w:firstRow="1" w:lastRow="0" w:firstColumn="1" w:lastColumn="0" w:noHBand="0" w:noVBand="1"/>
      </w:tblPr>
      <w:tblGrid>
        <w:gridCol w:w="9351"/>
      </w:tblGrid>
      <w:tr w:rsidR="00242178" w:rsidRPr="0036704F" w14:paraId="474179AD" w14:textId="77777777" w:rsidTr="00FF61C8">
        <w:trPr>
          <w:trHeight w:val="749"/>
        </w:trPr>
        <w:tc>
          <w:tcPr>
            <w:tcW w:w="9351" w:type="dxa"/>
          </w:tcPr>
          <w:p w14:paraId="50361E9E" w14:textId="7DC52551" w:rsidR="00242178" w:rsidRPr="0036704F" w:rsidRDefault="00242178" w:rsidP="0039641A">
            <w:pPr>
              <w:rPr>
                <w:rFonts w:ascii="Arial" w:hAnsi="Arial" w:cs="Arial"/>
                <w:sz w:val="32"/>
                <w:szCs w:val="32"/>
              </w:rPr>
            </w:pPr>
            <w:r w:rsidRPr="0036704F">
              <w:rPr>
                <w:rFonts w:ascii="Arial" w:hAnsi="Arial" w:cs="Arial"/>
                <w:sz w:val="32"/>
                <w:szCs w:val="32"/>
              </w:rPr>
              <w:t>TITLE</w:t>
            </w:r>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992A3A" w:rsidRPr="0036704F">
              <w:rPr>
                <w:rFonts w:ascii="Arial" w:hAnsi="Arial" w:cs="Arial"/>
                <w:sz w:val="32"/>
                <w:szCs w:val="32"/>
              </w:rPr>
              <w:t xml:space="preserve"> </w:t>
            </w:r>
            <w:r w:rsidRPr="0036704F">
              <w:rPr>
                <w:rFonts w:ascii="Arial" w:hAnsi="Arial" w:cs="Arial"/>
                <w:sz w:val="32"/>
                <w:szCs w:val="32"/>
              </w:rPr>
              <w:t xml:space="preserve">Exploring </w:t>
            </w:r>
            <w:r w:rsidR="00B225ED">
              <w:rPr>
                <w:rFonts w:ascii="Arial" w:hAnsi="Arial" w:cs="Arial"/>
                <w:sz w:val="32"/>
                <w:szCs w:val="32"/>
              </w:rPr>
              <w:t>and Analyse the Netflix Data Set</w:t>
            </w:r>
          </w:p>
        </w:tc>
      </w:tr>
      <w:tr w:rsidR="00242178" w:rsidRPr="0036704F" w14:paraId="4905049E" w14:textId="77777777" w:rsidTr="00FF61C8">
        <w:trPr>
          <w:trHeight w:val="749"/>
        </w:trPr>
        <w:tc>
          <w:tcPr>
            <w:tcW w:w="9351" w:type="dxa"/>
          </w:tcPr>
          <w:p w14:paraId="35E5B95D" w14:textId="3F5FD314" w:rsidR="00242178" w:rsidRPr="0036704F" w:rsidRDefault="00242178" w:rsidP="0039641A">
            <w:pPr>
              <w:rPr>
                <w:rFonts w:ascii="Arial" w:hAnsi="Arial" w:cs="Arial"/>
                <w:sz w:val="32"/>
                <w:szCs w:val="32"/>
              </w:rPr>
            </w:pPr>
            <w:r w:rsidRPr="0036704F">
              <w:rPr>
                <w:rFonts w:ascii="Arial" w:hAnsi="Arial" w:cs="Arial"/>
                <w:sz w:val="32"/>
                <w:szCs w:val="32"/>
              </w:rPr>
              <w:t>NAME</w:t>
            </w:r>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FF61C8">
              <w:rPr>
                <w:rFonts w:ascii="Arial" w:hAnsi="Arial" w:cs="Arial"/>
                <w:sz w:val="32"/>
                <w:szCs w:val="32"/>
              </w:rPr>
              <w:t xml:space="preserve"> </w:t>
            </w:r>
            <w:r w:rsidR="00E4574A" w:rsidRPr="0036704F">
              <w:rPr>
                <w:rFonts w:ascii="Arial" w:hAnsi="Arial" w:cs="Arial"/>
                <w:sz w:val="32"/>
                <w:szCs w:val="32"/>
              </w:rPr>
              <w:t xml:space="preserve">  </w:t>
            </w:r>
            <w:r w:rsidR="00B225ED">
              <w:rPr>
                <w:rFonts w:ascii="Arial" w:hAnsi="Arial" w:cs="Arial"/>
                <w:sz w:val="32"/>
                <w:szCs w:val="32"/>
              </w:rPr>
              <w:t>KIRUBAKARAN V</w:t>
            </w:r>
          </w:p>
        </w:tc>
      </w:tr>
      <w:tr w:rsidR="00242178" w:rsidRPr="0036704F" w14:paraId="6A1DAFC0" w14:textId="77777777" w:rsidTr="00FF61C8">
        <w:trPr>
          <w:trHeight w:val="780"/>
        </w:trPr>
        <w:tc>
          <w:tcPr>
            <w:tcW w:w="9351" w:type="dxa"/>
          </w:tcPr>
          <w:p w14:paraId="608F0773" w14:textId="37B72050" w:rsidR="00242178" w:rsidRPr="0036704F" w:rsidRDefault="00242178" w:rsidP="0039641A">
            <w:pPr>
              <w:rPr>
                <w:rFonts w:ascii="Arial" w:hAnsi="Arial" w:cs="Arial"/>
                <w:sz w:val="32"/>
                <w:szCs w:val="32"/>
              </w:rPr>
            </w:pPr>
            <w:r w:rsidRPr="0036704F">
              <w:rPr>
                <w:rFonts w:ascii="Arial" w:hAnsi="Arial" w:cs="Arial"/>
                <w:sz w:val="32"/>
                <w:szCs w:val="32"/>
              </w:rPr>
              <w:t>COURSE</w:t>
            </w:r>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FF61C8">
              <w:rPr>
                <w:rFonts w:ascii="Arial" w:hAnsi="Arial" w:cs="Arial"/>
                <w:sz w:val="32"/>
                <w:szCs w:val="32"/>
              </w:rPr>
              <w:t xml:space="preserve">  </w:t>
            </w:r>
            <w:r w:rsidRPr="0036704F">
              <w:rPr>
                <w:rFonts w:ascii="Arial" w:hAnsi="Arial" w:cs="Arial"/>
                <w:sz w:val="32"/>
                <w:szCs w:val="32"/>
              </w:rPr>
              <w:t>DA/DS, Offline</w:t>
            </w:r>
          </w:p>
        </w:tc>
      </w:tr>
      <w:tr w:rsidR="00242178" w:rsidRPr="0036704F" w14:paraId="761DDCD7" w14:textId="77777777" w:rsidTr="00FF61C8">
        <w:trPr>
          <w:trHeight w:val="749"/>
        </w:trPr>
        <w:tc>
          <w:tcPr>
            <w:tcW w:w="9351" w:type="dxa"/>
          </w:tcPr>
          <w:p w14:paraId="0FEC44F3" w14:textId="5FF04008" w:rsidR="00242178" w:rsidRPr="0036704F" w:rsidRDefault="00242178" w:rsidP="0039641A">
            <w:pPr>
              <w:rPr>
                <w:rFonts w:ascii="Arial" w:hAnsi="Arial" w:cs="Arial"/>
                <w:sz w:val="32"/>
                <w:szCs w:val="32"/>
              </w:rPr>
            </w:pPr>
            <w:r w:rsidRPr="0036704F">
              <w:rPr>
                <w:rFonts w:ascii="Arial" w:hAnsi="Arial" w:cs="Arial"/>
                <w:sz w:val="32"/>
                <w:szCs w:val="32"/>
              </w:rPr>
              <w:t>BATCH</w:t>
            </w:r>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FF61C8">
              <w:rPr>
                <w:rFonts w:ascii="Arial" w:hAnsi="Arial" w:cs="Arial"/>
                <w:sz w:val="32"/>
                <w:szCs w:val="32"/>
              </w:rPr>
              <w:t xml:space="preserve">   </w:t>
            </w:r>
            <w:r w:rsidR="00B225ED">
              <w:rPr>
                <w:rFonts w:ascii="Arial" w:hAnsi="Arial" w:cs="Arial"/>
                <w:sz w:val="32"/>
                <w:szCs w:val="32"/>
              </w:rPr>
              <w:t>JUNE</w:t>
            </w:r>
            <w:r w:rsidRPr="0036704F">
              <w:rPr>
                <w:rFonts w:ascii="Arial" w:hAnsi="Arial" w:cs="Arial"/>
                <w:sz w:val="32"/>
                <w:szCs w:val="32"/>
              </w:rPr>
              <w:t xml:space="preserve"> 2025</w:t>
            </w:r>
          </w:p>
        </w:tc>
      </w:tr>
    </w:tbl>
    <w:p w14:paraId="084F8AF8" w14:textId="77777777" w:rsidR="004B6D60" w:rsidRPr="0036704F" w:rsidRDefault="004B6D60">
      <w:pPr>
        <w:rPr>
          <w:rFonts w:ascii="Arial" w:hAnsi="Arial" w:cs="Arial"/>
        </w:rPr>
      </w:pPr>
    </w:p>
    <w:p w14:paraId="1A51BF78" w14:textId="77777777" w:rsidR="004B6D60" w:rsidRPr="0036704F" w:rsidRDefault="004B6D60">
      <w:pPr>
        <w:rPr>
          <w:rFonts w:ascii="Arial" w:hAnsi="Arial" w:cs="Arial"/>
        </w:rPr>
      </w:pPr>
    </w:p>
    <w:p w14:paraId="11AD8B4F" w14:textId="77777777" w:rsidR="000C0748" w:rsidRPr="0036704F" w:rsidRDefault="000C0748">
      <w:pPr>
        <w:rPr>
          <w:rFonts w:ascii="Arial" w:hAnsi="Arial" w:cs="Arial"/>
        </w:rPr>
      </w:pPr>
    </w:p>
    <w:p w14:paraId="4CE4FA52" w14:textId="77777777" w:rsidR="000C0748" w:rsidRPr="0036704F" w:rsidRDefault="000C0748">
      <w:pPr>
        <w:rPr>
          <w:rFonts w:ascii="Arial" w:hAnsi="Arial" w:cs="Arial"/>
        </w:rPr>
      </w:pPr>
    </w:p>
    <w:p w14:paraId="2314B92B" w14:textId="77777777" w:rsidR="000C0748" w:rsidRPr="0036704F" w:rsidRDefault="000C0748">
      <w:pPr>
        <w:rPr>
          <w:rFonts w:ascii="Arial" w:hAnsi="Arial" w:cs="Arial"/>
        </w:rPr>
      </w:pPr>
    </w:p>
    <w:p w14:paraId="29A4C881" w14:textId="77777777" w:rsidR="000C0748" w:rsidRPr="0036704F" w:rsidRDefault="000C0748">
      <w:pPr>
        <w:rPr>
          <w:rFonts w:ascii="Arial" w:hAnsi="Arial" w:cs="Arial"/>
        </w:rPr>
      </w:pPr>
    </w:p>
    <w:p w14:paraId="4A03FF1F" w14:textId="77777777" w:rsidR="000C0748" w:rsidRPr="0036704F" w:rsidRDefault="000C0748">
      <w:pPr>
        <w:rPr>
          <w:rFonts w:ascii="Arial" w:hAnsi="Arial" w:cs="Arial"/>
        </w:rPr>
      </w:pPr>
    </w:p>
    <w:p w14:paraId="5A0B185C" w14:textId="77777777" w:rsidR="000C0748" w:rsidRPr="0036704F" w:rsidRDefault="000C0748">
      <w:pPr>
        <w:rPr>
          <w:rFonts w:ascii="Arial" w:hAnsi="Arial" w:cs="Arial"/>
        </w:rPr>
      </w:pPr>
    </w:p>
    <w:p w14:paraId="3369AAC1" w14:textId="77777777" w:rsidR="000C0748" w:rsidRPr="0036704F" w:rsidRDefault="000C0748">
      <w:pPr>
        <w:rPr>
          <w:rFonts w:ascii="Arial" w:hAnsi="Arial" w:cs="Arial"/>
        </w:rPr>
      </w:pPr>
    </w:p>
    <w:p w14:paraId="61C6FC50" w14:textId="77777777" w:rsidR="000C0748" w:rsidRPr="0036704F" w:rsidRDefault="000C0748">
      <w:pPr>
        <w:rPr>
          <w:rFonts w:ascii="Arial" w:hAnsi="Arial" w:cs="Arial"/>
        </w:rPr>
      </w:pPr>
    </w:p>
    <w:p w14:paraId="56DBEB96" w14:textId="77777777" w:rsidR="000C0748" w:rsidRPr="0036704F" w:rsidRDefault="000C0748">
      <w:pPr>
        <w:rPr>
          <w:rFonts w:ascii="Arial" w:hAnsi="Arial" w:cs="Arial"/>
        </w:rPr>
      </w:pPr>
    </w:p>
    <w:p w14:paraId="19F35128" w14:textId="77777777" w:rsidR="000C0748" w:rsidRPr="0036704F" w:rsidRDefault="000C0748">
      <w:pPr>
        <w:rPr>
          <w:rFonts w:ascii="Arial" w:hAnsi="Arial" w:cs="Arial"/>
        </w:rPr>
      </w:pPr>
    </w:p>
    <w:p w14:paraId="2B09CB28" w14:textId="77777777" w:rsidR="000C0748" w:rsidRPr="0036704F" w:rsidRDefault="000C0748">
      <w:pPr>
        <w:rPr>
          <w:rFonts w:ascii="Arial" w:hAnsi="Arial" w:cs="Arial"/>
        </w:rPr>
      </w:pPr>
    </w:p>
    <w:p w14:paraId="34C44984" w14:textId="77777777" w:rsidR="000C0748" w:rsidRPr="0036704F" w:rsidRDefault="000C0748">
      <w:pPr>
        <w:rPr>
          <w:rFonts w:ascii="Arial" w:hAnsi="Arial" w:cs="Arial"/>
        </w:rPr>
      </w:pPr>
    </w:p>
    <w:p w14:paraId="472EF736" w14:textId="77777777" w:rsidR="000C0748" w:rsidRPr="0036704F" w:rsidRDefault="000C0748">
      <w:pPr>
        <w:rPr>
          <w:rFonts w:ascii="Arial" w:hAnsi="Arial" w:cs="Arial"/>
        </w:rPr>
      </w:pPr>
    </w:p>
    <w:p w14:paraId="6533E7C3" w14:textId="6561EC67" w:rsidR="000C0748" w:rsidRPr="0036704F" w:rsidRDefault="000C0748">
      <w:pPr>
        <w:rPr>
          <w:rFonts w:ascii="Arial" w:hAnsi="Arial" w:cs="Arial"/>
          <w:sz w:val="44"/>
          <w:szCs w:val="44"/>
        </w:rPr>
      </w:pPr>
      <w:r w:rsidRPr="0036704F">
        <w:rPr>
          <w:rFonts w:ascii="Arial" w:hAnsi="Arial" w:cs="Arial"/>
        </w:rPr>
        <w:lastRenderedPageBreak/>
        <w:tab/>
      </w:r>
      <w:r w:rsidRPr="0036704F">
        <w:rPr>
          <w:rFonts w:ascii="Arial" w:hAnsi="Arial" w:cs="Arial"/>
        </w:rPr>
        <w:tab/>
      </w:r>
      <w:r w:rsidRPr="0036704F">
        <w:rPr>
          <w:rFonts w:ascii="Arial" w:hAnsi="Arial" w:cs="Arial"/>
        </w:rPr>
        <w:tab/>
      </w:r>
      <w:r w:rsidRPr="0036704F">
        <w:rPr>
          <w:rFonts w:ascii="Arial" w:hAnsi="Arial" w:cs="Arial"/>
          <w:sz w:val="44"/>
          <w:szCs w:val="44"/>
        </w:rPr>
        <w:t>TABLE OF CONTENT</w:t>
      </w:r>
    </w:p>
    <w:p w14:paraId="5BDC260D" w14:textId="77777777" w:rsidR="000C0748" w:rsidRPr="0036704F" w:rsidRDefault="000C0748">
      <w:pPr>
        <w:rPr>
          <w:rFonts w:ascii="Arial" w:hAnsi="Arial" w:cs="Arial"/>
        </w:rPr>
      </w:pPr>
    </w:p>
    <w:tbl>
      <w:tblPr>
        <w:tblStyle w:val="TableGrid"/>
        <w:tblW w:w="0" w:type="auto"/>
        <w:tblLook w:val="04A0" w:firstRow="1" w:lastRow="0" w:firstColumn="1" w:lastColumn="0" w:noHBand="0" w:noVBand="1"/>
      </w:tblPr>
      <w:tblGrid>
        <w:gridCol w:w="1555"/>
        <w:gridCol w:w="6881"/>
      </w:tblGrid>
      <w:tr w:rsidR="007E33BE" w:rsidRPr="0036704F" w14:paraId="6587B285" w14:textId="77777777" w:rsidTr="00492EF6">
        <w:trPr>
          <w:trHeight w:val="987"/>
        </w:trPr>
        <w:tc>
          <w:tcPr>
            <w:tcW w:w="1555" w:type="dxa"/>
          </w:tcPr>
          <w:p w14:paraId="32837015" w14:textId="77777777" w:rsidR="007E33BE" w:rsidRPr="0036704F" w:rsidRDefault="007E33BE">
            <w:pPr>
              <w:rPr>
                <w:rFonts w:ascii="Arial" w:hAnsi="Arial" w:cs="Arial"/>
              </w:rPr>
            </w:pPr>
          </w:p>
          <w:p w14:paraId="4A9331EB" w14:textId="0F194965" w:rsidR="00492EF6" w:rsidRPr="0036704F" w:rsidRDefault="00492EF6" w:rsidP="00492EF6">
            <w:pPr>
              <w:jc w:val="center"/>
              <w:rPr>
                <w:rFonts w:ascii="Arial" w:hAnsi="Arial" w:cs="Arial"/>
              </w:rPr>
            </w:pPr>
            <w:r w:rsidRPr="0036704F">
              <w:rPr>
                <w:rFonts w:ascii="Arial" w:hAnsi="Arial" w:cs="Arial"/>
              </w:rPr>
              <w:t>1.</w:t>
            </w:r>
          </w:p>
        </w:tc>
        <w:tc>
          <w:tcPr>
            <w:tcW w:w="6881" w:type="dxa"/>
          </w:tcPr>
          <w:p w14:paraId="6B01A80B" w14:textId="77777777" w:rsidR="00961C7B" w:rsidRPr="0036704F" w:rsidRDefault="00961C7B" w:rsidP="00FD5CD6">
            <w:pPr>
              <w:rPr>
                <w:rFonts w:ascii="Arial" w:hAnsi="Arial" w:cs="Arial"/>
                <w:b/>
                <w:bCs/>
              </w:rPr>
            </w:pPr>
          </w:p>
          <w:p w14:paraId="0BEEDC57" w14:textId="0953B2DE" w:rsidR="007E33BE" w:rsidRPr="0036704F" w:rsidRDefault="0094697F" w:rsidP="00FD5CD6">
            <w:pPr>
              <w:rPr>
                <w:rFonts w:ascii="Arial" w:hAnsi="Arial" w:cs="Arial"/>
              </w:rPr>
            </w:pPr>
            <w:r w:rsidRPr="0036704F">
              <w:rPr>
                <w:rFonts w:ascii="Arial" w:hAnsi="Arial" w:cs="Arial"/>
                <w:b/>
                <w:bCs/>
              </w:rPr>
              <w:t xml:space="preserve">Introduction </w:t>
            </w:r>
            <w:r w:rsidRPr="0036704F">
              <w:rPr>
                <w:rFonts w:ascii="Arial" w:hAnsi="Arial" w:cs="Arial"/>
              </w:rPr>
              <w:t xml:space="preserve"> </w:t>
            </w:r>
          </w:p>
        </w:tc>
      </w:tr>
      <w:tr w:rsidR="007E33BE" w:rsidRPr="0036704F" w14:paraId="45CA6A8F" w14:textId="77777777" w:rsidTr="00492EF6">
        <w:trPr>
          <w:trHeight w:val="722"/>
        </w:trPr>
        <w:tc>
          <w:tcPr>
            <w:tcW w:w="1555" w:type="dxa"/>
          </w:tcPr>
          <w:p w14:paraId="21D88C02" w14:textId="28BD2FD6" w:rsidR="007E33BE" w:rsidRPr="0036704F" w:rsidRDefault="00492EF6">
            <w:pPr>
              <w:rPr>
                <w:rFonts w:ascii="Arial" w:hAnsi="Arial" w:cs="Arial"/>
              </w:rPr>
            </w:pPr>
            <w:r w:rsidRPr="0036704F">
              <w:rPr>
                <w:rFonts w:ascii="Arial" w:hAnsi="Arial" w:cs="Arial"/>
              </w:rPr>
              <w:t xml:space="preserve">         2.</w:t>
            </w:r>
          </w:p>
        </w:tc>
        <w:tc>
          <w:tcPr>
            <w:tcW w:w="6881" w:type="dxa"/>
          </w:tcPr>
          <w:p w14:paraId="0B7FED97" w14:textId="41505054" w:rsidR="007E33BE" w:rsidRPr="0036704F" w:rsidRDefault="000D4FA9">
            <w:pPr>
              <w:rPr>
                <w:rFonts w:ascii="Arial" w:hAnsi="Arial" w:cs="Arial"/>
                <w:b/>
                <w:bCs/>
              </w:rPr>
            </w:pPr>
            <w:r w:rsidRPr="0036704F">
              <w:rPr>
                <w:rFonts w:ascii="Arial" w:hAnsi="Arial" w:cs="Arial"/>
                <w:b/>
                <w:bCs/>
              </w:rPr>
              <w:t>Aim</w:t>
            </w:r>
          </w:p>
        </w:tc>
      </w:tr>
      <w:tr w:rsidR="007E33BE" w:rsidRPr="0036704F" w14:paraId="77932EC2" w14:textId="77777777" w:rsidTr="00492EF6">
        <w:trPr>
          <w:trHeight w:val="752"/>
        </w:trPr>
        <w:tc>
          <w:tcPr>
            <w:tcW w:w="1555" w:type="dxa"/>
          </w:tcPr>
          <w:p w14:paraId="0166CC57" w14:textId="3F2C88B2" w:rsidR="007E33BE" w:rsidRPr="0036704F" w:rsidRDefault="00492EF6" w:rsidP="00492EF6">
            <w:pPr>
              <w:jc w:val="center"/>
              <w:rPr>
                <w:rFonts w:ascii="Arial" w:hAnsi="Arial" w:cs="Arial"/>
              </w:rPr>
            </w:pPr>
            <w:r w:rsidRPr="0036704F">
              <w:rPr>
                <w:rFonts w:ascii="Arial" w:hAnsi="Arial" w:cs="Arial"/>
              </w:rPr>
              <w:t>3.</w:t>
            </w:r>
          </w:p>
        </w:tc>
        <w:tc>
          <w:tcPr>
            <w:tcW w:w="6881" w:type="dxa"/>
          </w:tcPr>
          <w:p w14:paraId="5FB9D7A8" w14:textId="434FE7AE" w:rsidR="007E33BE" w:rsidRPr="0036704F" w:rsidRDefault="000D4FA9">
            <w:pPr>
              <w:rPr>
                <w:rFonts w:ascii="Arial" w:hAnsi="Arial" w:cs="Arial"/>
              </w:rPr>
            </w:pPr>
            <w:r w:rsidRPr="0036704F">
              <w:rPr>
                <w:rFonts w:ascii="Arial" w:hAnsi="Arial" w:cs="Arial"/>
                <w:b/>
                <w:bCs/>
              </w:rPr>
              <w:t xml:space="preserve"> Problem</w:t>
            </w:r>
            <w:r w:rsidR="00F15FEB" w:rsidRPr="0036704F">
              <w:rPr>
                <w:rFonts w:ascii="Arial" w:hAnsi="Arial" w:cs="Arial"/>
                <w:b/>
                <w:bCs/>
              </w:rPr>
              <w:t xml:space="preserve"> Statement</w:t>
            </w:r>
          </w:p>
        </w:tc>
      </w:tr>
      <w:tr w:rsidR="007E33BE" w:rsidRPr="0036704F" w14:paraId="1CAE28FA" w14:textId="77777777" w:rsidTr="00492EF6">
        <w:trPr>
          <w:trHeight w:val="722"/>
        </w:trPr>
        <w:tc>
          <w:tcPr>
            <w:tcW w:w="1555" w:type="dxa"/>
          </w:tcPr>
          <w:p w14:paraId="6475AEE7" w14:textId="7A43E8EC" w:rsidR="007E33BE" w:rsidRPr="0036704F" w:rsidRDefault="00492EF6">
            <w:pPr>
              <w:rPr>
                <w:rFonts w:ascii="Arial" w:hAnsi="Arial" w:cs="Arial"/>
              </w:rPr>
            </w:pPr>
            <w:r w:rsidRPr="0036704F">
              <w:rPr>
                <w:rFonts w:ascii="Arial" w:hAnsi="Arial" w:cs="Arial"/>
              </w:rPr>
              <w:t xml:space="preserve">     </w:t>
            </w:r>
            <w:r w:rsidR="00B225ED">
              <w:rPr>
                <w:rFonts w:ascii="Arial" w:hAnsi="Arial" w:cs="Arial"/>
              </w:rPr>
              <w:t xml:space="preserve"> </w:t>
            </w:r>
            <w:r w:rsidRPr="0036704F">
              <w:rPr>
                <w:rFonts w:ascii="Arial" w:hAnsi="Arial" w:cs="Arial"/>
              </w:rPr>
              <w:t xml:space="preserve">   4. </w:t>
            </w:r>
          </w:p>
        </w:tc>
        <w:tc>
          <w:tcPr>
            <w:tcW w:w="6881" w:type="dxa"/>
          </w:tcPr>
          <w:p w14:paraId="11C3B973" w14:textId="4439DE49" w:rsidR="007E33BE" w:rsidRPr="0036704F" w:rsidRDefault="00EA2CE3">
            <w:pPr>
              <w:rPr>
                <w:rFonts w:ascii="Arial" w:hAnsi="Arial" w:cs="Arial"/>
              </w:rPr>
            </w:pPr>
            <w:r w:rsidRPr="0036704F">
              <w:rPr>
                <w:rFonts w:ascii="Arial" w:hAnsi="Arial" w:cs="Arial"/>
                <w:b/>
                <w:bCs/>
              </w:rPr>
              <w:t>Project Workflow</w:t>
            </w:r>
          </w:p>
        </w:tc>
      </w:tr>
      <w:tr w:rsidR="007E33BE" w:rsidRPr="0036704F" w14:paraId="2F4175A5" w14:textId="77777777" w:rsidTr="00492EF6">
        <w:trPr>
          <w:trHeight w:val="722"/>
        </w:trPr>
        <w:tc>
          <w:tcPr>
            <w:tcW w:w="1555" w:type="dxa"/>
          </w:tcPr>
          <w:p w14:paraId="6066BB23" w14:textId="6FD93144" w:rsidR="007E33BE" w:rsidRPr="0036704F" w:rsidRDefault="00492EF6">
            <w:pPr>
              <w:rPr>
                <w:rFonts w:ascii="Arial" w:hAnsi="Arial" w:cs="Arial"/>
              </w:rPr>
            </w:pPr>
            <w:r w:rsidRPr="0036704F">
              <w:rPr>
                <w:rFonts w:ascii="Arial" w:hAnsi="Arial" w:cs="Arial"/>
              </w:rPr>
              <w:t xml:space="preserve">       </w:t>
            </w:r>
            <w:r w:rsidR="00B225ED">
              <w:rPr>
                <w:rFonts w:ascii="Arial" w:hAnsi="Arial" w:cs="Arial"/>
              </w:rPr>
              <w:t xml:space="preserve"> </w:t>
            </w:r>
            <w:r w:rsidRPr="0036704F">
              <w:rPr>
                <w:rFonts w:ascii="Arial" w:hAnsi="Arial" w:cs="Arial"/>
              </w:rPr>
              <w:t xml:space="preserve"> 5.</w:t>
            </w:r>
          </w:p>
        </w:tc>
        <w:tc>
          <w:tcPr>
            <w:tcW w:w="6881" w:type="dxa"/>
          </w:tcPr>
          <w:p w14:paraId="60261005" w14:textId="1EF1B8B8" w:rsidR="007E33BE" w:rsidRPr="0036704F" w:rsidRDefault="00EA2CE3">
            <w:pPr>
              <w:rPr>
                <w:rFonts w:ascii="Arial" w:hAnsi="Arial" w:cs="Arial"/>
              </w:rPr>
            </w:pPr>
            <w:r w:rsidRPr="0036704F">
              <w:rPr>
                <w:rFonts w:ascii="Arial" w:hAnsi="Arial" w:cs="Arial"/>
                <w:b/>
                <w:bCs/>
              </w:rPr>
              <w:t>Data Understanding</w:t>
            </w:r>
          </w:p>
        </w:tc>
      </w:tr>
      <w:tr w:rsidR="00CE2071" w:rsidRPr="0036704F" w14:paraId="6229AC66" w14:textId="77777777" w:rsidTr="00492EF6">
        <w:trPr>
          <w:trHeight w:val="722"/>
        </w:trPr>
        <w:tc>
          <w:tcPr>
            <w:tcW w:w="1555" w:type="dxa"/>
          </w:tcPr>
          <w:p w14:paraId="7D4B0F02" w14:textId="7089C1B5" w:rsidR="00CE2071" w:rsidRPr="0036704F" w:rsidRDefault="00CE2071">
            <w:pPr>
              <w:rPr>
                <w:rFonts w:ascii="Arial" w:hAnsi="Arial" w:cs="Arial"/>
              </w:rPr>
            </w:pPr>
            <w:r w:rsidRPr="0036704F">
              <w:rPr>
                <w:rFonts w:ascii="Arial" w:hAnsi="Arial" w:cs="Arial"/>
              </w:rPr>
              <w:t xml:space="preserve">       </w:t>
            </w:r>
            <w:r w:rsidR="00B225ED">
              <w:rPr>
                <w:rFonts w:ascii="Arial" w:hAnsi="Arial" w:cs="Arial"/>
              </w:rPr>
              <w:t xml:space="preserve"> </w:t>
            </w:r>
            <w:r w:rsidRPr="0036704F">
              <w:rPr>
                <w:rFonts w:ascii="Arial" w:hAnsi="Arial" w:cs="Arial"/>
              </w:rPr>
              <w:t xml:space="preserve"> </w:t>
            </w:r>
            <w:r w:rsidR="00B142F5" w:rsidRPr="0036704F">
              <w:rPr>
                <w:rFonts w:ascii="Arial" w:hAnsi="Arial" w:cs="Arial"/>
              </w:rPr>
              <w:t>6.</w:t>
            </w:r>
          </w:p>
        </w:tc>
        <w:tc>
          <w:tcPr>
            <w:tcW w:w="6881" w:type="dxa"/>
          </w:tcPr>
          <w:p w14:paraId="35221C09" w14:textId="77777777" w:rsidR="00B142F5" w:rsidRPr="0036704F" w:rsidRDefault="00CE2071" w:rsidP="00CE2071">
            <w:pPr>
              <w:rPr>
                <w:rFonts w:ascii="Arial" w:hAnsi="Arial" w:cs="Arial"/>
              </w:rPr>
            </w:pPr>
            <w:r w:rsidRPr="0036704F">
              <w:rPr>
                <w:rFonts w:ascii="Arial" w:hAnsi="Arial" w:cs="Arial"/>
                <w:b/>
                <w:bCs/>
              </w:rPr>
              <w:t>Data Cleaning</w:t>
            </w:r>
            <w:r w:rsidRPr="0036704F">
              <w:rPr>
                <w:rFonts w:ascii="Arial" w:hAnsi="Arial" w:cs="Arial"/>
              </w:rPr>
              <w:t xml:space="preserve"> </w:t>
            </w:r>
          </w:p>
          <w:p w14:paraId="00708037" w14:textId="68E67105" w:rsidR="00CE2071" w:rsidRPr="0036704F" w:rsidRDefault="00B142F5" w:rsidP="00CE2071">
            <w:pPr>
              <w:rPr>
                <w:rFonts w:ascii="Arial" w:hAnsi="Arial" w:cs="Arial"/>
              </w:rPr>
            </w:pPr>
            <w:r w:rsidRPr="0036704F">
              <w:rPr>
                <w:rFonts w:ascii="Arial" w:hAnsi="Arial" w:cs="Arial"/>
              </w:rPr>
              <w:t xml:space="preserve">   </w:t>
            </w:r>
            <w:r w:rsidR="00CE2071" w:rsidRPr="0036704F">
              <w:rPr>
                <w:rFonts w:ascii="Arial" w:hAnsi="Arial" w:cs="Arial"/>
              </w:rPr>
              <w:t xml:space="preserve">Missing Values Imputation </w:t>
            </w:r>
          </w:p>
          <w:p w14:paraId="05473E22" w14:textId="77777777" w:rsidR="00CE2071" w:rsidRDefault="00CE2071" w:rsidP="00F738D2">
            <w:pPr>
              <w:rPr>
                <w:rFonts w:ascii="Arial" w:hAnsi="Arial" w:cs="Arial"/>
              </w:rPr>
            </w:pPr>
            <w:r w:rsidRPr="0036704F">
              <w:rPr>
                <w:rFonts w:ascii="Arial" w:hAnsi="Arial" w:cs="Arial"/>
              </w:rPr>
              <w:t xml:space="preserve">   Outlier Treatment </w:t>
            </w:r>
          </w:p>
          <w:p w14:paraId="438BB849" w14:textId="42E239E4" w:rsidR="00F738D2" w:rsidRPr="0036704F" w:rsidRDefault="00F738D2" w:rsidP="00F738D2">
            <w:pPr>
              <w:rPr>
                <w:rFonts w:ascii="Arial" w:hAnsi="Arial" w:cs="Arial"/>
              </w:rPr>
            </w:pPr>
          </w:p>
        </w:tc>
      </w:tr>
      <w:tr w:rsidR="00CE2071" w:rsidRPr="0036704F" w14:paraId="36A4A022" w14:textId="77777777" w:rsidTr="00492EF6">
        <w:trPr>
          <w:trHeight w:val="722"/>
        </w:trPr>
        <w:tc>
          <w:tcPr>
            <w:tcW w:w="1555" w:type="dxa"/>
          </w:tcPr>
          <w:p w14:paraId="42F93122" w14:textId="48012F8B" w:rsidR="00CE2071" w:rsidRPr="0036704F" w:rsidRDefault="00B142F5">
            <w:pPr>
              <w:rPr>
                <w:rFonts w:ascii="Arial" w:hAnsi="Arial" w:cs="Arial"/>
              </w:rPr>
            </w:pPr>
            <w:r w:rsidRPr="0036704F">
              <w:rPr>
                <w:rFonts w:ascii="Arial" w:hAnsi="Arial" w:cs="Arial"/>
              </w:rPr>
              <w:t xml:space="preserve">        </w:t>
            </w:r>
            <w:r w:rsidR="00B225ED">
              <w:rPr>
                <w:rFonts w:ascii="Arial" w:hAnsi="Arial" w:cs="Arial"/>
              </w:rPr>
              <w:t xml:space="preserve"> </w:t>
            </w:r>
            <w:r w:rsidRPr="0036704F">
              <w:rPr>
                <w:rFonts w:ascii="Arial" w:hAnsi="Arial" w:cs="Arial"/>
              </w:rPr>
              <w:t>7.</w:t>
            </w:r>
          </w:p>
        </w:tc>
        <w:tc>
          <w:tcPr>
            <w:tcW w:w="6881" w:type="dxa"/>
          </w:tcPr>
          <w:p w14:paraId="6CDEB3CD" w14:textId="2F35C893" w:rsidR="00CE2071" w:rsidRPr="0036704F" w:rsidRDefault="00CE2071" w:rsidP="00EA2CE3">
            <w:pPr>
              <w:rPr>
                <w:rFonts w:ascii="Arial" w:hAnsi="Arial" w:cs="Arial"/>
                <w:b/>
                <w:bCs/>
              </w:rPr>
            </w:pPr>
            <w:r w:rsidRPr="0036704F">
              <w:rPr>
                <w:rFonts w:ascii="Arial" w:hAnsi="Arial" w:cs="Arial"/>
                <w:b/>
                <w:bCs/>
              </w:rPr>
              <w:t>Obtaining Derived Metrics</w:t>
            </w:r>
          </w:p>
        </w:tc>
      </w:tr>
      <w:tr w:rsidR="00CE2071" w:rsidRPr="0036704F" w14:paraId="57D8B4BF" w14:textId="77777777" w:rsidTr="00492EF6">
        <w:trPr>
          <w:trHeight w:val="722"/>
        </w:trPr>
        <w:tc>
          <w:tcPr>
            <w:tcW w:w="1555" w:type="dxa"/>
          </w:tcPr>
          <w:p w14:paraId="6E6CBC4E" w14:textId="4BB3B3AF" w:rsidR="00CE2071" w:rsidRPr="0036704F" w:rsidRDefault="00B142F5">
            <w:pPr>
              <w:rPr>
                <w:rFonts w:ascii="Arial" w:hAnsi="Arial" w:cs="Arial"/>
              </w:rPr>
            </w:pPr>
            <w:r w:rsidRPr="0036704F">
              <w:rPr>
                <w:rFonts w:ascii="Arial" w:hAnsi="Arial" w:cs="Arial"/>
              </w:rPr>
              <w:t xml:space="preserve">       </w:t>
            </w:r>
            <w:r w:rsidR="00B225ED">
              <w:rPr>
                <w:rFonts w:ascii="Arial" w:hAnsi="Arial" w:cs="Arial"/>
              </w:rPr>
              <w:t xml:space="preserve"> </w:t>
            </w:r>
            <w:r w:rsidRPr="0036704F">
              <w:rPr>
                <w:rFonts w:ascii="Arial" w:hAnsi="Arial" w:cs="Arial"/>
              </w:rPr>
              <w:t xml:space="preserve"> 8.</w:t>
            </w:r>
          </w:p>
        </w:tc>
        <w:tc>
          <w:tcPr>
            <w:tcW w:w="6881" w:type="dxa"/>
          </w:tcPr>
          <w:p w14:paraId="78960F97" w14:textId="71BBC5E4" w:rsidR="00CE2071" w:rsidRPr="0036704F" w:rsidRDefault="00CE2071" w:rsidP="00EA2CE3">
            <w:pPr>
              <w:rPr>
                <w:rFonts w:ascii="Arial" w:hAnsi="Arial" w:cs="Arial"/>
                <w:b/>
                <w:bCs/>
              </w:rPr>
            </w:pPr>
            <w:r w:rsidRPr="0036704F">
              <w:rPr>
                <w:rFonts w:ascii="Arial" w:hAnsi="Arial" w:cs="Arial"/>
                <w:b/>
                <w:bCs/>
              </w:rPr>
              <w:t>Filtering Data for Analysis</w:t>
            </w:r>
          </w:p>
          <w:p w14:paraId="2FE0FCD5" w14:textId="77777777" w:rsidR="00CE2071" w:rsidRPr="0036704F" w:rsidRDefault="00CE2071" w:rsidP="00EA2CE3">
            <w:pPr>
              <w:rPr>
                <w:rFonts w:ascii="Arial" w:hAnsi="Arial" w:cs="Arial"/>
                <w:b/>
                <w:bCs/>
              </w:rPr>
            </w:pPr>
          </w:p>
          <w:p w14:paraId="5C80E4DC" w14:textId="77777777" w:rsidR="00CE2071" w:rsidRPr="0036704F" w:rsidRDefault="00CE2071" w:rsidP="00EA2CE3">
            <w:pPr>
              <w:rPr>
                <w:rFonts w:ascii="Arial" w:hAnsi="Arial" w:cs="Arial"/>
              </w:rPr>
            </w:pPr>
          </w:p>
        </w:tc>
      </w:tr>
      <w:tr w:rsidR="00CE2071" w:rsidRPr="0036704F" w14:paraId="0816E3D3" w14:textId="77777777" w:rsidTr="00492EF6">
        <w:trPr>
          <w:trHeight w:val="722"/>
        </w:trPr>
        <w:tc>
          <w:tcPr>
            <w:tcW w:w="1555" w:type="dxa"/>
          </w:tcPr>
          <w:p w14:paraId="264078F7" w14:textId="4DA4F0B8" w:rsidR="00CE2071" w:rsidRPr="0036704F" w:rsidRDefault="00B142F5">
            <w:pPr>
              <w:rPr>
                <w:rFonts w:ascii="Arial" w:hAnsi="Arial" w:cs="Arial"/>
              </w:rPr>
            </w:pPr>
            <w:r w:rsidRPr="0036704F">
              <w:rPr>
                <w:rFonts w:ascii="Arial" w:hAnsi="Arial" w:cs="Arial"/>
              </w:rPr>
              <w:t xml:space="preserve">       </w:t>
            </w:r>
            <w:r w:rsidR="00961C7B" w:rsidRPr="0036704F">
              <w:rPr>
                <w:rFonts w:ascii="Arial" w:hAnsi="Arial" w:cs="Arial"/>
              </w:rPr>
              <w:t xml:space="preserve"> </w:t>
            </w:r>
            <w:r w:rsidR="00B225ED">
              <w:rPr>
                <w:rFonts w:ascii="Arial" w:hAnsi="Arial" w:cs="Arial"/>
              </w:rPr>
              <w:t xml:space="preserve"> </w:t>
            </w:r>
            <w:r w:rsidRPr="0036704F">
              <w:rPr>
                <w:rFonts w:ascii="Arial" w:hAnsi="Arial" w:cs="Arial"/>
              </w:rPr>
              <w:t>9.</w:t>
            </w:r>
          </w:p>
        </w:tc>
        <w:tc>
          <w:tcPr>
            <w:tcW w:w="6881" w:type="dxa"/>
          </w:tcPr>
          <w:p w14:paraId="198E2B32" w14:textId="77777777" w:rsidR="00B142F5" w:rsidRPr="0036704F" w:rsidRDefault="00CE2071" w:rsidP="00B142F5">
            <w:pPr>
              <w:rPr>
                <w:rFonts w:ascii="Arial" w:hAnsi="Arial" w:cs="Arial"/>
                <w:b/>
                <w:bCs/>
              </w:rPr>
            </w:pPr>
            <w:r w:rsidRPr="0036704F">
              <w:rPr>
                <w:rFonts w:ascii="Arial" w:hAnsi="Arial" w:cs="Arial"/>
                <w:b/>
                <w:bCs/>
              </w:rPr>
              <w:t>Statistical Analysis</w:t>
            </w:r>
          </w:p>
          <w:p w14:paraId="449CA503" w14:textId="77777777" w:rsidR="00B142F5" w:rsidRPr="0036704F" w:rsidRDefault="00B142F5" w:rsidP="00B142F5">
            <w:pPr>
              <w:rPr>
                <w:rFonts w:ascii="Arial" w:hAnsi="Arial" w:cs="Arial"/>
              </w:rPr>
            </w:pPr>
            <w:r w:rsidRPr="0036704F">
              <w:rPr>
                <w:rFonts w:ascii="Arial" w:hAnsi="Arial" w:cs="Arial"/>
                <w:b/>
                <w:bCs/>
              </w:rPr>
              <w:t xml:space="preserve">    </w:t>
            </w:r>
            <w:r w:rsidR="00CE2071" w:rsidRPr="0036704F">
              <w:rPr>
                <w:rFonts w:ascii="Arial" w:hAnsi="Arial" w:cs="Arial"/>
              </w:rPr>
              <w:t xml:space="preserve"> Descriptive analysis </w:t>
            </w:r>
          </w:p>
          <w:p w14:paraId="4978A2ED" w14:textId="0DAFABBA" w:rsidR="00CE2071" w:rsidRPr="0036704F" w:rsidRDefault="00B142F5" w:rsidP="00B142F5">
            <w:pPr>
              <w:rPr>
                <w:rFonts w:ascii="Arial" w:hAnsi="Arial" w:cs="Arial"/>
              </w:rPr>
            </w:pPr>
            <w:r w:rsidRPr="0036704F">
              <w:rPr>
                <w:rFonts w:ascii="Arial" w:hAnsi="Arial" w:cs="Arial"/>
              </w:rPr>
              <w:t xml:space="preserve">     </w:t>
            </w:r>
            <w:r w:rsidR="00CE2071" w:rsidRPr="0036704F">
              <w:rPr>
                <w:rFonts w:ascii="Arial" w:hAnsi="Arial" w:cs="Arial"/>
              </w:rPr>
              <w:t xml:space="preserve">Test statistics and hypothesis testing </w:t>
            </w:r>
          </w:p>
          <w:p w14:paraId="126D59B3" w14:textId="65503D49" w:rsidR="00B142F5" w:rsidRPr="0036704F" w:rsidRDefault="00B142F5" w:rsidP="00EA2CE3">
            <w:pPr>
              <w:rPr>
                <w:rFonts w:ascii="Arial" w:hAnsi="Arial" w:cs="Arial"/>
              </w:rPr>
            </w:pPr>
          </w:p>
        </w:tc>
      </w:tr>
      <w:tr w:rsidR="00CE2071" w:rsidRPr="0036704F" w14:paraId="64BDE77D" w14:textId="77777777" w:rsidTr="00492EF6">
        <w:trPr>
          <w:trHeight w:val="722"/>
        </w:trPr>
        <w:tc>
          <w:tcPr>
            <w:tcW w:w="1555" w:type="dxa"/>
          </w:tcPr>
          <w:p w14:paraId="497004A5" w14:textId="1A4BA33E" w:rsidR="00CE2071" w:rsidRPr="0036704F" w:rsidRDefault="00B142F5">
            <w:pPr>
              <w:rPr>
                <w:rFonts w:ascii="Arial" w:hAnsi="Arial" w:cs="Arial"/>
              </w:rPr>
            </w:pPr>
            <w:r w:rsidRPr="0036704F">
              <w:rPr>
                <w:rFonts w:ascii="Arial" w:hAnsi="Arial" w:cs="Arial"/>
              </w:rPr>
              <w:t xml:space="preserve">         10.</w:t>
            </w:r>
          </w:p>
        </w:tc>
        <w:tc>
          <w:tcPr>
            <w:tcW w:w="6881" w:type="dxa"/>
          </w:tcPr>
          <w:p w14:paraId="696F0FCC" w14:textId="2C441F92" w:rsidR="00CE2071" w:rsidRPr="0036704F" w:rsidRDefault="00CE2071" w:rsidP="00EA2CE3">
            <w:pPr>
              <w:rPr>
                <w:rFonts w:ascii="Arial" w:hAnsi="Arial" w:cs="Arial"/>
              </w:rPr>
            </w:pPr>
            <w:r w:rsidRPr="0036704F">
              <w:rPr>
                <w:rFonts w:ascii="Arial" w:hAnsi="Arial" w:cs="Arial"/>
                <w:b/>
                <w:bCs/>
              </w:rPr>
              <w:t>Exploratory Data Analysis (EDA) - Univariate Analysis</w:t>
            </w:r>
          </w:p>
        </w:tc>
      </w:tr>
      <w:tr w:rsidR="00CE2071" w:rsidRPr="0036704F" w14:paraId="7FC0D4C8" w14:textId="77777777" w:rsidTr="00492EF6">
        <w:trPr>
          <w:trHeight w:val="722"/>
        </w:trPr>
        <w:tc>
          <w:tcPr>
            <w:tcW w:w="1555" w:type="dxa"/>
          </w:tcPr>
          <w:p w14:paraId="32D9A79A" w14:textId="62C23E97" w:rsidR="00CE2071" w:rsidRPr="0036704F" w:rsidRDefault="00B142F5">
            <w:pPr>
              <w:rPr>
                <w:rFonts w:ascii="Arial" w:hAnsi="Arial" w:cs="Arial"/>
              </w:rPr>
            </w:pPr>
            <w:r w:rsidRPr="0036704F">
              <w:rPr>
                <w:rFonts w:ascii="Arial" w:hAnsi="Arial" w:cs="Arial"/>
              </w:rPr>
              <w:t xml:space="preserve">         11.</w:t>
            </w:r>
          </w:p>
        </w:tc>
        <w:tc>
          <w:tcPr>
            <w:tcW w:w="6881" w:type="dxa"/>
          </w:tcPr>
          <w:p w14:paraId="62FF85E7" w14:textId="6872158C" w:rsidR="00CE2071" w:rsidRPr="0036704F" w:rsidRDefault="00CE2071" w:rsidP="00EA2CE3">
            <w:pPr>
              <w:rPr>
                <w:rFonts w:ascii="Arial" w:hAnsi="Arial" w:cs="Arial"/>
              </w:rPr>
            </w:pPr>
            <w:r w:rsidRPr="0036704F">
              <w:rPr>
                <w:rFonts w:ascii="Arial" w:hAnsi="Arial" w:cs="Arial"/>
                <w:b/>
                <w:bCs/>
              </w:rPr>
              <w:t>Bivariate Analysis</w:t>
            </w:r>
          </w:p>
        </w:tc>
      </w:tr>
      <w:tr w:rsidR="00CE2071" w:rsidRPr="0036704F" w14:paraId="1CDA2C7A" w14:textId="77777777" w:rsidTr="00492EF6">
        <w:trPr>
          <w:trHeight w:val="722"/>
        </w:trPr>
        <w:tc>
          <w:tcPr>
            <w:tcW w:w="1555" w:type="dxa"/>
          </w:tcPr>
          <w:p w14:paraId="7CA96DB1" w14:textId="50E8021E" w:rsidR="00CE2071" w:rsidRPr="0036704F" w:rsidRDefault="00B142F5">
            <w:pPr>
              <w:rPr>
                <w:rFonts w:ascii="Arial" w:hAnsi="Arial" w:cs="Arial"/>
              </w:rPr>
            </w:pPr>
            <w:r w:rsidRPr="0036704F">
              <w:rPr>
                <w:rFonts w:ascii="Arial" w:hAnsi="Arial" w:cs="Arial"/>
              </w:rPr>
              <w:t xml:space="preserve">         12.</w:t>
            </w:r>
          </w:p>
        </w:tc>
        <w:tc>
          <w:tcPr>
            <w:tcW w:w="6881" w:type="dxa"/>
          </w:tcPr>
          <w:p w14:paraId="0AE20B5A" w14:textId="257B7A8D" w:rsidR="00CE2071" w:rsidRPr="0036704F" w:rsidRDefault="00CE2071" w:rsidP="00EA2CE3">
            <w:pPr>
              <w:rPr>
                <w:rFonts w:ascii="Arial" w:hAnsi="Arial" w:cs="Arial"/>
              </w:rPr>
            </w:pPr>
            <w:r w:rsidRPr="0036704F">
              <w:rPr>
                <w:rFonts w:ascii="Arial" w:hAnsi="Arial" w:cs="Arial"/>
                <w:b/>
                <w:bCs/>
              </w:rPr>
              <w:t>Multivariate Analysis</w:t>
            </w:r>
          </w:p>
        </w:tc>
      </w:tr>
      <w:tr w:rsidR="00CE2071" w:rsidRPr="0036704F" w14:paraId="09B2AE30" w14:textId="77777777" w:rsidTr="00492EF6">
        <w:trPr>
          <w:trHeight w:val="722"/>
        </w:trPr>
        <w:tc>
          <w:tcPr>
            <w:tcW w:w="1555" w:type="dxa"/>
          </w:tcPr>
          <w:p w14:paraId="24541C35" w14:textId="42DF7816" w:rsidR="00CE2071" w:rsidRPr="0036704F" w:rsidRDefault="00B142F5">
            <w:pPr>
              <w:rPr>
                <w:rFonts w:ascii="Arial" w:hAnsi="Arial" w:cs="Arial"/>
              </w:rPr>
            </w:pPr>
            <w:r w:rsidRPr="0036704F">
              <w:rPr>
                <w:rFonts w:ascii="Arial" w:hAnsi="Arial" w:cs="Arial"/>
              </w:rPr>
              <w:t xml:space="preserve">         13.</w:t>
            </w:r>
          </w:p>
        </w:tc>
        <w:tc>
          <w:tcPr>
            <w:tcW w:w="6881" w:type="dxa"/>
          </w:tcPr>
          <w:p w14:paraId="49CAF1FF" w14:textId="61864635" w:rsidR="00CE2071" w:rsidRPr="0036704F" w:rsidRDefault="00CE2071" w:rsidP="00EA2CE3">
            <w:pPr>
              <w:rPr>
                <w:rFonts w:ascii="Arial" w:hAnsi="Arial" w:cs="Arial"/>
              </w:rPr>
            </w:pPr>
            <w:r w:rsidRPr="0036704F">
              <w:rPr>
                <w:rFonts w:ascii="Arial" w:hAnsi="Arial" w:cs="Arial"/>
                <w:b/>
                <w:bCs/>
              </w:rPr>
              <w:t>Overall Insights from Analysis</w:t>
            </w:r>
          </w:p>
        </w:tc>
      </w:tr>
      <w:tr w:rsidR="00CE2071" w:rsidRPr="0036704F" w14:paraId="69D192AC" w14:textId="77777777" w:rsidTr="00492EF6">
        <w:trPr>
          <w:trHeight w:val="722"/>
        </w:trPr>
        <w:tc>
          <w:tcPr>
            <w:tcW w:w="1555" w:type="dxa"/>
          </w:tcPr>
          <w:p w14:paraId="2CFB317B" w14:textId="05F2047C" w:rsidR="00CE2071" w:rsidRPr="0036704F" w:rsidRDefault="00B142F5">
            <w:pPr>
              <w:rPr>
                <w:rFonts w:ascii="Arial" w:hAnsi="Arial" w:cs="Arial"/>
              </w:rPr>
            </w:pPr>
            <w:r w:rsidRPr="0036704F">
              <w:rPr>
                <w:rFonts w:ascii="Arial" w:hAnsi="Arial" w:cs="Arial"/>
              </w:rPr>
              <w:t xml:space="preserve">         14.</w:t>
            </w:r>
          </w:p>
        </w:tc>
        <w:tc>
          <w:tcPr>
            <w:tcW w:w="6881" w:type="dxa"/>
          </w:tcPr>
          <w:p w14:paraId="3BA5FC6C" w14:textId="63B4E11D" w:rsidR="00406F65" w:rsidRPr="00406F65" w:rsidRDefault="00CE2071" w:rsidP="00EA2CE3">
            <w:pPr>
              <w:rPr>
                <w:rFonts w:ascii="Arial" w:hAnsi="Arial" w:cs="Arial"/>
                <w:b/>
                <w:bCs/>
              </w:rPr>
            </w:pPr>
            <w:r w:rsidRPr="0036704F">
              <w:rPr>
                <w:rFonts w:ascii="Arial" w:hAnsi="Arial" w:cs="Arial"/>
                <w:b/>
                <w:bCs/>
              </w:rPr>
              <w:t>Conclusion</w:t>
            </w:r>
          </w:p>
        </w:tc>
      </w:tr>
      <w:tr w:rsidR="00406F65" w:rsidRPr="0036704F" w14:paraId="5FDB1265" w14:textId="77777777" w:rsidTr="00492EF6">
        <w:trPr>
          <w:trHeight w:val="722"/>
        </w:trPr>
        <w:tc>
          <w:tcPr>
            <w:tcW w:w="1555" w:type="dxa"/>
          </w:tcPr>
          <w:p w14:paraId="49D68EE8" w14:textId="5F9A5937" w:rsidR="00406F65" w:rsidRPr="0036704F" w:rsidRDefault="00FA7164">
            <w:pPr>
              <w:rPr>
                <w:rFonts w:ascii="Arial" w:hAnsi="Arial" w:cs="Arial"/>
              </w:rPr>
            </w:pPr>
            <w:r>
              <w:rPr>
                <w:rFonts w:ascii="Arial" w:hAnsi="Arial" w:cs="Arial"/>
              </w:rPr>
              <w:t xml:space="preserve">         </w:t>
            </w:r>
            <w:r w:rsidR="00406F65">
              <w:rPr>
                <w:rFonts w:ascii="Arial" w:hAnsi="Arial" w:cs="Arial"/>
              </w:rPr>
              <w:t>15.</w:t>
            </w:r>
          </w:p>
        </w:tc>
        <w:tc>
          <w:tcPr>
            <w:tcW w:w="6881" w:type="dxa"/>
          </w:tcPr>
          <w:p w14:paraId="076BEC4D" w14:textId="77777777" w:rsidR="00FA7164" w:rsidRPr="00FA7164" w:rsidRDefault="00FA7164" w:rsidP="00FA7164">
            <w:pPr>
              <w:pStyle w:val="Heading3"/>
              <w:rPr>
                <w:b/>
                <w:bCs/>
                <w:color w:val="000000"/>
                <w:sz w:val="24"/>
                <w:szCs w:val="24"/>
              </w:rPr>
            </w:pPr>
            <w:r w:rsidRPr="00FA7164">
              <w:rPr>
                <w:b/>
                <w:bCs/>
                <w:color w:val="000000"/>
                <w:sz w:val="24"/>
                <w:szCs w:val="24"/>
              </w:rPr>
              <w:t>Business Impact</w:t>
            </w:r>
          </w:p>
          <w:p w14:paraId="47353911" w14:textId="77777777" w:rsidR="00406F65" w:rsidRPr="0036704F" w:rsidRDefault="00406F65" w:rsidP="00FA7164">
            <w:pPr>
              <w:rPr>
                <w:rFonts w:ascii="Arial" w:hAnsi="Arial" w:cs="Arial"/>
                <w:b/>
                <w:bCs/>
              </w:rPr>
            </w:pPr>
          </w:p>
        </w:tc>
      </w:tr>
    </w:tbl>
    <w:p w14:paraId="4187301F" w14:textId="77777777" w:rsidR="00AC039A" w:rsidRPr="0036704F" w:rsidRDefault="00AC039A" w:rsidP="00AC039A">
      <w:pPr>
        <w:rPr>
          <w:rFonts w:ascii="Arial" w:hAnsi="Arial" w:cs="Arial"/>
        </w:rPr>
      </w:pPr>
    </w:p>
    <w:p w14:paraId="29C436FD" w14:textId="77777777" w:rsidR="00710BA9" w:rsidRDefault="00710BA9" w:rsidP="00710BA9">
      <w:pPr>
        <w:pStyle w:val="ListParagraph"/>
        <w:ind w:left="644"/>
        <w:rPr>
          <w:rFonts w:ascii="Arial" w:hAnsi="Arial" w:cs="Arial"/>
          <w:b/>
          <w:bCs/>
          <w:sz w:val="36"/>
          <w:szCs w:val="36"/>
        </w:rPr>
      </w:pPr>
    </w:p>
    <w:p w14:paraId="72501242" w14:textId="736823E1" w:rsidR="00BE3E32" w:rsidRPr="0036704F" w:rsidRDefault="00C53582" w:rsidP="00710BA9">
      <w:pPr>
        <w:pStyle w:val="ListParagraph"/>
        <w:numPr>
          <w:ilvl w:val="0"/>
          <w:numId w:val="54"/>
        </w:numPr>
        <w:rPr>
          <w:rFonts w:ascii="Arial" w:hAnsi="Arial" w:cs="Arial"/>
          <w:b/>
          <w:bCs/>
          <w:sz w:val="36"/>
          <w:szCs w:val="36"/>
        </w:rPr>
      </w:pPr>
      <w:r>
        <w:rPr>
          <w:rFonts w:ascii="Arial" w:hAnsi="Arial" w:cs="Arial"/>
          <w:b/>
          <w:bCs/>
          <w:sz w:val="36"/>
          <w:szCs w:val="36"/>
        </w:rPr>
        <w:t xml:space="preserve">    </w:t>
      </w:r>
      <w:r w:rsidR="00AC039A" w:rsidRPr="0036704F">
        <w:rPr>
          <w:rFonts w:ascii="Arial" w:hAnsi="Arial" w:cs="Arial"/>
          <w:b/>
          <w:bCs/>
          <w:sz w:val="36"/>
          <w:szCs w:val="36"/>
        </w:rPr>
        <w:t>INTRODUCTION</w:t>
      </w:r>
    </w:p>
    <w:p w14:paraId="22FDEF5B" w14:textId="2E794F3A" w:rsidR="003D297B" w:rsidRPr="00476896" w:rsidRDefault="003D297B" w:rsidP="009F7A47">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476896">
        <w:rPr>
          <w:rFonts w:ascii="Arial" w:eastAsia="Times New Roman" w:hAnsi="Arial" w:cs="Arial"/>
          <w:color w:val="000000"/>
          <w:kern w:val="0"/>
          <w:sz w:val="28"/>
          <w:szCs w:val="28"/>
          <w:lang w:eastAsia="en-GB"/>
          <w14:ligatures w14:val="none"/>
        </w:rPr>
        <w:t xml:space="preserve">In the modern era of digital entertainment, Netflix has become the leading global streaming platform, offering a vast collection of movies, TV shows, documentaries, and original productions. With millions of subscribers worldwide, Netflix continuously expands its </w:t>
      </w:r>
      <w:proofErr w:type="spellStart"/>
      <w:r w:rsidRPr="00476896">
        <w:rPr>
          <w:rFonts w:ascii="Arial" w:eastAsia="Times New Roman" w:hAnsi="Arial" w:cs="Arial"/>
          <w:color w:val="000000"/>
          <w:kern w:val="0"/>
          <w:sz w:val="28"/>
          <w:szCs w:val="28"/>
          <w:lang w:eastAsia="en-GB"/>
          <w14:ligatures w14:val="none"/>
        </w:rPr>
        <w:t>cat</w:t>
      </w:r>
      <w:r w:rsidR="00ED2007" w:rsidRPr="00476896">
        <w:rPr>
          <w:rFonts w:ascii="Arial" w:eastAsia="Times New Roman" w:hAnsi="Arial" w:cs="Arial"/>
          <w:color w:val="000000"/>
          <w:kern w:val="0"/>
          <w:sz w:val="28"/>
          <w:szCs w:val="28"/>
          <w:lang w:eastAsia="en-GB"/>
          <w14:ligatures w14:val="none"/>
        </w:rPr>
        <w:t>a</w:t>
      </w:r>
      <w:r w:rsidRPr="00476896">
        <w:rPr>
          <w:rFonts w:ascii="Arial" w:eastAsia="Times New Roman" w:hAnsi="Arial" w:cs="Arial"/>
          <w:color w:val="000000"/>
          <w:kern w:val="0"/>
          <w:sz w:val="28"/>
          <w:szCs w:val="28"/>
          <w:lang w:eastAsia="en-GB"/>
          <w14:ligatures w14:val="none"/>
        </w:rPr>
        <w:t>log</w:t>
      </w:r>
      <w:proofErr w:type="spellEnd"/>
      <w:r w:rsidRPr="00476896">
        <w:rPr>
          <w:rFonts w:ascii="Arial" w:eastAsia="Times New Roman" w:hAnsi="Arial" w:cs="Arial"/>
          <w:color w:val="000000"/>
          <w:kern w:val="0"/>
          <w:sz w:val="28"/>
          <w:szCs w:val="28"/>
          <w:lang w:eastAsia="en-GB"/>
          <w14:ligatures w14:val="none"/>
        </w:rPr>
        <w:t xml:space="preserve"> to meet diverse audience preferences across countries, genres, and age groups.</w:t>
      </w:r>
    </w:p>
    <w:p w14:paraId="02D42C89" w14:textId="77777777" w:rsidR="003D297B" w:rsidRPr="00476896" w:rsidRDefault="003D297B" w:rsidP="009F7A47">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476896">
        <w:rPr>
          <w:rFonts w:ascii="Arial" w:eastAsia="Times New Roman" w:hAnsi="Arial" w:cs="Arial"/>
          <w:color w:val="000000"/>
          <w:kern w:val="0"/>
          <w:sz w:val="28"/>
          <w:szCs w:val="28"/>
          <w:lang w:eastAsia="en-GB"/>
          <w14:ligatures w14:val="none"/>
        </w:rPr>
        <w:t>This project leverages </w:t>
      </w:r>
      <w:r w:rsidRPr="00476896">
        <w:rPr>
          <w:rFonts w:ascii="Arial" w:eastAsia="Times New Roman" w:hAnsi="Arial" w:cs="Arial"/>
          <w:b/>
          <w:bCs/>
          <w:color w:val="000000"/>
          <w:kern w:val="0"/>
          <w:sz w:val="28"/>
          <w:szCs w:val="28"/>
          <w:lang w:eastAsia="en-GB"/>
          <w14:ligatures w14:val="none"/>
        </w:rPr>
        <w:t>Exploratory Data Analysis (EDA)</w:t>
      </w:r>
      <w:r w:rsidRPr="00476896">
        <w:rPr>
          <w:rFonts w:ascii="Arial" w:eastAsia="Times New Roman" w:hAnsi="Arial" w:cs="Arial"/>
          <w:color w:val="000000"/>
          <w:kern w:val="0"/>
          <w:sz w:val="28"/>
          <w:szCs w:val="28"/>
          <w:lang w:eastAsia="en-GB"/>
          <w14:ligatures w14:val="none"/>
        </w:rPr>
        <w:t xml:space="preserve"> techniques to examine Netflix’s content dataset, aiming to uncover meaningful patterns and insights. By cleaning the data, handling missing values, creating new features, and applying visualization and statistical methods, we </w:t>
      </w:r>
      <w:proofErr w:type="spellStart"/>
      <w:r w:rsidRPr="00476896">
        <w:rPr>
          <w:rFonts w:ascii="Arial" w:eastAsia="Times New Roman" w:hAnsi="Arial" w:cs="Arial"/>
          <w:color w:val="000000"/>
          <w:kern w:val="0"/>
          <w:sz w:val="28"/>
          <w:szCs w:val="28"/>
          <w:lang w:eastAsia="en-GB"/>
          <w14:ligatures w14:val="none"/>
        </w:rPr>
        <w:t>analyze</w:t>
      </w:r>
      <w:proofErr w:type="spellEnd"/>
      <w:r w:rsidRPr="00476896">
        <w:rPr>
          <w:rFonts w:ascii="Arial" w:eastAsia="Times New Roman" w:hAnsi="Arial" w:cs="Arial"/>
          <w:color w:val="000000"/>
          <w:kern w:val="0"/>
          <w:sz w:val="28"/>
          <w:szCs w:val="28"/>
          <w:lang w:eastAsia="en-GB"/>
          <w14:ligatures w14:val="none"/>
        </w:rPr>
        <w:t xml:space="preserve"> how Netflix’s content is distributed across genres, ratings, release years, and regions.</w:t>
      </w:r>
    </w:p>
    <w:p w14:paraId="20BD3945" w14:textId="77777777" w:rsidR="003D297B" w:rsidRPr="00476896" w:rsidRDefault="003D297B" w:rsidP="009F7A47">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476896">
        <w:rPr>
          <w:rFonts w:ascii="Arial" w:eastAsia="Times New Roman" w:hAnsi="Arial" w:cs="Arial"/>
          <w:color w:val="000000"/>
          <w:kern w:val="0"/>
          <w:sz w:val="28"/>
          <w:szCs w:val="28"/>
          <w:lang w:eastAsia="en-GB"/>
          <w14:ligatures w14:val="none"/>
        </w:rPr>
        <w:t>The analysis also explores temporal trends, such as the growth of TV shows in recent years, the dominance of certain genres, and the role of content ratings in shaping audience demographics. The findings from this project can support </w:t>
      </w:r>
      <w:r w:rsidRPr="00476896">
        <w:rPr>
          <w:rFonts w:ascii="Arial" w:eastAsia="Times New Roman" w:hAnsi="Arial" w:cs="Arial"/>
          <w:b/>
          <w:bCs/>
          <w:color w:val="000000"/>
          <w:kern w:val="0"/>
          <w:sz w:val="28"/>
          <w:szCs w:val="28"/>
          <w:lang w:eastAsia="en-GB"/>
          <w14:ligatures w14:val="none"/>
        </w:rPr>
        <w:t>media strategists, producers, and stakeholders</w:t>
      </w:r>
      <w:r w:rsidRPr="00476896">
        <w:rPr>
          <w:rFonts w:ascii="Arial" w:eastAsia="Times New Roman" w:hAnsi="Arial" w:cs="Arial"/>
          <w:color w:val="000000"/>
          <w:kern w:val="0"/>
          <w:sz w:val="28"/>
          <w:szCs w:val="28"/>
          <w:lang w:eastAsia="en-GB"/>
          <w14:ligatures w14:val="none"/>
        </w:rPr>
        <w:t> in understanding Netflix’s content strategy and evolving market trends.</w:t>
      </w:r>
    </w:p>
    <w:p w14:paraId="680013A1" w14:textId="77777777" w:rsidR="00FB3AC8" w:rsidRDefault="00FB3AC8" w:rsidP="0047249B">
      <w:pPr>
        <w:tabs>
          <w:tab w:val="left" w:pos="1920"/>
        </w:tabs>
        <w:jc w:val="both"/>
        <w:rPr>
          <w:rFonts w:ascii="Arial" w:hAnsi="Arial" w:cs="Arial"/>
        </w:rPr>
      </w:pPr>
    </w:p>
    <w:p w14:paraId="51C3DFD1" w14:textId="77777777" w:rsidR="00C53582" w:rsidRDefault="00C53582" w:rsidP="0047249B">
      <w:pPr>
        <w:tabs>
          <w:tab w:val="left" w:pos="1920"/>
        </w:tabs>
        <w:jc w:val="both"/>
        <w:rPr>
          <w:rFonts w:ascii="Arial" w:hAnsi="Arial" w:cs="Arial"/>
        </w:rPr>
      </w:pPr>
    </w:p>
    <w:p w14:paraId="37416FAC" w14:textId="77777777" w:rsidR="00C53582" w:rsidRPr="0036704F" w:rsidRDefault="00C53582" w:rsidP="0047249B">
      <w:pPr>
        <w:tabs>
          <w:tab w:val="left" w:pos="1920"/>
        </w:tabs>
        <w:jc w:val="both"/>
        <w:rPr>
          <w:rFonts w:ascii="Arial" w:hAnsi="Arial" w:cs="Arial"/>
        </w:rPr>
      </w:pPr>
    </w:p>
    <w:p w14:paraId="648A07BE" w14:textId="30908841" w:rsidR="00FB3AC8" w:rsidRPr="0036704F" w:rsidRDefault="00C53582" w:rsidP="00710BA9">
      <w:pPr>
        <w:pStyle w:val="ListParagraph"/>
        <w:numPr>
          <w:ilvl w:val="0"/>
          <w:numId w:val="54"/>
        </w:numPr>
        <w:tabs>
          <w:tab w:val="left" w:pos="1920"/>
        </w:tabs>
        <w:jc w:val="both"/>
        <w:rPr>
          <w:rFonts w:ascii="Arial" w:hAnsi="Arial" w:cs="Arial"/>
          <w:b/>
          <w:bCs/>
          <w:sz w:val="36"/>
          <w:szCs w:val="36"/>
        </w:rPr>
      </w:pPr>
      <w:r>
        <w:rPr>
          <w:rFonts w:ascii="Arial" w:hAnsi="Arial" w:cs="Arial"/>
          <w:b/>
          <w:bCs/>
          <w:sz w:val="36"/>
          <w:szCs w:val="36"/>
        </w:rPr>
        <w:t xml:space="preserve">    </w:t>
      </w:r>
      <w:r w:rsidR="00FB3AC8" w:rsidRPr="0036704F">
        <w:rPr>
          <w:rFonts w:ascii="Arial" w:hAnsi="Arial" w:cs="Arial"/>
          <w:b/>
          <w:bCs/>
          <w:sz w:val="36"/>
          <w:szCs w:val="36"/>
        </w:rPr>
        <w:t>AIM OF THE PROJECT</w:t>
      </w:r>
    </w:p>
    <w:p w14:paraId="1F4D5A8A" w14:textId="77777777" w:rsidR="009C3B81" w:rsidRPr="003D297B" w:rsidRDefault="009C3B81" w:rsidP="009C3B81">
      <w:pPr>
        <w:pStyle w:val="ListParagraph"/>
        <w:tabs>
          <w:tab w:val="left" w:pos="1920"/>
        </w:tabs>
        <w:jc w:val="both"/>
        <w:rPr>
          <w:rFonts w:ascii="Arial" w:hAnsi="Arial" w:cs="Arial"/>
          <w:b/>
          <w:bCs/>
          <w:sz w:val="36"/>
          <w:szCs w:val="36"/>
        </w:rPr>
      </w:pPr>
    </w:p>
    <w:p w14:paraId="6A95133E" w14:textId="5DDEBD1C" w:rsidR="003D297B" w:rsidRPr="003D297B" w:rsidRDefault="003D297B" w:rsidP="003D297B">
      <w:pPr>
        <w:numPr>
          <w:ilvl w:val="0"/>
          <w:numId w:val="5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To explore patterns and trends in the Netflix dataset using </w:t>
      </w:r>
      <w:r w:rsidRPr="003D297B">
        <w:rPr>
          <w:rFonts w:ascii="Arial" w:eastAsia="Times New Roman" w:hAnsi="Arial" w:cs="Arial"/>
          <w:b/>
          <w:bCs/>
          <w:color w:val="000000"/>
          <w:kern w:val="0"/>
          <w:sz w:val="28"/>
          <w:szCs w:val="28"/>
          <w:lang w:eastAsia="en-GB"/>
          <w14:ligatures w14:val="none"/>
        </w:rPr>
        <w:t>Exploratory Data Analysis (EDA)</w:t>
      </w:r>
      <w:r w:rsidRPr="003D297B">
        <w:rPr>
          <w:rFonts w:ascii="Arial" w:eastAsia="Times New Roman" w:hAnsi="Arial" w:cs="Arial"/>
          <w:color w:val="000000"/>
          <w:kern w:val="0"/>
          <w:sz w:val="28"/>
          <w:szCs w:val="28"/>
          <w:lang w:eastAsia="en-GB"/>
          <w14:ligatures w14:val="none"/>
        </w:rPr>
        <w:t>.</w:t>
      </w:r>
    </w:p>
    <w:p w14:paraId="1876377D" w14:textId="586300D0" w:rsidR="003D297B" w:rsidRPr="003D297B" w:rsidRDefault="003D297B" w:rsidP="003D297B">
      <w:pPr>
        <w:numPr>
          <w:ilvl w:val="0"/>
          <w:numId w:val="5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To identify the </w:t>
      </w:r>
      <w:r w:rsidRPr="003D297B">
        <w:rPr>
          <w:rFonts w:ascii="Arial" w:eastAsia="Times New Roman" w:hAnsi="Arial" w:cs="Arial"/>
          <w:b/>
          <w:bCs/>
          <w:color w:val="000000"/>
          <w:kern w:val="0"/>
          <w:sz w:val="28"/>
          <w:szCs w:val="28"/>
          <w:lang w:eastAsia="en-GB"/>
          <w14:ligatures w14:val="none"/>
        </w:rPr>
        <w:t>distribution of content types</w:t>
      </w:r>
      <w:r w:rsidRPr="003D297B">
        <w:rPr>
          <w:rFonts w:ascii="Arial" w:eastAsia="Times New Roman" w:hAnsi="Arial" w:cs="Arial"/>
          <w:color w:val="000000"/>
          <w:kern w:val="0"/>
          <w:sz w:val="28"/>
          <w:szCs w:val="28"/>
          <w:lang w:eastAsia="en-GB"/>
          <w14:ligatures w14:val="none"/>
        </w:rPr>
        <w:t> (Movies vs TV Shows).</w:t>
      </w:r>
    </w:p>
    <w:p w14:paraId="521A19DF" w14:textId="77777777" w:rsidR="003D297B" w:rsidRPr="003D297B" w:rsidRDefault="003D297B" w:rsidP="003D297B">
      <w:pPr>
        <w:numPr>
          <w:ilvl w:val="0"/>
          <w:numId w:val="5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 xml:space="preserve">To </w:t>
      </w:r>
      <w:proofErr w:type="spellStart"/>
      <w:r w:rsidRPr="003D297B">
        <w:rPr>
          <w:rFonts w:ascii="Arial" w:eastAsia="Times New Roman" w:hAnsi="Arial" w:cs="Arial"/>
          <w:color w:val="000000"/>
          <w:kern w:val="0"/>
          <w:sz w:val="28"/>
          <w:szCs w:val="28"/>
          <w:lang w:eastAsia="en-GB"/>
          <w14:ligatures w14:val="none"/>
        </w:rPr>
        <w:t>analyze</w:t>
      </w:r>
      <w:proofErr w:type="spellEnd"/>
      <w:r w:rsidRPr="003D297B">
        <w:rPr>
          <w:rFonts w:ascii="Arial" w:eastAsia="Times New Roman" w:hAnsi="Arial" w:cs="Arial"/>
          <w:color w:val="000000"/>
          <w:kern w:val="0"/>
          <w:sz w:val="28"/>
          <w:szCs w:val="28"/>
          <w:lang w:eastAsia="en-GB"/>
          <w14:ligatures w14:val="none"/>
        </w:rPr>
        <w:t xml:space="preserve"> the </w:t>
      </w:r>
      <w:r w:rsidRPr="003D297B">
        <w:rPr>
          <w:rFonts w:ascii="Arial" w:eastAsia="Times New Roman" w:hAnsi="Arial" w:cs="Arial"/>
          <w:b/>
          <w:bCs/>
          <w:color w:val="000000"/>
          <w:kern w:val="0"/>
          <w:sz w:val="28"/>
          <w:szCs w:val="28"/>
          <w:lang w:eastAsia="en-GB"/>
          <w14:ligatures w14:val="none"/>
        </w:rPr>
        <w:t>most popular genres, ratings, and release years</w:t>
      </w:r>
      <w:r w:rsidRPr="003D297B">
        <w:rPr>
          <w:rFonts w:ascii="Arial" w:eastAsia="Times New Roman" w:hAnsi="Arial" w:cs="Arial"/>
          <w:color w:val="000000"/>
          <w:kern w:val="0"/>
          <w:sz w:val="28"/>
          <w:szCs w:val="28"/>
          <w:lang w:eastAsia="en-GB"/>
          <w14:ligatures w14:val="none"/>
        </w:rPr>
        <w:t>.</w:t>
      </w:r>
    </w:p>
    <w:p w14:paraId="4E5F7054" w14:textId="77777777" w:rsidR="003D297B" w:rsidRPr="003D297B" w:rsidRDefault="003D297B" w:rsidP="003D297B">
      <w:pPr>
        <w:numPr>
          <w:ilvl w:val="0"/>
          <w:numId w:val="5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To study </w:t>
      </w:r>
      <w:r w:rsidRPr="003D297B">
        <w:rPr>
          <w:rFonts w:ascii="Arial" w:eastAsia="Times New Roman" w:hAnsi="Arial" w:cs="Arial"/>
          <w:b/>
          <w:bCs/>
          <w:color w:val="000000"/>
          <w:kern w:val="0"/>
          <w:sz w:val="28"/>
          <w:szCs w:val="28"/>
          <w:lang w:eastAsia="en-GB"/>
          <w14:ligatures w14:val="none"/>
        </w:rPr>
        <w:t>temporal trends</w:t>
      </w:r>
      <w:r w:rsidRPr="003D297B">
        <w:rPr>
          <w:rFonts w:ascii="Arial" w:eastAsia="Times New Roman" w:hAnsi="Arial" w:cs="Arial"/>
          <w:color w:val="000000"/>
          <w:kern w:val="0"/>
          <w:sz w:val="28"/>
          <w:szCs w:val="28"/>
          <w:lang w:eastAsia="en-GB"/>
          <w14:ligatures w14:val="none"/>
        </w:rPr>
        <w:t xml:space="preserve">, including when content was added and how Netflix’s </w:t>
      </w:r>
      <w:proofErr w:type="spellStart"/>
      <w:r w:rsidRPr="003D297B">
        <w:rPr>
          <w:rFonts w:ascii="Arial" w:eastAsia="Times New Roman" w:hAnsi="Arial" w:cs="Arial"/>
          <w:color w:val="000000"/>
          <w:kern w:val="0"/>
          <w:sz w:val="28"/>
          <w:szCs w:val="28"/>
          <w:lang w:eastAsia="en-GB"/>
          <w14:ligatures w14:val="none"/>
        </w:rPr>
        <w:t>catalog</w:t>
      </w:r>
      <w:proofErr w:type="spellEnd"/>
      <w:r w:rsidRPr="003D297B">
        <w:rPr>
          <w:rFonts w:ascii="Arial" w:eastAsia="Times New Roman" w:hAnsi="Arial" w:cs="Arial"/>
          <w:color w:val="000000"/>
          <w:kern w:val="0"/>
          <w:sz w:val="28"/>
          <w:szCs w:val="28"/>
          <w:lang w:eastAsia="en-GB"/>
          <w14:ligatures w14:val="none"/>
        </w:rPr>
        <w:t xml:space="preserve"> evolved over time.</w:t>
      </w:r>
    </w:p>
    <w:p w14:paraId="3E652B12" w14:textId="77777777" w:rsidR="003D297B" w:rsidRPr="003D297B" w:rsidRDefault="003D297B" w:rsidP="003D297B">
      <w:pPr>
        <w:numPr>
          <w:ilvl w:val="0"/>
          <w:numId w:val="5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To understand </w:t>
      </w:r>
      <w:r w:rsidRPr="003D297B">
        <w:rPr>
          <w:rFonts w:ascii="Arial" w:eastAsia="Times New Roman" w:hAnsi="Arial" w:cs="Arial"/>
          <w:b/>
          <w:bCs/>
          <w:color w:val="000000"/>
          <w:kern w:val="0"/>
          <w:sz w:val="28"/>
          <w:szCs w:val="28"/>
          <w:lang w:eastAsia="en-GB"/>
          <w14:ligatures w14:val="none"/>
        </w:rPr>
        <w:t>regional contributions</w:t>
      </w:r>
      <w:r w:rsidRPr="003D297B">
        <w:rPr>
          <w:rFonts w:ascii="Arial" w:eastAsia="Times New Roman" w:hAnsi="Arial" w:cs="Arial"/>
          <w:color w:val="000000"/>
          <w:kern w:val="0"/>
          <w:sz w:val="28"/>
          <w:szCs w:val="28"/>
          <w:lang w:eastAsia="en-GB"/>
          <w14:ligatures w14:val="none"/>
        </w:rPr>
        <w:t xml:space="preserve"> by </w:t>
      </w:r>
      <w:proofErr w:type="spellStart"/>
      <w:r w:rsidRPr="003D297B">
        <w:rPr>
          <w:rFonts w:ascii="Arial" w:eastAsia="Times New Roman" w:hAnsi="Arial" w:cs="Arial"/>
          <w:color w:val="000000"/>
          <w:kern w:val="0"/>
          <w:sz w:val="28"/>
          <w:szCs w:val="28"/>
          <w:lang w:eastAsia="en-GB"/>
          <w14:ligatures w14:val="none"/>
        </w:rPr>
        <w:t>analyzing</w:t>
      </w:r>
      <w:proofErr w:type="spellEnd"/>
      <w:r w:rsidRPr="003D297B">
        <w:rPr>
          <w:rFonts w:ascii="Arial" w:eastAsia="Times New Roman" w:hAnsi="Arial" w:cs="Arial"/>
          <w:color w:val="000000"/>
          <w:kern w:val="0"/>
          <w:sz w:val="28"/>
          <w:szCs w:val="28"/>
          <w:lang w:eastAsia="en-GB"/>
          <w14:ligatures w14:val="none"/>
        </w:rPr>
        <w:t xml:space="preserve"> the top content-producing countries.</w:t>
      </w:r>
    </w:p>
    <w:p w14:paraId="4A32223D" w14:textId="77777777" w:rsidR="003D297B" w:rsidRPr="003D297B" w:rsidRDefault="003D297B" w:rsidP="003D297B">
      <w:pPr>
        <w:numPr>
          <w:ilvl w:val="0"/>
          <w:numId w:val="5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To create </w:t>
      </w:r>
      <w:r w:rsidRPr="003D297B">
        <w:rPr>
          <w:rFonts w:ascii="Arial" w:eastAsia="Times New Roman" w:hAnsi="Arial" w:cs="Arial"/>
          <w:b/>
          <w:bCs/>
          <w:color w:val="000000"/>
          <w:kern w:val="0"/>
          <w:sz w:val="28"/>
          <w:szCs w:val="28"/>
          <w:lang w:eastAsia="en-GB"/>
          <w14:ligatures w14:val="none"/>
        </w:rPr>
        <w:t>derived metrics</w:t>
      </w:r>
      <w:r w:rsidRPr="003D297B">
        <w:rPr>
          <w:rFonts w:ascii="Arial" w:eastAsia="Times New Roman" w:hAnsi="Arial" w:cs="Arial"/>
          <w:color w:val="000000"/>
          <w:kern w:val="0"/>
          <w:sz w:val="28"/>
          <w:szCs w:val="28"/>
          <w:lang w:eastAsia="en-GB"/>
          <w14:ligatures w14:val="none"/>
        </w:rPr>
        <w:t> (e.g., Year Added, Content Age, Number of Shows) for deeper analysis.</w:t>
      </w:r>
    </w:p>
    <w:p w14:paraId="005849B1" w14:textId="77777777" w:rsidR="003D297B" w:rsidRPr="003D297B" w:rsidRDefault="003D297B" w:rsidP="003D297B">
      <w:pPr>
        <w:numPr>
          <w:ilvl w:val="0"/>
          <w:numId w:val="5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lastRenderedPageBreak/>
        <w:t>To apply </w:t>
      </w:r>
      <w:r w:rsidRPr="003D297B">
        <w:rPr>
          <w:rFonts w:ascii="Arial" w:eastAsia="Times New Roman" w:hAnsi="Arial" w:cs="Arial"/>
          <w:b/>
          <w:bCs/>
          <w:color w:val="000000"/>
          <w:kern w:val="0"/>
          <w:sz w:val="28"/>
          <w:szCs w:val="28"/>
          <w:lang w:eastAsia="en-GB"/>
          <w14:ligatures w14:val="none"/>
        </w:rPr>
        <w:t>statistical tests</w:t>
      </w:r>
      <w:r w:rsidRPr="003D297B">
        <w:rPr>
          <w:rFonts w:ascii="Arial" w:eastAsia="Times New Roman" w:hAnsi="Arial" w:cs="Arial"/>
          <w:color w:val="000000"/>
          <w:kern w:val="0"/>
          <w:sz w:val="28"/>
          <w:szCs w:val="28"/>
          <w:lang w:eastAsia="en-GB"/>
          <w14:ligatures w14:val="none"/>
        </w:rPr>
        <w:t> (T-test, ANOVA, Mann–Whitney U) for validating hypotheses about Netflix content.</w:t>
      </w:r>
    </w:p>
    <w:p w14:paraId="560FC25F" w14:textId="77777777" w:rsidR="003D297B" w:rsidRPr="005F4343" w:rsidRDefault="003D297B" w:rsidP="003D297B">
      <w:pPr>
        <w:numPr>
          <w:ilvl w:val="0"/>
          <w:numId w:val="56"/>
        </w:numPr>
        <w:spacing w:before="100" w:beforeAutospacing="1" w:after="100" w:afterAutospacing="1" w:line="240" w:lineRule="auto"/>
        <w:rPr>
          <w:rFonts w:ascii="Arial" w:eastAsia="Times New Roman" w:hAnsi="Arial" w:cs="Arial"/>
          <w:color w:val="000000"/>
          <w:kern w:val="0"/>
          <w:lang w:eastAsia="en-GB"/>
          <w14:ligatures w14:val="none"/>
        </w:rPr>
      </w:pPr>
      <w:r w:rsidRPr="003D297B">
        <w:rPr>
          <w:rFonts w:ascii="Arial" w:eastAsia="Times New Roman" w:hAnsi="Arial" w:cs="Arial"/>
          <w:color w:val="000000"/>
          <w:kern w:val="0"/>
          <w:sz w:val="28"/>
          <w:szCs w:val="28"/>
          <w:lang w:eastAsia="en-GB"/>
          <w14:ligatures w14:val="none"/>
        </w:rPr>
        <w:t>To provide </w:t>
      </w:r>
      <w:r w:rsidRPr="003D297B">
        <w:rPr>
          <w:rFonts w:ascii="Arial" w:eastAsia="Times New Roman" w:hAnsi="Arial" w:cs="Arial"/>
          <w:b/>
          <w:bCs/>
          <w:color w:val="000000"/>
          <w:kern w:val="0"/>
          <w:sz w:val="28"/>
          <w:szCs w:val="28"/>
          <w:lang w:eastAsia="en-GB"/>
          <w14:ligatures w14:val="none"/>
        </w:rPr>
        <w:t>actionable insights</w:t>
      </w:r>
      <w:r w:rsidRPr="003D297B">
        <w:rPr>
          <w:rFonts w:ascii="Arial" w:eastAsia="Times New Roman" w:hAnsi="Arial" w:cs="Arial"/>
          <w:color w:val="000000"/>
          <w:kern w:val="0"/>
          <w:sz w:val="28"/>
          <w:szCs w:val="28"/>
          <w:lang w:eastAsia="en-GB"/>
          <w14:ligatures w14:val="none"/>
        </w:rPr>
        <w:t> that can guide stakeholders in content strategy, audience targeting, and future trend forecasting.</w:t>
      </w:r>
    </w:p>
    <w:p w14:paraId="794F9D26" w14:textId="77777777" w:rsidR="005F4343" w:rsidRDefault="005F4343" w:rsidP="005F4343">
      <w:pPr>
        <w:spacing w:before="100" w:beforeAutospacing="1" w:after="100" w:afterAutospacing="1" w:line="240" w:lineRule="auto"/>
        <w:rPr>
          <w:rFonts w:ascii="Arial" w:eastAsia="Times New Roman" w:hAnsi="Arial" w:cs="Arial"/>
          <w:color w:val="000000"/>
          <w:kern w:val="0"/>
          <w:sz w:val="28"/>
          <w:szCs w:val="28"/>
          <w:lang w:eastAsia="en-GB"/>
          <w14:ligatures w14:val="none"/>
        </w:rPr>
      </w:pPr>
    </w:p>
    <w:p w14:paraId="5F647C45" w14:textId="77777777" w:rsidR="005F4343" w:rsidRDefault="005F4343" w:rsidP="005F4343">
      <w:pPr>
        <w:spacing w:before="100" w:beforeAutospacing="1" w:after="100" w:afterAutospacing="1" w:line="240" w:lineRule="auto"/>
        <w:rPr>
          <w:rFonts w:ascii="Arial" w:eastAsia="Times New Roman" w:hAnsi="Arial" w:cs="Arial"/>
          <w:color w:val="000000"/>
          <w:kern w:val="0"/>
          <w:sz w:val="28"/>
          <w:szCs w:val="28"/>
          <w:lang w:eastAsia="en-GB"/>
          <w14:ligatures w14:val="none"/>
        </w:rPr>
      </w:pPr>
    </w:p>
    <w:p w14:paraId="7F274B30" w14:textId="77777777" w:rsidR="005F4343" w:rsidRDefault="005F4343" w:rsidP="005F4343">
      <w:pPr>
        <w:spacing w:before="100" w:beforeAutospacing="1" w:after="100" w:afterAutospacing="1" w:line="240" w:lineRule="auto"/>
        <w:rPr>
          <w:rFonts w:ascii="Arial" w:eastAsia="Times New Roman" w:hAnsi="Arial" w:cs="Arial"/>
          <w:color w:val="000000"/>
          <w:kern w:val="0"/>
          <w:sz w:val="28"/>
          <w:szCs w:val="28"/>
          <w:lang w:eastAsia="en-GB"/>
          <w14:ligatures w14:val="none"/>
        </w:rPr>
      </w:pPr>
    </w:p>
    <w:p w14:paraId="3E72CFE5" w14:textId="77777777" w:rsidR="005F4343" w:rsidRDefault="005F4343" w:rsidP="005F4343">
      <w:pPr>
        <w:spacing w:before="100" w:beforeAutospacing="1" w:after="100" w:afterAutospacing="1" w:line="240" w:lineRule="auto"/>
        <w:rPr>
          <w:rFonts w:ascii="Arial" w:eastAsia="Times New Roman" w:hAnsi="Arial" w:cs="Arial"/>
          <w:color w:val="000000"/>
          <w:kern w:val="0"/>
          <w:sz w:val="28"/>
          <w:szCs w:val="28"/>
          <w:lang w:eastAsia="en-GB"/>
          <w14:ligatures w14:val="none"/>
        </w:rPr>
      </w:pPr>
    </w:p>
    <w:p w14:paraId="35932136" w14:textId="77777777" w:rsidR="005F4343" w:rsidRPr="003D297B" w:rsidRDefault="005F4343" w:rsidP="005F4343">
      <w:pPr>
        <w:spacing w:before="100" w:beforeAutospacing="1" w:after="100" w:afterAutospacing="1" w:line="240" w:lineRule="auto"/>
        <w:rPr>
          <w:rFonts w:ascii="Arial" w:eastAsia="Times New Roman" w:hAnsi="Arial" w:cs="Arial"/>
          <w:color w:val="000000"/>
          <w:kern w:val="0"/>
          <w:lang w:eastAsia="en-GB"/>
          <w14:ligatures w14:val="none"/>
        </w:rPr>
      </w:pPr>
    </w:p>
    <w:p w14:paraId="1F2304D8" w14:textId="77777777" w:rsidR="00DA5951" w:rsidRDefault="00DA5951" w:rsidP="00DA5951">
      <w:pPr>
        <w:pStyle w:val="ListParagraph"/>
        <w:rPr>
          <w:rFonts w:ascii="Arial" w:eastAsia="Times New Roman" w:hAnsi="Arial" w:cs="Arial"/>
          <w:kern w:val="0"/>
          <w:lang w:eastAsia="en-IN"/>
          <w14:ligatures w14:val="none"/>
        </w:rPr>
      </w:pPr>
    </w:p>
    <w:p w14:paraId="3223F7A4" w14:textId="77777777" w:rsidR="00C53582" w:rsidRPr="0036704F" w:rsidRDefault="00C53582" w:rsidP="00DA5951">
      <w:pPr>
        <w:pStyle w:val="ListParagraph"/>
        <w:rPr>
          <w:rFonts w:ascii="Arial" w:eastAsia="Times New Roman" w:hAnsi="Arial" w:cs="Arial"/>
          <w:kern w:val="0"/>
          <w:lang w:eastAsia="en-IN"/>
          <w14:ligatures w14:val="none"/>
        </w:rPr>
      </w:pPr>
    </w:p>
    <w:p w14:paraId="7E7C0849" w14:textId="77777777" w:rsidR="00F15FEB" w:rsidRPr="0036704F" w:rsidRDefault="00F15FEB" w:rsidP="00DA5951">
      <w:pPr>
        <w:pStyle w:val="ListParagraph"/>
        <w:rPr>
          <w:rFonts w:ascii="Arial" w:eastAsia="Times New Roman" w:hAnsi="Arial" w:cs="Arial"/>
          <w:kern w:val="0"/>
          <w:lang w:eastAsia="en-IN"/>
          <w14:ligatures w14:val="none"/>
        </w:rPr>
      </w:pPr>
    </w:p>
    <w:p w14:paraId="75CB9BC0" w14:textId="12C2F93D" w:rsidR="00DA5951" w:rsidRPr="0036704F" w:rsidRDefault="00C53582" w:rsidP="00710BA9">
      <w:pPr>
        <w:pStyle w:val="ListParagraph"/>
        <w:numPr>
          <w:ilvl w:val="0"/>
          <w:numId w:val="54"/>
        </w:numPr>
        <w:spacing w:before="100" w:beforeAutospacing="1" w:after="100" w:afterAutospacing="1" w:line="240" w:lineRule="auto"/>
        <w:jc w:val="both"/>
        <w:rPr>
          <w:rFonts w:ascii="Arial" w:eastAsia="Times New Roman" w:hAnsi="Arial" w:cs="Arial"/>
          <w:kern w:val="0"/>
          <w:sz w:val="36"/>
          <w:szCs w:val="36"/>
          <w:lang w:eastAsia="en-IN"/>
          <w14:ligatures w14:val="none"/>
        </w:rPr>
      </w:pPr>
      <w:r>
        <w:rPr>
          <w:rFonts w:ascii="Arial" w:hAnsi="Arial" w:cs="Arial"/>
          <w:b/>
          <w:bCs/>
          <w:sz w:val="36"/>
          <w:szCs w:val="36"/>
        </w:rPr>
        <w:t xml:space="preserve">    </w:t>
      </w:r>
      <w:r w:rsidR="00F15FEB" w:rsidRPr="0036704F">
        <w:rPr>
          <w:rFonts w:ascii="Arial" w:hAnsi="Arial" w:cs="Arial"/>
          <w:b/>
          <w:bCs/>
          <w:sz w:val="36"/>
          <w:szCs w:val="36"/>
        </w:rPr>
        <w:t>PROBLEM STATEMENT</w:t>
      </w:r>
    </w:p>
    <w:p w14:paraId="2AB8FEE5" w14:textId="77777777" w:rsidR="003D297B" w:rsidRPr="003D297B" w:rsidRDefault="003D297B" w:rsidP="003D297B">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Netflix has built one of the world’s largest digital streaming libraries, offering content across multiple </w:t>
      </w:r>
      <w:r w:rsidRPr="003D297B">
        <w:rPr>
          <w:rFonts w:ascii="Arial" w:eastAsia="Times New Roman" w:hAnsi="Arial" w:cs="Arial"/>
          <w:b/>
          <w:bCs/>
          <w:color w:val="000000"/>
          <w:kern w:val="0"/>
          <w:sz w:val="28"/>
          <w:szCs w:val="28"/>
          <w:lang w:eastAsia="en-GB"/>
          <w14:ligatures w14:val="none"/>
        </w:rPr>
        <w:t>genres, regions, and age categories</w:t>
      </w:r>
      <w:r w:rsidRPr="003D297B">
        <w:rPr>
          <w:rFonts w:ascii="Arial" w:eastAsia="Times New Roman" w:hAnsi="Arial" w:cs="Arial"/>
          <w:color w:val="000000"/>
          <w:kern w:val="0"/>
          <w:sz w:val="28"/>
          <w:szCs w:val="28"/>
          <w:lang w:eastAsia="en-GB"/>
          <w14:ligatures w14:val="none"/>
        </w:rPr>
        <w:t xml:space="preserve">. However, with such a vast and diverse </w:t>
      </w:r>
      <w:proofErr w:type="spellStart"/>
      <w:r w:rsidRPr="003D297B">
        <w:rPr>
          <w:rFonts w:ascii="Arial" w:eastAsia="Times New Roman" w:hAnsi="Arial" w:cs="Arial"/>
          <w:color w:val="000000"/>
          <w:kern w:val="0"/>
          <w:sz w:val="28"/>
          <w:szCs w:val="28"/>
          <w:lang w:eastAsia="en-GB"/>
          <w14:ligatures w14:val="none"/>
        </w:rPr>
        <w:t>catalog</w:t>
      </w:r>
      <w:proofErr w:type="spellEnd"/>
      <w:r w:rsidRPr="003D297B">
        <w:rPr>
          <w:rFonts w:ascii="Arial" w:eastAsia="Times New Roman" w:hAnsi="Arial" w:cs="Arial"/>
          <w:color w:val="000000"/>
          <w:kern w:val="0"/>
          <w:sz w:val="28"/>
          <w:szCs w:val="28"/>
          <w:lang w:eastAsia="en-GB"/>
          <w14:ligatures w14:val="none"/>
        </w:rPr>
        <w:t>, it becomes challenging to:</w:t>
      </w:r>
    </w:p>
    <w:p w14:paraId="161750F7" w14:textId="77777777" w:rsidR="003D297B" w:rsidRPr="003D297B" w:rsidRDefault="003D297B" w:rsidP="003D297B">
      <w:pPr>
        <w:numPr>
          <w:ilvl w:val="0"/>
          <w:numId w:val="5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Determine whether </w:t>
      </w:r>
      <w:r w:rsidRPr="003D297B">
        <w:rPr>
          <w:rFonts w:ascii="Arial" w:eastAsia="Times New Roman" w:hAnsi="Arial" w:cs="Arial"/>
          <w:b/>
          <w:bCs/>
          <w:color w:val="000000"/>
          <w:kern w:val="0"/>
          <w:sz w:val="28"/>
          <w:szCs w:val="28"/>
          <w:lang w:eastAsia="en-GB"/>
          <w14:ligatures w14:val="none"/>
        </w:rPr>
        <w:t>Movies or TV Shows dominate</w:t>
      </w:r>
      <w:r w:rsidRPr="003D297B">
        <w:rPr>
          <w:rFonts w:ascii="Arial" w:eastAsia="Times New Roman" w:hAnsi="Arial" w:cs="Arial"/>
          <w:color w:val="000000"/>
          <w:kern w:val="0"/>
          <w:sz w:val="28"/>
          <w:szCs w:val="28"/>
          <w:lang w:eastAsia="en-GB"/>
          <w14:ligatures w14:val="none"/>
        </w:rPr>
        <w:t> the platform.</w:t>
      </w:r>
    </w:p>
    <w:p w14:paraId="1789C8EF" w14:textId="77777777" w:rsidR="003D297B" w:rsidRPr="003D297B" w:rsidRDefault="003D297B" w:rsidP="003D297B">
      <w:pPr>
        <w:numPr>
          <w:ilvl w:val="0"/>
          <w:numId w:val="5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Identify the </w:t>
      </w:r>
      <w:r w:rsidRPr="003D297B">
        <w:rPr>
          <w:rFonts w:ascii="Arial" w:eastAsia="Times New Roman" w:hAnsi="Arial" w:cs="Arial"/>
          <w:b/>
          <w:bCs/>
          <w:color w:val="000000"/>
          <w:kern w:val="0"/>
          <w:sz w:val="28"/>
          <w:szCs w:val="28"/>
          <w:lang w:eastAsia="en-GB"/>
          <w14:ligatures w14:val="none"/>
        </w:rPr>
        <w:t>most popular genres and ratings</w:t>
      </w:r>
      <w:r w:rsidRPr="003D297B">
        <w:rPr>
          <w:rFonts w:ascii="Arial" w:eastAsia="Times New Roman" w:hAnsi="Arial" w:cs="Arial"/>
          <w:color w:val="000000"/>
          <w:kern w:val="0"/>
          <w:sz w:val="28"/>
          <w:szCs w:val="28"/>
          <w:lang w:eastAsia="en-GB"/>
          <w14:ligatures w14:val="none"/>
        </w:rPr>
        <w:t> that attract audiences.</w:t>
      </w:r>
    </w:p>
    <w:p w14:paraId="1BEE2AF4" w14:textId="77777777" w:rsidR="003D297B" w:rsidRPr="003D297B" w:rsidRDefault="003D297B" w:rsidP="003D297B">
      <w:pPr>
        <w:numPr>
          <w:ilvl w:val="0"/>
          <w:numId w:val="5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Understand how the </w:t>
      </w:r>
      <w:r w:rsidRPr="003D297B">
        <w:rPr>
          <w:rFonts w:ascii="Arial" w:eastAsia="Times New Roman" w:hAnsi="Arial" w:cs="Arial"/>
          <w:b/>
          <w:bCs/>
          <w:color w:val="000000"/>
          <w:kern w:val="0"/>
          <w:sz w:val="28"/>
          <w:szCs w:val="28"/>
          <w:lang w:eastAsia="en-GB"/>
          <w14:ligatures w14:val="none"/>
        </w:rPr>
        <w:t>content library has evolved over time</w:t>
      </w:r>
      <w:r w:rsidRPr="003D297B">
        <w:rPr>
          <w:rFonts w:ascii="Arial" w:eastAsia="Times New Roman" w:hAnsi="Arial" w:cs="Arial"/>
          <w:color w:val="000000"/>
          <w:kern w:val="0"/>
          <w:sz w:val="28"/>
          <w:szCs w:val="28"/>
          <w:lang w:eastAsia="en-GB"/>
          <w14:ligatures w14:val="none"/>
        </w:rPr>
        <w:t> in terms of release years and additions.</w:t>
      </w:r>
    </w:p>
    <w:p w14:paraId="1AF299FA" w14:textId="77777777" w:rsidR="003D297B" w:rsidRPr="003D297B" w:rsidRDefault="003D297B" w:rsidP="003D297B">
      <w:pPr>
        <w:numPr>
          <w:ilvl w:val="0"/>
          <w:numId w:val="5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Recognize </w:t>
      </w:r>
      <w:r w:rsidRPr="003D297B">
        <w:rPr>
          <w:rFonts w:ascii="Arial" w:eastAsia="Times New Roman" w:hAnsi="Arial" w:cs="Arial"/>
          <w:b/>
          <w:bCs/>
          <w:color w:val="000000"/>
          <w:kern w:val="0"/>
          <w:sz w:val="28"/>
          <w:szCs w:val="28"/>
          <w:lang w:eastAsia="en-GB"/>
          <w14:ligatures w14:val="none"/>
        </w:rPr>
        <w:t>regional contributions</w:t>
      </w:r>
      <w:r w:rsidRPr="003D297B">
        <w:rPr>
          <w:rFonts w:ascii="Arial" w:eastAsia="Times New Roman" w:hAnsi="Arial" w:cs="Arial"/>
          <w:color w:val="000000"/>
          <w:kern w:val="0"/>
          <w:sz w:val="28"/>
          <w:szCs w:val="28"/>
          <w:lang w:eastAsia="en-GB"/>
          <w14:ligatures w14:val="none"/>
        </w:rPr>
        <w:t>, i.e., which countries supply the most content.</w:t>
      </w:r>
    </w:p>
    <w:p w14:paraId="6809BC4C" w14:textId="77777777" w:rsidR="003D297B" w:rsidRDefault="003D297B" w:rsidP="003D297B">
      <w:pPr>
        <w:numPr>
          <w:ilvl w:val="0"/>
          <w:numId w:val="5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Explore whether there are </w:t>
      </w:r>
      <w:r w:rsidRPr="003D297B">
        <w:rPr>
          <w:rFonts w:ascii="Arial" w:eastAsia="Times New Roman" w:hAnsi="Arial" w:cs="Arial"/>
          <w:b/>
          <w:bCs/>
          <w:color w:val="000000"/>
          <w:kern w:val="0"/>
          <w:sz w:val="28"/>
          <w:szCs w:val="28"/>
          <w:lang w:eastAsia="en-GB"/>
          <w14:ligatures w14:val="none"/>
        </w:rPr>
        <w:t>significant differences</w:t>
      </w:r>
      <w:r w:rsidRPr="003D297B">
        <w:rPr>
          <w:rFonts w:ascii="Arial" w:eastAsia="Times New Roman" w:hAnsi="Arial" w:cs="Arial"/>
          <w:color w:val="000000"/>
          <w:kern w:val="0"/>
          <w:sz w:val="28"/>
          <w:szCs w:val="28"/>
          <w:lang w:eastAsia="en-GB"/>
          <w14:ligatures w14:val="none"/>
        </w:rPr>
        <w:t> between Movies and TV Shows in terms of age, duration, or release trends.</w:t>
      </w:r>
    </w:p>
    <w:p w14:paraId="624D7534" w14:textId="77777777" w:rsidR="00C53582" w:rsidRDefault="00C53582" w:rsidP="00710BA9">
      <w:pPr>
        <w:pStyle w:val="ListParagraph"/>
        <w:spacing w:before="100" w:beforeAutospacing="1" w:after="100" w:afterAutospacing="1" w:line="240" w:lineRule="auto"/>
        <w:ind w:left="1004"/>
        <w:jc w:val="both"/>
        <w:rPr>
          <w:rFonts w:ascii="Arial" w:hAnsi="Arial" w:cs="Arial"/>
          <w:b/>
          <w:bCs/>
          <w:sz w:val="36"/>
          <w:szCs w:val="36"/>
        </w:rPr>
      </w:pPr>
    </w:p>
    <w:p w14:paraId="41E37317" w14:textId="77777777" w:rsidR="00C53582" w:rsidRDefault="00C53582" w:rsidP="00710BA9">
      <w:pPr>
        <w:pStyle w:val="ListParagraph"/>
        <w:spacing w:before="100" w:beforeAutospacing="1" w:after="100" w:afterAutospacing="1" w:line="240" w:lineRule="auto"/>
        <w:ind w:left="1004"/>
        <w:jc w:val="both"/>
        <w:rPr>
          <w:rFonts w:ascii="Arial" w:hAnsi="Arial" w:cs="Arial"/>
          <w:b/>
          <w:bCs/>
          <w:sz w:val="36"/>
          <w:szCs w:val="36"/>
        </w:rPr>
      </w:pPr>
    </w:p>
    <w:p w14:paraId="0C061090" w14:textId="619F8DEA" w:rsidR="00F15FEB" w:rsidRPr="0036704F" w:rsidRDefault="00C53582" w:rsidP="00710BA9">
      <w:pPr>
        <w:pStyle w:val="ListParagraph"/>
        <w:numPr>
          <w:ilvl w:val="0"/>
          <w:numId w:val="55"/>
        </w:numPr>
        <w:spacing w:before="100" w:beforeAutospacing="1" w:after="100" w:afterAutospacing="1" w:line="240" w:lineRule="auto"/>
        <w:jc w:val="both"/>
        <w:rPr>
          <w:rFonts w:ascii="Arial" w:hAnsi="Arial" w:cs="Arial"/>
          <w:b/>
          <w:bCs/>
          <w:sz w:val="36"/>
          <w:szCs w:val="36"/>
        </w:rPr>
      </w:pPr>
      <w:r>
        <w:rPr>
          <w:rFonts w:ascii="Arial" w:hAnsi="Arial" w:cs="Arial"/>
          <w:b/>
          <w:bCs/>
          <w:sz w:val="36"/>
          <w:szCs w:val="36"/>
        </w:rPr>
        <w:t xml:space="preserve">    </w:t>
      </w:r>
      <w:r w:rsidR="00692132" w:rsidRPr="0036704F">
        <w:rPr>
          <w:rFonts w:ascii="Arial" w:hAnsi="Arial" w:cs="Arial"/>
          <w:b/>
          <w:bCs/>
          <w:sz w:val="36"/>
          <w:szCs w:val="36"/>
        </w:rPr>
        <w:t>PROJECT WORKFLOW</w:t>
      </w:r>
    </w:p>
    <w:p w14:paraId="4FC2E860" w14:textId="77777777" w:rsidR="00A2376D" w:rsidRPr="0036704F" w:rsidRDefault="00A2376D" w:rsidP="00A2376D">
      <w:pPr>
        <w:pStyle w:val="ListParagraph"/>
        <w:ind w:left="644"/>
        <w:jc w:val="both"/>
        <w:rPr>
          <w:rFonts w:ascii="Arial" w:hAnsi="Arial" w:cs="Arial"/>
        </w:rPr>
      </w:pPr>
    </w:p>
    <w:p w14:paraId="3EFECB70" w14:textId="77777777" w:rsidR="003D297B" w:rsidRPr="003D297B" w:rsidRDefault="003D297B" w:rsidP="003D297B">
      <w:pPr>
        <w:numPr>
          <w:ilvl w:val="0"/>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Data Collection</w:t>
      </w:r>
    </w:p>
    <w:p w14:paraId="4FCF5D1B"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Loaded Netflix dataset (netflix_titles.csv).</w:t>
      </w:r>
    </w:p>
    <w:p w14:paraId="6133B158"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Verified schema, datatypes, and overall structure.</w:t>
      </w:r>
    </w:p>
    <w:p w14:paraId="17276353" w14:textId="6BDAE2C0" w:rsidR="003D297B" w:rsidRPr="003D297B" w:rsidRDefault="003D297B" w:rsidP="003D297B">
      <w:pPr>
        <w:numPr>
          <w:ilvl w:val="0"/>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lastRenderedPageBreak/>
        <w:t>Data Cleaning &amp; Pre</w:t>
      </w:r>
      <w:r>
        <w:rPr>
          <w:rFonts w:ascii="Arial" w:eastAsia="Times New Roman" w:hAnsi="Arial" w:cs="Arial"/>
          <w:b/>
          <w:bCs/>
          <w:color w:val="000000"/>
          <w:kern w:val="0"/>
          <w:sz w:val="28"/>
          <w:szCs w:val="28"/>
          <w:lang w:eastAsia="en-GB"/>
          <w14:ligatures w14:val="none"/>
        </w:rPr>
        <w:t xml:space="preserve"> </w:t>
      </w:r>
      <w:r w:rsidRPr="003D297B">
        <w:rPr>
          <w:rFonts w:ascii="Arial" w:eastAsia="Times New Roman" w:hAnsi="Arial" w:cs="Arial"/>
          <w:b/>
          <w:bCs/>
          <w:color w:val="000000"/>
          <w:kern w:val="0"/>
          <w:sz w:val="28"/>
          <w:szCs w:val="28"/>
          <w:lang w:eastAsia="en-GB"/>
          <w14:ligatures w14:val="none"/>
        </w:rPr>
        <w:t>processing</w:t>
      </w:r>
    </w:p>
    <w:p w14:paraId="5D1A1F46"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Handled missing values using forward fill and mode imputation.</w:t>
      </w:r>
    </w:p>
    <w:p w14:paraId="4E2E9C24"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Dropped irrelevant columns (Description, Cast).</w:t>
      </w:r>
    </w:p>
    <w:p w14:paraId="6D28F781"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Converted date columns (</w:t>
      </w:r>
      <w:proofErr w:type="spellStart"/>
      <w:r w:rsidRPr="003D297B">
        <w:rPr>
          <w:rFonts w:ascii="Arial" w:eastAsia="Times New Roman" w:hAnsi="Arial" w:cs="Arial"/>
          <w:color w:val="000000"/>
          <w:kern w:val="0"/>
          <w:sz w:val="28"/>
          <w:szCs w:val="28"/>
          <w:lang w:eastAsia="en-GB"/>
          <w14:ligatures w14:val="none"/>
        </w:rPr>
        <w:t>Date_added</w:t>
      </w:r>
      <w:proofErr w:type="spellEnd"/>
      <w:r w:rsidRPr="003D297B">
        <w:rPr>
          <w:rFonts w:ascii="Arial" w:eastAsia="Times New Roman" w:hAnsi="Arial" w:cs="Arial"/>
          <w:color w:val="000000"/>
          <w:kern w:val="0"/>
          <w:sz w:val="28"/>
          <w:szCs w:val="28"/>
          <w:lang w:eastAsia="en-GB"/>
          <w14:ligatures w14:val="none"/>
        </w:rPr>
        <w:t>) into proper datetime format.</w:t>
      </w:r>
    </w:p>
    <w:p w14:paraId="57ABF551"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Removed duplicates and incomplete entries.</w:t>
      </w:r>
    </w:p>
    <w:p w14:paraId="7AEEFC2A" w14:textId="77777777" w:rsidR="003D297B" w:rsidRPr="003D297B" w:rsidRDefault="003D297B" w:rsidP="003D297B">
      <w:pPr>
        <w:numPr>
          <w:ilvl w:val="0"/>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Feature Engineering</w:t>
      </w:r>
    </w:p>
    <w:p w14:paraId="3D4CCBFF"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Created new features:</w:t>
      </w:r>
    </w:p>
    <w:p w14:paraId="463ACF7A" w14:textId="77777777" w:rsidR="003D297B" w:rsidRPr="003D297B" w:rsidRDefault="003D297B" w:rsidP="003D297B">
      <w:pPr>
        <w:numPr>
          <w:ilvl w:val="2"/>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color w:val="000000"/>
          <w:kern w:val="0"/>
          <w:sz w:val="28"/>
          <w:szCs w:val="28"/>
          <w:lang w:eastAsia="en-GB"/>
          <w14:ligatures w14:val="none"/>
        </w:rPr>
        <w:t>Year_added</w:t>
      </w:r>
      <w:proofErr w:type="spellEnd"/>
      <w:r w:rsidRPr="003D297B">
        <w:rPr>
          <w:rFonts w:ascii="Arial" w:eastAsia="Times New Roman" w:hAnsi="Arial" w:cs="Arial"/>
          <w:color w:val="000000"/>
          <w:kern w:val="0"/>
          <w:sz w:val="28"/>
          <w:szCs w:val="28"/>
          <w:lang w:eastAsia="en-GB"/>
          <w14:ligatures w14:val="none"/>
        </w:rPr>
        <w:t> (year when title was added).</w:t>
      </w:r>
    </w:p>
    <w:p w14:paraId="59364CFE" w14:textId="77777777" w:rsidR="003D297B" w:rsidRPr="003D297B" w:rsidRDefault="003D297B" w:rsidP="003D297B">
      <w:pPr>
        <w:numPr>
          <w:ilvl w:val="2"/>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color w:val="000000"/>
          <w:kern w:val="0"/>
          <w:sz w:val="28"/>
          <w:szCs w:val="28"/>
          <w:lang w:eastAsia="en-GB"/>
          <w14:ligatures w14:val="none"/>
        </w:rPr>
        <w:t>Month_added</w:t>
      </w:r>
      <w:proofErr w:type="spellEnd"/>
      <w:r w:rsidRPr="003D297B">
        <w:rPr>
          <w:rFonts w:ascii="Arial" w:eastAsia="Times New Roman" w:hAnsi="Arial" w:cs="Arial"/>
          <w:color w:val="000000"/>
          <w:kern w:val="0"/>
          <w:sz w:val="28"/>
          <w:szCs w:val="28"/>
          <w:lang w:eastAsia="en-GB"/>
          <w14:ligatures w14:val="none"/>
        </w:rPr>
        <w:t> (month of addition).</w:t>
      </w:r>
    </w:p>
    <w:p w14:paraId="133485AA" w14:textId="77777777" w:rsidR="003D297B" w:rsidRPr="003D297B" w:rsidRDefault="003D297B" w:rsidP="003D297B">
      <w:pPr>
        <w:numPr>
          <w:ilvl w:val="2"/>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color w:val="000000"/>
          <w:kern w:val="0"/>
          <w:sz w:val="28"/>
          <w:szCs w:val="28"/>
          <w:lang w:eastAsia="en-GB"/>
          <w14:ligatures w14:val="none"/>
        </w:rPr>
        <w:t>Content_age</w:t>
      </w:r>
      <w:proofErr w:type="spellEnd"/>
      <w:r w:rsidRPr="003D297B">
        <w:rPr>
          <w:rFonts w:ascii="Arial" w:eastAsia="Times New Roman" w:hAnsi="Arial" w:cs="Arial"/>
          <w:color w:val="000000"/>
          <w:kern w:val="0"/>
          <w:sz w:val="28"/>
          <w:szCs w:val="28"/>
          <w:lang w:eastAsia="en-GB"/>
          <w14:ligatures w14:val="none"/>
        </w:rPr>
        <w:t> (difference between release year and addition year).</w:t>
      </w:r>
    </w:p>
    <w:p w14:paraId="60F898FB" w14:textId="77777777" w:rsidR="003D297B" w:rsidRPr="003D297B" w:rsidRDefault="003D297B" w:rsidP="003D297B">
      <w:pPr>
        <w:numPr>
          <w:ilvl w:val="2"/>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color w:val="000000"/>
          <w:kern w:val="0"/>
          <w:sz w:val="28"/>
          <w:szCs w:val="28"/>
          <w:lang w:eastAsia="en-GB"/>
          <w14:ligatures w14:val="none"/>
        </w:rPr>
        <w:t>Number_of_Shows</w:t>
      </w:r>
      <w:proofErr w:type="spellEnd"/>
      <w:r w:rsidRPr="003D297B">
        <w:rPr>
          <w:rFonts w:ascii="Arial" w:eastAsia="Times New Roman" w:hAnsi="Arial" w:cs="Arial"/>
          <w:color w:val="000000"/>
          <w:kern w:val="0"/>
          <w:sz w:val="28"/>
          <w:szCs w:val="28"/>
          <w:lang w:eastAsia="en-GB"/>
          <w14:ligatures w14:val="none"/>
        </w:rPr>
        <w:t> (number of genres per title).</w:t>
      </w:r>
    </w:p>
    <w:p w14:paraId="3C11C74D" w14:textId="62FB8CF6" w:rsidR="003D297B" w:rsidRPr="003D297B" w:rsidRDefault="003D297B" w:rsidP="003D297B">
      <w:pPr>
        <w:numPr>
          <w:ilvl w:val="2"/>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Duration (numeric extraction of duration).</w:t>
      </w:r>
    </w:p>
    <w:p w14:paraId="1117A0F4" w14:textId="77777777" w:rsidR="003D297B" w:rsidRPr="003D297B" w:rsidRDefault="003D297B" w:rsidP="003D297B">
      <w:pPr>
        <w:numPr>
          <w:ilvl w:val="0"/>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Exploratory Data Analysis (EDA)</w:t>
      </w:r>
    </w:p>
    <w:p w14:paraId="52866B29"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Univariate Analysis</w:t>
      </w:r>
      <w:r w:rsidRPr="003D297B">
        <w:rPr>
          <w:rFonts w:ascii="Arial" w:eastAsia="Times New Roman" w:hAnsi="Arial" w:cs="Arial"/>
          <w:color w:val="000000"/>
          <w:kern w:val="0"/>
          <w:sz w:val="28"/>
          <w:szCs w:val="28"/>
          <w:lang w:eastAsia="en-GB"/>
          <w14:ligatures w14:val="none"/>
        </w:rPr>
        <w:t xml:space="preserve">: Histograms, boxplots, </w:t>
      </w:r>
      <w:proofErr w:type="spellStart"/>
      <w:r w:rsidRPr="003D297B">
        <w:rPr>
          <w:rFonts w:ascii="Arial" w:eastAsia="Times New Roman" w:hAnsi="Arial" w:cs="Arial"/>
          <w:color w:val="000000"/>
          <w:kern w:val="0"/>
          <w:sz w:val="28"/>
          <w:szCs w:val="28"/>
          <w:lang w:eastAsia="en-GB"/>
          <w14:ligatures w14:val="none"/>
        </w:rPr>
        <w:t>countplots</w:t>
      </w:r>
      <w:proofErr w:type="spellEnd"/>
      <w:r w:rsidRPr="003D297B">
        <w:rPr>
          <w:rFonts w:ascii="Arial" w:eastAsia="Times New Roman" w:hAnsi="Arial" w:cs="Arial"/>
          <w:color w:val="000000"/>
          <w:kern w:val="0"/>
          <w:sz w:val="28"/>
          <w:szCs w:val="28"/>
          <w:lang w:eastAsia="en-GB"/>
          <w14:ligatures w14:val="none"/>
        </w:rPr>
        <w:t xml:space="preserve"> for individual features (ratings, release years, genres, etc.).</w:t>
      </w:r>
    </w:p>
    <w:p w14:paraId="09C9D86B"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Bivariate Analysis</w:t>
      </w:r>
      <w:r w:rsidRPr="003D297B">
        <w:rPr>
          <w:rFonts w:ascii="Arial" w:eastAsia="Times New Roman" w:hAnsi="Arial" w:cs="Arial"/>
          <w:color w:val="000000"/>
          <w:kern w:val="0"/>
          <w:sz w:val="28"/>
          <w:szCs w:val="28"/>
          <w:lang w:eastAsia="en-GB"/>
          <w14:ligatures w14:val="none"/>
        </w:rPr>
        <w:t>: Relationships between type, country, rating, and release year.</w:t>
      </w:r>
    </w:p>
    <w:p w14:paraId="1F803027"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Multivariate Analysis</w:t>
      </w:r>
      <w:r w:rsidRPr="003D297B">
        <w:rPr>
          <w:rFonts w:ascii="Arial" w:eastAsia="Times New Roman" w:hAnsi="Arial" w:cs="Arial"/>
          <w:color w:val="000000"/>
          <w:kern w:val="0"/>
          <w:sz w:val="28"/>
          <w:szCs w:val="28"/>
          <w:lang w:eastAsia="en-GB"/>
          <w14:ligatures w14:val="none"/>
        </w:rPr>
        <w:t xml:space="preserve">: Correlation heatmaps and </w:t>
      </w:r>
      <w:proofErr w:type="spellStart"/>
      <w:r w:rsidRPr="003D297B">
        <w:rPr>
          <w:rFonts w:ascii="Arial" w:eastAsia="Times New Roman" w:hAnsi="Arial" w:cs="Arial"/>
          <w:color w:val="000000"/>
          <w:kern w:val="0"/>
          <w:sz w:val="28"/>
          <w:szCs w:val="28"/>
          <w:lang w:eastAsia="en-GB"/>
          <w14:ligatures w14:val="none"/>
        </w:rPr>
        <w:t>pairplots</w:t>
      </w:r>
      <w:proofErr w:type="spellEnd"/>
      <w:r w:rsidRPr="003D297B">
        <w:rPr>
          <w:rFonts w:ascii="Arial" w:eastAsia="Times New Roman" w:hAnsi="Arial" w:cs="Arial"/>
          <w:color w:val="000000"/>
          <w:kern w:val="0"/>
          <w:sz w:val="28"/>
          <w:szCs w:val="28"/>
          <w:lang w:eastAsia="en-GB"/>
          <w14:ligatures w14:val="none"/>
        </w:rPr>
        <w:t xml:space="preserve"> across derived metrics.</w:t>
      </w:r>
    </w:p>
    <w:p w14:paraId="13C41340" w14:textId="77777777" w:rsidR="003D297B" w:rsidRPr="003D297B" w:rsidRDefault="003D297B" w:rsidP="003D297B">
      <w:pPr>
        <w:numPr>
          <w:ilvl w:val="0"/>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Statistical Analysis</w:t>
      </w:r>
    </w:p>
    <w:p w14:paraId="642331E0"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T-Test</w:t>
      </w:r>
      <w:r w:rsidRPr="003D297B">
        <w:rPr>
          <w:rFonts w:ascii="Arial" w:eastAsia="Times New Roman" w:hAnsi="Arial" w:cs="Arial"/>
          <w:color w:val="000000"/>
          <w:kern w:val="0"/>
          <w:sz w:val="28"/>
          <w:szCs w:val="28"/>
          <w:lang w:eastAsia="en-GB"/>
          <w14:ligatures w14:val="none"/>
        </w:rPr>
        <w:t>: Compared content age of Movies vs TV Shows.</w:t>
      </w:r>
    </w:p>
    <w:p w14:paraId="353D3DFC"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ANOVA</w:t>
      </w:r>
      <w:r w:rsidRPr="003D297B">
        <w:rPr>
          <w:rFonts w:ascii="Arial" w:eastAsia="Times New Roman" w:hAnsi="Arial" w:cs="Arial"/>
          <w:color w:val="000000"/>
          <w:kern w:val="0"/>
          <w:sz w:val="28"/>
          <w:szCs w:val="28"/>
          <w:lang w:eastAsia="en-GB"/>
          <w14:ligatures w14:val="none"/>
        </w:rPr>
        <w:t>: Tested release year variation across different ratings.</w:t>
      </w:r>
    </w:p>
    <w:p w14:paraId="097FBDB3"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Mann–Whitney U Test</w:t>
      </w:r>
      <w:r w:rsidRPr="003D297B">
        <w:rPr>
          <w:rFonts w:ascii="Arial" w:eastAsia="Times New Roman" w:hAnsi="Arial" w:cs="Arial"/>
          <w:color w:val="000000"/>
          <w:kern w:val="0"/>
          <w:sz w:val="28"/>
          <w:szCs w:val="28"/>
          <w:lang w:eastAsia="en-GB"/>
          <w14:ligatures w14:val="none"/>
        </w:rPr>
        <w:t>: Checked differences in duration before and after 2015.</w:t>
      </w:r>
    </w:p>
    <w:p w14:paraId="049D24A4" w14:textId="77777777" w:rsidR="003D297B" w:rsidRPr="003D297B" w:rsidRDefault="003D297B" w:rsidP="003D297B">
      <w:pPr>
        <w:numPr>
          <w:ilvl w:val="0"/>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Visualization &amp; Insights</w:t>
      </w:r>
    </w:p>
    <w:p w14:paraId="1B936C4A"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Plotted genre distributions, type ratios, release year trends, rating distributions, and correlations.</w:t>
      </w:r>
    </w:p>
    <w:p w14:paraId="01AE1C04"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Highlighted growth of TV shows post-2015 and genre dominance.</w:t>
      </w:r>
    </w:p>
    <w:p w14:paraId="0F7583B9" w14:textId="77777777" w:rsidR="003D297B" w:rsidRPr="003D297B" w:rsidRDefault="003D297B" w:rsidP="003D297B">
      <w:pPr>
        <w:numPr>
          <w:ilvl w:val="0"/>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Conclusion</w:t>
      </w:r>
    </w:p>
    <w:p w14:paraId="2A4B0184"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Summarized overall insights on Netflix content patterns, audience targeting, and global content strategy.</w:t>
      </w:r>
    </w:p>
    <w:p w14:paraId="4688D550" w14:textId="77777777" w:rsidR="00710BA9" w:rsidRDefault="00710BA9" w:rsidP="00710BA9">
      <w:pPr>
        <w:pStyle w:val="ListParagraph"/>
        <w:spacing w:before="100" w:beforeAutospacing="1" w:after="100" w:afterAutospacing="1" w:line="240" w:lineRule="auto"/>
        <w:ind w:left="1364"/>
        <w:jc w:val="both"/>
        <w:rPr>
          <w:rFonts w:ascii="Arial" w:hAnsi="Arial" w:cs="Arial"/>
          <w:b/>
          <w:bCs/>
          <w:sz w:val="36"/>
          <w:szCs w:val="36"/>
        </w:rPr>
      </w:pPr>
    </w:p>
    <w:p w14:paraId="117FDED4" w14:textId="77777777" w:rsidR="00C53582" w:rsidRDefault="00C53582" w:rsidP="00710BA9">
      <w:pPr>
        <w:pStyle w:val="ListParagraph"/>
        <w:spacing w:before="100" w:beforeAutospacing="1" w:after="100" w:afterAutospacing="1" w:line="240" w:lineRule="auto"/>
        <w:ind w:left="1364"/>
        <w:jc w:val="both"/>
        <w:rPr>
          <w:rFonts w:ascii="Arial" w:hAnsi="Arial" w:cs="Arial"/>
          <w:b/>
          <w:bCs/>
          <w:sz w:val="36"/>
          <w:szCs w:val="36"/>
        </w:rPr>
      </w:pPr>
    </w:p>
    <w:p w14:paraId="5993A2C1" w14:textId="77777777" w:rsidR="00C53582" w:rsidRDefault="00C53582" w:rsidP="00710BA9">
      <w:pPr>
        <w:pStyle w:val="ListParagraph"/>
        <w:spacing w:before="100" w:beforeAutospacing="1" w:after="100" w:afterAutospacing="1" w:line="240" w:lineRule="auto"/>
        <w:ind w:left="1364"/>
        <w:jc w:val="both"/>
        <w:rPr>
          <w:rFonts w:ascii="Arial" w:hAnsi="Arial" w:cs="Arial"/>
          <w:b/>
          <w:bCs/>
          <w:sz w:val="36"/>
          <w:szCs w:val="36"/>
        </w:rPr>
      </w:pPr>
    </w:p>
    <w:p w14:paraId="14BEE666" w14:textId="77777777" w:rsidR="005F4343" w:rsidRDefault="005F4343" w:rsidP="00710BA9">
      <w:pPr>
        <w:pStyle w:val="ListParagraph"/>
        <w:spacing w:before="100" w:beforeAutospacing="1" w:after="100" w:afterAutospacing="1" w:line="240" w:lineRule="auto"/>
        <w:ind w:left="1364"/>
        <w:jc w:val="both"/>
        <w:rPr>
          <w:rFonts w:ascii="Arial" w:hAnsi="Arial" w:cs="Arial"/>
          <w:b/>
          <w:bCs/>
          <w:sz w:val="36"/>
          <w:szCs w:val="36"/>
        </w:rPr>
      </w:pPr>
    </w:p>
    <w:p w14:paraId="7097E73D" w14:textId="77777777" w:rsidR="005F4343" w:rsidRDefault="005F4343" w:rsidP="00710BA9">
      <w:pPr>
        <w:pStyle w:val="ListParagraph"/>
        <w:spacing w:before="100" w:beforeAutospacing="1" w:after="100" w:afterAutospacing="1" w:line="240" w:lineRule="auto"/>
        <w:ind w:left="1364"/>
        <w:jc w:val="both"/>
        <w:rPr>
          <w:rFonts w:ascii="Arial" w:hAnsi="Arial" w:cs="Arial"/>
          <w:b/>
          <w:bCs/>
          <w:sz w:val="36"/>
          <w:szCs w:val="36"/>
        </w:rPr>
      </w:pPr>
    </w:p>
    <w:p w14:paraId="58AC1C17" w14:textId="13048DA0" w:rsidR="00692132" w:rsidRPr="0036704F" w:rsidRDefault="00C53582" w:rsidP="00710BA9">
      <w:pPr>
        <w:pStyle w:val="ListParagraph"/>
        <w:numPr>
          <w:ilvl w:val="0"/>
          <w:numId w:val="55"/>
        </w:numPr>
        <w:spacing w:before="100" w:beforeAutospacing="1" w:after="100" w:afterAutospacing="1" w:line="240" w:lineRule="auto"/>
        <w:jc w:val="both"/>
        <w:rPr>
          <w:rFonts w:ascii="Arial" w:hAnsi="Arial" w:cs="Arial"/>
          <w:b/>
          <w:bCs/>
          <w:sz w:val="36"/>
          <w:szCs w:val="36"/>
        </w:rPr>
      </w:pPr>
      <w:r>
        <w:rPr>
          <w:rFonts w:ascii="Arial" w:hAnsi="Arial" w:cs="Arial"/>
          <w:b/>
          <w:bCs/>
          <w:sz w:val="36"/>
          <w:szCs w:val="36"/>
        </w:rPr>
        <w:lastRenderedPageBreak/>
        <w:t xml:space="preserve">    </w:t>
      </w:r>
      <w:r w:rsidR="007528A2" w:rsidRPr="0036704F">
        <w:rPr>
          <w:rFonts w:ascii="Arial" w:hAnsi="Arial" w:cs="Arial"/>
          <w:b/>
          <w:bCs/>
          <w:sz w:val="36"/>
          <w:szCs w:val="36"/>
        </w:rPr>
        <w:t>DATA UNDERSTANDING</w:t>
      </w:r>
    </w:p>
    <w:p w14:paraId="7175C8C1" w14:textId="77777777" w:rsidR="00BE3E32" w:rsidRPr="003D297B" w:rsidRDefault="00BE3E32" w:rsidP="00692132">
      <w:pPr>
        <w:pStyle w:val="ListParagraph"/>
        <w:spacing w:before="100" w:beforeAutospacing="1" w:after="100" w:afterAutospacing="1" w:line="240" w:lineRule="auto"/>
        <w:ind w:left="644"/>
        <w:jc w:val="both"/>
        <w:rPr>
          <w:rFonts w:ascii="Arial" w:hAnsi="Arial" w:cs="Arial"/>
          <w:sz w:val="28"/>
          <w:szCs w:val="28"/>
        </w:rPr>
      </w:pPr>
    </w:p>
    <w:p w14:paraId="00EC676C" w14:textId="77777777" w:rsidR="003D297B" w:rsidRPr="003D297B" w:rsidRDefault="003D297B" w:rsidP="003D297B">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The dataset contains metadata of titles available on </w:t>
      </w:r>
      <w:r w:rsidRPr="003D297B">
        <w:rPr>
          <w:rFonts w:ascii="Arial" w:eastAsia="Times New Roman" w:hAnsi="Arial" w:cs="Arial"/>
          <w:b/>
          <w:bCs/>
          <w:color w:val="000000"/>
          <w:kern w:val="0"/>
          <w:sz w:val="28"/>
          <w:szCs w:val="28"/>
          <w:lang w:eastAsia="en-GB"/>
          <w14:ligatures w14:val="none"/>
        </w:rPr>
        <w:t>Netflix</w:t>
      </w:r>
      <w:r w:rsidRPr="003D297B">
        <w:rPr>
          <w:rFonts w:ascii="Arial" w:eastAsia="Times New Roman" w:hAnsi="Arial" w:cs="Arial"/>
          <w:color w:val="000000"/>
          <w:kern w:val="0"/>
          <w:sz w:val="28"/>
          <w:szCs w:val="28"/>
          <w:lang w:eastAsia="en-GB"/>
          <w14:ligatures w14:val="none"/>
        </w:rPr>
        <w:t>, including movies and TV shows. It provides information about content type, release year, countries of origin, ratings, and genres, enabling detailed exploration of Netflix’s content strategy.</w:t>
      </w:r>
    </w:p>
    <w:p w14:paraId="084841BA" w14:textId="6EEE7735" w:rsidR="003D297B" w:rsidRPr="003D297B" w:rsidRDefault="003D297B" w:rsidP="003D297B">
      <w:pPr>
        <w:spacing w:before="100" w:beforeAutospacing="1" w:after="100" w:afterAutospacing="1" w:line="240" w:lineRule="auto"/>
        <w:outlineLvl w:val="2"/>
        <w:rPr>
          <w:rFonts w:ascii="Arial" w:eastAsia="Times New Roman" w:hAnsi="Arial" w:cs="Arial"/>
          <w:b/>
          <w:bCs/>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Dataset Overview</w:t>
      </w:r>
    </w:p>
    <w:p w14:paraId="570E257B" w14:textId="77777777" w:rsidR="003D297B" w:rsidRPr="003D297B" w:rsidRDefault="003D297B" w:rsidP="003D297B">
      <w:pPr>
        <w:numPr>
          <w:ilvl w:val="0"/>
          <w:numId w:val="59"/>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Rows</w:t>
      </w:r>
      <w:r w:rsidRPr="003D297B">
        <w:rPr>
          <w:rFonts w:ascii="Arial" w:eastAsia="Times New Roman" w:hAnsi="Arial" w:cs="Arial"/>
          <w:color w:val="000000"/>
          <w:kern w:val="0"/>
          <w:sz w:val="28"/>
          <w:szCs w:val="28"/>
          <w:lang w:eastAsia="en-GB"/>
          <w14:ligatures w14:val="none"/>
        </w:rPr>
        <w:t>: ~8,800 titles</w:t>
      </w:r>
    </w:p>
    <w:p w14:paraId="54C0CBC4" w14:textId="77777777" w:rsidR="003D297B" w:rsidRPr="003D297B" w:rsidRDefault="003D297B" w:rsidP="003D297B">
      <w:pPr>
        <w:numPr>
          <w:ilvl w:val="0"/>
          <w:numId w:val="59"/>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Columns</w:t>
      </w:r>
      <w:r w:rsidRPr="003D297B">
        <w:rPr>
          <w:rFonts w:ascii="Arial" w:eastAsia="Times New Roman" w:hAnsi="Arial" w:cs="Arial"/>
          <w:color w:val="000000"/>
          <w:kern w:val="0"/>
          <w:sz w:val="28"/>
          <w:szCs w:val="28"/>
          <w:lang w:eastAsia="en-GB"/>
          <w14:ligatures w14:val="none"/>
        </w:rPr>
        <w:t>: 12 (after cleaning and dropping irrelevant ones)</w:t>
      </w:r>
    </w:p>
    <w:p w14:paraId="03560BE7" w14:textId="28C7FFDF" w:rsidR="003D297B" w:rsidRPr="003D297B" w:rsidRDefault="003D297B" w:rsidP="003D297B">
      <w:pPr>
        <w:spacing w:before="100" w:beforeAutospacing="1" w:after="100" w:afterAutospacing="1" w:line="240" w:lineRule="auto"/>
        <w:outlineLvl w:val="2"/>
        <w:rPr>
          <w:rFonts w:ascii="Arial" w:eastAsia="Times New Roman" w:hAnsi="Arial" w:cs="Arial"/>
          <w:b/>
          <w:bCs/>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 xml:space="preserve"> Key Variables</w:t>
      </w:r>
    </w:p>
    <w:p w14:paraId="17134D66"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Type</w:t>
      </w:r>
      <w:r w:rsidRPr="003D297B">
        <w:rPr>
          <w:rFonts w:ascii="Arial" w:eastAsia="Times New Roman" w:hAnsi="Arial" w:cs="Arial"/>
          <w:color w:val="000000"/>
          <w:kern w:val="0"/>
          <w:sz w:val="28"/>
          <w:szCs w:val="28"/>
          <w:lang w:eastAsia="en-GB"/>
          <w14:ligatures w14:val="none"/>
        </w:rPr>
        <w:t> → Indicates whether the title is a </w:t>
      </w:r>
      <w:r w:rsidRPr="003D297B">
        <w:rPr>
          <w:rFonts w:ascii="Arial" w:eastAsia="Times New Roman" w:hAnsi="Arial" w:cs="Arial"/>
          <w:i/>
          <w:iCs/>
          <w:color w:val="000000"/>
          <w:kern w:val="0"/>
          <w:sz w:val="28"/>
          <w:szCs w:val="28"/>
          <w:lang w:eastAsia="en-GB"/>
          <w14:ligatures w14:val="none"/>
        </w:rPr>
        <w:t>Movie</w:t>
      </w:r>
      <w:r w:rsidRPr="003D297B">
        <w:rPr>
          <w:rFonts w:ascii="Arial" w:eastAsia="Times New Roman" w:hAnsi="Arial" w:cs="Arial"/>
          <w:color w:val="000000"/>
          <w:kern w:val="0"/>
          <w:sz w:val="28"/>
          <w:szCs w:val="28"/>
          <w:lang w:eastAsia="en-GB"/>
          <w14:ligatures w14:val="none"/>
        </w:rPr>
        <w:t> or a </w:t>
      </w:r>
      <w:r w:rsidRPr="003D297B">
        <w:rPr>
          <w:rFonts w:ascii="Arial" w:eastAsia="Times New Roman" w:hAnsi="Arial" w:cs="Arial"/>
          <w:i/>
          <w:iCs/>
          <w:color w:val="000000"/>
          <w:kern w:val="0"/>
          <w:sz w:val="28"/>
          <w:szCs w:val="28"/>
          <w:lang w:eastAsia="en-GB"/>
          <w14:ligatures w14:val="none"/>
        </w:rPr>
        <w:t>TV Show</w:t>
      </w:r>
      <w:r w:rsidRPr="003D297B">
        <w:rPr>
          <w:rFonts w:ascii="Arial" w:eastAsia="Times New Roman" w:hAnsi="Arial" w:cs="Arial"/>
          <w:color w:val="000000"/>
          <w:kern w:val="0"/>
          <w:sz w:val="28"/>
          <w:szCs w:val="28"/>
          <w:lang w:eastAsia="en-GB"/>
          <w14:ligatures w14:val="none"/>
        </w:rPr>
        <w:t>.</w:t>
      </w:r>
    </w:p>
    <w:p w14:paraId="5A8D0989"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Title</w:t>
      </w:r>
      <w:r w:rsidRPr="003D297B">
        <w:rPr>
          <w:rFonts w:ascii="Arial" w:eastAsia="Times New Roman" w:hAnsi="Arial" w:cs="Arial"/>
          <w:color w:val="000000"/>
          <w:kern w:val="0"/>
          <w:sz w:val="28"/>
          <w:szCs w:val="28"/>
          <w:lang w:eastAsia="en-GB"/>
          <w14:ligatures w14:val="none"/>
        </w:rPr>
        <w:t> → Name of the movie or show.</w:t>
      </w:r>
    </w:p>
    <w:p w14:paraId="6FB3B18C"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Director</w:t>
      </w:r>
      <w:r w:rsidRPr="003D297B">
        <w:rPr>
          <w:rFonts w:ascii="Arial" w:eastAsia="Times New Roman" w:hAnsi="Arial" w:cs="Arial"/>
          <w:color w:val="000000"/>
          <w:kern w:val="0"/>
          <w:sz w:val="28"/>
          <w:szCs w:val="28"/>
          <w:lang w:eastAsia="en-GB"/>
          <w14:ligatures w14:val="none"/>
        </w:rPr>
        <w:t> → Director of the title.</w:t>
      </w:r>
    </w:p>
    <w:p w14:paraId="5BAF2D76"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Country</w:t>
      </w:r>
      <w:r w:rsidRPr="003D297B">
        <w:rPr>
          <w:rFonts w:ascii="Arial" w:eastAsia="Times New Roman" w:hAnsi="Arial" w:cs="Arial"/>
          <w:color w:val="000000"/>
          <w:kern w:val="0"/>
          <w:sz w:val="28"/>
          <w:szCs w:val="28"/>
          <w:lang w:eastAsia="en-GB"/>
          <w14:ligatures w14:val="none"/>
        </w:rPr>
        <w:t> → Country of production.</w:t>
      </w:r>
    </w:p>
    <w:p w14:paraId="6A6FED65"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Date_added</w:t>
      </w:r>
      <w:proofErr w:type="spellEnd"/>
      <w:r w:rsidRPr="003D297B">
        <w:rPr>
          <w:rFonts w:ascii="Arial" w:eastAsia="Times New Roman" w:hAnsi="Arial" w:cs="Arial"/>
          <w:color w:val="000000"/>
          <w:kern w:val="0"/>
          <w:sz w:val="28"/>
          <w:szCs w:val="28"/>
          <w:lang w:eastAsia="en-GB"/>
          <w14:ligatures w14:val="none"/>
        </w:rPr>
        <w:t> → Date when the title was added to Netflix.</w:t>
      </w:r>
    </w:p>
    <w:p w14:paraId="62F31A40"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Release_year</w:t>
      </w:r>
      <w:proofErr w:type="spellEnd"/>
      <w:r w:rsidRPr="003D297B">
        <w:rPr>
          <w:rFonts w:ascii="Arial" w:eastAsia="Times New Roman" w:hAnsi="Arial" w:cs="Arial"/>
          <w:color w:val="000000"/>
          <w:kern w:val="0"/>
          <w:sz w:val="28"/>
          <w:szCs w:val="28"/>
          <w:lang w:eastAsia="en-GB"/>
          <w14:ligatures w14:val="none"/>
        </w:rPr>
        <w:t> → Year the title was originally released.</w:t>
      </w:r>
    </w:p>
    <w:p w14:paraId="2342EBEF"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Rating</w:t>
      </w:r>
      <w:r w:rsidRPr="003D297B">
        <w:rPr>
          <w:rFonts w:ascii="Arial" w:eastAsia="Times New Roman" w:hAnsi="Arial" w:cs="Arial"/>
          <w:color w:val="000000"/>
          <w:kern w:val="0"/>
          <w:sz w:val="28"/>
          <w:szCs w:val="28"/>
          <w:lang w:eastAsia="en-GB"/>
          <w14:ligatures w14:val="none"/>
        </w:rPr>
        <w:t> → Maturity rating (e.g., </w:t>
      </w:r>
      <w:r w:rsidRPr="003D297B">
        <w:rPr>
          <w:rFonts w:ascii="Arial" w:eastAsia="Times New Roman" w:hAnsi="Arial" w:cs="Arial"/>
          <w:i/>
          <w:iCs/>
          <w:color w:val="000000"/>
          <w:kern w:val="0"/>
          <w:sz w:val="28"/>
          <w:szCs w:val="28"/>
          <w:lang w:eastAsia="en-GB"/>
          <w14:ligatures w14:val="none"/>
        </w:rPr>
        <w:t>TV-MA</w:t>
      </w:r>
      <w:r w:rsidRPr="003D297B">
        <w:rPr>
          <w:rFonts w:ascii="Arial" w:eastAsia="Times New Roman" w:hAnsi="Arial" w:cs="Arial"/>
          <w:color w:val="000000"/>
          <w:kern w:val="0"/>
          <w:sz w:val="28"/>
          <w:szCs w:val="28"/>
          <w:lang w:eastAsia="en-GB"/>
          <w14:ligatures w14:val="none"/>
        </w:rPr>
        <w:t>, </w:t>
      </w:r>
      <w:r w:rsidRPr="003D297B">
        <w:rPr>
          <w:rFonts w:ascii="Arial" w:eastAsia="Times New Roman" w:hAnsi="Arial" w:cs="Arial"/>
          <w:i/>
          <w:iCs/>
          <w:color w:val="000000"/>
          <w:kern w:val="0"/>
          <w:sz w:val="28"/>
          <w:szCs w:val="28"/>
          <w:lang w:eastAsia="en-GB"/>
          <w14:ligatures w14:val="none"/>
        </w:rPr>
        <w:t>PG-13</w:t>
      </w:r>
      <w:r w:rsidRPr="003D297B">
        <w:rPr>
          <w:rFonts w:ascii="Arial" w:eastAsia="Times New Roman" w:hAnsi="Arial" w:cs="Arial"/>
          <w:color w:val="000000"/>
          <w:kern w:val="0"/>
          <w:sz w:val="28"/>
          <w:szCs w:val="28"/>
          <w:lang w:eastAsia="en-GB"/>
          <w14:ligatures w14:val="none"/>
        </w:rPr>
        <w:t>, </w:t>
      </w:r>
      <w:r w:rsidRPr="003D297B">
        <w:rPr>
          <w:rFonts w:ascii="Arial" w:eastAsia="Times New Roman" w:hAnsi="Arial" w:cs="Arial"/>
          <w:i/>
          <w:iCs/>
          <w:color w:val="000000"/>
          <w:kern w:val="0"/>
          <w:sz w:val="28"/>
          <w:szCs w:val="28"/>
          <w:lang w:eastAsia="en-GB"/>
          <w14:ligatures w14:val="none"/>
        </w:rPr>
        <w:t>R</w:t>
      </w:r>
      <w:r w:rsidRPr="003D297B">
        <w:rPr>
          <w:rFonts w:ascii="Arial" w:eastAsia="Times New Roman" w:hAnsi="Arial" w:cs="Arial"/>
          <w:color w:val="000000"/>
          <w:kern w:val="0"/>
          <w:sz w:val="28"/>
          <w:szCs w:val="28"/>
          <w:lang w:eastAsia="en-GB"/>
          <w14:ligatures w14:val="none"/>
        </w:rPr>
        <w:t>).</w:t>
      </w:r>
    </w:p>
    <w:p w14:paraId="5961EBC4"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Duration</w:t>
      </w:r>
      <w:r w:rsidRPr="003D297B">
        <w:rPr>
          <w:rFonts w:ascii="Arial" w:eastAsia="Times New Roman" w:hAnsi="Arial" w:cs="Arial"/>
          <w:color w:val="000000"/>
          <w:kern w:val="0"/>
          <w:sz w:val="28"/>
          <w:szCs w:val="28"/>
          <w:lang w:eastAsia="en-GB"/>
          <w14:ligatures w14:val="none"/>
        </w:rPr>
        <w:t> → Duration of Movies (in minutes) or number of seasons (for TV Shows).</w:t>
      </w:r>
    </w:p>
    <w:p w14:paraId="1C9EA408"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Listed_in</w:t>
      </w:r>
      <w:proofErr w:type="spellEnd"/>
      <w:r w:rsidRPr="003D297B">
        <w:rPr>
          <w:rFonts w:ascii="Arial" w:eastAsia="Times New Roman" w:hAnsi="Arial" w:cs="Arial"/>
          <w:color w:val="000000"/>
          <w:kern w:val="0"/>
          <w:sz w:val="28"/>
          <w:szCs w:val="28"/>
          <w:lang w:eastAsia="en-GB"/>
          <w14:ligatures w14:val="none"/>
        </w:rPr>
        <w:t> → Genres/categories assigned to the title.</w:t>
      </w:r>
    </w:p>
    <w:p w14:paraId="0D079AFB" w14:textId="7B12050A" w:rsidR="003D297B" w:rsidRPr="003D297B" w:rsidRDefault="003D297B" w:rsidP="003D297B">
      <w:pPr>
        <w:spacing w:before="100" w:beforeAutospacing="1" w:after="100" w:afterAutospacing="1" w:line="240" w:lineRule="auto"/>
        <w:outlineLvl w:val="2"/>
        <w:rPr>
          <w:rFonts w:ascii="Arial" w:eastAsia="Times New Roman" w:hAnsi="Arial" w:cs="Arial"/>
          <w:b/>
          <w:bCs/>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 xml:space="preserve"> Derived Features (Created for Analysis)</w:t>
      </w:r>
    </w:p>
    <w:p w14:paraId="77D13B03" w14:textId="77777777" w:rsidR="003D297B" w:rsidRPr="003D297B" w:rsidRDefault="003D297B" w:rsidP="003D297B">
      <w:pPr>
        <w:numPr>
          <w:ilvl w:val="0"/>
          <w:numId w:val="61"/>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Year_added</w:t>
      </w:r>
      <w:proofErr w:type="spellEnd"/>
      <w:r w:rsidRPr="003D297B">
        <w:rPr>
          <w:rFonts w:ascii="Arial" w:eastAsia="Times New Roman" w:hAnsi="Arial" w:cs="Arial"/>
          <w:color w:val="000000"/>
          <w:kern w:val="0"/>
          <w:sz w:val="28"/>
          <w:szCs w:val="28"/>
          <w:lang w:eastAsia="en-GB"/>
          <w14:ligatures w14:val="none"/>
        </w:rPr>
        <w:t> → Extracted from </w:t>
      </w:r>
      <w:proofErr w:type="spellStart"/>
      <w:r w:rsidRPr="003D297B">
        <w:rPr>
          <w:rFonts w:ascii="Arial" w:eastAsia="Times New Roman" w:hAnsi="Arial" w:cs="Arial"/>
          <w:color w:val="000000"/>
          <w:kern w:val="0"/>
          <w:sz w:val="28"/>
          <w:szCs w:val="28"/>
          <w:lang w:eastAsia="en-GB"/>
          <w14:ligatures w14:val="none"/>
        </w:rPr>
        <w:t>Date_added</w:t>
      </w:r>
      <w:proofErr w:type="spellEnd"/>
      <w:r w:rsidRPr="003D297B">
        <w:rPr>
          <w:rFonts w:ascii="Arial" w:eastAsia="Times New Roman" w:hAnsi="Arial" w:cs="Arial"/>
          <w:color w:val="000000"/>
          <w:kern w:val="0"/>
          <w:sz w:val="28"/>
          <w:szCs w:val="28"/>
          <w:lang w:eastAsia="en-GB"/>
          <w14:ligatures w14:val="none"/>
        </w:rPr>
        <w:t xml:space="preserve"> to </w:t>
      </w:r>
      <w:proofErr w:type="spellStart"/>
      <w:r w:rsidRPr="003D297B">
        <w:rPr>
          <w:rFonts w:ascii="Arial" w:eastAsia="Times New Roman" w:hAnsi="Arial" w:cs="Arial"/>
          <w:color w:val="000000"/>
          <w:kern w:val="0"/>
          <w:sz w:val="28"/>
          <w:szCs w:val="28"/>
          <w:lang w:eastAsia="en-GB"/>
          <w14:ligatures w14:val="none"/>
        </w:rPr>
        <w:t>analyze</w:t>
      </w:r>
      <w:proofErr w:type="spellEnd"/>
      <w:r w:rsidRPr="003D297B">
        <w:rPr>
          <w:rFonts w:ascii="Arial" w:eastAsia="Times New Roman" w:hAnsi="Arial" w:cs="Arial"/>
          <w:color w:val="000000"/>
          <w:kern w:val="0"/>
          <w:sz w:val="28"/>
          <w:szCs w:val="28"/>
          <w:lang w:eastAsia="en-GB"/>
          <w14:ligatures w14:val="none"/>
        </w:rPr>
        <w:t xml:space="preserve"> temporal trends.</w:t>
      </w:r>
    </w:p>
    <w:p w14:paraId="30D1EC42" w14:textId="77777777" w:rsidR="003D297B" w:rsidRPr="003D297B" w:rsidRDefault="003D297B" w:rsidP="003D297B">
      <w:pPr>
        <w:numPr>
          <w:ilvl w:val="0"/>
          <w:numId w:val="61"/>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Month_added</w:t>
      </w:r>
      <w:proofErr w:type="spellEnd"/>
      <w:r w:rsidRPr="003D297B">
        <w:rPr>
          <w:rFonts w:ascii="Arial" w:eastAsia="Times New Roman" w:hAnsi="Arial" w:cs="Arial"/>
          <w:color w:val="000000"/>
          <w:kern w:val="0"/>
          <w:sz w:val="28"/>
          <w:szCs w:val="28"/>
          <w:lang w:eastAsia="en-GB"/>
          <w14:ligatures w14:val="none"/>
        </w:rPr>
        <w:t> → Extracted to observe seasonal additions.</w:t>
      </w:r>
    </w:p>
    <w:p w14:paraId="006177B9" w14:textId="77777777" w:rsidR="003D297B" w:rsidRPr="003D297B" w:rsidRDefault="003D297B" w:rsidP="003D297B">
      <w:pPr>
        <w:numPr>
          <w:ilvl w:val="0"/>
          <w:numId w:val="61"/>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Content_age</w:t>
      </w:r>
      <w:proofErr w:type="spellEnd"/>
      <w:r w:rsidRPr="003D297B">
        <w:rPr>
          <w:rFonts w:ascii="Arial" w:eastAsia="Times New Roman" w:hAnsi="Arial" w:cs="Arial"/>
          <w:color w:val="000000"/>
          <w:kern w:val="0"/>
          <w:sz w:val="28"/>
          <w:szCs w:val="28"/>
          <w:lang w:eastAsia="en-GB"/>
          <w14:ligatures w14:val="none"/>
        </w:rPr>
        <w:t> → Difference between </w:t>
      </w:r>
      <w:proofErr w:type="spellStart"/>
      <w:r w:rsidRPr="003D297B">
        <w:rPr>
          <w:rFonts w:ascii="Arial" w:eastAsia="Times New Roman" w:hAnsi="Arial" w:cs="Arial"/>
          <w:color w:val="000000"/>
          <w:kern w:val="0"/>
          <w:sz w:val="28"/>
          <w:szCs w:val="28"/>
          <w:lang w:eastAsia="en-GB"/>
          <w14:ligatures w14:val="none"/>
        </w:rPr>
        <w:t>Year_added</w:t>
      </w:r>
      <w:proofErr w:type="spellEnd"/>
      <w:r w:rsidRPr="003D297B">
        <w:rPr>
          <w:rFonts w:ascii="Arial" w:eastAsia="Times New Roman" w:hAnsi="Arial" w:cs="Arial"/>
          <w:color w:val="000000"/>
          <w:kern w:val="0"/>
          <w:sz w:val="28"/>
          <w:szCs w:val="28"/>
          <w:lang w:eastAsia="en-GB"/>
          <w14:ligatures w14:val="none"/>
        </w:rPr>
        <w:t> and </w:t>
      </w:r>
      <w:proofErr w:type="spellStart"/>
      <w:r w:rsidRPr="003D297B">
        <w:rPr>
          <w:rFonts w:ascii="Arial" w:eastAsia="Times New Roman" w:hAnsi="Arial" w:cs="Arial"/>
          <w:color w:val="000000"/>
          <w:kern w:val="0"/>
          <w:sz w:val="28"/>
          <w:szCs w:val="28"/>
          <w:lang w:eastAsia="en-GB"/>
          <w14:ligatures w14:val="none"/>
        </w:rPr>
        <w:t>Release_year</w:t>
      </w:r>
      <w:proofErr w:type="spellEnd"/>
      <w:r w:rsidRPr="003D297B">
        <w:rPr>
          <w:rFonts w:ascii="Arial" w:eastAsia="Times New Roman" w:hAnsi="Arial" w:cs="Arial"/>
          <w:color w:val="000000"/>
          <w:kern w:val="0"/>
          <w:sz w:val="28"/>
          <w:szCs w:val="28"/>
          <w:lang w:eastAsia="en-GB"/>
          <w14:ligatures w14:val="none"/>
        </w:rPr>
        <w:t>.</w:t>
      </w:r>
    </w:p>
    <w:p w14:paraId="363A9C38" w14:textId="77777777" w:rsidR="003D297B" w:rsidRPr="003D297B" w:rsidRDefault="003D297B" w:rsidP="003D297B">
      <w:pPr>
        <w:numPr>
          <w:ilvl w:val="0"/>
          <w:numId w:val="61"/>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Number_of_Shows</w:t>
      </w:r>
      <w:proofErr w:type="spellEnd"/>
      <w:r w:rsidRPr="003D297B">
        <w:rPr>
          <w:rFonts w:ascii="Arial" w:eastAsia="Times New Roman" w:hAnsi="Arial" w:cs="Arial"/>
          <w:color w:val="000000"/>
          <w:kern w:val="0"/>
          <w:sz w:val="28"/>
          <w:szCs w:val="28"/>
          <w:lang w:eastAsia="en-GB"/>
          <w14:ligatures w14:val="none"/>
        </w:rPr>
        <w:t> → Count of genres per title.</w:t>
      </w:r>
    </w:p>
    <w:p w14:paraId="0187EA0A" w14:textId="77777777" w:rsidR="003D297B" w:rsidRPr="003D297B" w:rsidRDefault="003D297B" w:rsidP="003D297B">
      <w:pPr>
        <w:numPr>
          <w:ilvl w:val="0"/>
          <w:numId w:val="61"/>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Duration_num</w:t>
      </w:r>
      <w:proofErr w:type="spellEnd"/>
      <w:r w:rsidRPr="003D297B">
        <w:rPr>
          <w:rFonts w:ascii="Arial" w:eastAsia="Times New Roman" w:hAnsi="Arial" w:cs="Arial"/>
          <w:color w:val="000000"/>
          <w:kern w:val="0"/>
          <w:sz w:val="28"/>
          <w:szCs w:val="28"/>
          <w:lang w:eastAsia="en-GB"/>
          <w14:ligatures w14:val="none"/>
        </w:rPr>
        <w:t> → Extracted numeric value of duration for statistical testing</w:t>
      </w:r>
    </w:p>
    <w:p w14:paraId="538FD1FF" w14:textId="0B2E0059" w:rsidR="000C0748" w:rsidRDefault="000C0748" w:rsidP="0047249B">
      <w:pPr>
        <w:tabs>
          <w:tab w:val="left" w:pos="1920"/>
        </w:tabs>
        <w:rPr>
          <w:rFonts w:ascii="Arial" w:hAnsi="Arial" w:cs="Arial"/>
        </w:rPr>
      </w:pPr>
    </w:p>
    <w:p w14:paraId="1E6795E6" w14:textId="77777777" w:rsidR="005F4343" w:rsidRDefault="005F4343" w:rsidP="0047249B">
      <w:pPr>
        <w:tabs>
          <w:tab w:val="left" w:pos="1920"/>
        </w:tabs>
        <w:rPr>
          <w:rFonts w:ascii="Arial" w:hAnsi="Arial" w:cs="Arial"/>
        </w:rPr>
      </w:pPr>
    </w:p>
    <w:p w14:paraId="2709F18C" w14:textId="77777777" w:rsidR="00C53582" w:rsidRDefault="00C53582" w:rsidP="0047249B">
      <w:pPr>
        <w:tabs>
          <w:tab w:val="left" w:pos="1920"/>
        </w:tabs>
        <w:rPr>
          <w:rFonts w:ascii="Arial" w:hAnsi="Arial" w:cs="Arial"/>
        </w:rPr>
      </w:pPr>
    </w:p>
    <w:p w14:paraId="437A9D30" w14:textId="77777777" w:rsidR="00C53582" w:rsidRPr="0036704F" w:rsidRDefault="00C53582" w:rsidP="0047249B">
      <w:pPr>
        <w:tabs>
          <w:tab w:val="left" w:pos="1920"/>
        </w:tabs>
        <w:rPr>
          <w:rFonts w:ascii="Arial" w:hAnsi="Arial" w:cs="Arial"/>
        </w:rPr>
      </w:pPr>
    </w:p>
    <w:p w14:paraId="4C2C817F" w14:textId="135C304C" w:rsidR="000C0748" w:rsidRPr="0036704F" w:rsidRDefault="00C53582" w:rsidP="00710BA9">
      <w:pPr>
        <w:pStyle w:val="ListParagraph"/>
        <w:numPr>
          <w:ilvl w:val="0"/>
          <w:numId w:val="55"/>
        </w:numPr>
        <w:rPr>
          <w:rFonts w:ascii="Arial" w:hAnsi="Arial" w:cs="Arial"/>
          <w:b/>
          <w:bCs/>
          <w:sz w:val="36"/>
          <w:szCs w:val="36"/>
        </w:rPr>
      </w:pPr>
      <w:r>
        <w:rPr>
          <w:rFonts w:ascii="Arial" w:hAnsi="Arial" w:cs="Arial"/>
          <w:b/>
          <w:bCs/>
          <w:sz w:val="36"/>
          <w:szCs w:val="36"/>
        </w:rPr>
        <w:lastRenderedPageBreak/>
        <w:t xml:space="preserve">    </w:t>
      </w:r>
      <w:r w:rsidR="00434D16" w:rsidRPr="0036704F">
        <w:rPr>
          <w:rFonts w:ascii="Arial" w:hAnsi="Arial" w:cs="Arial"/>
          <w:b/>
          <w:bCs/>
          <w:sz w:val="36"/>
          <w:szCs w:val="36"/>
        </w:rPr>
        <w:t>DATA CLEANING</w:t>
      </w:r>
    </w:p>
    <w:p w14:paraId="44368B04" w14:textId="77777777" w:rsidR="00434D16" w:rsidRPr="003D297B" w:rsidRDefault="00434D16" w:rsidP="00434D16">
      <w:pPr>
        <w:pStyle w:val="ListParagraph"/>
        <w:ind w:left="644"/>
        <w:rPr>
          <w:rFonts w:ascii="Arial" w:hAnsi="Arial" w:cs="Arial"/>
          <w:b/>
          <w:bCs/>
          <w:sz w:val="28"/>
          <w:szCs w:val="28"/>
        </w:rPr>
      </w:pPr>
    </w:p>
    <w:p w14:paraId="15133BEB" w14:textId="15113137" w:rsidR="004E6DF2" w:rsidRPr="003D297B" w:rsidRDefault="003D297B" w:rsidP="00DC6C69">
      <w:pPr>
        <w:pStyle w:val="ListParagraph"/>
        <w:ind w:left="0"/>
        <w:jc w:val="both"/>
        <w:rPr>
          <w:rFonts w:ascii="Arial" w:hAnsi="Arial" w:cs="Arial"/>
          <w:sz w:val="28"/>
          <w:szCs w:val="28"/>
        </w:rPr>
      </w:pPr>
      <w:r w:rsidRPr="003D297B">
        <w:rPr>
          <w:rFonts w:ascii="Arial" w:hAnsi="Arial" w:cs="Arial"/>
          <w:color w:val="000000"/>
          <w:sz w:val="28"/>
          <w:szCs w:val="28"/>
        </w:rPr>
        <w:t xml:space="preserve">To ensure accuracy and meaningful insights, the dataset was cleaned and </w:t>
      </w:r>
      <w:proofErr w:type="spellStart"/>
      <w:r w:rsidRPr="003D297B">
        <w:rPr>
          <w:rFonts w:ascii="Arial" w:hAnsi="Arial" w:cs="Arial"/>
          <w:color w:val="000000"/>
          <w:sz w:val="28"/>
          <w:szCs w:val="28"/>
        </w:rPr>
        <w:t>preprocessed</w:t>
      </w:r>
      <w:proofErr w:type="spellEnd"/>
      <w:r w:rsidRPr="003D297B">
        <w:rPr>
          <w:rFonts w:ascii="Arial" w:hAnsi="Arial" w:cs="Arial"/>
          <w:color w:val="000000"/>
          <w:sz w:val="28"/>
          <w:szCs w:val="28"/>
        </w:rPr>
        <w:t xml:space="preserve"> through the following steps:</w:t>
      </w:r>
    </w:p>
    <w:p w14:paraId="7842460E" w14:textId="77777777" w:rsidR="003D297B" w:rsidRPr="003D297B" w:rsidRDefault="003D297B" w:rsidP="003D297B">
      <w:pPr>
        <w:spacing w:before="100" w:beforeAutospacing="1" w:after="100" w:afterAutospacing="1" w:line="240" w:lineRule="auto"/>
        <w:outlineLvl w:val="2"/>
        <w:rPr>
          <w:rFonts w:ascii="Arial" w:eastAsia="Times New Roman" w:hAnsi="Arial" w:cs="Arial"/>
          <w:b/>
          <w:bCs/>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Missing Values Imputation</w:t>
      </w:r>
    </w:p>
    <w:p w14:paraId="21868771" w14:textId="77777777" w:rsidR="003D297B" w:rsidRPr="003D297B" w:rsidRDefault="003D297B" w:rsidP="003D297B">
      <w:pPr>
        <w:numPr>
          <w:ilvl w:val="0"/>
          <w:numId w:val="6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Country</w:t>
      </w:r>
      <w:r w:rsidRPr="003D297B">
        <w:rPr>
          <w:rFonts w:ascii="Arial" w:eastAsia="Times New Roman" w:hAnsi="Arial" w:cs="Arial"/>
          <w:color w:val="000000"/>
          <w:kern w:val="0"/>
          <w:sz w:val="28"/>
          <w:szCs w:val="28"/>
          <w:lang w:eastAsia="en-GB"/>
          <w14:ligatures w14:val="none"/>
        </w:rPr>
        <w:t> → Filled using </w:t>
      </w:r>
      <w:r w:rsidRPr="003D297B">
        <w:rPr>
          <w:rFonts w:ascii="Arial" w:eastAsia="Times New Roman" w:hAnsi="Arial" w:cs="Arial"/>
          <w:b/>
          <w:bCs/>
          <w:color w:val="000000"/>
          <w:kern w:val="0"/>
          <w:sz w:val="28"/>
          <w:szCs w:val="28"/>
          <w:lang w:eastAsia="en-GB"/>
          <w14:ligatures w14:val="none"/>
        </w:rPr>
        <w:t>forward fill (</w:t>
      </w:r>
      <w:proofErr w:type="spellStart"/>
      <w:r w:rsidRPr="003D297B">
        <w:rPr>
          <w:rFonts w:ascii="Arial" w:eastAsia="Times New Roman" w:hAnsi="Arial" w:cs="Arial"/>
          <w:b/>
          <w:bCs/>
          <w:color w:val="000000"/>
          <w:kern w:val="0"/>
          <w:sz w:val="28"/>
          <w:szCs w:val="28"/>
          <w:lang w:eastAsia="en-GB"/>
          <w14:ligatures w14:val="none"/>
        </w:rPr>
        <w:t>ffill</w:t>
      </w:r>
      <w:proofErr w:type="spellEnd"/>
      <w:r w:rsidRPr="003D297B">
        <w:rPr>
          <w:rFonts w:ascii="Arial" w:eastAsia="Times New Roman" w:hAnsi="Arial" w:cs="Arial"/>
          <w:b/>
          <w:bCs/>
          <w:color w:val="000000"/>
          <w:kern w:val="0"/>
          <w:sz w:val="28"/>
          <w:szCs w:val="28"/>
          <w:lang w:eastAsia="en-GB"/>
          <w14:ligatures w14:val="none"/>
        </w:rPr>
        <w:t>)</w:t>
      </w:r>
      <w:r w:rsidRPr="003D297B">
        <w:rPr>
          <w:rFonts w:ascii="Arial" w:eastAsia="Times New Roman" w:hAnsi="Arial" w:cs="Arial"/>
          <w:color w:val="000000"/>
          <w:kern w:val="0"/>
          <w:sz w:val="28"/>
          <w:szCs w:val="28"/>
          <w:lang w:eastAsia="en-GB"/>
          <w14:ligatures w14:val="none"/>
        </w:rPr>
        <w:t> to maintain regional continuity.</w:t>
      </w:r>
    </w:p>
    <w:p w14:paraId="4106B35F" w14:textId="77777777" w:rsidR="003D297B" w:rsidRPr="003D297B" w:rsidRDefault="003D297B" w:rsidP="003D297B">
      <w:pPr>
        <w:numPr>
          <w:ilvl w:val="0"/>
          <w:numId w:val="6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Date_added</w:t>
      </w:r>
      <w:proofErr w:type="spellEnd"/>
      <w:r w:rsidRPr="003D297B">
        <w:rPr>
          <w:rFonts w:ascii="Arial" w:eastAsia="Times New Roman" w:hAnsi="Arial" w:cs="Arial"/>
          <w:color w:val="000000"/>
          <w:kern w:val="0"/>
          <w:sz w:val="28"/>
          <w:szCs w:val="28"/>
          <w:lang w:eastAsia="en-GB"/>
          <w14:ligatures w14:val="none"/>
        </w:rPr>
        <w:t> → Filled with the </w:t>
      </w:r>
      <w:r w:rsidRPr="003D297B">
        <w:rPr>
          <w:rFonts w:ascii="Arial" w:eastAsia="Times New Roman" w:hAnsi="Arial" w:cs="Arial"/>
          <w:b/>
          <w:bCs/>
          <w:color w:val="000000"/>
          <w:kern w:val="0"/>
          <w:sz w:val="28"/>
          <w:szCs w:val="28"/>
          <w:lang w:eastAsia="en-GB"/>
          <w14:ligatures w14:val="none"/>
        </w:rPr>
        <w:t>mode value</w:t>
      </w:r>
      <w:r w:rsidRPr="003D297B">
        <w:rPr>
          <w:rFonts w:ascii="Arial" w:eastAsia="Times New Roman" w:hAnsi="Arial" w:cs="Arial"/>
          <w:color w:val="000000"/>
          <w:kern w:val="0"/>
          <w:sz w:val="28"/>
          <w:szCs w:val="28"/>
          <w:lang w:eastAsia="en-GB"/>
          <w14:ligatures w14:val="none"/>
        </w:rPr>
        <w:t> (most common date).</w:t>
      </w:r>
    </w:p>
    <w:p w14:paraId="391C1BA1" w14:textId="77777777" w:rsidR="003D297B" w:rsidRPr="003D297B" w:rsidRDefault="003D297B" w:rsidP="003D297B">
      <w:pPr>
        <w:numPr>
          <w:ilvl w:val="0"/>
          <w:numId w:val="6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Rating</w:t>
      </w:r>
      <w:r w:rsidRPr="003D297B">
        <w:rPr>
          <w:rFonts w:ascii="Arial" w:eastAsia="Times New Roman" w:hAnsi="Arial" w:cs="Arial"/>
          <w:color w:val="000000"/>
          <w:kern w:val="0"/>
          <w:sz w:val="28"/>
          <w:szCs w:val="28"/>
          <w:lang w:eastAsia="en-GB"/>
          <w14:ligatures w14:val="none"/>
        </w:rPr>
        <w:t> → Filled with the </w:t>
      </w:r>
      <w:r w:rsidRPr="003D297B">
        <w:rPr>
          <w:rFonts w:ascii="Arial" w:eastAsia="Times New Roman" w:hAnsi="Arial" w:cs="Arial"/>
          <w:b/>
          <w:bCs/>
          <w:color w:val="000000"/>
          <w:kern w:val="0"/>
          <w:sz w:val="28"/>
          <w:szCs w:val="28"/>
          <w:lang w:eastAsia="en-GB"/>
          <w14:ligatures w14:val="none"/>
        </w:rPr>
        <w:t>mode rating</w:t>
      </w:r>
      <w:r w:rsidRPr="003D297B">
        <w:rPr>
          <w:rFonts w:ascii="Arial" w:eastAsia="Times New Roman" w:hAnsi="Arial" w:cs="Arial"/>
          <w:color w:val="000000"/>
          <w:kern w:val="0"/>
          <w:sz w:val="28"/>
          <w:szCs w:val="28"/>
          <w:lang w:eastAsia="en-GB"/>
          <w14:ligatures w14:val="none"/>
        </w:rPr>
        <w:t> (TV-MA / TV-14 were dominant).</w:t>
      </w:r>
    </w:p>
    <w:p w14:paraId="065CBA58" w14:textId="77777777" w:rsidR="003D297B" w:rsidRPr="003D297B" w:rsidRDefault="003D297B" w:rsidP="003D297B">
      <w:pPr>
        <w:numPr>
          <w:ilvl w:val="0"/>
          <w:numId w:val="6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Duration</w:t>
      </w:r>
      <w:r w:rsidRPr="003D297B">
        <w:rPr>
          <w:rFonts w:ascii="Arial" w:eastAsia="Times New Roman" w:hAnsi="Arial" w:cs="Arial"/>
          <w:color w:val="000000"/>
          <w:kern w:val="0"/>
          <w:sz w:val="28"/>
          <w:szCs w:val="28"/>
          <w:lang w:eastAsia="en-GB"/>
          <w14:ligatures w14:val="none"/>
        </w:rPr>
        <w:t> → Missing durations replaced with the </w:t>
      </w:r>
      <w:r w:rsidRPr="003D297B">
        <w:rPr>
          <w:rFonts w:ascii="Arial" w:eastAsia="Times New Roman" w:hAnsi="Arial" w:cs="Arial"/>
          <w:b/>
          <w:bCs/>
          <w:color w:val="000000"/>
          <w:kern w:val="0"/>
          <w:sz w:val="28"/>
          <w:szCs w:val="28"/>
          <w:lang w:eastAsia="en-GB"/>
          <w14:ligatures w14:val="none"/>
        </w:rPr>
        <w:t>mode duration</w:t>
      </w:r>
      <w:r w:rsidRPr="003D297B">
        <w:rPr>
          <w:rFonts w:ascii="Arial" w:eastAsia="Times New Roman" w:hAnsi="Arial" w:cs="Arial"/>
          <w:color w:val="000000"/>
          <w:kern w:val="0"/>
          <w:sz w:val="28"/>
          <w:szCs w:val="28"/>
          <w:lang w:eastAsia="en-GB"/>
          <w14:ligatures w14:val="none"/>
        </w:rPr>
        <w:t> (e.g., “90 min” for Movies).</w:t>
      </w:r>
    </w:p>
    <w:p w14:paraId="2E65870E" w14:textId="77777777" w:rsidR="003D297B" w:rsidRPr="003D297B" w:rsidRDefault="003D297B" w:rsidP="003D297B">
      <w:pPr>
        <w:numPr>
          <w:ilvl w:val="0"/>
          <w:numId w:val="6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Title</w:t>
      </w:r>
      <w:r w:rsidRPr="003D297B">
        <w:rPr>
          <w:rFonts w:ascii="Arial" w:eastAsia="Times New Roman" w:hAnsi="Arial" w:cs="Arial"/>
          <w:color w:val="000000"/>
          <w:kern w:val="0"/>
          <w:sz w:val="28"/>
          <w:szCs w:val="28"/>
          <w:lang w:eastAsia="en-GB"/>
          <w14:ligatures w14:val="none"/>
        </w:rPr>
        <w:t> → Filled using the most frequent title values (to maintain dataset completeness).</w:t>
      </w:r>
    </w:p>
    <w:p w14:paraId="46457A07" w14:textId="5DB36A61" w:rsidR="003D297B" w:rsidRPr="0036704F" w:rsidRDefault="003D297B" w:rsidP="006E39EA">
      <w:pPr>
        <w:jc w:val="both"/>
        <w:rPr>
          <w:rFonts w:ascii="Arial" w:hAnsi="Arial" w:cs="Arial"/>
        </w:rPr>
      </w:pPr>
      <w:r>
        <w:rPr>
          <w:rFonts w:ascii="Arial" w:hAnsi="Arial" w:cs="Arial"/>
          <w:noProof/>
        </w:rPr>
        <w:drawing>
          <wp:inline distT="0" distB="0" distL="0" distR="0" wp14:anchorId="6B7CA6AD" wp14:editId="6B639E7B">
            <wp:extent cx="5731510" cy="1489752"/>
            <wp:effectExtent l="0" t="0" r="0" b="0"/>
            <wp:docPr id="154562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1457" name="Picture 1545621457"/>
                    <pic:cNvPicPr/>
                  </pic:nvPicPr>
                  <pic:blipFill>
                    <a:blip r:embed="rId7">
                      <a:extLst>
                        <a:ext uri="{28A0092B-C50C-407E-A947-70E740481C1C}">
                          <a14:useLocalDpi xmlns:a14="http://schemas.microsoft.com/office/drawing/2010/main" val="0"/>
                        </a:ext>
                      </a:extLst>
                    </a:blip>
                    <a:stretch>
                      <a:fillRect/>
                    </a:stretch>
                  </pic:blipFill>
                  <pic:spPr>
                    <a:xfrm>
                      <a:off x="0" y="0"/>
                      <a:ext cx="5766333" cy="1498803"/>
                    </a:xfrm>
                    <a:prstGeom prst="rect">
                      <a:avLst/>
                    </a:prstGeom>
                  </pic:spPr>
                </pic:pic>
              </a:graphicData>
            </a:graphic>
          </wp:inline>
        </w:drawing>
      </w:r>
    </w:p>
    <w:p w14:paraId="27552FB0" w14:textId="77777777" w:rsidR="00645A39" w:rsidRDefault="00645A39" w:rsidP="00645A39">
      <w:pPr>
        <w:pStyle w:val="ListParagraph"/>
        <w:jc w:val="both"/>
        <w:rPr>
          <w:rFonts w:ascii="Arial" w:hAnsi="Arial" w:cs="Arial"/>
          <w:b/>
          <w:bCs/>
        </w:rPr>
      </w:pPr>
    </w:p>
    <w:p w14:paraId="39C36AD2" w14:textId="77777777" w:rsidR="00C53582" w:rsidRDefault="00C53582" w:rsidP="00645A39">
      <w:pPr>
        <w:pStyle w:val="ListParagraph"/>
        <w:jc w:val="both"/>
        <w:rPr>
          <w:rFonts w:ascii="Arial" w:hAnsi="Arial" w:cs="Arial"/>
          <w:b/>
          <w:bCs/>
        </w:rPr>
      </w:pPr>
    </w:p>
    <w:p w14:paraId="433E90B7" w14:textId="77777777" w:rsidR="00C53582" w:rsidRDefault="00C53582" w:rsidP="00645A39">
      <w:pPr>
        <w:pStyle w:val="ListParagraph"/>
        <w:jc w:val="both"/>
        <w:rPr>
          <w:rFonts w:ascii="Arial" w:hAnsi="Arial" w:cs="Arial"/>
          <w:b/>
          <w:bCs/>
        </w:rPr>
      </w:pPr>
    </w:p>
    <w:p w14:paraId="5CB93A0D" w14:textId="77777777" w:rsidR="00C53582" w:rsidRPr="0036704F" w:rsidRDefault="00C53582" w:rsidP="00645A39">
      <w:pPr>
        <w:pStyle w:val="ListParagraph"/>
        <w:jc w:val="both"/>
        <w:rPr>
          <w:rFonts w:ascii="Arial" w:hAnsi="Arial" w:cs="Arial"/>
          <w:b/>
          <w:bCs/>
        </w:rPr>
      </w:pPr>
    </w:p>
    <w:p w14:paraId="692B490C" w14:textId="77777777" w:rsidR="00264525" w:rsidRPr="0036704F" w:rsidRDefault="00264525" w:rsidP="00264525">
      <w:pPr>
        <w:pStyle w:val="ListParagraph"/>
        <w:jc w:val="both"/>
        <w:rPr>
          <w:rFonts w:ascii="Arial" w:hAnsi="Arial" w:cs="Arial"/>
        </w:rPr>
      </w:pPr>
    </w:p>
    <w:p w14:paraId="510E83AC" w14:textId="49208081" w:rsidR="00E8105A" w:rsidRPr="0036704F" w:rsidRDefault="00071909" w:rsidP="00710BA9">
      <w:pPr>
        <w:pStyle w:val="ListParagraph"/>
        <w:numPr>
          <w:ilvl w:val="0"/>
          <w:numId w:val="55"/>
        </w:numPr>
        <w:jc w:val="both"/>
        <w:rPr>
          <w:rFonts w:ascii="Arial" w:hAnsi="Arial" w:cs="Arial"/>
          <w:b/>
          <w:bCs/>
          <w:sz w:val="36"/>
          <w:szCs w:val="36"/>
        </w:rPr>
      </w:pPr>
      <w:r w:rsidRPr="0036704F">
        <w:rPr>
          <w:rFonts w:ascii="Arial" w:hAnsi="Arial" w:cs="Arial"/>
          <w:b/>
          <w:bCs/>
          <w:sz w:val="36"/>
          <w:szCs w:val="36"/>
        </w:rPr>
        <w:t xml:space="preserve"> </w:t>
      </w:r>
      <w:r w:rsidR="00C53582">
        <w:rPr>
          <w:rFonts w:ascii="Arial" w:hAnsi="Arial" w:cs="Arial"/>
          <w:b/>
          <w:bCs/>
          <w:sz w:val="36"/>
          <w:szCs w:val="36"/>
        </w:rPr>
        <w:t xml:space="preserve">    </w:t>
      </w:r>
      <w:r w:rsidRPr="0036704F">
        <w:rPr>
          <w:rFonts w:ascii="Arial" w:hAnsi="Arial" w:cs="Arial"/>
          <w:b/>
          <w:bCs/>
          <w:sz w:val="36"/>
          <w:szCs w:val="36"/>
        </w:rPr>
        <w:t xml:space="preserve">OBTAINING </w:t>
      </w:r>
      <w:r w:rsidR="00D76AB1" w:rsidRPr="0036704F">
        <w:rPr>
          <w:rFonts w:ascii="Arial" w:hAnsi="Arial" w:cs="Arial"/>
          <w:b/>
          <w:bCs/>
          <w:sz w:val="36"/>
          <w:szCs w:val="36"/>
        </w:rPr>
        <w:t>DERIVED METRICES</w:t>
      </w:r>
    </w:p>
    <w:p w14:paraId="5419994A" w14:textId="77777777" w:rsidR="006E39EA" w:rsidRPr="006E39EA" w:rsidRDefault="006E39EA" w:rsidP="006E39EA">
      <w:pPr>
        <w:pStyle w:val="NormalWeb"/>
        <w:rPr>
          <w:rFonts w:ascii="Arial" w:hAnsi="Arial" w:cs="Arial"/>
          <w:color w:val="000000"/>
          <w:sz w:val="28"/>
          <w:szCs w:val="28"/>
        </w:rPr>
      </w:pPr>
      <w:r w:rsidRPr="006E39EA">
        <w:rPr>
          <w:rFonts w:ascii="Arial" w:hAnsi="Arial" w:cs="Arial"/>
          <w:color w:val="000000"/>
          <w:sz w:val="28"/>
          <w:szCs w:val="28"/>
        </w:rPr>
        <w:t>To enrich the dataset and improve analytical depth, several</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new features</w:t>
      </w:r>
      <w:r w:rsidRPr="006E39EA">
        <w:rPr>
          <w:rStyle w:val="apple-converted-space"/>
          <w:rFonts w:ascii="Arial" w:hAnsi="Arial" w:cs="Arial"/>
          <w:color w:val="000000"/>
          <w:sz w:val="28"/>
          <w:szCs w:val="28"/>
        </w:rPr>
        <w:t> </w:t>
      </w:r>
      <w:r w:rsidRPr="006E39EA">
        <w:rPr>
          <w:rFonts w:ascii="Arial" w:hAnsi="Arial" w:cs="Arial"/>
          <w:color w:val="000000"/>
          <w:sz w:val="28"/>
          <w:szCs w:val="28"/>
        </w:rPr>
        <w:t>were engineered from the existing columns:</w:t>
      </w:r>
    </w:p>
    <w:p w14:paraId="751A905C" w14:textId="5044BCFF" w:rsidR="006E39EA" w:rsidRPr="006E39EA" w:rsidRDefault="006E39EA" w:rsidP="006E39EA">
      <w:pPr>
        <w:pStyle w:val="Heading3"/>
        <w:rPr>
          <w:rFonts w:ascii="Arial" w:hAnsi="Arial" w:cs="Arial"/>
          <w:color w:val="000000"/>
        </w:rPr>
      </w:pPr>
      <w:r w:rsidRPr="006E39EA">
        <w:rPr>
          <w:rFonts w:ascii="Arial" w:hAnsi="Arial" w:cs="Arial"/>
          <w:color w:val="000000"/>
        </w:rPr>
        <w:t>Year Added</w:t>
      </w:r>
    </w:p>
    <w:p w14:paraId="17210984" w14:textId="77777777" w:rsidR="006E39EA" w:rsidRPr="006E39EA" w:rsidRDefault="006E39EA" w:rsidP="006E39EA">
      <w:pPr>
        <w:pStyle w:val="NormalWeb"/>
        <w:numPr>
          <w:ilvl w:val="0"/>
          <w:numId w:val="63"/>
        </w:numPr>
        <w:spacing w:before="100" w:beforeAutospacing="1" w:after="100" w:afterAutospacing="1" w:line="240" w:lineRule="auto"/>
        <w:rPr>
          <w:rFonts w:ascii="Arial" w:hAnsi="Arial" w:cs="Arial"/>
          <w:color w:val="000000"/>
          <w:sz w:val="28"/>
          <w:szCs w:val="28"/>
        </w:rPr>
      </w:pPr>
      <w:proofErr w:type="spellStart"/>
      <w:r w:rsidRPr="006E39EA">
        <w:rPr>
          <w:rStyle w:val="Strong"/>
          <w:rFonts w:ascii="Arial" w:hAnsi="Arial" w:cs="Arial"/>
          <w:color w:val="000000"/>
          <w:sz w:val="28"/>
          <w:szCs w:val="28"/>
        </w:rPr>
        <w:t>Year_added</w:t>
      </w:r>
      <w:proofErr w:type="spellEnd"/>
      <w:r w:rsidRPr="006E39EA">
        <w:rPr>
          <w:rStyle w:val="Strong"/>
          <w:rFonts w:ascii="Arial" w:hAnsi="Arial" w:cs="Arial"/>
          <w:color w:val="000000"/>
          <w:sz w:val="28"/>
          <w:szCs w:val="28"/>
        </w:rPr>
        <w:t xml:space="preserve"> = Extracted from </w:t>
      </w:r>
      <w:proofErr w:type="spellStart"/>
      <w:r w:rsidRPr="006E39EA">
        <w:rPr>
          <w:rStyle w:val="Strong"/>
          <w:rFonts w:ascii="Arial" w:hAnsi="Arial" w:cs="Arial"/>
          <w:color w:val="000000"/>
          <w:sz w:val="28"/>
          <w:szCs w:val="28"/>
        </w:rPr>
        <w:t>Date_added</w:t>
      </w:r>
      <w:proofErr w:type="spellEnd"/>
    </w:p>
    <w:p w14:paraId="6976DC9A" w14:textId="77777777" w:rsidR="006E39EA" w:rsidRPr="006E39EA" w:rsidRDefault="006E39EA" w:rsidP="006E39EA">
      <w:pPr>
        <w:pStyle w:val="NormalWeb"/>
        <w:numPr>
          <w:ilvl w:val="0"/>
          <w:numId w:val="63"/>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 xml:space="preserve">Provides insight into when a title was added to Netflix, useful for </w:t>
      </w:r>
      <w:proofErr w:type="spellStart"/>
      <w:r w:rsidRPr="006E39EA">
        <w:rPr>
          <w:rFonts w:ascii="Arial" w:hAnsi="Arial" w:cs="Arial"/>
          <w:color w:val="000000"/>
          <w:sz w:val="28"/>
          <w:szCs w:val="28"/>
        </w:rPr>
        <w:t>analyzing</w:t>
      </w:r>
      <w:proofErr w:type="spellEnd"/>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content growth trends</w:t>
      </w:r>
      <w:r w:rsidRPr="006E39EA">
        <w:rPr>
          <w:rFonts w:ascii="Arial" w:hAnsi="Arial" w:cs="Arial"/>
          <w:color w:val="000000"/>
          <w:sz w:val="28"/>
          <w:szCs w:val="28"/>
        </w:rPr>
        <w:t>.</w:t>
      </w:r>
    </w:p>
    <w:p w14:paraId="0FF9DD02" w14:textId="1A200260" w:rsidR="006E39EA" w:rsidRPr="006E39EA" w:rsidRDefault="006E39EA" w:rsidP="006E39EA">
      <w:pPr>
        <w:pStyle w:val="Heading3"/>
        <w:rPr>
          <w:rFonts w:ascii="Arial" w:hAnsi="Arial" w:cs="Arial"/>
          <w:color w:val="000000"/>
        </w:rPr>
      </w:pPr>
      <w:r w:rsidRPr="006E39EA">
        <w:rPr>
          <w:rFonts w:ascii="Arial" w:hAnsi="Arial" w:cs="Arial"/>
          <w:color w:val="000000"/>
        </w:rPr>
        <w:lastRenderedPageBreak/>
        <w:t>Month Added</w:t>
      </w:r>
    </w:p>
    <w:p w14:paraId="7FA06020" w14:textId="77777777" w:rsidR="006E39EA" w:rsidRPr="006E39EA" w:rsidRDefault="006E39EA" w:rsidP="006E39EA">
      <w:pPr>
        <w:pStyle w:val="NormalWeb"/>
        <w:numPr>
          <w:ilvl w:val="0"/>
          <w:numId w:val="64"/>
        </w:numPr>
        <w:spacing w:before="100" w:beforeAutospacing="1" w:after="100" w:afterAutospacing="1" w:line="240" w:lineRule="auto"/>
        <w:rPr>
          <w:rFonts w:ascii="Arial" w:hAnsi="Arial" w:cs="Arial"/>
          <w:color w:val="000000"/>
          <w:sz w:val="28"/>
          <w:szCs w:val="28"/>
        </w:rPr>
      </w:pPr>
      <w:proofErr w:type="spellStart"/>
      <w:r w:rsidRPr="006E39EA">
        <w:rPr>
          <w:rStyle w:val="Strong"/>
          <w:rFonts w:ascii="Arial" w:hAnsi="Arial" w:cs="Arial"/>
          <w:color w:val="000000"/>
          <w:sz w:val="28"/>
          <w:szCs w:val="28"/>
        </w:rPr>
        <w:t>Month_added</w:t>
      </w:r>
      <w:proofErr w:type="spellEnd"/>
      <w:r w:rsidRPr="006E39EA">
        <w:rPr>
          <w:rStyle w:val="Strong"/>
          <w:rFonts w:ascii="Arial" w:hAnsi="Arial" w:cs="Arial"/>
          <w:color w:val="000000"/>
          <w:sz w:val="28"/>
          <w:szCs w:val="28"/>
        </w:rPr>
        <w:t xml:space="preserve"> = Extracted from </w:t>
      </w:r>
      <w:proofErr w:type="spellStart"/>
      <w:r w:rsidRPr="006E39EA">
        <w:rPr>
          <w:rStyle w:val="Strong"/>
          <w:rFonts w:ascii="Arial" w:hAnsi="Arial" w:cs="Arial"/>
          <w:color w:val="000000"/>
          <w:sz w:val="28"/>
          <w:szCs w:val="28"/>
        </w:rPr>
        <w:t>Date_added</w:t>
      </w:r>
      <w:proofErr w:type="spellEnd"/>
      <w:r w:rsidRPr="006E39EA">
        <w:rPr>
          <w:rStyle w:val="Strong"/>
          <w:rFonts w:ascii="Arial" w:hAnsi="Arial" w:cs="Arial"/>
          <w:color w:val="000000"/>
          <w:sz w:val="28"/>
          <w:szCs w:val="28"/>
        </w:rPr>
        <w:t xml:space="preserve"> (Month Name)</w:t>
      </w:r>
    </w:p>
    <w:p w14:paraId="4694B9FD" w14:textId="77777777" w:rsidR="006E39EA" w:rsidRPr="006E39EA" w:rsidRDefault="006E39EA" w:rsidP="006E39EA">
      <w:pPr>
        <w:pStyle w:val="NormalWeb"/>
        <w:numPr>
          <w:ilvl w:val="0"/>
          <w:numId w:val="64"/>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Helps examine</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seasonal or monthly trends</w:t>
      </w:r>
      <w:r w:rsidRPr="006E39EA">
        <w:rPr>
          <w:rStyle w:val="apple-converted-space"/>
          <w:rFonts w:ascii="Arial" w:hAnsi="Arial" w:cs="Arial"/>
          <w:color w:val="000000"/>
          <w:sz w:val="28"/>
          <w:szCs w:val="28"/>
        </w:rPr>
        <w:t> </w:t>
      </w:r>
      <w:r w:rsidRPr="006E39EA">
        <w:rPr>
          <w:rFonts w:ascii="Arial" w:hAnsi="Arial" w:cs="Arial"/>
          <w:color w:val="000000"/>
          <w:sz w:val="28"/>
          <w:szCs w:val="28"/>
        </w:rPr>
        <w:t>in Netflix’s content additions.</w:t>
      </w:r>
    </w:p>
    <w:p w14:paraId="52AFFD3E" w14:textId="1BB9DF68" w:rsidR="006E39EA" w:rsidRPr="006E39EA" w:rsidRDefault="006E39EA" w:rsidP="006E39EA">
      <w:pPr>
        <w:pStyle w:val="Heading3"/>
        <w:rPr>
          <w:rFonts w:ascii="Arial" w:hAnsi="Arial" w:cs="Arial"/>
          <w:color w:val="000000"/>
        </w:rPr>
      </w:pPr>
      <w:r w:rsidRPr="006E39EA">
        <w:rPr>
          <w:rFonts w:ascii="Arial" w:hAnsi="Arial" w:cs="Arial"/>
          <w:color w:val="000000"/>
        </w:rPr>
        <w:t>Content Age</w:t>
      </w:r>
    </w:p>
    <w:p w14:paraId="449327AA" w14:textId="77777777" w:rsidR="006E39EA" w:rsidRPr="006E39EA" w:rsidRDefault="006E39EA" w:rsidP="006E39EA">
      <w:pPr>
        <w:pStyle w:val="NormalWeb"/>
        <w:numPr>
          <w:ilvl w:val="0"/>
          <w:numId w:val="65"/>
        </w:numPr>
        <w:spacing w:before="100" w:beforeAutospacing="1" w:after="100" w:afterAutospacing="1" w:line="240" w:lineRule="auto"/>
        <w:rPr>
          <w:rFonts w:ascii="Arial" w:hAnsi="Arial" w:cs="Arial"/>
          <w:color w:val="000000"/>
          <w:sz w:val="28"/>
          <w:szCs w:val="28"/>
        </w:rPr>
      </w:pPr>
      <w:proofErr w:type="spellStart"/>
      <w:r w:rsidRPr="006E39EA">
        <w:rPr>
          <w:rStyle w:val="Strong"/>
          <w:rFonts w:ascii="Arial" w:hAnsi="Arial" w:cs="Arial"/>
          <w:color w:val="000000"/>
          <w:sz w:val="28"/>
          <w:szCs w:val="28"/>
        </w:rPr>
        <w:t>Content_age</w:t>
      </w:r>
      <w:proofErr w:type="spellEnd"/>
      <w:r w:rsidRPr="006E39EA">
        <w:rPr>
          <w:rStyle w:val="Strong"/>
          <w:rFonts w:ascii="Arial" w:hAnsi="Arial" w:cs="Arial"/>
          <w:color w:val="000000"/>
          <w:sz w:val="28"/>
          <w:szCs w:val="28"/>
        </w:rPr>
        <w:t xml:space="preserve"> = </w:t>
      </w:r>
      <w:proofErr w:type="spellStart"/>
      <w:r w:rsidRPr="006E39EA">
        <w:rPr>
          <w:rStyle w:val="Strong"/>
          <w:rFonts w:ascii="Arial" w:hAnsi="Arial" w:cs="Arial"/>
          <w:color w:val="000000"/>
          <w:sz w:val="28"/>
          <w:szCs w:val="28"/>
        </w:rPr>
        <w:t>Year_added</w:t>
      </w:r>
      <w:proofErr w:type="spellEnd"/>
      <w:r w:rsidRPr="006E39EA">
        <w:rPr>
          <w:rStyle w:val="Strong"/>
          <w:rFonts w:ascii="Arial" w:hAnsi="Arial" w:cs="Arial"/>
          <w:color w:val="000000"/>
          <w:sz w:val="28"/>
          <w:szCs w:val="28"/>
        </w:rPr>
        <w:t xml:space="preserve"> – </w:t>
      </w:r>
      <w:proofErr w:type="spellStart"/>
      <w:r w:rsidRPr="006E39EA">
        <w:rPr>
          <w:rStyle w:val="Strong"/>
          <w:rFonts w:ascii="Arial" w:hAnsi="Arial" w:cs="Arial"/>
          <w:color w:val="000000"/>
          <w:sz w:val="28"/>
          <w:szCs w:val="28"/>
        </w:rPr>
        <w:t>Release_year</w:t>
      </w:r>
      <w:proofErr w:type="spellEnd"/>
    </w:p>
    <w:p w14:paraId="5C656D10" w14:textId="77777777" w:rsidR="006E39EA" w:rsidRPr="006E39EA" w:rsidRDefault="006E39EA" w:rsidP="006E39EA">
      <w:pPr>
        <w:pStyle w:val="NormalWeb"/>
        <w:numPr>
          <w:ilvl w:val="0"/>
          <w:numId w:val="65"/>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Represents the</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time gap between release and addition</w:t>
      </w:r>
      <w:r w:rsidRPr="006E39EA">
        <w:rPr>
          <w:rStyle w:val="apple-converted-space"/>
          <w:rFonts w:ascii="Arial" w:hAnsi="Arial" w:cs="Arial"/>
          <w:color w:val="000000"/>
          <w:sz w:val="28"/>
          <w:szCs w:val="28"/>
        </w:rPr>
        <w:t> </w:t>
      </w:r>
      <w:r w:rsidRPr="006E39EA">
        <w:rPr>
          <w:rFonts w:ascii="Arial" w:hAnsi="Arial" w:cs="Arial"/>
          <w:color w:val="000000"/>
          <w:sz w:val="28"/>
          <w:szCs w:val="28"/>
        </w:rPr>
        <w:t>to Netflix.</w:t>
      </w:r>
    </w:p>
    <w:p w14:paraId="3A15E384" w14:textId="77777777" w:rsidR="006E39EA" w:rsidRPr="006E39EA" w:rsidRDefault="006E39EA" w:rsidP="006E39EA">
      <w:pPr>
        <w:pStyle w:val="NormalWeb"/>
        <w:numPr>
          <w:ilvl w:val="0"/>
          <w:numId w:val="65"/>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Indicates how quickly (or slowly) Netflix brings content onto its platform.</w:t>
      </w:r>
    </w:p>
    <w:p w14:paraId="74C61D96" w14:textId="05E61BBD" w:rsidR="006E39EA" w:rsidRPr="006E39EA" w:rsidRDefault="006E39EA" w:rsidP="006E39EA">
      <w:pPr>
        <w:pStyle w:val="Heading3"/>
        <w:rPr>
          <w:rFonts w:ascii="Arial" w:hAnsi="Arial" w:cs="Arial"/>
          <w:color w:val="000000"/>
        </w:rPr>
      </w:pPr>
      <w:r w:rsidRPr="006E39EA">
        <w:rPr>
          <w:rFonts w:ascii="Arial" w:hAnsi="Arial" w:cs="Arial"/>
          <w:color w:val="000000"/>
        </w:rPr>
        <w:t>Number of Shows (Genre Count)</w:t>
      </w:r>
    </w:p>
    <w:p w14:paraId="6F69ED23" w14:textId="77777777" w:rsidR="006E39EA" w:rsidRPr="006E39EA" w:rsidRDefault="006E39EA" w:rsidP="006E39EA">
      <w:pPr>
        <w:pStyle w:val="NormalWeb"/>
        <w:numPr>
          <w:ilvl w:val="0"/>
          <w:numId w:val="66"/>
        </w:numPr>
        <w:spacing w:before="100" w:beforeAutospacing="1" w:after="100" w:afterAutospacing="1" w:line="240" w:lineRule="auto"/>
        <w:rPr>
          <w:rFonts w:ascii="Arial" w:hAnsi="Arial" w:cs="Arial"/>
          <w:color w:val="000000"/>
          <w:sz w:val="28"/>
          <w:szCs w:val="28"/>
        </w:rPr>
      </w:pPr>
      <w:proofErr w:type="spellStart"/>
      <w:r w:rsidRPr="006E39EA">
        <w:rPr>
          <w:rStyle w:val="Strong"/>
          <w:rFonts w:ascii="Arial" w:hAnsi="Arial" w:cs="Arial"/>
          <w:color w:val="000000"/>
          <w:sz w:val="28"/>
          <w:szCs w:val="28"/>
        </w:rPr>
        <w:t>Number_of_Shows</w:t>
      </w:r>
      <w:proofErr w:type="spellEnd"/>
      <w:r w:rsidRPr="006E39EA">
        <w:rPr>
          <w:rStyle w:val="Strong"/>
          <w:rFonts w:ascii="Arial" w:hAnsi="Arial" w:cs="Arial"/>
          <w:color w:val="000000"/>
          <w:sz w:val="28"/>
          <w:szCs w:val="28"/>
        </w:rPr>
        <w:t xml:space="preserve"> = Count of genres in </w:t>
      </w:r>
      <w:proofErr w:type="spellStart"/>
      <w:r w:rsidRPr="006E39EA">
        <w:rPr>
          <w:rStyle w:val="Strong"/>
          <w:rFonts w:ascii="Arial" w:hAnsi="Arial" w:cs="Arial"/>
          <w:color w:val="000000"/>
          <w:sz w:val="28"/>
          <w:szCs w:val="28"/>
        </w:rPr>
        <w:t>Listed_in</w:t>
      </w:r>
      <w:proofErr w:type="spellEnd"/>
      <w:r w:rsidRPr="006E39EA">
        <w:rPr>
          <w:rStyle w:val="Strong"/>
          <w:rFonts w:ascii="Arial" w:hAnsi="Arial" w:cs="Arial"/>
          <w:color w:val="000000"/>
          <w:sz w:val="28"/>
          <w:szCs w:val="28"/>
        </w:rPr>
        <w:t xml:space="preserve"> column</w:t>
      </w:r>
    </w:p>
    <w:p w14:paraId="4DBB5C6A" w14:textId="77777777" w:rsidR="006E39EA" w:rsidRPr="006E39EA" w:rsidRDefault="006E39EA" w:rsidP="006E39EA">
      <w:pPr>
        <w:pStyle w:val="NormalWeb"/>
        <w:numPr>
          <w:ilvl w:val="0"/>
          <w:numId w:val="66"/>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Since many titles belong to multiple genres, this metric captures the</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genre diversity</w:t>
      </w:r>
      <w:r w:rsidRPr="006E39EA">
        <w:rPr>
          <w:rStyle w:val="apple-converted-space"/>
          <w:rFonts w:ascii="Arial" w:hAnsi="Arial" w:cs="Arial"/>
          <w:color w:val="000000"/>
          <w:sz w:val="28"/>
          <w:szCs w:val="28"/>
        </w:rPr>
        <w:t> </w:t>
      </w:r>
      <w:r w:rsidRPr="006E39EA">
        <w:rPr>
          <w:rFonts w:ascii="Arial" w:hAnsi="Arial" w:cs="Arial"/>
          <w:color w:val="000000"/>
          <w:sz w:val="28"/>
          <w:szCs w:val="28"/>
        </w:rPr>
        <w:t>of a title.</w:t>
      </w:r>
    </w:p>
    <w:p w14:paraId="27D51C5C" w14:textId="3A93D913" w:rsidR="006E39EA" w:rsidRPr="006E39EA" w:rsidRDefault="006E39EA" w:rsidP="006E39EA">
      <w:pPr>
        <w:pStyle w:val="Heading3"/>
        <w:rPr>
          <w:rFonts w:ascii="Arial" w:hAnsi="Arial" w:cs="Arial"/>
          <w:color w:val="000000"/>
        </w:rPr>
      </w:pPr>
      <w:r w:rsidRPr="006E39EA">
        <w:rPr>
          <w:rFonts w:ascii="Arial" w:hAnsi="Arial" w:cs="Arial"/>
          <w:color w:val="000000"/>
        </w:rPr>
        <w:t>Duration (Numeric Extraction)</w:t>
      </w:r>
    </w:p>
    <w:p w14:paraId="35ADC4B2" w14:textId="77777777" w:rsidR="006E39EA" w:rsidRPr="006E39EA" w:rsidRDefault="006E39EA" w:rsidP="006E39EA">
      <w:pPr>
        <w:pStyle w:val="NormalWeb"/>
        <w:numPr>
          <w:ilvl w:val="0"/>
          <w:numId w:val="67"/>
        </w:numPr>
        <w:spacing w:before="100" w:beforeAutospacing="1" w:after="100" w:afterAutospacing="1" w:line="240" w:lineRule="auto"/>
        <w:rPr>
          <w:rFonts w:ascii="Arial" w:hAnsi="Arial" w:cs="Arial"/>
          <w:color w:val="000000"/>
          <w:sz w:val="28"/>
          <w:szCs w:val="28"/>
        </w:rPr>
      </w:pPr>
      <w:proofErr w:type="spellStart"/>
      <w:r w:rsidRPr="006E39EA">
        <w:rPr>
          <w:rStyle w:val="Strong"/>
          <w:rFonts w:ascii="Arial" w:hAnsi="Arial" w:cs="Arial"/>
          <w:color w:val="000000"/>
          <w:sz w:val="28"/>
          <w:szCs w:val="28"/>
        </w:rPr>
        <w:t>Duration_num</w:t>
      </w:r>
      <w:proofErr w:type="spellEnd"/>
      <w:r w:rsidRPr="006E39EA">
        <w:rPr>
          <w:rStyle w:val="Strong"/>
          <w:rFonts w:ascii="Arial" w:hAnsi="Arial" w:cs="Arial"/>
          <w:color w:val="000000"/>
          <w:sz w:val="28"/>
          <w:szCs w:val="28"/>
        </w:rPr>
        <w:t xml:space="preserve"> = Numeric part of Duration column</w:t>
      </w:r>
    </w:p>
    <w:p w14:paraId="665FC13F" w14:textId="77777777" w:rsidR="006E39EA" w:rsidRPr="006E39EA" w:rsidRDefault="006E39EA" w:rsidP="006E39EA">
      <w:pPr>
        <w:pStyle w:val="NormalWeb"/>
        <w:numPr>
          <w:ilvl w:val="0"/>
          <w:numId w:val="67"/>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For</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Movies</w:t>
      </w:r>
      <w:r w:rsidRPr="006E39EA">
        <w:rPr>
          <w:rStyle w:val="apple-converted-space"/>
          <w:rFonts w:ascii="Arial" w:hAnsi="Arial" w:cs="Arial"/>
          <w:color w:val="000000"/>
          <w:sz w:val="28"/>
          <w:szCs w:val="28"/>
        </w:rPr>
        <w:t> </w:t>
      </w:r>
      <w:r w:rsidRPr="006E39EA">
        <w:rPr>
          <w:rFonts w:ascii="Arial" w:hAnsi="Arial" w:cs="Arial"/>
          <w:color w:val="000000"/>
          <w:sz w:val="28"/>
          <w:szCs w:val="28"/>
        </w:rPr>
        <w:t>→ represents runtime in minutes.</w:t>
      </w:r>
    </w:p>
    <w:p w14:paraId="02856CE6" w14:textId="77777777" w:rsidR="006E39EA" w:rsidRPr="006E39EA" w:rsidRDefault="006E39EA" w:rsidP="006E39EA">
      <w:pPr>
        <w:pStyle w:val="NormalWeb"/>
        <w:numPr>
          <w:ilvl w:val="0"/>
          <w:numId w:val="67"/>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For</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TV Shows</w:t>
      </w:r>
      <w:r w:rsidRPr="006E39EA">
        <w:rPr>
          <w:rStyle w:val="apple-converted-space"/>
          <w:rFonts w:ascii="Arial" w:hAnsi="Arial" w:cs="Arial"/>
          <w:color w:val="000000"/>
          <w:sz w:val="28"/>
          <w:szCs w:val="28"/>
        </w:rPr>
        <w:t> </w:t>
      </w:r>
      <w:r w:rsidRPr="006E39EA">
        <w:rPr>
          <w:rFonts w:ascii="Arial" w:hAnsi="Arial" w:cs="Arial"/>
          <w:color w:val="000000"/>
          <w:sz w:val="28"/>
          <w:szCs w:val="28"/>
        </w:rPr>
        <w:t>→ represents the number of seasons.</w:t>
      </w:r>
    </w:p>
    <w:p w14:paraId="53AF7351" w14:textId="77777777" w:rsidR="006E39EA" w:rsidRPr="006E39EA" w:rsidRDefault="006E39EA" w:rsidP="006E39EA">
      <w:pPr>
        <w:pStyle w:val="NormalWeb"/>
        <w:numPr>
          <w:ilvl w:val="0"/>
          <w:numId w:val="67"/>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Enables statistical comparison between Movies and TV Shows.</w:t>
      </w:r>
    </w:p>
    <w:p w14:paraId="080535D6" w14:textId="77777777" w:rsidR="00672EC4" w:rsidRDefault="00672EC4" w:rsidP="00672EC4">
      <w:pPr>
        <w:ind w:left="360"/>
        <w:rPr>
          <w:rFonts w:ascii="Arial" w:hAnsi="Arial" w:cs="Arial"/>
        </w:rPr>
      </w:pPr>
    </w:p>
    <w:p w14:paraId="625C875E" w14:textId="77777777" w:rsidR="006E39EA" w:rsidRDefault="006E39EA" w:rsidP="00672EC4">
      <w:pPr>
        <w:ind w:left="360"/>
        <w:rPr>
          <w:rFonts w:ascii="Arial" w:hAnsi="Arial" w:cs="Arial"/>
        </w:rPr>
      </w:pPr>
    </w:p>
    <w:p w14:paraId="7561481A" w14:textId="77777777" w:rsidR="00C53582" w:rsidRPr="0036704F" w:rsidRDefault="00C53582" w:rsidP="00672EC4">
      <w:pPr>
        <w:ind w:left="360"/>
        <w:rPr>
          <w:rFonts w:ascii="Arial" w:hAnsi="Arial" w:cs="Arial"/>
        </w:rPr>
      </w:pPr>
    </w:p>
    <w:p w14:paraId="3FC3B2FC" w14:textId="4C8A1158" w:rsidR="00672EC4" w:rsidRPr="0036704F" w:rsidRDefault="00672EC4" w:rsidP="00710BA9">
      <w:pPr>
        <w:pStyle w:val="ListParagraph"/>
        <w:numPr>
          <w:ilvl w:val="0"/>
          <w:numId w:val="55"/>
        </w:numPr>
        <w:rPr>
          <w:rFonts w:ascii="Arial" w:hAnsi="Arial" w:cs="Arial"/>
          <w:b/>
          <w:bCs/>
          <w:sz w:val="36"/>
          <w:szCs w:val="36"/>
        </w:rPr>
      </w:pPr>
      <w:r w:rsidRPr="0036704F">
        <w:rPr>
          <w:rFonts w:ascii="Arial" w:hAnsi="Arial" w:cs="Arial"/>
          <w:b/>
          <w:bCs/>
          <w:sz w:val="36"/>
          <w:szCs w:val="36"/>
        </w:rPr>
        <w:t>FILTERING DATA FOR ANALYSIS</w:t>
      </w:r>
    </w:p>
    <w:p w14:paraId="35EDF7C7" w14:textId="0842CE29" w:rsidR="006E39EA" w:rsidRPr="006E39EA" w:rsidRDefault="006E39EA" w:rsidP="006E39EA">
      <w:pPr>
        <w:pStyle w:val="Heading3"/>
        <w:rPr>
          <w:rFonts w:ascii="Arial" w:hAnsi="Arial" w:cs="Arial"/>
          <w:color w:val="000000"/>
        </w:rPr>
      </w:pPr>
      <w:r w:rsidRPr="006E39EA">
        <w:rPr>
          <w:rFonts w:ascii="Arial" w:hAnsi="Arial" w:cs="Arial"/>
          <w:color w:val="000000"/>
        </w:rPr>
        <w:t>Removed Invalid or Incomplete Records</w:t>
      </w:r>
    </w:p>
    <w:p w14:paraId="0547633D" w14:textId="77777777" w:rsidR="006E39EA" w:rsidRPr="006E39EA" w:rsidRDefault="006E39EA" w:rsidP="006E39EA">
      <w:pPr>
        <w:pStyle w:val="NormalWeb"/>
        <w:numPr>
          <w:ilvl w:val="0"/>
          <w:numId w:val="68"/>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Dropped rows where</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Director</w:t>
      </w:r>
      <w:r w:rsidRPr="006E39EA">
        <w:rPr>
          <w:rStyle w:val="apple-converted-space"/>
          <w:rFonts w:ascii="Arial" w:hAnsi="Arial" w:cs="Arial"/>
          <w:color w:val="000000"/>
          <w:sz w:val="28"/>
          <w:szCs w:val="28"/>
        </w:rPr>
        <w:t> </w:t>
      </w:r>
      <w:r w:rsidRPr="006E39EA">
        <w:rPr>
          <w:rFonts w:ascii="Arial" w:hAnsi="Arial" w:cs="Arial"/>
          <w:color w:val="000000"/>
          <w:sz w:val="28"/>
          <w:szCs w:val="28"/>
        </w:rPr>
        <w:t>or</w:t>
      </w:r>
      <w:r w:rsidRPr="006E39EA">
        <w:rPr>
          <w:rStyle w:val="apple-converted-space"/>
          <w:rFonts w:ascii="Arial" w:hAnsi="Arial" w:cs="Arial"/>
          <w:color w:val="000000"/>
          <w:sz w:val="28"/>
          <w:szCs w:val="28"/>
        </w:rPr>
        <w:t> </w:t>
      </w:r>
      <w:proofErr w:type="spellStart"/>
      <w:r w:rsidRPr="006E39EA">
        <w:rPr>
          <w:rStyle w:val="Strong"/>
          <w:rFonts w:ascii="Arial" w:hAnsi="Arial" w:cs="Arial"/>
          <w:color w:val="000000"/>
          <w:sz w:val="28"/>
          <w:szCs w:val="28"/>
        </w:rPr>
        <w:t>Date_added</w:t>
      </w:r>
      <w:proofErr w:type="spellEnd"/>
      <w:r w:rsidRPr="006E39EA">
        <w:rPr>
          <w:rStyle w:val="apple-converted-space"/>
          <w:rFonts w:ascii="Arial" w:hAnsi="Arial" w:cs="Arial"/>
          <w:color w:val="000000"/>
          <w:sz w:val="28"/>
          <w:szCs w:val="28"/>
        </w:rPr>
        <w:t> </w:t>
      </w:r>
      <w:r w:rsidRPr="006E39EA">
        <w:rPr>
          <w:rFonts w:ascii="Arial" w:hAnsi="Arial" w:cs="Arial"/>
          <w:color w:val="000000"/>
          <w:sz w:val="28"/>
          <w:szCs w:val="28"/>
        </w:rPr>
        <w:t>were missing (as these are critical for analysis).</w:t>
      </w:r>
    </w:p>
    <w:p w14:paraId="1EB6DBC0" w14:textId="77777777" w:rsidR="006E39EA" w:rsidRPr="006E39EA" w:rsidRDefault="006E39EA" w:rsidP="006E39EA">
      <w:pPr>
        <w:pStyle w:val="NormalWeb"/>
        <w:numPr>
          <w:ilvl w:val="0"/>
          <w:numId w:val="68"/>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Excluded entries with missing or illogical values in</w:t>
      </w:r>
      <w:r w:rsidRPr="006E39EA">
        <w:rPr>
          <w:rStyle w:val="apple-converted-space"/>
          <w:rFonts w:ascii="Arial" w:hAnsi="Arial" w:cs="Arial"/>
          <w:color w:val="000000"/>
          <w:sz w:val="28"/>
          <w:szCs w:val="28"/>
        </w:rPr>
        <w:t> </w:t>
      </w:r>
      <w:proofErr w:type="spellStart"/>
      <w:r w:rsidRPr="006E39EA">
        <w:rPr>
          <w:rStyle w:val="Strong"/>
          <w:rFonts w:ascii="Arial" w:hAnsi="Arial" w:cs="Arial"/>
          <w:color w:val="000000"/>
          <w:sz w:val="28"/>
          <w:szCs w:val="28"/>
        </w:rPr>
        <w:t>Release_year</w:t>
      </w:r>
      <w:proofErr w:type="spellEnd"/>
      <w:r w:rsidRPr="006E39EA">
        <w:rPr>
          <w:rStyle w:val="apple-converted-space"/>
          <w:rFonts w:ascii="Arial" w:hAnsi="Arial" w:cs="Arial"/>
          <w:color w:val="000000"/>
          <w:sz w:val="28"/>
          <w:szCs w:val="28"/>
        </w:rPr>
        <w:t> </w:t>
      </w:r>
      <w:r w:rsidRPr="006E39EA">
        <w:rPr>
          <w:rFonts w:ascii="Arial" w:hAnsi="Arial" w:cs="Arial"/>
          <w:color w:val="000000"/>
          <w:sz w:val="28"/>
          <w:szCs w:val="28"/>
        </w:rPr>
        <w:t>and</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Duration</w:t>
      </w:r>
      <w:r w:rsidRPr="006E39EA">
        <w:rPr>
          <w:rFonts w:ascii="Arial" w:hAnsi="Arial" w:cs="Arial"/>
          <w:color w:val="000000"/>
          <w:sz w:val="28"/>
          <w:szCs w:val="28"/>
        </w:rPr>
        <w:t>.</w:t>
      </w:r>
    </w:p>
    <w:p w14:paraId="68191E41" w14:textId="3E6A9A3A" w:rsidR="006E39EA" w:rsidRPr="006E39EA" w:rsidRDefault="006E39EA" w:rsidP="006E39EA">
      <w:pPr>
        <w:pStyle w:val="Heading3"/>
        <w:rPr>
          <w:rFonts w:ascii="Arial" w:hAnsi="Arial" w:cs="Arial"/>
          <w:color w:val="000000"/>
        </w:rPr>
      </w:pPr>
      <w:r w:rsidRPr="006E39EA">
        <w:rPr>
          <w:rFonts w:ascii="Arial" w:hAnsi="Arial" w:cs="Arial"/>
          <w:color w:val="000000"/>
        </w:rPr>
        <w:lastRenderedPageBreak/>
        <w:t>Focused on Valid Entries</w:t>
      </w:r>
    </w:p>
    <w:p w14:paraId="26AA84B9" w14:textId="77777777" w:rsidR="006E39EA" w:rsidRPr="006E39EA" w:rsidRDefault="006E39EA" w:rsidP="006E39EA">
      <w:pPr>
        <w:pStyle w:val="NormalWeb"/>
        <w:numPr>
          <w:ilvl w:val="0"/>
          <w:numId w:val="69"/>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Ensured</w:t>
      </w:r>
      <w:r w:rsidRPr="006E39EA">
        <w:rPr>
          <w:rStyle w:val="apple-converted-space"/>
          <w:rFonts w:ascii="Arial" w:hAnsi="Arial" w:cs="Arial"/>
          <w:color w:val="000000"/>
          <w:sz w:val="28"/>
          <w:szCs w:val="28"/>
        </w:rPr>
        <w:t> </w:t>
      </w:r>
      <w:proofErr w:type="spellStart"/>
      <w:r w:rsidRPr="006E39EA">
        <w:rPr>
          <w:rStyle w:val="Strong"/>
          <w:rFonts w:ascii="Arial" w:hAnsi="Arial" w:cs="Arial"/>
          <w:color w:val="000000"/>
          <w:sz w:val="28"/>
          <w:szCs w:val="28"/>
        </w:rPr>
        <w:t>Release_year</w:t>
      </w:r>
      <w:proofErr w:type="spellEnd"/>
      <w:r w:rsidRPr="006E39EA">
        <w:rPr>
          <w:rStyle w:val="apple-converted-space"/>
          <w:rFonts w:ascii="Arial" w:hAnsi="Arial" w:cs="Arial"/>
          <w:color w:val="000000"/>
          <w:sz w:val="28"/>
          <w:szCs w:val="28"/>
        </w:rPr>
        <w:t> </w:t>
      </w:r>
      <w:r w:rsidRPr="006E39EA">
        <w:rPr>
          <w:rFonts w:ascii="Arial" w:hAnsi="Arial" w:cs="Arial"/>
          <w:color w:val="000000"/>
          <w:sz w:val="28"/>
          <w:szCs w:val="28"/>
        </w:rPr>
        <w:t>values were realistic (e.g., no future years beyond 2025).</w:t>
      </w:r>
    </w:p>
    <w:p w14:paraId="76B27044" w14:textId="77777777" w:rsidR="006E39EA" w:rsidRPr="006E39EA" w:rsidRDefault="006E39EA" w:rsidP="006E39EA">
      <w:pPr>
        <w:pStyle w:val="NormalWeb"/>
        <w:numPr>
          <w:ilvl w:val="0"/>
          <w:numId w:val="69"/>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Retained only records with valid</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Ratings</w:t>
      </w:r>
      <w:r w:rsidRPr="006E39EA">
        <w:rPr>
          <w:rStyle w:val="apple-converted-space"/>
          <w:rFonts w:ascii="Arial" w:hAnsi="Arial" w:cs="Arial"/>
          <w:color w:val="000000"/>
          <w:sz w:val="28"/>
          <w:szCs w:val="28"/>
        </w:rPr>
        <w:t> </w:t>
      </w:r>
      <w:r w:rsidRPr="006E39EA">
        <w:rPr>
          <w:rFonts w:ascii="Arial" w:hAnsi="Arial" w:cs="Arial"/>
          <w:color w:val="000000"/>
          <w:sz w:val="28"/>
          <w:szCs w:val="28"/>
        </w:rPr>
        <w:t>(e.g., removed rare/erroneous codes).</w:t>
      </w:r>
    </w:p>
    <w:p w14:paraId="3689D059" w14:textId="77777777" w:rsidR="006E39EA" w:rsidRPr="006E39EA" w:rsidRDefault="006E39EA" w:rsidP="006E39EA">
      <w:pPr>
        <w:pStyle w:val="NormalWeb"/>
        <w:numPr>
          <w:ilvl w:val="0"/>
          <w:numId w:val="69"/>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For</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Duration</w:t>
      </w:r>
      <w:r w:rsidRPr="006E39EA">
        <w:rPr>
          <w:rFonts w:ascii="Arial" w:hAnsi="Arial" w:cs="Arial"/>
          <w:color w:val="000000"/>
          <w:sz w:val="28"/>
          <w:szCs w:val="28"/>
        </w:rPr>
        <w:t>, ensured Movies had durations in minutes and TV Shows in seasons.</w:t>
      </w:r>
    </w:p>
    <w:p w14:paraId="600AB2AF" w14:textId="3E42FB12" w:rsidR="006E39EA" w:rsidRPr="006E39EA" w:rsidRDefault="006E39EA" w:rsidP="006E39EA">
      <w:pPr>
        <w:pStyle w:val="Heading3"/>
        <w:rPr>
          <w:rFonts w:ascii="Arial" w:hAnsi="Arial" w:cs="Arial"/>
          <w:color w:val="000000"/>
        </w:rPr>
      </w:pPr>
      <w:r w:rsidRPr="006E39EA">
        <w:rPr>
          <w:rFonts w:ascii="Arial" w:hAnsi="Arial" w:cs="Arial"/>
          <w:color w:val="000000"/>
        </w:rPr>
        <w:t>Genre and Country Filtering</w:t>
      </w:r>
    </w:p>
    <w:p w14:paraId="1575C0F0" w14:textId="77777777" w:rsidR="006E39EA" w:rsidRPr="006E39EA" w:rsidRDefault="006E39EA" w:rsidP="006E39EA">
      <w:pPr>
        <w:pStyle w:val="NormalWeb"/>
        <w:numPr>
          <w:ilvl w:val="0"/>
          <w:numId w:val="70"/>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Split the</w:t>
      </w:r>
      <w:r w:rsidRPr="006E39EA">
        <w:rPr>
          <w:rStyle w:val="apple-converted-space"/>
          <w:rFonts w:ascii="Arial" w:hAnsi="Arial" w:cs="Arial"/>
          <w:color w:val="000000"/>
          <w:sz w:val="28"/>
          <w:szCs w:val="28"/>
        </w:rPr>
        <w:t> </w:t>
      </w:r>
      <w:proofErr w:type="spellStart"/>
      <w:r w:rsidRPr="006E39EA">
        <w:rPr>
          <w:rStyle w:val="HTMLCode"/>
          <w:rFonts w:ascii="Arial" w:eastAsiaTheme="majorEastAsia" w:hAnsi="Arial" w:cs="Arial"/>
          <w:color w:val="000000"/>
          <w:sz w:val="28"/>
          <w:szCs w:val="28"/>
        </w:rPr>
        <w:t>Listed_in</w:t>
      </w:r>
      <w:proofErr w:type="spellEnd"/>
      <w:r w:rsidRPr="006E39EA">
        <w:rPr>
          <w:rStyle w:val="apple-converted-space"/>
          <w:rFonts w:ascii="Arial" w:hAnsi="Arial" w:cs="Arial"/>
          <w:color w:val="000000"/>
          <w:sz w:val="28"/>
          <w:szCs w:val="28"/>
        </w:rPr>
        <w:t> </w:t>
      </w:r>
      <w:r w:rsidRPr="006E39EA">
        <w:rPr>
          <w:rFonts w:ascii="Arial" w:hAnsi="Arial" w:cs="Arial"/>
          <w:color w:val="000000"/>
          <w:sz w:val="28"/>
          <w:szCs w:val="28"/>
        </w:rPr>
        <w:t>column into multiple genres to enable deeper genre analysis.</w:t>
      </w:r>
    </w:p>
    <w:p w14:paraId="6177771A" w14:textId="77777777" w:rsidR="006E39EA" w:rsidRPr="006E39EA" w:rsidRDefault="006E39EA" w:rsidP="006E39EA">
      <w:pPr>
        <w:pStyle w:val="NormalWeb"/>
        <w:numPr>
          <w:ilvl w:val="0"/>
          <w:numId w:val="70"/>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Standardized</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Country</w:t>
      </w:r>
      <w:r w:rsidRPr="006E39EA">
        <w:rPr>
          <w:rStyle w:val="apple-converted-space"/>
          <w:rFonts w:ascii="Arial" w:hAnsi="Arial" w:cs="Arial"/>
          <w:color w:val="000000"/>
          <w:sz w:val="28"/>
          <w:szCs w:val="28"/>
        </w:rPr>
        <w:t> </w:t>
      </w:r>
      <w:r w:rsidRPr="006E39EA">
        <w:rPr>
          <w:rFonts w:ascii="Arial" w:hAnsi="Arial" w:cs="Arial"/>
          <w:color w:val="000000"/>
          <w:sz w:val="28"/>
          <w:szCs w:val="28"/>
        </w:rPr>
        <w:t>names and considered only the</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top contributing countries</w:t>
      </w:r>
      <w:r w:rsidRPr="006E39EA">
        <w:rPr>
          <w:rStyle w:val="apple-converted-space"/>
          <w:rFonts w:ascii="Arial" w:hAnsi="Arial" w:cs="Arial"/>
          <w:color w:val="000000"/>
          <w:sz w:val="28"/>
          <w:szCs w:val="28"/>
        </w:rPr>
        <w:t> </w:t>
      </w:r>
      <w:r w:rsidRPr="006E39EA">
        <w:rPr>
          <w:rFonts w:ascii="Arial" w:hAnsi="Arial" w:cs="Arial"/>
          <w:color w:val="000000"/>
          <w:sz w:val="28"/>
          <w:szCs w:val="28"/>
        </w:rPr>
        <w:t>(U.S., India, U.K., etc.) for comparative analysis.</w:t>
      </w:r>
    </w:p>
    <w:p w14:paraId="3F20F7F6" w14:textId="56EE46C0" w:rsidR="006E39EA" w:rsidRPr="006E39EA" w:rsidRDefault="006E39EA" w:rsidP="006E39EA">
      <w:pPr>
        <w:pStyle w:val="Heading3"/>
        <w:rPr>
          <w:rFonts w:ascii="Arial" w:hAnsi="Arial" w:cs="Arial"/>
          <w:color w:val="000000"/>
        </w:rPr>
      </w:pPr>
      <w:r w:rsidRPr="006E39EA">
        <w:rPr>
          <w:rFonts w:ascii="Arial" w:hAnsi="Arial" w:cs="Arial"/>
          <w:color w:val="000000"/>
        </w:rPr>
        <w:t>Created Focused Subsets</w:t>
      </w:r>
    </w:p>
    <w:p w14:paraId="6ED57833" w14:textId="77777777" w:rsidR="006E39EA" w:rsidRPr="006E39EA" w:rsidRDefault="006E39EA" w:rsidP="006E39EA">
      <w:pPr>
        <w:pStyle w:val="NormalWeb"/>
        <w:numPr>
          <w:ilvl w:val="0"/>
          <w:numId w:val="71"/>
        </w:numPr>
        <w:spacing w:before="100" w:beforeAutospacing="1" w:after="100" w:afterAutospacing="1" w:line="240" w:lineRule="auto"/>
        <w:rPr>
          <w:rFonts w:ascii="Arial" w:hAnsi="Arial" w:cs="Arial"/>
          <w:color w:val="000000"/>
          <w:sz w:val="28"/>
          <w:szCs w:val="28"/>
        </w:rPr>
      </w:pPr>
      <w:r w:rsidRPr="006E39EA">
        <w:rPr>
          <w:rStyle w:val="Strong"/>
          <w:rFonts w:ascii="Arial" w:hAnsi="Arial" w:cs="Arial"/>
          <w:color w:val="000000"/>
          <w:sz w:val="28"/>
          <w:szCs w:val="28"/>
        </w:rPr>
        <w:t>Movies vs TV Shows</w:t>
      </w:r>
      <w:r w:rsidRPr="006E39EA">
        <w:rPr>
          <w:rStyle w:val="apple-converted-space"/>
          <w:rFonts w:ascii="Arial" w:hAnsi="Arial" w:cs="Arial"/>
          <w:color w:val="000000"/>
          <w:sz w:val="28"/>
          <w:szCs w:val="28"/>
        </w:rPr>
        <w:t> </w:t>
      </w:r>
      <w:r w:rsidRPr="006E39EA">
        <w:rPr>
          <w:rFonts w:ascii="Arial" w:hAnsi="Arial" w:cs="Arial"/>
          <w:color w:val="000000"/>
          <w:sz w:val="28"/>
          <w:szCs w:val="28"/>
        </w:rPr>
        <w:t xml:space="preserve">→ </w:t>
      </w:r>
      <w:proofErr w:type="spellStart"/>
      <w:r w:rsidRPr="006E39EA">
        <w:rPr>
          <w:rFonts w:ascii="Arial" w:hAnsi="Arial" w:cs="Arial"/>
          <w:color w:val="000000"/>
          <w:sz w:val="28"/>
          <w:szCs w:val="28"/>
        </w:rPr>
        <w:t>analyzed</w:t>
      </w:r>
      <w:proofErr w:type="spellEnd"/>
      <w:r w:rsidRPr="006E39EA">
        <w:rPr>
          <w:rFonts w:ascii="Arial" w:hAnsi="Arial" w:cs="Arial"/>
          <w:color w:val="000000"/>
          <w:sz w:val="28"/>
          <w:szCs w:val="28"/>
        </w:rPr>
        <w:t xml:space="preserve"> separately for age, duration, and trends.</w:t>
      </w:r>
    </w:p>
    <w:p w14:paraId="0E712295" w14:textId="77777777" w:rsidR="006E39EA" w:rsidRPr="006E39EA" w:rsidRDefault="006E39EA" w:rsidP="006E39EA">
      <w:pPr>
        <w:pStyle w:val="NormalWeb"/>
        <w:numPr>
          <w:ilvl w:val="0"/>
          <w:numId w:val="71"/>
        </w:numPr>
        <w:spacing w:before="100" w:beforeAutospacing="1" w:after="100" w:afterAutospacing="1" w:line="240" w:lineRule="auto"/>
        <w:rPr>
          <w:rFonts w:ascii="Arial" w:hAnsi="Arial" w:cs="Arial"/>
          <w:color w:val="000000"/>
          <w:sz w:val="28"/>
          <w:szCs w:val="28"/>
        </w:rPr>
      </w:pPr>
      <w:r w:rsidRPr="006E39EA">
        <w:rPr>
          <w:rStyle w:val="Strong"/>
          <w:rFonts w:ascii="Arial" w:hAnsi="Arial" w:cs="Arial"/>
          <w:color w:val="000000"/>
          <w:sz w:val="28"/>
          <w:szCs w:val="28"/>
        </w:rPr>
        <w:t>Old vs New Content</w:t>
      </w:r>
      <w:r w:rsidRPr="006E39EA">
        <w:rPr>
          <w:rStyle w:val="apple-converted-space"/>
          <w:rFonts w:ascii="Arial" w:hAnsi="Arial" w:cs="Arial"/>
          <w:color w:val="000000"/>
          <w:sz w:val="28"/>
          <w:szCs w:val="28"/>
        </w:rPr>
        <w:t> </w:t>
      </w:r>
      <w:r w:rsidRPr="006E39EA">
        <w:rPr>
          <w:rFonts w:ascii="Arial" w:hAnsi="Arial" w:cs="Arial"/>
          <w:color w:val="000000"/>
          <w:sz w:val="28"/>
          <w:szCs w:val="28"/>
        </w:rPr>
        <w:t>→ compared content released</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before and after 2015</w:t>
      </w:r>
      <w:r w:rsidRPr="006E39EA">
        <w:rPr>
          <w:rFonts w:ascii="Arial" w:hAnsi="Arial" w:cs="Arial"/>
          <w:color w:val="000000"/>
          <w:sz w:val="28"/>
          <w:szCs w:val="28"/>
        </w:rPr>
        <w:t>.</w:t>
      </w:r>
    </w:p>
    <w:p w14:paraId="254870E4" w14:textId="77777777" w:rsidR="006E39EA" w:rsidRPr="006E39EA" w:rsidRDefault="006E39EA" w:rsidP="006E39EA">
      <w:pPr>
        <w:pStyle w:val="NormalWeb"/>
        <w:numPr>
          <w:ilvl w:val="0"/>
          <w:numId w:val="71"/>
        </w:numPr>
        <w:spacing w:before="100" w:beforeAutospacing="1" w:after="100" w:afterAutospacing="1" w:line="240" w:lineRule="auto"/>
        <w:rPr>
          <w:rFonts w:ascii="Arial" w:hAnsi="Arial" w:cs="Arial"/>
          <w:color w:val="000000"/>
          <w:sz w:val="28"/>
          <w:szCs w:val="28"/>
        </w:rPr>
      </w:pPr>
      <w:r w:rsidRPr="006E39EA">
        <w:rPr>
          <w:rStyle w:val="Strong"/>
          <w:rFonts w:ascii="Arial" w:hAnsi="Arial" w:cs="Arial"/>
          <w:color w:val="000000"/>
          <w:sz w:val="28"/>
          <w:szCs w:val="28"/>
        </w:rPr>
        <w:t>Top Genres and Ratings</w:t>
      </w:r>
      <w:r w:rsidRPr="006E39EA">
        <w:rPr>
          <w:rStyle w:val="apple-converted-space"/>
          <w:rFonts w:ascii="Arial" w:hAnsi="Arial" w:cs="Arial"/>
          <w:color w:val="000000"/>
          <w:sz w:val="28"/>
          <w:szCs w:val="28"/>
        </w:rPr>
        <w:t> </w:t>
      </w:r>
      <w:r w:rsidRPr="006E39EA">
        <w:rPr>
          <w:rFonts w:ascii="Arial" w:hAnsi="Arial" w:cs="Arial"/>
          <w:color w:val="000000"/>
          <w:sz w:val="28"/>
          <w:szCs w:val="28"/>
        </w:rPr>
        <w:t>→ focused on the top 10 genres and most frequent rating categories for clear visualization.</w:t>
      </w:r>
    </w:p>
    <w:p w14:paraId="71D6B88F" w14:textId="77777777" w:rsidR="006E39EA" w:rsidRDefault="006E39EA" w:rsidP="00F738D2">
      <w:pPr>
        <w:rPr>
          <w:rFonts w:ascii="Arial" w:hAnsi="Arial" w:cs="Arial"/>
        </w:rPr>
      </w:pPr>
    </w:p>
    <w:p w14:paraId="24777A93" w14:textId="77777777" w:rsidR="00C53582" w:rsidRDefault="00C53582" w:rsidP="00F738D2">
      <w:pPr>
        <w:rPr>
          <w:rFonts w:ascii="Arial" w:hAnsi="Arial" w:cs="Arial"/>
        </w:rPr>
      </w:pPr>
    </w:p>
    <w:p w14:paraId="6CDB3767" w14:textId="77777777" w:rsidR="00C53582" w:rsidRPr="0036704F" w:rsidRDefault="00C53582" w:rsidP="00F738D2">
      <w:pPr>
        <w:rPr>
          <w:rFonts w:ascii="Arial" w:hAnsi="Arial" w:cs="Arial"/>
        </w:rPr>
      </w:pPr>
    </w:p>
    <w:p w14:paraId="6AD64A3C" w14:textId="55DC3E01" w:rsidR="002F1323" w:rsidRPr="0036704F" w:rsidRDefault="00F738D2" w:rsidP="00710BA9">
      <w:pPr>
        <w:pStyle w:val="ListParagraph"/>
        <w:numPr>
          <w:ilvl w:val="0"/>
          <w:numId w:val="55"/>
        </w:numPr>
        <w:rPr>
          <w:rFonts w:ascii="Arial" w:hAnsi="Arial" w:cs="Arial"/>
          <w:b/>
          <w:bCs/>
          <w:sz w:val="36"/>
          <w:szCs w:val="36"/>
        </w:rPr>
      </w:pPr>
      <w:r>
        <w:rPr>
          <w:rFonts w:ascii="Arial" w:hAnsi="Arial" w:cs="Arial"/>
          <w:b/>
          <w:bCs/>
          <w:sz w:val="36"/>
          <w:szCs w:val="36"/>
        </w:rPr>
        <w:t xml:space="preserve">    </w:t>
      </w:r>
      <w:r w:rsidR="00F020BF" w:rsidRPr="0036704F">
        <w:rPr>
          <w:rFonts w:ascii="Arial" w:hAnsi="Arial" w:cs="Arial"/>
          <w:b/>
          <w:bCs/>
          <w:sz w:val="36"/>
          <w:szCs w:val="36"/>
        </w:rPr>
        <w:t>STATISTICAL ANALYSIS</w:t>
      </w:r>
    </w:p>
    <w:p w14:paraId="3BBEBF03" w14:textId="77777777" w:rsidR="002F1323" w:rsidRPr="0036704F" w:rsidRDefault="002F1323" w:rsidP="002F1323">
      <w:pPr>
        <w:pStyle w:val="ListParagraph"/>
        <w:ind w:left="644"/>
        <w:rPr>
          <w:rFonts w:ascii="Arial" w:hAnsi="Arial" w:cs="Arial"/>
          <w:b/>
          <w:bCs/>
          <w:sz w:val="36"/>
          <w:szCs w:val="36"/>
        </w:rPr>
      </w:pPr>
    </w:p>
    <w:p w14:paraId="3B7D7173" w14:textId="643A2E26" w:rsidR="002F1323" w:rsidRPr="006E39EA" w:rsidRDefault="002F1323" w:rsidP="006557C3">
      <w:pPr>
        <w:pStyle w:val="ListParagraph"/>
        <w:numPr>
          <w:ilvl w:val="1"/>
          <w:numId w:val="42"/>
        </w:numPr>
        <w:rPr>
          <w:rFonts w:ascii="Arial" w:hAnsi="Arial" w:cs="Arial"/>
          <w:b/>
          <w:bCs/>
          <w:sz w:val="32"/>
          <w:szCs w:val="32"/>
        </w:rPr>
      </w:pPr>
      <w:r w:rsidRPr="006E39EA">
        <w:rPr>
          <w:rFonts w:ascii="Arial" w:eastAsia="Times New Roman" w:hAnsi="Arial" w:cs="Arial"/>
          <w:b/>
          <w:bCs/>
          <w:kern w:val="0"/>
          <w:sz w:val="32"/>
          <w:szCs w:val="32"/>
          <w:lang w:eastAsia="en-IN"/>
          <w14:ligatures w14:val="none"/>
        </w:rPr>
        <w:t xml:space="preserve"> Descriptive Analysis</w:t>
      </w:r>
    </w:p>
    <w:p w14:paraId="0519EF07" w14:textId="3A7B120C" w:rsidR="006E39EA" w:rsidRPr="006E39EA" w:rsidRDefault="006E39EA" w:rsidP="006E39EA">
      <w:pPr>
        <w:pStyle w:val="NormalWeb"/>
        <w:numPr>
          <w:ilvl w:val="0"/>
          <w:numId w:val="7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6E39EA">
        <w:rPr>
          <w:rFonts w:ascii="Arial" w:eastAsia="Times New Roman" w:hAnsi="Arial" w:cs="Arial"/>
          <w:b/>
          <w:bCs/>
          <w:color w:val="000000"/>
          <w:kern w:val="0"/>
          <w:sz w:val="28"/>
          <w:szCs w:val="28"/>
          <w:lang w:eastAsia="en-GB"/>
          <w14:ligatures w14:val="none"/>
        </w:rPr>
        <w:t>Content Type Distribution</w:t>
      </w:r>
      <w:r w:rsidRPr="006E39EA">
        <w:rPr>
          <w:rFonts w:ascii="Arial" w:eastAsia="Times New Roman" w:hAnsi="Arial" w:cs="Arial"/>
          <w:color w:val="000000"/>
          <w:kern w:val="0"/>
          <w:sz w:val="28"/>
          <w:szCs w:val="28"/>
          <w:lang w:eastAsia="en-GB"/>
          <w14:ligatures w14:val="none"/>
        </w:rPr>
        <w:t xml:space="preserve">: Movies dominate Netflix’s </w:t>
      </w:r>
      <w:proofErr w:type="spellStart"/>
      <w:r w:rsidRPr="006E39EA">
        <w:rPr>
          <w:rFonts w:ascii="Arial" w:eastAsia="Times New Roman" w:hAnsi="Arial" w:cs="Arial"/>
          <w:color w:val="000000"/>
          <w:kern w:val="0"/>
          <w:sz w:val="28"/>
          <w:szCs w:val="28"/>
          <w:lang w:eastAsia="en-GB"/>
          <w14:ligatures w14:val="none"/>
        </w:rPr>
        <w:t>catalog</w:t>
      </w:r>
      <w:proofErr w:type="spellEnd"/>
      <w:r w:rsidRPr="006E39EA">
        <w:rPr>
          <w:rFonts w:ascii="Arial" w:eastAsia="Times New Roman" w:hAnsi="Arial" w:cs="Arial"/>
          <w:color w:val="000000"/>
          <w:kern w:val="0"/>
          <w:sz w:val="28"/>
          <w:szCs w:val="28"/>
          <w:lang w:eastAsia="en-GB"/>
          <w14:ligatures w14:val="none"/>
        </w:rPr>
        <w:t>, but TV Shows have shown rapid growth in recent years.</w:t>
      </w:r>
    </w:p>
    <w:p w14:paraId="4EF38DA0" w14:textId="77777777" w:rsidR="006E39EA" w:rsidRPr="006E39EA" w:rsidRDefault="006E39EA" w:rsidP="006E39EA">
      <w:pPr>
        <w:numPr>
          <w:ilvl w:val="0"/>
          <w:numId w:val="7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6E39EA">
        <w:rPr>
          <w:rFonts w:ascii="Arial" w:eastAsia="Times New Roman" w:hAnsi="Arial" w:cs="Arial"/>
          <w:b/>
          <w:bCs/>
          <w:color w:val="000000"/>
          <w:kern w:val="0"/>
          <w:sz w:val="28"/>
          <w:szCs w:val="28"/>
          <w:lang w:eastAsia="en-GB"/>
          <w14:ligatures w14:val="none"/>
        </w:rPr>
        <w:t>Ratings</w:t>
      </w:r>
      <w:r w:rsidRPr="006E39EA">
        <w:rPr>
          <w:rFonts w:ascii="Arial" w:eastAsia="Times New Roman" w:hAnsi="Arial" w:cs="Arial"/>
          <w:color w:val="000000"/>
          <w:kern w:val="0"/>
          <w:sz w:val="28"/>
          <w:szCs w:val="28"/>
          <w:lang w:eastAsia="en-GB"/>
          <w14:ligatures w14:val="none"/>
        </w:rPr>
        <w:t>: The most frequent maturity ratings are </w:t>
      </w:r>
      <w:r w:rsidRPr="006E39EA">
        <w:rPr>
          <w:rFonts w:ascii="Arial" w:eastAsia="Times New Roman" w:hAnsi="Arial" w:cs="Arial"/>
          <w:i/>
          <w:iCs/>
          <w:color w:val="000000"/>
          <w:kern w:val="0"/>
          <w:sz w:val="28"/>
          <w:szCs w:val="28"/>
          <w:lang w:eastAsia="en-GB"/>
          <w14:ligatures w14:val="none"/>
        </w:rPr>
        <w:t>TV-MA</w:t>
      </w:r>
      <w:r w:rsidRPr="006E39EA">
        <w:rPr>
          <w:rFonts w:ascii="Arial" w:eastAsia="Times New Roman" w:hAnsi="Arial" w:cs="Arial"/>
          <w:color w:val="000000"/>
          <w:kern w:val="0"/>
          <w:sz w:val="28"/>
          <w:szCs w:val="28"/>
          <w:lang w:eastAsia="en-GB"/>
          <w14:ligatures w14:val="none"/>
        </w:rPr>
        <w:t>, </w:t>
      </w:r>
      <w:r w:rsidRPr="006E39EA">
        <w:rPr>
          <w:rFonts w:ascii="Arial" w:eastAsia="Times New Roman" w:hAnsi="Arial" w:cs="Arial"/>
          <w:i/>
          <w:iCs/>
          <w:color w:val="000000"/>
          <w:kern w:val="0"/>
          <w:sz w:val="28"/>
          <w:szCs w:val="28"/>
          <w:lang w:eastAsia="en-GB"/>
          <w14:ligatures w14:val="none"/>
        </w:rPr>
        <w:t>TV-14</w:t>
      </w:r>
      <w:r w:rsidRPr="006E39EA">
        <w:rPr>
          <w:rFonts w:ascii="Arial" w:eastAsia="Times New Roman" w:hAnsi="Arial" w:cs="Arial"/>
          <w:color w:val="000000"/>
          <w:kern w:val="0"/>
          <w:sz w:val="28"/>
          <w:szCs w:val="28"/>
          <w:lang w:eastAsia="en-GB"/>
          <w14:ligatures w14:val="none"/>
        </w:rPr>
        <w:t>, and </w:t>
      </w:r>
      <w:r w:rsidRPr="006E39EA">
        <w:rPr>
          <w:rFonts w:ascii="Arial" w:eastAsia="Times New Roman" w:hAnsi="Arial" w:cs="Arial"/>
          <w:i/>
          <w:iCs/>
          <w:color w:val="000000"/>
          <w:kern w:val="0"/>
          <w:sz w:val="28"/>
          <w:szCs w:val="28"/>
          <w:lang w:eastAsia="en-GB"/>
          <w14:ligatures w14:val="none"/>
        </w:rPr>
        <w:t>TV-PG</w:t>
      </w:r>
      <w:r w:rsidRPr="006E39EA">
        <w:rPr>
          <w:rFonts w:ascii="Arial" w:eastAsia="Times New Roman" w:hAnsi="Arial" w:cs="Arial"/>
          <w:color w:val="000000"/>
          <w:kern w:val="0"/>
          <w:sz w:val="28"/>
          <w:szCs w:val="28"/>
          <w:lang w:eastAsia="en-GB"/>
          <w14:ligatures w14:val="none"/>
        </w:rPr>
        <w:t>, indicating a focus on adult and teen audiences.</w:t>
      </w:r>
    </w:p>
    <w:p w14:paraId="708D01CC" w14:textId="77777777" w:rsidR="006E39EA" w:rsidRPr="006E39EA" w:rsidRDefault="006E39EA" w:rsidP="006E39EA">
      <w:pPr>
        <w:numPr>
          <w:ilvl w:val="0"/>
          <w:numId w:val="7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6E39EA">
        <w:rPr>
          <w:rFonts w:ascii="Arial" w:eastAsia="Times New Roman" w:hAnsi="Arial" w:cs="Arial"/>
          <w:b/>
          <w:bCs/>
          <w:color w:val="000000"/>
          <w:kern w:val="0"/>
          <w:sz w:val="28"/>
          <w:szCs w:val="28"/>
          <w:lang w:eastAsia="en-GB"/>
          <w14:ligatures w14:val="none"/>
        </w:rPr>
        <w:t>Release Years</w:t>
      </w:r>
      <w:r w:rsidRPr="006E39EA">
        <w:rPr>
          <w:rFonts w:ascii="Arial" w:eastAsia="Times New Roman" w:hAnsi="Arial" w:cs="Arial"/>
          <w:color w:val="000000"/>
          <w:kern w:val="0"/>
          <w:sz w:val="28"/>
          <w:szCs w:val="28"/>
          <w:lang w:eastAsia="en-GB"/>
          <w14:ligatures w14:val="none"/>
        </w:rPr>
        <w:t>: A majority of titles were released after 2000, with a significant rise after 2015.</w:t>
      </w:r>
    </w:p>
    <w:p w14:paraId="6C8AE4AB" w14:textId="77777777" w:rsidR="006E39EA" w:rsidRPr="006E39EA" w:rsidRDefault="006E39EA" w:rsidP="006E39EA">
      <w:pPr>
        <w:numPr>
          <w:ilvl w:val="0"/>
          <w:numId w:val="7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6E39EA">
        <w:rPr>
          <w:rFonts w:ascii="Arial" w:eastAsia="Times New Roman" w:hAnsi="Arial" w:cs="Arial"/>
          <w:b/>
          <w:bCs/>
          <w:color w:val="000000"/>
          <w:kern w:val="0"/>
          <w:sz w:val="28"/>
          <w:szCs w:val="28"/>
          <w:lang w:eastAsia="en-GB"/>
          <w14:ligatures w14:val="none"/>
        </w:rPr>
        <w:t>Genres</w:t>
      </w:r>
      <w:r w:rsidRPr="006E39EA">
        <w:rPr>
          <w:rFonts w:ascii="Arial" w:eastAsia="Times New Roman" w:hAnsi="Arial" w:cs="Arial"/>
          <w:color w:val="000000"/>
          <w:kern w:val="0"/>
          <w:sz w:val="28"/>
          <w:szCs w:val="28"/>
          <w:lang w:eastAsia="en-GB"/>
          <w14:ligatures w14:val="none"/>
        </w:rPr>
        <w:t>: Drama, Comedy, and International Movies are the top genres globally.</w:t>
      </w:r>
    </w:p>
    <w:p w14:paraId="61057E79" w14:textId="2B40F642" w:rsidR="00AC18AA" w:rsidRDefault="00A90B36" w:rsidP="006E39EA">
      <w:pPr>
        <w:rPr>
          <w:rFonts w:ascii="Arial" w:hAnsi="Arial" w:cs="Arial"/>
          <w:b/>
          <w:bCs/>
        </w:rPr>
      </w:pPr>
      <w:r>
        <w:rPr>
          <w:rFonts w:ascii="Arial" w:hAnsi="Arial" w:cs="Arial"/>
          <w:b/>
          <w:bCs/>
          <w:noProof/>
        </w:rPr>
        <w:lastRenderedPageBreak/>
        <w:drawing>
          <wp:inline distT="0" distB="0" distL="0" distR="0" wp14:anchorId="763413B8" wp14:editId="23621369">
            <wp:extent cx="5731510" cy="2376170"/>
            <wp:effectExtent l="0" t="0" r="0" b="0"/>
            <wp:docPr id="132986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65685" name="Picture 1329865685"/>
                    <pic:cNvPicPr/>
                  </pic:nvPicPr>
                  <pic:blipFill>
                    <a:blip r:embed="rId8">
                      <a:extLst>
                        <a:ext uri="{28A0092B-C50C-407E-A947-70E740481C1C}">
                          <a14:useLocalDpi xmlns:a14="http://schemas.microsoft.com/office/drawing/2010/main" val="0"/>
                        </a:ext>
                      </a:extLst>
                    </a:blip>
                    <a:stretch>
                      <a:fillRect/>
                    </a:stretch>
                  </pic:blipFill>
                  <pic:spPr>
                    <a:xfrm>
                      <a:off x="0" y="0"/>
                      <a:ext cx="5731510" cy="2376170"/>
                    </a:xfrm>
                    <a:prstGeom prst="rect">
                      <a:avLst/>
                    </a:prstGeom>
                  </pic:spPr>
                </pic:pic>
              </a:graphicData>
            </a:graphic>
          </wp:inline>
        </w:drawing>
      </w:r>
    </w:p>
    <w:p w14:paraId="2BA7C69B" w14:textId="77777777" w:rsidR="00F738D2" w:rsidRDefault="00F738D2" w:rsidP="00712AD9">
      <w:pPr>
        <w:ind w:left="284"/>
        <w:rPr>
          <w:rFonts w:ascii="Arial" w:hAnsi="Arial" w:cs="Arial"/>
          <w:b/>
          <w:bCs/>
        </w:rPr>
      </w:pPr>
    </w:p>
    <w:p w14:paraId="3FEE8867" w14:textId="77777777" w:rsidR="005F4343" w:rsidRDefault="005F4343" w:rsidP="00712AD9">
      <w:pPr>
        <w:ind w:left="284"/>
        <w:rPr>
          <w:rFonts w:ascii="Arial" w:hAnsi="Arial" w:cs="Arial"/>
          <w:b/>
          <w:bCs/>
        </w:rPr>
      </w:pPr>
    </w:p>
    <w:p w14:paraId="569925EE" w14:textId="77777777" w:rsidR="005F4343" w:rsidRDefault="005F4343" w:rsidP="00712AD9">
      <w:pPr>
        <w:ind w:left="284"/>
        <w:rPr>
          <w:rFonts w:ascii="Arial" w:hAnsi="Arial" w:cs="Arial"/>
          <w:b/>
          <w:bCs/>
        </w:rPr>
      </w:pPr>
    </w:p>
    <w:p w14:paraId="07D6376D" w14:textId="2AD1CCBD" w:rsidR="00712AD9" w:rsidRPr="006E39EA" w:rsidRDefault="00712AD9" w:rsidP="00712AD9">
      <w:pPr>
        <w:ind w:left="284"/>
        <w:rPr>
          <w:rFonts w:ascii="Arial" w:hAnsi="Arial" w:cs="Arial"/>
          <w:b/>
          <w:bCs/>
          <w:sz w:val="32"/>
          <w:szCs w:val="32"/>
        </w:rPr>
      </w:pPr>
      <w:r w:rsidRPr="006E39EA">
        <w:rPr>
          <w:rFonts w:ascii="Arial" w:hAnsi="Arial" w:cs="Arial"/>
          <w:b/>
          <w:bCs/>
          <w:sz w:val="32"/>
          <w:szCs w:val="32"/>
        </w:rPr>
        <w:t>2.Hypothesis testing</w:t>
      </w:r>
    </w:p>
    <w:p w14:paraId="5D6B963D" w14:textId="77777777" w:rsidR="006E39EA" w:rsidRPr="006E39EA" w:rsidRDefault="006E39EA" w:rsidP="006E39EA">
      <w:pPr>
        <w:pStyle w:val="Heading4"/>
        <w:rPr>
          <w:rFonts w:ascii="Arial" w:hAnsi="Arial" w:cs="Arial"/>
          <w:color w:val="000000"/>
          <w:sz w:val="28"/>
          <w:szCs w:val="28"/>
        </w:rPr>
      </w:pPr>
      <w:r w:rsidRPr="006E39EA">
        <w:rPr>
          <w:rStyle w:val="Strong"/>
          <w:rFonts w:ascii="Arial" w:hAnsi="Arial" w:cs="Arial"/>
          <w:b w:val="0"/>
          <w:bCs w:val="0"/>
          <w:color w:val="000000"/>
          <w:sz w:val="28"/>
          <w:szCs w:val="28"/>
        </w:rPr>
        <w:t>1. T-Test: Content Age (Movies vs TV Shows)</w:t>
      </w:r>
    </w:p>
    <w:p w14:paraId="036F99AD" w14:textId="77777777" w:rsidR="006E39EA" w:rsidRPr="006E39EA" w:rsidRDefault="006E39EA" w:rsidP="006E39EA">
      <w:pPr>
        <w:pStyle w:val="NormalWeb"/>
        <w:numPr>
          <w:ilvl w:val="0"/>
          <w:numId w:val="73"/>
        </w:numPr>
        <w:spacing w:before="100" w:beforeAutospacing="1" w:after="100" w:afterAutospacing="1" w:line="240" w:lineRule="auto"/>
        <w:rPr>
          <w:rFonts w:ascii="Arial" w:hAnsi="Arial" w:cs="Arial"/>
          <w:color w:val="000000"/>
          <w:sz w:val="28"/>
          <w:szCs w:val="28"/>
        </w:rPr>
      </w:pPr>
      <w:r w:rsidRPr="006E39EA">
        <w:rPr>
          <w:rStyle w:val="Strong"/>
          <w:rFonts w:ascii="Arial" w:hAnsi="Arial" w:cs="Arial"/>
          <w:color w:val="000000"/>
          <w:sz w:val="28"/>
          <w:szCs w:val="28"/>
        </w:rPr>
        <w:t>H</w:t>
      </w:r>
      <w:r w:rsidRPr="006E39EA">
        <w:rPr>
          <w:rStyle w:val="Strong"/>
          <w:rFonts w:ascii="Cambria Math" w:hAnsi="Cambria Math" w:cs="Cambria Math"/>
          <w:color w:val="000000"/>
          <w:sz w:val="28"/>
          <w:szCs w:val="28"/>
        </w:rPr>
        <w:t>₀</w:t>
      </w:r>
      <w:r w:rsidRPr="006E39EA">
        <w:rPr>
          <w:rStyle w:val="Strong"/>
          <w:rFonts w:ascii="Arial" w:hAnsi="Arial" w:cs="Arial"/>
          <w:color w:val="000000"/>
          <w:sz w:val="28"/>
          <w:szCs w:val="28"/>
        </w:rPr>
        <w:t xml:space="preserve"> (Null Hypothesis):</w:t>
      </w:r>
      <w:r w:rsidRPr="006E39EA">
        <w:rPr>
          <w:rStyle w:val="apple-converted-space"/>
          <w:rFonts w:ascii="Arial" w:hAnsi="Arial" w:cs="Arial"/>
          <w:color w:val="000000"/>
          <w:sz w:val="28"/>
          <w:szCs w:val="28"/>
        </w:rPr>
        <w:t> </w:t>
      </w:r>
      <w:r w:rsidRPr="006E39EA">
        <w:rPr>
          <w:rFonts w:ascii="Arial" w:hAnsi="Arial" w:cs="Arial"/>
          <w:color w:val="000000"/>
          <w:sz w:val="28"/>
          <w:szCs w:val="28"/>
        </w:rPr>
        <w:t>Movies and TV Shows have the same average content age.</w:t>
      </w:r>
    </w:p>
    <w:p w14:paraId="6B672A75" w14:textId="77777777" w:rsidR="006E39EA" w:rsidRPr="006E39EA" w:rsidRDefault="006E39EA" w:rsidP="006E39EA">
      <w:pPr>
        <w:pStyle w:val="NormalWeb"/>
        <w:numPr>
          <w:ilvl w:val="0"/>
          <w:numId w:val="73"/>
        </w:numPr>
        <w:spacing w:before="100" w:beforeAutospacing="1" w:after="100" w:afterAutospacing="1" w:line="240" w:lineRule="auto"/>
        <w:rPr>
          <w:rFonts w:ascii="Arial" w:hAnsi="Arial" w:cs="Arial"/>
          <w:color w:val="000000"/>
          <w:sz w:val="28"/>
          <w:szCs w:val="28"/>
        </w:rPr>
      </w:pPr>
      <w:r w:rsidRPr="006E39EA">
        <w:rPr>
          <w:rStyle w:val="Strong"/>
          <w:rFonts w:ascii="Arial" w:hAnsi="Arial" w:cs="Arial"/>
          <w:color w:val="000000"/>
          <w:sz w:val="28"/>
          <w:szCs w:val="28"/>
        </w:rPr>
        <w:t>H</w:t>
      </w:r>
      <w:r w:rsidRPr="006E39EA">
        <w:rPr>
          <w:rStyle w:val="Strong"/>
          <w:rFonts w:ascii="Cambria Math" w:hAnsi="Cambria Math" w:cs="Cambria Math"/>
          <w:color w:val="000000"/>
          <w:sz w:val="28"/>
          <w:szCs w:val="28"/>
        </w:rPr>
        <w:t>₁</w:t>
      </w:r>
      <w:r w:rsidRPr="006E39EA">
        <w:rPr>
          <w:rStyle w:val="Strong"/>
          <w:rFonts w:ascii="Arial" w:hAnsi="Arial" w:cs="Arial"/>
          <w:color w:val="000000"/>
          <w:sz w:val="28"/>
          <w:szCs w:val="28"/>
        </w:rPr>
        <w:t xml:space="preserve"> (Alternate Hypothesis):</w:t>
      </w:r>
      <w:r w:rsidRPr="006E39EA">
        <w:rPr>
          <w:rStyle w:val="apple-converted-space"/>
          <w:rFonts w:ascii="Arial" w:hAnsi="Arial" w:cs="Arial"/>
          <w:color w:val="000000"/>
          <w:sz w:val="28"/>
          <w:szCs w:val="28"/>
        </w:rPr>
        <w:t> </w:t>
      </w:r>
      <w:r w:rsidRPr="006E39EA">
        <w:rPr>
          <w:rFonts w:ascii="Arial" w:hAnsi="Arial" w:cs="Arial"/>
          <w:color w:val="000000"/>
          <w:sz w:val="28"/>
          <w:szCs w:val="28"/>
        </w:rPr>
        <w:t>Movies and TV Shows differ in average content age.</w:t>
      </w:r>
    </w:p>
    <w:p w14:paraId="6FD4B593" w14:textId="77777777" w:rsidR="006E39EA" w:rsidRPr="006E39EA" w:rsidRDefault="006E39EA" w:rsidP="006E39EA">
      <w:pPr>
        <w:pStyle w:val="NormalWeb"/>
        <w:numPr>
          <w:ilvl w:val="0"/>
          <w:numId w:val="73"/>
        </w:numPr>
        <w:spacing w:before="100" w:beforeAutospacing="1" w:after="100" w:afterAutospacing="1" w:line="240" w:lineRule="auto"/>
        <w:rPr>
          <w:rFonts w:ascii="Arial" w:hAnsi="Arial" w:cs="Arial"/>
          <w:color w:val="000000"/>
          <w:sz w:val="28"/>
          <w:szCs w:val="28"/>
        </w:rPr>
      </w:pPr>
      <w:r w:rsidRPr="006E39EA">
        <w:rPr>
          <w:rStyle w:val="Strong"/>
          <w:rFonts w:ascii="Arial" w:hAnsi="Arial" w:cs="Arial"/>
          <w:color w:val="000000"/>
          <w:sz w:val="28"/>
          <w:szCs w:val="28"/>
        </w:rPr>
        <w:t>Result:</w:t>
      </w:r>
      <w:r w:rsidRPr="006E39EA">
        <w:rPr>
          <w:rStyle w:val="apple-converted-space"/>
          <w:rFonts w:ascii="Arial" w:hAnsi="Arial" w:cs="Arial"/>
          <w:color w:val="000000"/>
          <w:sz w:val="28"/>
          <w:szCs w:val="28"/>
        </w:rPr>
        <w:t> </w:t>
      </w:r>
      <w:r w:rsidRPr="006E39EA">
        <w:rPr>
          <w:rFonts w:ascii="Arial" w:hAnsi="Arial" w:cs="Arial"/>
          <w:color w:val="000000"/>
          <w:sz w:val="28"/>
          <w:szCs w:val="28"/>
        </w:rPr>
        <w:t>The p-value &lt; 0.05 → Reject H</w:t>
      </w:r>
      <w:r w:rsidRPr="006E39EA">
        <w:rPr>
          <w:rFonts w:ascii="Cambria Math" w:hAnsi="Cambria Math" w:cs="Cambria Math"/>
          <w:color w:val="000000"/>
          <w:sz w:val="28"/>
          <w:szCs w:val="28"/>
        </w:rPr>
        <w:t>₀</w:t>
      </w:r>
      <w:r w:rsidRPr="006E39EA">
        <w:rPr>
          <w:rFonts w:ascii="Arial" w:hAnsi="Arial" w:cs="Arial"/>
          <w:color w:val="000000"/>
          <w:sz w:val="28"/>
          <w:szCs w:val="28"/>
        </w:rPr>
        <w:t>.</w:t>
      </w:r>
      <w:r w:rsidRPr="006E39EA">
        <w:rPr>
          <w:rFonts w:ascii="Arial" w:hAnsi="Arial" w:cs="Arial"/>
          <w:color w:val="000000"/>
          <w:sz w:val="28"/>
          <w:szCs w:val="28"/>
        </w:rPr>
        <w:br/>
        <w:t>→ Movies are generally</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older</w:t>
      </w:r>
      <w:r w:rsidRPr="006E39EA">
        <w:rPr>
          <w:rStyle w:val="apple-converted-space"/>
          <w:rFonts w:ascii="Arial" w:hAnsi="Arial" w:cs="Arial"/>
          <w:color w:val="000000"/>
          <w:sz w:val="28"/>
          <w:szCs w:val="28"/>
        </w:rPr>
        <w:t> </w:t>
      </w:r>
      <w:r w:rsidRPr="006E39EA">
        <w:rPr>
          <w:rFonts w:ascii="Arial" w:hAnsi="Arial" w:cs="Arial"/>
          <w:color w:val="000000"/>
          <w:sz w:val="28"/>
          <w:szCs w:val="28"/>
        </w:rPr>
        <w:t>than TV Shows.</w:t>
      </w:r>
    </w:p>
    <w:p w14:paraId="31B247D2" w14:textId="2914B363" w:rsidR="002F1323" w:rsidRDefault="005F4343" w:rsidP="00CC153B">
      <w:pPr>
        <w:rPr>
          <w:rFonts w:ascii="Arial" w:hAnsi="Arial" w:cs="Arial"/>
          <w:b/>
          <w:bCs/>
          <w:sz w:val="36"/>
          <w:szCs w:val="36"/>
        </w:rPr>
      </w:pPr>
      <w:r>
        <w:rPr>
          <w:rFonts w:ascii="Arial" w:hAnsi="Arial" w:cs="Arial"/>
          <w:b/>
          <w:bCs/>
          <w:noProof/>
          <w:sz w:val="36"/>
          <w:szCs w:val="36"/>
        </w:rPr>
        <w:drawing>
          <wp:inline distT="0" distB="0" distL="0" distR="0" wp14:anchorId="1A329D08" wp14:editId="2183DA40">
            <wp:extent cx="5731510" cy="2159000"/>
            <wp:effectExtent l="0" t="0" r="0" b="0"/>
            <wp:docPr id="112157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78894" name="Picture 11215788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159000"/>
                    </a:xfrm>
                    <a:prstGeom prst="rect">
                      <a:avLst/>
                    </a:prstGeom>
                  </pic:spPr>
                </pic:pic>
              </a:graphicData>
            </a:graphic>
          </wp:inline>
        </w:drawing>
      </w:r>
    </w:p>
    <w:p w14:paraId="4D713251" w14:textId="77777777" w:rsidR="00C53582" w:rsidRDefault="00C53582" w:rsidP="00CC153B">
      <w:pPr>
        <w:rPr>
          <w:rFonts w:ascii="Arial" w:hAnsi="Arial" w:cs="Arial"/>
          <w:b/>
          <w:bCs/>
          <w:sz w:val="36"/>
          <w:szCs w:val="36"/>
        </w:rPr>
      </w:pPr>
    </w:p>
    <w:p w14:paraId="5BBF3B89" w14:textId="77777777" w:rsidR="005F4343" w:rsidRDefault="005F4343" w:rsidP="00CC153B">
      <w:pPr>
        <w:rPr>
          <w:rFonts w:ascii="Arial" w:hAnsi="Arial" w:cs="Arial"/>
          <w:b/>
          <w:bCs/>
          <w:sz w:val="36"/>
          <w:szCs w:val="36"/>
        </w:rPr>
      </w:pPr>
    </w:p>
    <w:p w14:paraId="177BA3C3" w14:textId="68977357" w:rsidR="00CC153B" w:rsidRPr="00CC153B" w:rsidRDefault="00CC153B" w:rsidP="00CC153B">
      <w:pPr>
        <w:pStyle w:val="Heading4"/>
        <w:rPr>
          <w:rFonts w:ascii="Arial" w:hAnsi="Arial" w:cs="Arial"/>
          <w:i w:val="0"/>
          <w:iCs w:val="0"/>
          <w:color w:val="000000"/>
          <w:sz w:val="32"/>
          <w:szCs w:val="32"/>
        </w:rPr>
      </w:pPr>
      <w:r>
        <w:rPr>
          <w:rStyle w:val="Strong"/>
          <w:rFonts w:ascii="Arial" w:hAnsi="Arial" w:cs="Arial"/>
          <w:i w:val="0"/>
          <w:iCs w:val="0"/>
          <w:color w:val="000000"/>
          <w:sz w:val="32"/>
          <w:szCs w:val="32"/>
        </w:rPr>
        <w:lastRenderedPageBreak/>
        <w:t xml:space="preserve">    </w:t>
      </w:r>
      <w:r w:rsidRPr="00CC153B">
        <w:rPr>
          <w:rStyle w:val="Strong"/>
          <w:rFonts w:ascii="Arial" w:hAnsi="Arial" w:cs="Arial"/>
          <w:i w:val="0"/>
          <w:iCs w:val="0"/>
          <w:color w:val="000000"/>
          <w:sz w:val="32"/>
          <w:szCs w:val="32"/>
        </w:rPr>
        <w:t>3.ANOVA Testing</w:t>
      </w:r>
    </w:p>
    <w:p w14:paraId="7D46287B" w14:textId="77777777" w:rsidR="00CC153B" w:rsidRPr="00CC153B" w:rsidRDefault="00CC153B" w:rsidP="00CC153B">
      <w:pPr>
        <w:pStyle w:val="NormalWeb"/>
        <w:numPr>
          <w:ilvl w:val="0"/>
          <w:numId w:val="74"/>
        </w:numPr>
        <w:spacing w:before="100" w:beforeAutospacing="1" w:after="100" w:afterAutospacing="1" w:line="240" w:lineRule="auto"/>
        <w:rPr>
          <w:rFonts w:ascii="Arial" w:hAnsi="Arial" w:cs="Arial"/>
          <w:color w:val="000000"/>
          <w:sz w:val="28"/>
          <w:szCs w:val="28"/>
        </w:rPr>
      </w:pPr>
      <w:r w:rsidRPr="00CC153B">
        <w:rPr>
          <w:rStyle w:val="Strong"/>
          <w:rFonts w:ascii="Arial" w:hAnsi="Arial" w:cs="Arial"/>
          <w:color w:val="000000"/>
          <w:sz w:val="28"/>
          <w:szCs w:val="28"/>
        </w:rPr>
        <w:t>H</w:t>
      </w:r>
      <w:r w:rsidRPr="00CC153B">
        <w:rPr>
          <w:rStyle w:val="Strong"/>
          <w:rFonts w:ascii="Cambria Math" w:hAnsi="Cambria Math" w:cs="Cambria Math"/>
          <w:color w:val="000000"/>
          <w:sz w:val="28"/>
          <w:szCs w:val="28"/>
        </w:rPr>
        <w:t>₀</w:t>
      </w:r>
      <w:r w:rsidRPr="00CC153B">
        <w:rPr>
          <w:rStyle w:val="Strong"/>
          <w:rFonts w:ascii="Arial" w:hAnsi="Arial" w:cs="Arial"/>
          <w:color w:val="000000"/>
          <w:sz w:val="28"/>
          <w:szCs w:val="28"/>
        </w:rPr>
        <w:t>:</w:t>
      </w:r>
      <w:r w:rsidRPr="00CC153B">
        <w:rPr>
          <w:rStyle w:val="apple-converted-space"/>
          <w:rFonts w:ascii="Arial" w:hAnsi="Arial" w:cs="Arial"/>
          <w:color w:val="000000"/>
          <w:sz w:val="28"/>
          <w:szCs w:val="28"/>
        </w:rPr>
        <w:t> </w:t>
      </w:r>
      <w:r w:rsidRPr="00CC153B">
        <w:rPr>
          <w:rFonts w:ascii="Arial" w:hAnsi="Arial" w:cs="Arial"/>
          <w:color w:val="000000"/>
          <w:sz w:val="28"/>
          <w:szCs w:val="28"/>
        </w:rPr>
        <w:t>Release years are the same across all rating categories.</w:t>
      </w:r>
    </w:p>
    <w:p w14:paraId="078C032E" w14:textId="77777777" w:rsidR="00CC153B" w:rsidRPr="00CC153B" w:rsidRDefault="00CC153B" w:rsidP="00CC153B">
      <w:pPr>
        <w:pStyle w:val="NormalWeb"/>
        <w:numPr>
          <w:ilvl w:val="0"/>
          <w:numId w:val="74"/>
        </w:numPr>
        <w:spacing w:before="100" w:beforeAutospacing="1" w:after="100" w:afterAutospacing="1" w:line="240" w:lineRule="auto"/>
        <w:rPr>
          <w:rFonts w:ascii="Arial" w:hAnsi="Arial" w:cs="Arial"/>
          <w:color w:val="000000"/>
          <w:sz w:val="28"/>
          <w:szCs w:val="28"/>
        </w:rPr>
      </w:pPr>
      <w:r w:rsidRPr="00CC153B">
        <w:rPr>
          <w:rStyle w:val="Strong"/>
          <w:rFonts w:ascii="Arial" w:hAnsi="Arial" w:cs="Arial"/>
          <w:color w:val="000000"/>
          <w:sz w:val="28"/>
          <w:szCs w:val="28"/>
        </w:rPr>
        <w:t>H</w:t>
      </w:r>
      <w:r w:rsidRPr="00CC153B">
        <w:rPr>
          <w:rStyle w:val="Strong"/>
          <w:rFonts w:ascii="Cambria Math" w:hAnsi="Cambria Math" w:cs="Cambria Math"/>
          <w:color w:val="000000"/>
          <w:sz w:val="28"/>
          <w:szCs w:val="28"/>
        </w:rPr>
        <w:t>₁</w:t>
      </w:r>
      <w:r w:rsidRPr="00CC153B">
        <w:rPr>
          <w:rStyle w:val="Strong"/>
          <w:rFonts w:ascii="Arial" w:hAnsi="Arial" w:cs="Arial"/>
          <w:color w:val="000000"/>
          <w:sz w:val="28"/>
          <w:szCs w:val="28"/>
        </w:rPr>
        <w:t>:</w:t>
      </w:r>
      <w:r w:rsidRPr="00CC153B">
        <w:rPr>
          <w:rStyle w:val="apple-converted-space"/>
          <w:rFonts w:ascii="Arial" w:hAnsi="Arial" w:cs="Arial"/>
          <w:color w:val="000000"/>
          <w:sz w:val="28"/>
          <w:szCs w:val="28"/>
        </w:rPr>
        <w:t> </w:t>
      </w:r>
      <w:r w:rsidRPr="00CC153B">
        <w:rPr>
          <w:rFonts w:ascii="Arial" w:hAnsi="Arial" w:cs="Arial"/>
          <w:color w:val="000000"/>
          <w:sz w:val="28"/>
          <w:szCs w:val="28"/>
        </w:rPr>
        <w:t>At least one rating category differs significantly in release years.</w:t>
      </w:r>
    </w:p>
    <w:p w14:paraId="21629F01" w14:textId="77777777" w:rsidR="00CC153B" w:rsidRPr="00CC153B" w:rsidRDefault="00CC153B" w:rsidP="00CC153B">
      <w:pPr>
        <w:pStyle w:val="NormalWeb"/>
        <w:numPr>
          <w:ilvl w:val="0"/>
          <w:numId w:val="74"/>
        </w:numPr>
        <w:spacing w:before="100" w:beforeAutospacing="1" w:after="100" w:afterAutospacing="1" w:line="240" w:lineRule="auto"/>
        <w:rPr>
          <w:rFonts w:ascii="Arial" w:hAnsi="Arial" w:cs="Arial"/>
          <w:color w:val="000000"/>
          <w:sz w:val="28"/>
          <w:szCs w:val="28"/>
        </w:rPr>
      </w:pPr>
      <w:r w:rsidRPr="00CC153B">
        <w:rPr>
          <w:rStyle w:val="Strong"/>
          <w:rFonts w:ascii="Arial" w:hAnsi="Arial" w:cs="Arial"/>
          <w:color w:val="000000"/>
          <w:sz w:val="28"/>
          <w:szCs w:val="28"/>
        </w:rPr>
        <w:t>Result:</w:t>
      </w:r>
      <w:r w:rsidRPr="00CC153B">
        <w:rPr>
          <w:rStyle w:val="apple-converted-space"/>
          <w:rFonts w:ascii="Arial" w:hAnsi="Arial" w:cs="Arial"/>
          <w:color w:val="000000"/>
          <w:sz w:val="28"/>
          <w:szCs w:val="28"/>
        </w:rPr>
        <w:t> </w:t>
      </w:r>
      <w:r w:rsidRPr="00CC153B">
        <w:rPr>
          <w:rFonts w:ascii="Arial" w:hAnsi="Arial" w:cs="Arial"/>
          <w:color w:val="000000"/>
          <w:sz w:val="28"/>
          <w:szCs w:val="28"/>
        </w:rPr>
        <w:t>p-value &lt; 0.05 → Reject H</w:t>
      </w:r>
      <w:r w:rsidRPr="00CC153B">
        <w:rPr>
          <w:rFonts w:ascii="Cambria Math" w:hAnsi="Cambria Math" w:cs="Cambria Math"/>
          <w:color w:val="000000"/>
          <w:sz w:val="28"/>
          <w:szCs w:val="28"/>
        </w:rPr>
        <w:t>₀</w:t>
      </w:r>
      <w:r w:rsidRPr="00CC153B">
        <w:rPr>
          <w:rFonts w:ascii="Arial" w:hAnsi="Arial" w:cs="Arial"/>
          <w:color w:val="000000"/>
          <w:sz w:val="28"/>
          <w:szCs w:val="28"/>
        </w:rPr>
        <w:t>.</w:t>
      </w:r>
      <w:r w:rsidRPr="00CC153B">
        <w:rPr>
          <w:rFonts w:ascii="Arial" w:hAnsi="Arial" w:cs="Arial"/>
          <w:color w:val="000000"/>
          <w:sz w:val="28"/>
          <w:szCs w:val="28"/>
        </w:rPr>
        <w:br/>
        <w:t>→</w:t>
      </w:r>
      <w:r w:rsidRPr="00CC153B">
        <w:rPr>
          <w:rStyle w:val="apple-converted-space"/>
          <w:rFonts w:ascii="Arial" w:hAnsi="Arial" w:cs="Arial"/>
          <w:color w:val="000000"/>
          <w:sz w:val="28"/>
          <w:szCs w:val="28"/>
        </w:rPr>
        <w:t> </w:t>
      </w:r>
      <w:r w:rsidRPr="00CC153B">
        <w:rPr>
          <w:rStyle w:val="Strong"/>
          <w:rFonts w:ascii="Arial" w:hAnsi="Arial" w:cs="Arial"/>
          <w:color w:val="000000"/>
          <w:sz w:val="28"/>
          <w:szCs w:val="28"/>
        </w:rPr>
        <w:t>Significant differences</w:t>
      </w:r>
      <w:r w:rsidRPr="00CC153B">
        <w:rPr>
          <w:rStyle w:val="apple-converted-space"/>
          <w:rFonts w:ascii="Arial" w:hAnsi="Arial" w:cs="Arial"/>
          <w:color w:val="000000"/>
          <w:sz w:val="28"/>
          <w:szCs w:val="28"/>
        </w:rPr>
        <w:t> </w:t>
      </w:r>
      <w:r w:rsidRPr="00CC153B">
        <w:rPr>
          <w:rFonts w:ascii="Arial" w:hAnsi="Arial" w:cs="Arial"/>
          <w:color w:val="000000"/>
          <w:sz w:val="28"/>
          <w:szCs w:val="28"/>
        </w:rPr>
        <w:t>exist in release years depending on the rating. For example, adult-rated content (TV-MA) is more frequent in recent years.</w:t>
      </w:r>
    </w:p>
    <w:p w14:paraId="5B3522BA" w14:textId="0CA956E0" w:rsidR="00AC18AA" w:rsidRDefault="005F4343" w:rsidP="00AC18AA">
      <w:pPr>
        <w:rPr>
          <w:rFonts w:ascii="Arial" w:hAnsi="Arial" w:cs="Arial"/>
        </w:rPr>
      </w:pPr>
      <w:r>
        <w:rPr>
          <w:rFonts w:ascii="Arial" w:hAnsi="Arial" w:cs="Arial"/>
          <w:noProof/>
        </w:rPr>
        <w:drawing>
          <wp:inline distT="0" distB="0" distL="0" distR="0" wp14:anchorId="57767A4F" wp14:editId="2410546F">
            <wp:extent cx="5731510" cy="2222500"/>
            <wp:effectExtent l="0" t="0" r="0" b="0"/>
            <wp:docPr id="1644440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40262" name="Picture 16444402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22500"/>
                    </a:xfrm>
                    <a:prstGeom prst="rect">
                      <a:avLst/>
                    </a:prstGeom>
                  </pic:spPr>
                </pic:pic>
              </a:graphicData>
            </a:graphic>
          </wp:inline>
        </w:drawing>
      </w:r>
    </w:p>
    <w:p w14:paraId="5982AAD8" w14:textId="77777777" w:rsidR="00C53582" w:rsidRDefault="00C53582" w:rsidP="00AC18AA">
      <w:pPr>
        <w:rPr>
          <w:rFonts w:ascii="Arial" w:hAnsi="Arial" w:cs="Arial"/>
        </w:rPr>
      </w:pPr>
    </w:p>
    <w:p w14:paraId="2A2D6204" w14:textId="77777777" w:rsidR="005F4343" w:rsidRDefault="005F4343" w:rsidP="00AC18AA">
      <w:pPr>
        <w:rPr>
          <w:rFonts w:ascii="Arial" w:hAnsi="Arial" w:cs="Arial"/>
        </w:rPr>
      </w:pPr>
    </w:p>
    <w:p w14:paraId="260C8157" w14:textId="77777777" w:rsidR="005F4343" w:rsidRDefault="005F4343" w:rsidP="00AC18AA">
      <w:pPr>
        <w:rPr>
          <w:rFonts w:ascii="Arial" w:hAnsi="Arial" w:cs="Arial"/>
        </w:rPr>
      </w:pPr>
    </w:p>
    <w:p w14:paraId="2373FC0A" w14:textId="77777777" w:rsidR="005F4343" w:rsidRDefault="005F4343" w:rsidP="00AC18AA">
      <w:pPr>
        <w:rPr>
          <w:rFonts w:ascii="Arial" w:hAnsi="Arial" w:cs="Arial"/>
        </w:rPr>
      </w:pPr>
    </w:p>
    <w:p w14:paraId="08274CFB" w14:textId="77777777" w:rsidR="005F4343" w:rsidRDefault="005F4343" w:rsidP="00AC18AA">
      <w:pPr>
        <w:rPr>
          <w:rFonts w:ascii="Arial" w:hAnsi="Arial" w:cs="Arial"/>
        </w:rPr>
      </w:pPr>
    </w:p>
    <w:p w14:paraId="15297FB4" w14:textId="77777777" w:rsidR="005F4343" w:rsidRPr="00C53582" w:rsidRDefault="005F4343" w:rsidP="00AC18AA">
      <w:pPr>
        <w:rPr>
          <w:rFonts w:ascii="Arial" w:hAnsi="Arial" w:cs="Arial"/>
        </w:rPr>
      </w:pPr>
    </w:p>
    <w:p w14:paraId="693762A4" w14:textId="6DADD53F" w:rsidR="00170907" w:rsidRPr="00AC18AA" w:rsidRDefault="00B707C8" w:rsidP="00710BA9">
      <w:pPr>
        <w:pStyle w:val="ListParagraph"/>
        <w:numPr>
          <w:ilvl w:val="0"/>
          <w:numId w:val="55"/>
        </w:numPr>
        <w:rPr>
          <w:rFonts w:ascii="Arial" w:hAnsi="Arial" w:cs="Arial"/>
          <w:b/>
          <w:bCs/>
          <w:sz w:val="36"/>
          <w:szCs w:val="36"/>
        </w:rPr>
      </w:pPr>
      <w:r w:rsidRPr="00AC18AA">
        <w:rPr>
          <w:rFonts w:ascii="Arial" w:hAnsi="Arial" w:cs="Arial"/>
          <w:b/>
          <w:bCs/>
          <w:sz w:val="36"/>
          <w:szCs w:val="36"/>
        </w:rPr>
        <w:t xml:space="preserve">EXPLORATORY </w:t>
      </w:r>
      <w:r w:rsidR="004E5054" w:rsidRPr="00AC18AA">
        <w:rPr>
          <w:rFonts w:ascii="Arial" w:hAnsi="Arial" w:cs="Arial"/>
          <w:b/>
          <w:bCs/>
          <w:sz w:val="36"/>
          <w:szCs w:val="36"/>
        </w:rPr>
        <w:t xml:space="preserve">DATA  </w:t>
      </w:r>
      <w:r w:rsidRPr="00AC18AA">
        <w:rPr>
          <w:rFonts w:ascii="Arial" w:hAnsi="Arial" w:cs="Arial"/>
          <w:b/>
          <w:bCs/>
          <w:sz w:val="36"/>
          <w:szCs w:val="36"/>
        </w:rPr>
        <w:t>ANAL</w:t>
      </w:r>
      <w:r w:rsidR="00EB710D" w:rsidRPr="00AC18AA">
        <w:rPr>
          <w:rFonts w:ascii="Arial" w:hAnsi="Arial" w:cs="Arial"/>
          <w:b/>
          <w:bCs/>
          <w:sz w:val="36"/>
          <w:szCs w:val="36"/>
        </w:rPr>
        <w:t xml:space="preserve">YSIS (EDA) </w:t>
      </w:r>
    </w:p>
    <w:p w14:paraId="66A984AB" w14:textId="7414DA5A" w:rsidR="00EB710D" w:rsidRPr="0036704F" w:rsidRDefault="00EB710D" w:rsidP="00170907">
      <w:pPr>
        <w:rPr>
          <w:rFonts w:ascii="Arial" w:hAnsi="Arial" w:cs="Arial"/>
          <w:b/>
          <w:bCs/>
          <w:sz w:val="36"/>
          <w:szCs w:val="36"/>
        </w:rPr>
      </w:pPr>
      <w:r w:rsidRPr="0036704F">
        <w:rPr>
          <w:rFonts w:ascii="Arial" w:hAnsi="Arial" w:cs="Arial"/>
          <w:b/>
          <w:bCs/>
          <w:sz w:val="36"/>
          <w:szCs w:val="36"/>
        </w:rPr>
        <w:t>UNIVARIATE ANALYSIS</w:t>
      </w:r>
      <w:r w:rsidR="005F4343">
        <w:rPr>
          <w:rFonts w:ascii="Arial" w:hAnsi="Arial" w:cs="Arial"/>
          <w:b/>
          <w:bCs/>
          <w:sz w:val="36"/>
          <w:szCs w:val="36"/>
        </w:rPr>
        <w:t>:</w:t>
      </w:r>
    </w:p>
    <w:p w14:paraId="39DEF6F5" w14:textId="77777777" w:rsidR="00EB710D" w:rsidRPr="00F248EC" w:rsidRDefault="00EB710D" w:rsidP="00B707C8">
      <w:pPr>
        <w:pStyle w:val="ListParagraph"/>
        <w:ind w:left="644"/>
        <w:rPr>
          <w:rFonts w:ascii="Arial" w:hAnsi="Arial" w:cs="Arial"/>
          <w:sz w:val="28"/>
          <w:szCs w:val="28"/>
        </w:rPr>
      </w:pPr>
    </w:p>
    <w:p w14:paraId="4F8B34A1" w14:textId="4D4DB496" w:rsidR="00B707C8" w:rsidRPr="00F248EC" w:rsidRDefault="00F248EC" w:rsidP="00170907">
      <w:pPr>
        <w:pStyle w:val="ListParagraph"/>
        <w:ind w:left="0"/>
        <w:rPr>
          <w:rFonts w:ascii="Arial" w:hAnsi="Arial" w:cs="Arial"/>
          <w:sz w:val="28"/>
          <w:szCs w:val="28"/>
        </w:rPr>
      </w:pPr>
      <w:r>
        <w:rPr>
          <w:rFonts w:ascii="Arial" w:hAnsi="Arial" w:cs="Arial"/>
          <w:sz w:val="28"/>
          <w:szCs w:val="28"/>
        </w:rPr>
        <w:t xml:space="preserve">     </w:t>
      </w:r>
      <w:r w:rsidR="00B707C8" w:rsidRPr="00F248EC">
        <w:rPr>
          <w:rFonts w:ascii="Arial" w:hAnsi="Arial" w:cs="Arial"/>
          <w:sz w:val="28"/>
          <w:szCs w:val="28"/>
        </w:rPr>
        <w:t>Univariate analysis focuses on exploring individual variables to understand their distribution, patterns, and anomalies.</w:t>
      </w:r>
    </w:p>
    <w:p w14:paraId="11D70BAD" w14:textId="77777777" w:rsidR="004B1AB4" w:rsidRDefault="004B1AB4" w:rsidP="00170907">
      <w:pPr>
        <w:pStyle w:val="ListParagraph"/>
        <w:ind w:left="0"/>
        <w:rPr>
          <w:rFonts w:ascii="Arial" w:hAnsi="Arial" w:cs="Arial"/>
        </w:rPr>
      </w:pPr>
    </w:p>
    <w:p w14:paraId="2D5F4A42" w14:textId="77777777" w:rsidR="004B1AB4" w:rsidRDefault="004B1AB4" w:rsidP="00170907">
      <w:pPr>
        <w:pStyle w:val="ListParagraph"/>
        <w:ind w:left="0"/>
        <w:rPr>
          <w:rFonts w:ascii="Arial" w:hAnsi="Arial" w:cs="Arial"/>
        </w:rPr>
      </w:pPr>
    </w:p>
    <w:p w14:paraId="7F101EB4" w14:textId="77777777" w:rsidR="004B1AB4" w:rsidRPr="0036704F" w:rsidRDefault="004B1AB4" w:rsidP="00170907">
      <w:pPr>
        <w:pStyle w:val="ListParagraph"/>
        <w:ind w:left="0"/>
        <w:rPr>
          <w:rFonts w:ascii="Arial" w:hAnsi="Arial" w:cs="Arial"/>
        </w:rPr>
      </w:pPr>
    </w:p>
    <w:tbl>
      <w:tblPr>
        <w:tblW w:w="8918" w:type="dxa"/>
        <w:tblCellSpacing w:w="15" w:type="dxa"/>
        <w:tblCellMar>
          <w:top w:w="15" w:type="dxa"/>
          <w:left w:w="15" w:type="dxa"/>
          <w:bottom w:w="15" w:type="dxa"/>
          <w:right w:w="15" w:type="dxa"/>
        </w:tblCellMar>
        <w:tblLook w:val="04A0" w:firstRow="1" w:lastRow="0" w:firstColumn="1" w:lastColumn="0" w:noHBand="0" w:noVBand="1"/>
      </w:tblPr>
      <w:tblGrid>
        <w:gridCol w:w="1566"/>
        <w:gridCol w:w="1216"/>
        <w:gridCol w:w="6136"/>
      </w:tblGrid>
      <w:tr w:rsidR="00751A41" w:rsidRPr="0036704F" w14:paraId="13438374" w14:textId="77777777" w:rsidTr="00751A41">
        <w:trPr>
          <w:trHeight w:val="197"/>
          <w:tblCellSpacing w:w="15" w:type="dxa"/>
        </w:trPr>
        <w:tc>
          <w:tcPr>
            <w:tcW w:w="0" w:type="auto"/>
            <w:tcBorders>
              <w:top w:val="single" w:sz="4" w:space="0" w:color="auto"/>
              <w:left w:val="single" w:sz="4" w:space="0" w:color="auto"/>
              <w:bottom w:val="single" w:sz="4" w:space="0" w:color="auto"/>
            </w:tcBorders>
            <w:vAlign w:val="center"/>
            <w:hideMark/>
          </w:tcPr>
          <w:p w14:paraId="25B3507A" w14:textId="4D04EA32" w:rsidR="00751A41" w:rsidRPr="0036704F" w:rsidRDefault="00751A41" w:rsidP="004B1AB4">
            <w:pPr>
              <w:jc w:val="center"/>
              <w:rPr>
                <w:rFonts w:ascii="Arial" w:hAnsi="Arial" w:cs="Arial"/>
              </w:rPr>
            </w:pPr>
            <w:r w:rsidRPr="0036704F">
              <w:rPr>
                <w:rFonts w:ascii="Arial" w:hAnsi="Arial" w:cs="Arial"/>
                <w:b/>
                <w:bCs/>
              </w:rPr>
              <w:lastRenderedPageBreak/>
              <w:t>Variable</w:t>
            </w:r>
          </w:p>
        </w:tc>
        <w:tc>
          <w:tcPr>
            <w:tcW w:w="0" w:type="auto"/>
            <w:tcBorders>
              <w:top w:val="single" w:sz="4" w:space="0" w:color="auto"/>
              <w:left w:val="single" w:sz="4" w:space="0" w:color="auto"/>
              <w:bottom w:val="single" w:sz="4" w:space="0" w:color="auto"/>
            </w:tcBorders>
            <w:vAlign w:val="center"/>
            <w:hideMark/>
          </w:tcPr>
          <w:p w14:paraId="6B2311CA" w14:textId="000A3537" w:rsidR="00751A41" w:rsidRPr="00751A41" w:rsidRDefault="00751A41" w:rsidP="004B1AB4">
            <w:pPr>
              <w:jc w:val="center"/>
              <w:rPr>
                <w:rFonts w:ascii="Arial" w:hAnsi="Arial" w:cs="Arial"/>
              </w:rPr>
            </w:pPr>
            <w:r w:rsidRPr="0036704F">
              <w:rPr>
                <w:rFonts w:ascii="Arial" w:hAnsi="Arial" w:cs="Arial"/>
                <w:b/>
                <w:bCs/>
              </w:rPr>
              <w:t>Chart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3B6E5870" w14:textId="22A84052" w:rsidR="00751A41" w:rsidRPr="0036704F" w:rsidRDefault="00751A41" w:rsidP="004B1AB4">
            <w:pPr>
              <w:jc w:val="center"/>
              <w:rPr>
                <w:rFonts w:ascii="Arial" w:hAnsi="Arial" w:cs="Arial"/>
              </w:rPr>
            </w:pPr>
            <w:r w:rsidRPr="0036704F">
              <w:rPr>
                <w:rFonts w:ascii="Arial" w:hAnsi="Arial" w:cs="Arial"/>
                <w:b/>
                <w:bCs/>
              </w:rPr>
              <w:t>Key Insights</w:t>
            </w:r>
          </w:p>
        </w:tc>
      </w:tr>
      <w:tr w:rsidR="00751A41" w:rsidRPr="0036704F" w14:paraId="2EC1F619" w14:textId="77777777" w:rsidTr="00751A41">
        <w:trPr>
          <w:trHeight w:val="197"/>
          <w:tblCellSpacing w:w="15" w:type="dxa"/>
        </w:trPr>
        <w:tc>
          <w:tcPr>
            <w:tcW w:w="0" w:type="auto"/>
            <w:tcBorders>
              <w:top w:val="single" w:sz="4" w:space="0" w:color="auto"/>
              <w:left w:val="single" w:sz="4" w:space="0" w:color="auto"/>
              <w:bottom w:val="single" w:sz="4" w:space="0" w:color="auto"/>
            </w:tcBorders>
            <w:vAlign w:val="center"/>
          </w:tcPr>
          <w:p w14:paraId="2E96E3FB" w14:textId="77777777" w:rsidR="004B1AB4" w:rsidRDefault="004B1AB4" w:rsidP="004B1AB4">
            <w:pPr>
              <w:jc w:val="center"/>
              <w:rPr>
                <w:rFonts w:ascii="Arial" w:hAnsi="Arial" w:cs="Arial"/>
              </w:rPr>
            </w:pPr>
          </w:p>
          <w:p w14:paraId="4FE89BB0" w14:textId="77777777" w:rsidR="00751A41" w:rsidRDefault="00751A41" w:rsidP="004B1AB4">
            <w:pPr>
              <w:jc w:val="center"/>
              <w:rPr>
                <w:rFonts w:ascii="Arial" w:hAnsi="Arial" w:cs="Arial"/>
              </w:rPr>
            </w:pPr>
            <w:r>
              <w:rPr>
                <w:rFonts w:ascii="Arial" w:hAnsi="Arial" w:cs="Arial"/>
              </w:rPr>
              <w:t>Type</w:t>
            </w:r>
          </w:p>
          <w:p w14:paraId="61285406" w14:textId="39D4AA52" w:rsidR="004B1AB4" w:rsidRPr="0036704F" w:rsidRDefault="004B1AB4" w:rsidP="004B1AB4">
            <w:pPr>
              <w:jc w:val="center"/>
              <w:rPr>
                <w:rFonts w:ascii="Arial" w:hAnsi="Arial" w:cs="Arial"/>
              </w:rPr>
            </w:pPr>
          </w:p>
        </w:tc>
        <w:tc>
          <w:tcPr>
            <w:tcW w:w="0" w:type="auto"/>
            <w:tcBorders>
              <w:top w:val="single" w:sz="4" w:space="0" w:color="auto"/>
              <w:left w:val="single" w:sz="4" w:space="0" w:color="auto"/>
              <w:bottom w:val="single" w:sz="4" w:space="0" w:color="auto"/>
            </w:tcBorders>
            <w:vAlign w:val="center"/>
          </w:tcPr>
          <w:p w14:paraId="632C4272" w14:textId="58521F25" w:rsidR="00751A41" w:rsidRDefault="00751A41" w:rsidP="004B1AB4">
            <w:pPr>
              <w:jc w:val="center"/>
              <w:rPr>
                <w:rFonts w:ascii="Arial" w:hAnsi="Arial" w:cs="Arial"/>
              </w:rPr>
            </w:pPr>
            <w:proofErr w:type="spellStart"/>
            <w:r w:rsidRPr="0036704F">
              <w:rPr>
                <w:rFonts w:ascii="Arial" w:hAnsi="Arial" w:cs="Arial"/>
              </w:rPr>
              <w:t>Countplot</w:t>
            </w:r>
            <w:proofErr w:type="spellEnd"/>
          </w:p>
        </w:tc>
        <w:tc>
          <w:tcPr>
            <w:tcW w:w="0" w:type="auto"/>
            <w:tcBorders>
              <w:top w:val="single" w:sz="4" w:space="0" w:color="auto"/>
              <w:left w:val="single" w:sz="4" w:space="0" w:color="auto"/>
              <w:bottom w:val="single" w:sz="4" w:space="0" w:color="auto"/>
              <w:right w:val="single" w:sz="4" w:space="0" w:color="auto"/>
            </w:tcBorders>
            <w:vAlign w:val="center"/>
          </w:tcPr>
          <w:p w14:paraId="33FDE835" w14:textId="6181BDDC" w:rsidR="00751A41" w:rsidRPr="0036704F" w:rsidRDefault="00751A41" w:rsidP="004B1AB4">
            <w:pPr>
              <w:jc w:val="center"/>
              <w:rPr>
                <w:rFonts w:ascii="Arial" w:hAnsi="Arial" w:cs="Arial"/>
              </w:rPr>
            </w:pPr>
            <w:bookmarkStart w:id="0" w:name="OLE_LINK3"/>
            <w:r w:rsidRPr="00CC153B">
              <w:rPr>
                <w:rFonts w:ascii="Arial" w:hAnsi="Arial" w:cs="Arial"/>
              </w:rPr>
              <w:t>Most of the content in the dataset consists of movies</w:t>
            </w:r>
            <w:bookmarkEnd w:id="0"/>
          </w:p>
        </w:tc>
      </w:tr>
      <w:tr w:rsidR="00751A41" w:rsidRPr="0036704F" w14:paraId="7F0DBD21" w14:textId="77777777" w:rsidTr="00751A41">
        <w:trPr>
          <w:trHeight w:val="197"/>
          <w:tblCellSpacing w:w="15" w:type="dxa"/>
        </w:trPr>
        <w:tc>
          <w:tcPr>
            <w:tcW w:w="0" w:type="auto"/>
            <w:tcBorders>
              <w:top w:val="single" w:sz="4" w:space="0" w:color="auto"/>
              <w:left w:val="single" w:sz="4" w:space="0" w:color="auto"/>
              <w:bottom w:val="single" w:sz="4" w:space="0" w:color="auto"/>
            </w:tcBorders>
            <w:vAlign w:val="center"/>
          </w:tcPr>
          <w:p w14:paraId="049095EF" w14:textId="77777777" w:rsidR="004B1AB4" w:rsidRDefault="004B1AB4" w:rsidP="004B1AB4">
            <w:pPr>
              <w:jc w:val="center"/>
              <w:rPr>
                <w:rFonts w:ascii="Arial" w:hAnsi="Arial" w:cs="Arial"/>
              </w:rPr>
            </w:pPr>
          </w:p>
          <w:p w14:paraId="495D7E95" w14:textId="267F8150" w:rsidR="00751A41" w:rsidRPr="00CC153B" w:rsidRDefault="00751A41" w:rsidP="004B1AB4">
            <w:pPr>
              <w:jc w:val="center"/>
              <w:rPr>
                <w:rFonts w:ascii="Arial" w:hAnsi="Arial" w:cs="Arial"/>
              </w:rPr>
            </w:pPr>
            <w:proofErr w:type="spellStart"/>
            <w:r w:rsidRPr="00CC153B">
              <w:rPr>
                <w:rFonts w:ascii="Arial" w:hAnsi="Arial" w:cs="Arial"/>
              </w:rPr>
              <w:t>Release_year</w:t>
            </w:r>
            <w:proofErr w:type="spellEnd"/>
          </w:p>
          <w:p w14:paraId="0C4EF97E" w14:textId="77777777" w:rsidR="00751A41" w:rsidRPr="0036704F" w:rsidRDefault="00751A41" w:rsidP="004B1AB4">
            <w:pPr>
              <w:jc w:val="center"/>
              <w:rPr>
                <w:rFonts w:ascii="Arial" w:hAnsi="Arial" w:cs="Arial"/>
              </w:rPr>
            </w:pPr>
          </w:p>
        </w:tc>
        <w:tc>
          <w:tcPr>
            <w:tcW w:w="0" w:type="auto"/>
            <w:tcBorders>
              <w:top w:val="single" w:sz="4" w:space="0" w:color="auto"/>
              <w:left w:val="single" w:sz="4" w:space="0" w:color="auto"/>
              <w:bottom w:val="single" w:sz="4" w:space="0" w:color="auto"/>
            </w:tcBorders>
            <w:vAlign w:val="center"/>
          </w:tcPr>
          <w:p w14:paraId="4CC61D6E" w14:textId="22CDF5EB" w:rsidR="00751A41" w:rsidRDefault="00751A41" w:rsidP="004B1AB4">
            <w:pPr>
              <w:jc w:val="center"/>
              <w:rPr>
                <w:rFonts w:ascii="Arial" w:hAnsi="Arial" w:cs="Arial"/>
              </w:rPr>
            </w:pPr>
            <w:r w:rsidRPr="0036704F">
              <w:rPr>
                <w:rFonts w:ascii="Arial" w:hAnsi="Arial" w:cs="Arial"/>
              </w:rPr>
              <w:t>Histogram</w:t>
            </w:r>
          </w:p>
        </w:tc>
        <w:tc>
          <w:tcPr>
            <w:tcW w:w="0" w:type="auto"/>
            <w:tcBorders>
              <w:top w:val="single" w:sz="4" w:space="0" w:color="auto"/>
              <w:left w:val="single" w:sz="4" w:space="0" w:color="auto"/>
              <w:bottom w:val="single" w:sz="4" w:space="0" w:color="auto"/>
              <w:right w:val="single" w:sz="4" w:space="0" w:color="auto"/>
            </w:tcBorders>
            <w:vAlign w:val="center"/>
          </w:tcPr>
          <w:p w14:paraId="6763E9D0" w14:textId="525FFF67" w:rsidR="00751A41" w:rsidRPr="0036704F" w:rsidRDefault="00751A41" w:rsidP="004B1AB4">
            <w:pPr>
              <w:jc w:val="center"/>
              <w:rPr>
                <w:rFonts w:ascii="Arial" w:hAnsi="Arial" w:cs="Arial"/>
              </w:rPr>
            </w:pPr>
            <w:bookmarkStart w:id="1" w:name="OLE_LINK4"/>
            <w:r w:rsidRPr="00CC153B">
              <w:rPr>
                <w:rFonts w:ascii="Arial" w:hAnsi="Arial" w:cs="Arial"/>
              </w:rPr>
              <w:t>There's a sharp increase in releases from 2015 to 2020</w:t>
            </w:r>
            <w:bookmarkEnd w:id="1"/>
          </w:p>
        </w:tc>
      </w:tr>
      <w:tr w:rsidR="00751A41" w:rsidRPr="0036704F" w14:paraId="6BBD1964" w14:textId="77777777" w:rsidTr="00751A41">
        <w:trPr>
          <w:trHeight w:val="197"/>
          <w:tblCellSpacing w:w="15" w:type="dxa"/>
        </w:trPr>
        <w:tc>
          <w:tcPr>
            <w:tcW w:w="0" w:type="auto"/>
            <w:tcBorders>
              <w:top w:val="single" w:sz="4" w:space="0" w:color="auto"/>
              <w:left w:val="single" w:sz="4" w:space="0" w:color="auto"/>
              <w:bottom w:val="single" w:sz="4" w:space="0" w:color="auto"/>
            </w:tcBorders>
            <w:vAlign w:val="center"/>
          </w:tcPr>
          <w:p w14:paraId="44A037C2" w14:textId="77777777" w:rsidR="004B1AB4" w:rsidRDefault="004B1AB4" w:rsidP="004B1AB4">
            <w:pPr>
              <w:ind w:firstLine="720"/>
              <w:rPr>
                <w:rFonts w:ascii="Arial" w:hAnsi="Arial" w:cs="Arial"/>
              </w:rPr>
            </w:pPr>
            <w:bookmarkStart w:id="2" w:name="_Hlk206268934"/>
          </w:p>
          <w:p w14:paraId="47D5F3C0" w14:textId="4C695EFF" w:rsidR="00751A41" w:rsidRPr="00CC153B" w:rsidRDefault="004B1AB4" w:rsidP="004B1AB4">
            <w:pPr>
              <w:rPr>
                <w:rFonts w:ascii="Arial" w:hAnsi="Arial" w:cs="Arial"/>
              </w:rPr>
            </w:pPr>
            <w:r>
              <w:rPr>
                <w:rFonts w:ascii="Arial" w:hAnsi="Arial" w:cs="Arial"/>
              </w:rPr>
              <w:t xml:space="preserve">      </w:t>
            </w:r>
            <w:r w:rsidR="00751A41" w:rsidRPr="00CC153B">
              <w:rPr>
                <w:rFonts w:ascii="Arial" w:hAnsi="Arial" w:cs="Arial"/>
              </w:rPr>
              <w:t>Rating</w:t>
            </w:r>
          </w:p>
          <w:p w14:paraId="7B7E3009" w14:textId="77777777" w:rsidR="00751A41" w:rsidRPr="0036704F" w:rsidRDefault="00751A41" w:rsidP="004B1AB4">
            <w:pPr>
              <w:jc w:val="center"/>
              <w:rPr>
                <w:rFonts w:ascii="Arial" w:hAnsi="Arial" w:cs="Arial"/>
              </w:rPr>
            </w:pPr>
          </w:p>
        </w:tc>
        <w:tc>
          <w:tcPr>
            <w:tcW w:w="0" w:type="auto"/>
            <w:tcBorders>
              <w:top w:val="single" w:sz="4" w:space="0" w:color="auto"/>
              <w:left w:val="single" w:sz="4" w:space="0" w:color="auto"/>
              <w:bottom w:val="single" w:sz="4" w:space="0" w:color="auto"/>
            </w:tcBorders>
            <w:vAlign w:val="center"/>
          </w:tcPr>
          <w:p w14:paraId="3305B10C" w14:textId="75F4E4B6" w:rsidR="00751A41" w:rsidRDefault="00751A41" w:rsidP="004B1AB4">
            <w:pPr>
              <w:jc w:val="center"/>
              <w:rPr>
                <w:rFonts w:ascii="Arial" w:hAnsi="Arial" w:cs="Arial"/>
              </w:rPr>
            </w:pPr>
            <w:proofErr w:type="spellStart"/>
            <w:r w:rsidRPr="0036704F">
              <w:rPr>
                <w:rFonts w:ascii="Arial" w:hAnsi="Arial" w:cs="Arial"/>
              </w:rPr>
              <w:t>Countplot</w:t>
            </w:r>
            <w:proofErr w:type="spellEnd"/>
          </w:p>
        </w:tc>
        <w:tc>
          <w:tcPr>
            <w:tcW w:w="0" w:type="auto"/>
            <w:tcBorders>
              <w:top w:val="single" w:sz="4" w:space="0" w:color="auto"/>
              <w:left w:val="single" w:sz="4" w:space="0" w:color="auto"/>
              <w:bottom w:val="single" w:sz="4" w:space="0" w:color="auto"/>
              <w:right w:val="single" w:sz="4" w:space="0" w:color="auto"/>
            </w:tcBorders>
            <w:vAlign w:val="center"/>
          </w:tcPr>
          <w:p w14:paraId="7C65E2DC" w14:textId="29A99B5C" w:rsidR="00751A41" w:rsidRPr="0036704F" w:rsidRDefault="00751A41" w:rsidP="004B1AB4">
            <w:pPr>
              <w:rPr>
                <w:rFonts w:ascii="Arial" w:hAnsi="Arial" w:cs="Arial"/>
              </w:rPr>
            </w:pPr>
            <w:r w:rsidRPr="00CC153B">
              <w:rPr>
                <w:rFonts w:ascii="Arial" w:hAnsi="Arial" w:cs="Arial"/>
              </w:rPr>
              <w:t xml:space="preserve">TV-MV means mature audience TV-14 means under 14 years </w:t>
            </w:r>
            <w:proofErr w:type="spellStart"/>
            <w:r w:rsidRPr="00CC153B">
              <w:rPr>
                <w:rFonts w:ascii="Arial" w:hAnsi="Arial" w:cs="Arial"/>
              </w:rPr>
              <w:t>childrens</w:t>
            </w:r>
            <w:proofErr w:type="spellEnd"/>
            <w:r w:rsidRPr="00CC153B">
              <w:rPr>
                <w:rFonts w:ascii="Arial" w:hAnsi="Arial" w:cs="Arial"/>
              </w:rPr>
              <w:t xml:space="preserve"> These two are highly rating compared to others rating structure</w:t>
            </w:r>
          </w:p>
        </w:tc>
      </w:tr>
      <w:tr w:rsidR="00751A41" w:rsidRPr="0036704F" w14:paraId="78FFB29F" w14:textId="77777777" w:rsidTr="00751A41">
        <w:trPr>
          <w:trHeight w:val="197"/>
          <w:tblCellSpacing w:w="15" w:type="dxa"/>
        </w:trPr>
        <w:tc>
          <w:tcPr>
            <w:tcW w:w="0" w:type="auto"/>
            <w:tcBorders>
              <w:top w:val="single" w:sz="4" w:space="0" w:color="auto"/>
              <w:left w:val="single" w:sz="4" w:space="0" w:color="auto"/>
              <w:bottom w:val="single" w:sz="4" w:space="0" w:color="auto"/>
            </w:tcBorders>
            <w:vAlign w:val="center"/>
          </w:tcPr>
          <w:p w14:paraId="6D32FFA7" w14:textId="7A23BD3D" w:rsidR="00751A41" w:rsidRPr="0036704F" w:rsidRDefault="00751A41" w:rsidP="004B1AB4">
            <w:pPr>
              <w:jc w:val="center"/>
              <w:rPr>
                <w:rFonts w:ascii="Arial" w:hAnsi="Arial" w:cs="Arial"/>
              </w:rPr>
            </w:pPr>
            <w:proofErr w:type="spellStart"/>
            <w:r>
              <w:rPr>
                <w:rFonts w:ascii="Arial" w:hAnsi="Arial" w:cs="Arial"/>
              </w:rPr>
              <w:t>No.of.Shows</w:t>
            </w:r>
            <w:proofErr w:type="spellEnd"/>
          </w:p>
        </w:tc>
        <w:tc>
          <w:tcPr>
            <w:tcW w:w="0" w:type="auto"/>
            <w:tcBorders>
              <w:top w:val="single" w:sz="4" w:space="0" w:color="auto"/>
              <w:left w:val="single" w:sz="4" w:space="0" w:color="auto"/>
              <w:bottom w:val="single" w:sz="4" w:space="0" w:color="auto"/>
            </w:tcBorders>
            <w:vAlign w:val="center"/>
          </w:tcPr>
          <w:p w14:paraId="7DE1A455" w14:textId="77777777" w:rsidR="004B1AB4" w:rsidRDefault="004B1AB4" w:rsidP="004B1AB4">
            <w:pPr>
              <w:ind w:firstLine="720"/>
              <w:jc w:val="center"/>
              <w:rPr>
                <w:rFonts w:ascii="Arial" w:hAnsi="Arial" w:cs="Arial"/>
              </w:rPr>
            </w:pPr>
          </w:p>
          <w:p w14:paraId="481FBF5A" w14:textId="0BC1466C" w:rsidR="00751A41" w:rsidRPr="00CC153B" w:rsidRDefault="004B1AB4" w:rsidP="004B1AB4">
            <w:pPr>
              <w:rPr>
                <w:rFonts w:ascii="Arial" w:hAnsi="Arial" w:cs="Arial"/>
              </w:rPr>
            </w:pPr>
            <w:r>
              <w:rPr>
                <w:rFonts w:ascii="Arial" w:hAnsi="Arial" w:cs="Arial"/>
              </w:rPr>
              <w:t xml:space="preserve">  </w:t>
            </w:r>
            <w:proofErr w:type="spellStart"/>
            <w:r w:rsidR="00751A41" w:rsidRPr="00CC153B">
              <w:rPr>
                <w:rFonts w:ascii="Arial" w:hAnsi="Arial" w:cs="Arial"/>
              </w:rPr>
              <w:t>violinplot</w:t>
            </w:r>
            <w:proofErr w:type="spellEnd"/>
          </w:p>
          <w:p w14:paraId="5886A67F" w14:textId="77777777" w:rsidR="00751A41" w:rsidRDefault="00751A41" w:rsidP="004B1AB4">
            <w:pPr>
              <w:jc w:val="center"/>
              <w:rPr>
                <w:rFonts w:ascii="Arial" w:hAnsi="Arial"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40AE47A7" w14:textId="04FCB2A5" w:rsidR="00751A41" w:rsidRPr="0036704F" w:rsidRDefault="00751A41" w:rsidP="004B1AB4">
            <w:pPr>
              <w:jc w:val="center"/>
              <w:rPr>
                <w:rFonts w:ascii="Arial" w:hAnsi="Arial" w:cs="Arial"/>
              </w:rPr>
            </w:pPr>
            <w:r w:rsidRPr="00CC153B">
              <w:rPr>
                <w:rFonts w:ascii="Arial" w:hAnsi="Arial" w:cs="Arial"/>
              </w:rPr>
              <w:t>It's Shows the highest number of shows watchers. The majority of watchers are three and two shows.</w:t>
            </w:r>
          </w:p>
        </w:tc>
      </w:tr>
      <w:tr w:rsidR="00751A41" w:rsidRPr="0036704F" w14:paraId="630DCBAB" w14:textId="77777777" w:rsidTr="00751A41">
        <w:trPr>
          <w:trHeight w:val="197"/>
          <w:tblCellSpacing w:w="15" w:type="dxa"/>
        </w:trPr>
        <w:tc>
          <w:tcPr>
            <w:tcW w:w="0" w:type="auto"/>
            <w:tcBorders>
              <w:top w:val="single" w:sz="4" w:space="0" w:color="auto"/>
              <w:left w:val="single" w:sz="4" w:space="0" w:color="auto"/>
              <w:bottom w:val="single" w:sz="4" w:space="0" w:color="auto"/>
            </w:tcBorders>
            <w:vAlign w:val="center"/>
          </w:tcPr>
          <w:p w14:paraId="6D5E1A56" w14:textId="77777777" w:rsidR="00751A41" w:rsidRPr="00751A41" w:rsidRDefault="00751A41" w:rsidP="004B1AB4">
            <w:pPr>
              <w:rPr>
                <w:rFonts w:ascii="Arial" w:hAnsi="Arial" w:cs="Arial"/>
              </w:rPr>
            </w:pPr>
            <w:proofErr w:type="spellStart"/>
            <w:r w:rsidRPr="00751A41">
              <w:rPr>
                <w:rFonts w:ascii="Arial" w:hAnsi="Arial" w:cs="Arial"/>
              </w:rPr>
              <w:t>Month_added</w:t>
            </w:r>
            <w:proofErr w:type="spellEnd"/>
          </w:p>
          <w:p w14:paraId="0C46F7C8" w14:textId="77777777" w:rsidR="00751A41" w:rsidRPr="0036704F" w:rsidRDefault="00751A41" w:rsidP="004B1AB4">
            <w:pPr>
              <w:jc w:val="center"/>
              <w:rPr>
                <w:rFonts w:ascii="Arial" w:hAnsi="Arial" w:cs="Arial"/>
              </w:rPr>
            </w:pPr>
          </w:p>
        </w:tc>
        <w:tc>
          <w:tcPr>
            <w:tcW w:w="0" w:type="auto"/>
            <w:tcBorders>
              <w:top w:val="single" w:sz="4" w:space="0" w:color="auto"/>
              <w:left w:val="single" w:sz="4" w:space="0" w:color="auto"/>
              <w:bottom w:val="single" w:sz="4" w:space="0" w:color="auto"/>
            </w:tcBorders>
            <w:vAlign w:val="center"/>
          </w:tcPr>
          <w:p w14:paraId="199C58AC" w14:textId="4E255080" w:rsidR="00751A41" w:rsidRDefault="00751A41" w:rsidP="004B1AB4">
            <w:pPr>
              <w:jc w:val="center"/>
              <w:rPr>
                <w:rFonts w:ascii="Arial" w:hAnsi="Arial" w:cs="Arial"/>
              </w:rPr>
            </w:pPr>
            <w:r w:rsidRPr="0036704F">
              <w:rPr>
                <w:rFonts w:ascii="Arial" w:hAnsi="Arial" w:cs="Arial"/>
              </w:rPr>
              <w:t>Histogram</w:t>
            </w:r>
          </w:p>
        </w:tc>
        <w:tc>
          <w:tcPr>
            <w:tcW w:w="0" w:type="auto"/>
            <w:tcBorders>
              <w:top w:val="single" w:sz="4" w:space="0" w:color="auto"/>
              <w:left w:val="single" w:sz="4" w:space="0" w:color="auto"/>
              <w:bottom w:val="single" w:sz="4" w:space="0" w:color="auto"/>
              <w:right w:val="single" w:sz="4" w:space="0" w:color="auto"/>
            </w:tcBorders>
            <w:vAlign w:val="center"/>
          </w:tcPr>
          <w:p w14:paraId="1E028DFC" w14:textId="088E10B3" w:rsidR="00751A41" w:rsidRPr="0036704F" w:rsidRDefault="00751A41" w:rsidP="004B1AB4">
            <w:pPr>
              <w:jc w:val="center"/>
              <w:rPr>
                <w:rFonts w:ascii="Arial" w:hAnsi="Arial" w:cs="Arial"/>
              </w:rPr>
            </w:pPr>
            <w:r w:rsidRPr="00751A41">
              <w:rPr>
                <w:rFonts w:ascii="Arial" w:hAnsi="Arial" w:cs="Arial"/>
              </w:rPr>
              <w:t xml:space="preserve">The July Month has highest movie added in </w:t>
            </w:r>
            <w:proofErr w:type="spellStart"/>
            <w:r w:rsidRPr="00751A41">
              <w:rPr>
                <w:rFonts w:ascii="Arial" w:hAnsi="Arial" w:cs="Arial"/>
              </w:rPr>
              <w:t>netflix</w:t>
            </w:r>
            <w:proofErr w:type="spellEnd"/>
            <w:r w:rsidRPr="00751A41">
              <w:rPr>
                <w:rFonts w:ascii="Arial" w:hAnsi="Arial" w:cs="Arial"/>
              </w:rPr>
              <w:t xml:space="preserve"> compare to the other months After that April,</w:t>
            </w:r>
          </w:p>
        </w:tc>
      </w:tr>
      <w:tr w:rsidR="00751A41" w:rsidRPr="0036704F" w14:paraId="5DF9B886" w14:textId="77777777" w:rsidTr="00751A41">
        <w:trPr>
          <w:trHeight w:val="197"/>
          <w:tblCellSpacing w:w="15" w:type="dxa"/>
        </w:trPr>
        <w:tc>
          <w:tcPr>
            <w:tcW w:w="0" w:type="auto"/>
            <w:tcBorders>
              <w:top w:val="single" w:sz="4" w:space="0" w:color="auto"/>
              <w:left w:val="single" w:sz="4" w:space="0" w:color="auto"/>
              <w:bottom w:val="single" w:sz="4" w:space="0" w:color="auto"/>
            </w:tcBorders>
            <w:vAlign w:val="center"/>
          </w:tcPr>
          <w:p w14:paraId="55CEEAFE" w14:textId="77777777" w:rsidR="004B1AB4" w:rsidRDefault="004B1AB4" w:rsidP="004B1AB4">
            <w:pPr>
              <w:rPr>
                <w:rFonts w:ascii="Arial" w:hAnsi="Arial" w:cs="Arial"/>
              </w:rPr>
            </w:pPr>
            <w:r>
              <w:rPr>
                <w:rFonts w:ascii="Arial" w:hAnsi="Arial" w:cs="Arial"/>
              </w:rPr>
              <w:t xml:space="preserve">   </w:t>
            </w:r>
          </w:p>
          <w:p w14:paraId="4D236078" w14:textId="62F9DC26" w:rsidR="00751A41" w:rsidRPr="00751A41" w:rsidRDefault="004B1AB4" w:rsidP="004B1AB4">
            <w:pPr>
              <w:rPr>
                <w:rFonts w:ascii="Arial" w:hAnsi="Arial" w:cs="Arial"/>
              </w:rPr>
            </w:pPr>
            <w:r>
              <w:rPr>
                <w:rFonts w:ascii="Arial" w:hAnsi="Arial" w:cs="Arial"/>
              </w:rPr>
              <w:t xml:space="preserve">   </w:t>
            </w:r>
            <w:proofErr w:type="spellStart"/>
            <w:r w:rsidR="00751A41" w:rsidRPr="00751A41">
              <w:rPr>
                <w:rFonts w:ascii="Arial" w:hAnsi="Arial" w:cs="Arial"/>
              </w:rPr>
              <w:t>Listed_in</w:t>
            </w:r>
            <w:proofErr w:type="spellEnd"/>
          </w:p>
          <w:p w14:paraId="21E9DCC2" w14:textId="77777777" w:rsidR="00751A41" w:rsidRPr="0036704F" w:rsidRDefault="00751A41" w:rsidP="004B1AB4">
            <w:pPr>
              <w:jc w:val="center"/>
              <w:rPr>
                <w:rFonts w:ascii="Arial" w:hAnsi="Arial" w:cs="Arial"/>
              </w:rPr>
            </w:pPr>
          </w:p>
        </w:tc>
        <w:tc>
          <w:tcPr>
            <w:tcW w:w="0" w:type="auto"/>
            <w:tcBorders>
              <w:top w:val="single" w:sz="4" w:space="0" w:color="auto"/>
              <w:left w:val="single" w:sz="4" w:space="0" w:color="auto"/>
              <w:bottom w:val="single" w:sz="4" w:space="0" w:color="auto"/>
            </w:tcBorders>
            <w:vAlign w:val="center"/>
          </w:tcPr>
          <w:p w14:paraId="23C6C30A" w14:textId="6138B355" w:rsidR="00751A41" w:rsidRDefault="00751A41" w:rsidP="004B1AB4">
            <w:pPr>
              <w:jc w:val="center"/>
              <w:rPr>
                <w:rFonts w:ascii="Arial" w:hAnsi="Arial" w:cs="Arial"/>
              </w:rPr>
            </w:pPr>
            <w:r w:rsidRPr="0036704F">
              <w:rPr>
                <w:rFonts w:ascii="Arial" w:hAnsi="Arial" w:cs="Arial"/>
              </w:rPr>
              <w:t>Pie Chart</w:t>
            </w:r>
          </w:p>
        </w:tc>
        <w:tc>
          <w:tcPr>
            <w:tcW w:w="0" w:type="auto"/>
            <w:tcBorders>
              <w:top w:val="single" w:sz="4" w:space="0" w:color="auto"/>
              <w:left w:val="single" w:sz="4" w:space="0" w:color="auto"/>
              <w:bottom w:val="single" w:sz="4" w:space="0" w:color="auto"/>
              <w:right w:val="single" w:sz="4" w:space="0" w:color="auto"/>
            </w:tcBorders>
            <w:vAlign w:val="center"/>
          </w:tcPr>
          <w:p w14:paraId="1B3511D4" w14:textId="5744B89E" w:rsidR="00751A41" w:rsidRPr="0036704F" w:rsidRDefault="00751A41" w:rsidP="004B1AB4">
            <w:pPr>
              <w:jc w:val="center"/>
              <w:rPr>
                <w:rFonts w:ascii="Arial" w:hAnsi="Arial" w:cs="Arial"/>
              </w:rPr>
            </w:pPr>
            <w:r w:rsidRPr="00751A41">
              <w:rPr>
                <w:rFonts w:ascii="Arial" w:hAnsi="Arial" w:cs="Arial"/>
              </w:rPr>
              <w:t xml:space="preserve">Here the International Movies </w:t>
            </w:r>
            <w:proofErr w:type="spellStart"/>
            <w:r w:rsidRPr="00751A41">
              <w:rPr>
                <w:rFonts w:ascii="Arial" w:hAnsi="Arial" w:cs="Arial"/>
              </w:rPr>
              <w:t>gener</w:t>
            </w:r>
            <w:proofErr w:type="spellEnd"/>
            <w:r w:rsidRPr="00751A41">
              <w:rPr>
                <w:rFonts w:ascii="Arial" w:hAnsi="Arial" w:cs="Arial"/>
              </w:rPr>
              <w:t xml:space="preserve"> is too high compare to other </w:t>
            </w:r>
            <w:proofErr w:type="spellStart"/>
            <w:r w:rsidRPr="00751A41">
              <w:rPr>
                <w:rFonts w:ascii="Arial" w:hAnsi="Arial" w:cs="Arial"/>
              </w:rPr>
              <w:t>geners</w:t>
            </w:r>
            <w:proofErr w:type="spellEnd"/>
            <w:r w:rsidRPr="00751A41">
              <w:rPr>
                <w:rFonts w:ascii="Arial" w:hAnsi="Arial" w:cs="Arial"/>
              </w:rPr>
              <w:t xml:space="preserve"> then after that Dramas is second highest </w:t>
            </w:r>
            <w:proofErr w:type="spellStart"/>
            <w:r w:rsidRPr="00751A41">
              <w:rPr>
                <w:rFonts w:ascii="Arial" w:hAnsi="Arial" w:cs="Arial"/>
              </w:rPr>
              <w:t>gener</w:t>
            </w:r>
            <w:proofErr w:type="spellEnd"/>
          </w:p>
        </w:tc>
      </w:tr>
    </w:tbl>
    <w:bookmarkEnd w:id="2"/>
    <w:p w14:paraId="2324A71C" w14:textId="03EE9B7C" w:rsidR="004B1AB4" w:rsidRPr="0036704F" w:rsidRDefault="00751A41" w:rsidP="00C53582">
      <w:pPr>
        <w:tabs>
          <w:tab w:val="left" w:pos="3317"/>
        </w:tabs>
        <w:ind w:firstLine="720"/>
        <w:rPr>
          <w:rFonts w:ascii="Arial" w:hAnsi="Arial" w:cs="Arial"/>
        </w:rPr>
      </w:pPr>
      <w:r>
        <w:rPr>
          <w:rFonts w:ascii="Arial" w:hAnsi="Arial" w:cs="Arial"/>
        </w:rPr>
        <w:tab/>
      </w:r>
    </w:p>
    <w:p w14:paraId="0ABEFD5C" w14:textId="3A06AEB6" w:rsidR="00957859" w:rsidRPr="0036704F" w:rsidRDefault="004B1AB4">
      <w:pPr>
        <w:rPr>
          <w:rFonts w:ascii="Arial" w:hAnsi="Arial" w:cs="Arial"/>
        </w:rPr>
      </w:pPr>
      <w:r>
        <w:rPr>
          <w:rFonts w:ascii="Arial" w:hAnsi="Arial" w:cs="Arial"/>
          <w:noProof/>
        </w:rPr>
        <w:lastRenderedPageBreak/>
        <w:drawing>
          <wp:inline distT="0" distB="0" distL="0" distR="0" wp14:anchorId="683BE144" wp14:editId="58A0C77C">
            <wp:extent cx="2803953" cy="2103120"/>
            <wp:effectExtent l="0" t="0" r="3175" b="5080"/>
            <wp:docPr id="1724042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42303" name="Picture 17240423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3629" cy="2110378"/>
                    </a:xfrm>
                    <a:prstGeom prst="rect">
                      <a:avLst/>
                    </a:prstGeom>
                  </pic:spPr>
                </pic:pic>
              </a:graphicData>
            </a:graphic>
          </wp:inline>
        </w:drawing>
      </w:r>
      <w:r>
        <w:rPr>
          <w:rFonts w:ascii="Arial" w:hAnsi="Arial" w:cs="Arial"/>
          <w:noProof/>
        </w:rPr>
        <w:drawing>
          <wp:inline distT="0" distB="0" distL="0" distR="0" wp14:anchorId="69F5ADAC" wp14:editId="308E27FC">
            <wp:extent cx="2851785" cy="2102389"/>
            <wp:effectExtent l="0" t="0" r="0" b="6350"/>
            <wp:docPr id="812385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85426" name="Picture 8123854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2815" cy="2132637"/>
                    </a:xfrm>
                    <a:prstGeom prst="rect">
                      <a:avLst/>
                    </a:prstGeom>
                  </pic:spPr>
                </pic:pic>
              </a:graphicData>
            </a:graphic>
          </wp:inline>
        </w:drawing>
      </w:r>
      <w:r w:rsidR="00957859" w:rsidRPr="0036704F">
        <w:rPr>
          <w:rFonts w:ascii="Arial" w:hAnsi="Arial" w:cs="Arial"/>
        </w:rPr>
        <w:t xml:space="preserve">   </w:t>
      </w:r>
      <w:r>
        <w:rPr>
          <w:rFonts w:ascii="Arial" w:hAnsi="Arial" w:cs="Arial"/>
          <w:noProof/>
        </w:rPr>
        <w:drawing>
          <wp:inline distT="0" distB="0" distL="0" distR="0" wp14:anchorId="368B8266" wp14:editId="359F04F6">
            <wp:extent cx="2803525" cy="2221484"/>
            <wp:effectExtent l="0" t="0" r="3175" b="1270"/>
            <wp:docPr id="908463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3738" name="Picture 9084637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7078" cy="2240147"/>
                    </a:xfrm>
                    <a:prstGeom prst="rect">
                      <a:avLst/>
                    </a:prstGeom>
                  </pic:spPr>
                </pic:pic>
              </a:graphicData>
            </a:graphic>
          </wp:inline>
        </w:drawing>
      </w:r>
      <w:r>
        <w:rPr>
          <w:rFonts w:ascii="Arial" w:hAnsi="Arial" w:cs="Arial"/>
          <w:noProof/>
        </w:rPr>
        <w:drawing>
          <wp:inline distT="0" distB="0" distL="0" distR="0" wp14:anchorId="2D6960F9" wp14:editId="212C2548">
            <wp:extent cx="2852299" cy="2221992"/>
            <wp:effectExtent l="0" t="0" r="5715" b="635"/>
            <wp:docPr id="9663652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65278" name="Picture 9663652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9582" cy="2243246"/>
                    </a:xfrm>
                    <a:prstGeom prst="rect">
                      <a:avLst/>
                    </a:prstGeom>
                  </pic:spPr>
                </pic:pic>
              </a:graphicData>
            </a:graphic>
          </wp:inline>
        </w:drawing>
      </w:r>
    </w:p>
    <w:p w14:paraId="0E729157" w14:textId="77777777" w:rsidR="00AC18AA" w:rsidRDefault="00AC18AA" w:rsidP="0023430C">
      <w:pPr>
        <w:rPr>
          <w:rFonts w:ascii="Arial" w:hAnsi="Arial" w:cs="Arial"/>
          <w:b/>
          <w:bCs/>
        </w:rPr>
      </w:pPr>
    </w:p>
    <w:p w14:paraId="3519424B" w14:textId="77777777" w:rsidR="004B1AB4" w:rsidRDefault="004B1AB4" w:rsidP="0023430C">
      <w:pPr>
        <w:rPr>
          <w:rFonts w:ascii="Arial" w:hAnsi="Arial" w:cs="Arial"/>
          <w:b/>
          <w:bCs/>
        </w:rPr>
      </w:pPr>
    </w:p>
    <w:p w14:paraId="18E38086" w14:textId="77777777" w:rsidR="004B1AB4" w:rsidRDefault="004B1AB4" w:rsidP="0023430C">
      <w:pPr>
        <w:rPr>
          <w:rFonts w:ascii="Arial" w:hAnsi="Arial" w:cs="Arial"/>
          <w:b/>
          <w:bCs/>
        </w:rPr>
      </w:pPr>
    </w:p>
    <w:p w14:paraId="7905ED11" w14:textId="2DAE2FF5" w:rsidR="0023430C" w:rsidRPr="00F248EC" w:rsidRDefault="0023430C" w:rsidP="0023430C">
      <w:pPr>
        <w:rPr>
          <w:rFonts w:ascii="Arial" w:hAnsi="Arial" w:cs="Arial"/>
          <w:b/>
          <w:bCs/>
          <w:sz w:val="32"/>
          <w:szCs w:val="32"/>
        </w:rPr>
      </w:pPr>
      <w:r w:rsidRPr="00F248EC">
        <w:rPr>
          <w:rFonts w:ascii="Arial" w:hAnsi="Arial" w:cs="Arial"/>
          <w:b/>
          <w:bCs/>
          <w:sz w:val="32"/>
          <w:szCs w:val="32"/>
        </w:rPr>
        <w:t>Insights Gained:</w:t>
      </w:r>
    </w:p>
    <w:p w14:paraId="53694822" w14:textId="634A081D" w:rsidR="004B1AB4" w:rsidRPr="00F248EC" w:rsidRDefault="004B1AB4" w:rsidP="0023430C">
      <w:pPr>
        <w:numPr>
          <w:ilvl w:val="0"/>
          <w:numId w:val="50"/>
        </w:numPr>
        <w:rPr>
          <w:rFonts w:ascii="Arial" w:hAnsi="Arial" w:cs="Arial"/>
          <w:sz w:val="28"/>
          <w:szCs w:val="28"/>
        </w:rPr>
      </w:pPr>
      <w:r w:rsidRPr="00F248EC">
        <w:rPr>
          <w:rFonts w:ascii="Arial" w:hAnsi="Arial" w:cs="Arial"/>
          <w:sz w:val="28"/>
          <w:szCs w:val="28"/>
        </w:rPr>
        <w:t xml:space="preserve">TV-MV means mature audience TV-14 means under 14 years children These two are highly rating compared to others rating structure </w:t>
      </w:r>
    </w:p>
    <w:p w14:paraId="325F4B88" w14:textId="77777777" w:rsidR="004B1AB4" w:rsidRPr="00F248EC" w:rsidRDefault="004B1AB4" w:rsidP="0023430C">
      <w:pPr>
        <w:numPr>
          <w:ilvl w:val="0"/>
          <w:numId w:val="50"/>
        </w:numPr>
        <w:rPr>
          <w:rFonts w:ascii="Arial" w:hAnsi="Arial" w:cs="Arial"/>
          <w:sz w:val="28"/>
          <w:szCs w:val="28"/>
        </w:rPr>
      </w:pPr>
      <w:r w:rsidRPr="00F248EC">
        <w:rPr>
          <w:rFonts w:ascii="Arial" w:hAnsi="Arial" w:cs="Arial"/>
          <w:sz w:val="28"/>
          <w:szCs w:val="28"/>
        </w:rPr>
        <w:t>It's Shows the highest number of shows watchers. The majority of watchers are three and two shows.</w:t>
      </w:r>
    </w:p>
    <w:p w14:paraId="01323D35" w14:textId="77777777" w:rsidR="004B1AB4" w:rsidRPr="00F248EC" w:rsidRDefault="004B1AB4" w:rsidP="004B1AB4">
      <w:pPr>
        <w:numPr>
          <w:ilvl w:val="0"/>
          <w:numId w:val="50"/>
        </w:numPr>
        <w:rPr>
          <w:rFonts w:ascii="Arial" w:hAnsi="Arial" w:cs="Arial"/>
          <w:sz w:val="28"/>
          <w:szCs w:val="28"/>
        </w:rPr>
      </w:pPr>
      <w:r w:rsidRPr="00F248EC">
        <w:rPr>
          <w:rFonts w:ascii="Arial" w:hAnsi="Arial" w:cs="Arial"/>
          <w:sz w:val="28"/>
          <w:szCs w:val="28"/>
        </w:rPr>
        <w:t>There's a sharp increase in releases from 2015 to 2020</w:t>
      </w:r>
    </w:p>
    <w:p w14:paraId="40CC134B" w14:textId="60DC5EEB" w:rsidR="004B1AB4" w:rsidRPr="00F248EC" w:rsidRDefault="004B1AB4" w:rsidP="004B1AB4">
      <w:pPr>
        <w:numPr>
          <w:ilvl w:val="0"/>
          <w:numId w:val="50"/>
        </w:numPr>
        <w:rPr>
          <w:rFonts w:ascii="Arial" w:hAnsi="Arial" w:cs="Arial"/>
          <w:sz w:val="28"/>
          <w:szCs w:val="28"/>
        </w:rPr>
      </w:pPr>
      <w:r w:rsidRPr="00F248EC">
        <w:rPr>
          <w:rFonts w:ascii="Arial" w:hAnsi="Arial" w:cs="Arial"/>
          <w:sz w:val="28"/>
          <w:szCs w:val="28"/>
        </w:rPr>
        <w:t>Most of the content in the dataset consists of movies</w:t>
      </w:r>
    </w:p>
    <w:p w14:paraId="3D41C3AB" w14:textId="6AC64D9F" w:rsidR="0023430C" w:rsidRDefault="0023430C">
      <w:pPr>
        <w:rPr>
          <w:rFonts w:ascii="Arial" w:hAnsi="Arial" w:cs="Arial"/>
        </w:rPr>
      </w:pPr>
    </w:p>
    <w:p w14:paraId="7BE0F946" w14:textId="77777777" w:rsidR="00C53582" w:rsidRDefault="00C53582">
      <w:pPr>
        <w:rPr>
          <w:rFonts w:ascii="Arial" w:hAnsi="Arial" w:cs="Arial"/>
        </w:rPr>
      </w:pPr>
    </w:p>
    <w:p w14:paraId="10EACBA8" w14:textId="77777777" w:rsidR="00C53582" w:rsidRPr="0036704F" w:rsidRDefault="00C53582">
      <w:pPr>
        <w:rPr>
          <w:rFonts w:ascii="Arial" w:hAnsi="Arial" w:cs="Arial"/>
        </w:rPr>
      </w:pPr>
    </w:p>
    <w:p w14:paraId="7F406D40" w14:textId="5F09B737" w:rsidR="0023430C" w:rsidRPr="004B1AB4" w:rsidRDefault="0023430C" w:rsidP="004B1AB4">
      <w:pPr>
        <w:pStyle w:val="ListParagraph"/>
        <w:numPr>
          <w:ilvl w:val="0"/>
          <w:numId w:val="55"/>
        </w:numPr>
        <w:rPr>
          <w:rFonts w:ascii="Arial" w:hAnsi="Arial" w:cs="Arial"/>
          <w:b/>
          <w:bCs/>
          <w:sz w:val="36"/>
          <w:szCs w:val="36"/>
        </w:rPr>
      </w:pPr>
      <w:r w:rsidRPr="004B1AB4">
        <w:rPr>
          <w:rFonts w:ascii="Arial" w:hAnsi="Arial" w:cs="Arial"/>
          <w:b/>
          <w:bCs/>
          <w:sz w:val="36"/>
          <w:szCs w:val="36"/>
        </w:rPr>
        <w:lastRenderedPageBreak/>
        <w:t>BIVARIATE ANALYSIS</w:t>
      </w:r>
      <w:r w:rsidR="005F4343">
        <w:rPr>
          <w:rFonts w:ascii="Arial" w:hAnsi="Arial" w:cs="Arial"/>
          <w:b/>
          <w:bCs/>
          <w:sz w:val="36"/>
          <w:szCs w:val="36"/>
        </w:rPr>
        <w:t>:</w:t>
      </w:r>
    </w:p>
    <w:p w14:paraId="6C20B620" w14:textId="555F1B43" w:rsidR="002133F8" w:rsidRPr="00F248EC" w:rsidRDefault="00F248EC" w:rsidP="002133F8">
      <w:pPr>
        <w:spacing w:before="100" w:beforeAutospacing="1" w:after="100" w:afterAutospacing="1" w:line="240" w:lineRule="auto"/>
        <w:ind w:left="284"/>
        <w:jc w:val="both"/>
        <w:rPr>
          <w:rFonts w:ascii="Arial" w:eastAsia="Times New Roman" w:hAnsi="Arial" w:cs="Arial"/>
          <w:kern w:val="0"/>
          <w:sz w:val="28"/>
          <w:szCs w:val="28"/>
          <w:lang w:eastAsia="en-IN"/>
          <w14:ligatures w14:val="none"/>
        </w:rPr>
      </w:pPr>
      <w:r>
        <w:rPr>
          <w:rFonts w:ascii="Arial" w:eastAsia="Times New Roman" w:hAnsi="Arial" w:cs="Arial"/>
          <w:kern w:val="0"/>
          <w:sz w:val="28"/>
          <w:szCs w:val="28"/>
          <w:lang w:eastAsia="en-IN"/>
          <w14:ligatures w14:val="none"/>
        </w:rPr>
        <w:t xml:space="preserve">     </w:t>
      </w:r>
      <w:r w:rsidR="002133F8" w:rsidRPr="00F248EC">
        <w:rPr>
          <w:rFonts w:ascii="Arial" w:eastAsia="Times New Roman" w:hAnsi="Arial" w:cs="Arial"/>
          <w:kern w:val="0"/>
          <w:sz w:val="28"/>
          <w:szCs w:val="28"/>
          <w:lang w:eastAsia="en-IN"/>
          <w14:ligatures w14:val="none"/>
        </w:rPr>
        <w:t xml:space="preserve">Bivariate analysis helps explore relationships between two variables, uncovering trends, correlations, and dependencies that impact </w:t>
      </w:r>
      <w:r w:rsidR="004B1AB4" w:rsidRPr="00F248EC">
        <w:rPr>
          <w:rFonts w:ascii="Arial" w:eastAsia="Times New Roman" w:hAnsi="Arial" w:cs="Arial"/>
          <w:kern w:val="0"/>
          <w:sz w:val="28"/>
          <w:szCs w:val="28"/>
          <w:lang w:eastAsia="en-IN"/>
          <w14:ligatures w14:val="none"/>
        </w:rPr>
        <w:t xml:space="preserve">Netflix </w:t>
      </w:r>
      <w:r w:rsidR="002133F8" w:rsidRPr="00F248EC">
        <w:rPr>
          <w:rFonts w:ascii="Arial" w:eastAsia="Times New Roman" w:hAnsi="Arial" w:cs="Arial"/>
          <w:kern w:val="0"/>
          <w:sz w:val="28"/>
          <w:szCs w:val="28"/>
          <w:lang w:eastAsia="en-IN"/>
          <w14:ligatures w14:val="none"/>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307"/>
        <w:gridCol w:w="1799"/>
        <w:gridCol w:w="4910"/>
      </w:tblGrid>
      <w:tr w:rsidR="005A0FCA" w:rsidRPr="0036704F" w14:paraId="38C8FA47" w14:textId="77777777" w:rsidTr="005A0FCA">
        <w:trPr>
          <w:tblHeader/>
          <w:tblCellSpacing w:w="15" w:type="dxa"/>
          <w:jc w:val="center"/>
        </w:trPr>
        <w:tc>
          <w:tcPr>
            <w:tcW w:w="0" w:type="auto"/>
            <w:tcBorders>
              <w:top w:val="single" w:sz="4" w:space="0" w:color="auto"/>
              <w:left w:val="single" w:sz="4" w:space="0" w:color="auto"/>
              <w:bottom w:val="single" w:sz="4" w:space="0" w:color="auto"/>
            </w:tcBorders>
            <w:vAlign w:val="center"/>
            <w:hideMark/>
          </w:tcPr>
          <w:p w14:paraId="6BCAD672" w14:textId="77777777" w:rsidR="00DA1F48" w:rsidRPr="0036704F" w:rsidRDefault="00DA1F48" w:rsidP="00DA1F48">
            <w:pPr>
              <w:pStyle w:val="ListParagraph"/>
              <w:ind w:left="644"/>
              <w:rPr>
                <w:rFonts w:ascii="Arial" w:hAnsi="Arial" w:cs="Arial"/>
              </w:rPr>
            </w:pPr>
            <w:r w:rsidRPr="0036704F">
              <w:rPr>
                <w:rFonts w:ascii="Arial" w:hAnsi="Arial" w:cs="Arial"/>
              </w:rPr>
              <w:t>Variable Pair</w:t>
            </w:r>
          </w:p>
        </w:tc>
        <w:tc>
          <w:tcPr>
            <w:tcW w:w="1769" w:type="dxa"/>
            <w:tcBorders>
              <w:top w:val="single" w:sz="4" w:space="0" w:color="auto"/>
              <w:left w:val="single" w:sz="4" w:space="0" w:color="auto"/>
              <w:bottom w:val="single" w:sz="4" w:space="0" w:color="auto"/>
            </w:tcBorders>
            <w:vAlign w:val="center"/>
            <w:hideMark/>
          </w:tcPr>
          <w:p w14:paraId="5F91CC59" w14:textId="77777777" w:rsidR="00DA1F48" w:rsidRPr="0036704F" w:rsidRDefault="00DA1F48" w:rsidP="00DA1F48">
            <w:pPr>
              <w:pStyle w:val="ListParagraph"/>
              <w:ind w:left="644"/>
              <w:rPr>
                <w:rFonts w:ascii="Arial" w:hAnsi="Arial" w:cs="Arial"/>
              </w:rPr>
            </w:pPr>
            <w:r w:rsidRPr="0036704F">
              <w:rPr>
                <w:rFonts w:ascii="Arial" w:hAnsi="Arial" w:cs="Arial"/>
              </w:rPr>
              <w:t>Chart Type</w:t>
            </w:r>
          </w:p>
        </w:tc>
        <w:tc>
          <w:tcPr>
            <w:tcW w:w="4865" w:type="dxa"/>
            <w:tcBorders>
              <w:top w:val="single" w:sz="4" w:space="0" w:color="auto"/>
              <w:left w:val="single" w:sz="4" w:space="0" w:color="auto"/>
              <w:bottom w:val="single" w:sz="4" w:space="0" w:color="auto"/>
              <w:right w:val="single" w:sz="4" w:space="0" w:color="auto"/>
            </w:tcBorders>
            <w:vAlign w:val="center"/>
            <w:hideMark/>
          </w:tcPr>
          <w:p w14:paraId="775952C3" w14:textId="77777777" w:rsidR="00DA1F48" w:rsidRPr="0036704F" w:rsidRDefault="00DA1F48" w:rsidP="00DA1F48">
            <w:pPr>
              <w:pStyle w:val="ListParagraph"/>
              <w:ind w:left="644"/>
              <w:rPr>
                <w:rFonts w:ascii="Arial" w:hAnsi="Arial" w:cs="Arial"/>
              </w:rPr>
            </w:pPr>
            <w:r w:rsidRPr="0036704F">
              <w:rPr>
                <w:rFonts w:ascii="Arial" w:hAnsi="Arial" w:cs="Arial"/>
              </w:rPr>
              <w:t>Key Insights</w:t>
            </w:r>
          </w:p>
        </w:tc>
      </w:tr>
      <w:tr w:rsidR="005A0FCA" w:rsidRPr="0036704F" w14:paraId="4A9F69E9" w14:textId="77777777" w:rsidTr="005A0FCA">
        <w:trPr>
          <w:tblCellSpacing w:w="15" w:type="dxa"/>
          <w:jc w:val="center"/>
        </w:trPr>
        <w:tc>
          <w:tcPr>
            <w:tcW w:w="0" w:type="auto"/>
            <w:tcBorders>
              <w:left w:val="single" w:sz="4" w:space="0" w:color="auto"/>
              <w:bottom w:val="single" w:sz="4" w:space="0" w:color="auto"/>
            </w:tcBorders>
            <w:vAlign w:val="center"/>
            <w:hideMark/>
          </w:tcPr>
          <w:p w14:paraId="11363DF4" w14:textId="65BCB24A" w:rsidR="00DA1F48" w:rsidRPr="005A0FCA" w:rsidRDefault="005A0FCA" w:rsidP="005A0FCA">
            <w:pPr>
              <w:rPr>
                <w:rFonts w:ascii="Arial" w:hAnsi="Arial" w:cs="Arial"/>
              </w:rPr>
            </w:pPr>
            <w:bookmarkStart w:id="3" w:name="_Hlk206269161"/>
            <w:r w:rsidRPr="005A0FCA">
              <w:rPr>
                <w:rFonts w:ascii="Arial" w:hAnsi="Arial" w:cs="Arial"/>
              </w:rPr>
              <w:t>Country</w:t>
            </w:r>
            <w:r>
              <w:rPr>
                <w:rFonts w:ascii="Arial" w:hAnsi="Arial" w:cs="Arial"/>
              </w:rPr>
              <w:t xml:space="preserve"> </w:t>
            </w:r>
            <w:r w:rsidR="00DA1F48" w:rsidRPr="005A0FCA">
              <w:rPr>
                <w:rFonts w:ascii="Arial" w:hAnsi="Arial" w:cs="Arial"/>
              </w:rPr>
              <w:t xml:space="preserve">vs </w:t>
            </w:r>
            <w:r w:rsidRPr="005A0FCA">
              <w:rPr>
                <w:rFonts w:ascii="Arial" w:hAnsi="Arial" w:cs="Arial"/>
              </w:rPr>
              <w:t>Type</w:t>
            </w:r>
          </w:p>
        </w:tc>
        <w:tc>
          <w:tcPr>
            <w:tcW w:w="1769" w:type="dxa"/>
            <w:tcBorders>
              <w:left w:val="single" w:sz="4" w:space="0" w:color="auto"/>
              <w:bottom w:val="single" w:sz="4" w:space="0" w:color="auto"/>
            </w:tcBorders>
            <w:vAlign w:val="center"/>
            <w:hideMark/>
          </w:tcPr>
          <w:p w14:paraId="68F36A0B" w14:textId="1310ADC2" w:rsidR="00DA1F48" w:rsidRPr="005A0FCA" w:rsidRDefault="005A0FCA" w:rsidP="005A0FCA">
            <w:pPr>
              <w:rPr>
                <w:rFonts w:ascii="Arial" w:hAnsi="Arial" w:cs="Arial"/>
              </w:rPr>
            </w:pPr>
            <w:r>
              <w:rPr>
                <w:rFonts w:ascii="Arial" w:hAnsi="Arial" w:cs="Arial"/>
              </w:rPr>
              <w:t xml:space="preserve">    </w:t>
            </w:r>
            <w:r w:rsidRPr="005A0FCA">
              <w:rPr>
                <w:rFonts w:ascii="Arial" w:hAnsi="Arial" w:cs="Arial"/>
              </w:rPr>
              <w:t>Count</w:t>
            </w:r>
            <w:r w:rsidR="00DA1F48" w:rsidRPr="005A0FCA">
              <w:rPr>
                <w:rFonts w:ascii="Arial" w:hAnsi="Arial" w:cs="Arial"/>
              </w:rPr>
              <w:t xml:space="preserve"> Plot</w:t>
            </w:r>
          </w:p>
        </w:tc>
        <w:tc>
          <w:tcPr>
            <w:tcW w:w="4865" w:type="dxa"/>
            <w:tcBorders>
              <w:left w:val="single" w:sz="4" w:space="0" w:color="auto"/>
              <w:bottom w:val="single" w:sz="4" w:space="0" w:color="auto"/>
              <w:right w:val="single" w:sz="4" w:space="0" w:color="auto"/>
            </w:tcBorders>
            <w:vAlign w:val="center"/>
            <w:hideMark/>
          </w:tcPr>
          <w:p w14:paraId="5D380EDF" w14:textId="57D02900" w:rsidR="00DA1F48" w:rsidRPr="005A0FCA" w:rsidRDefault="005A0FCA" w:rsidP="005A0FCA">
            <w:pPr>
              <w:rPr>
                <w:rFonts w:ascii="Arial" w:hAnsi="Arial" w:cs="Arial"/>
              </w:rPr>
            </w:pPr>
            <w:r w:rsidRPr="005A0FCA">
              <w:rPr>
                <w:rFonts w:ascii="Arial" w:hAnsi="Arial" w:cs="Arial"/>
              </w:rPr>
              <w:t>United States are highest watching movies and also the TV Shows compare to others</w:t>
            </w:r>
          </w:p>
        </w:tc>
      </w:tr>
      <w:tr w:rsidR="005A0FCA" w:rsidRPr="0036704F" w14:paraId="6DAB04B4" w14:textId="77777777" w:rsidTr="005A0FCA">
        <w:trPr>
          <w:tblCellSpacing w:w="15" w:type="dxa"/>
          <w:jc w:val="center"/>
        </w:trPr>
        <w:tc>
          <w:tcPr>
            <w:tcW w:w="0" w:type="auto"/>
            <w:tcBorders>
              <w:left w:val="single" w:sz="4" w:space="0" w:color="auto"/>
              <w:bottom w:val="single" w:sz="4" w:space="0" w:color="auto"/>
            </w:tcBorders>
            <w:vAlign w:val="center"/>
            <w:hideMark/>
          </w:tcPr>
          <w:p w14:paraId="6C11B104" w14:textId="22CB4442" w:rsidR="00DA1F48" w:rsidRPr="005A0FCA" w:rsidRDefault="005A0FCA" w:rsidP="005A0FCA">
            <w:pPr>
              <w:rPr>
                <w:rFonts w:ascii="Arial" w:hAnsi="Arial" w:cs="Arial"/>
              </w:rPr>
            </w:pPr>
            <w:proofErr w:type="spellStart"/>
            <w:r w:rsidRPr="005A0FCA">
              <w:rPr>
                <w:rFonts w:ascii="Arial" w:hAnsi="Arial" w:cs="Arial"/>
              </w:rPr>
              <w:t>Release_year</w:t>
            </w:r>
            <w:proofErr w:type="spellEnd"/>
            <w:r>
              <w:rPr>
                <w:rFonts w:ascii="Arial" w:hAnsi="Arial" w:cs="Arial"/>
              </w:rPr>
              <w:t xml:space="preserve"> </w:t>
            </w:r>
            <w:r w:rsidR="00DA1F48" w:rsidRPr="005A0FCA">
              <w:rPr>
                <w:rFonts w:ascii="Arial" w:hAnsi="Arial" w:cs="Arial"/>
              </w:rPr>
              <w:t xml:space="preserve">vs </w:t>
            </w:r>
            <w:r w:rsidRPr="005A0FCA">
              <w:rPr>
                <w:rFonts w:ascii="Arial" w:hAnsi="Arial" w:cs="Arial"/>
              </w:rPr>
              <w:t>Type</w:t>
            </w:r>
          </w:p>
        </w:tc>
        <w:tc>
          <w:tcPr>
            <w:tcW w:w="1769" w:type="dxa"/>
            <w:tcBorders>
              <w:left w:val="single" w:sz="4" w:space="0" w:color="auto"/>
              <w:bottom w:val="single" w:sz="4" w:space="0" w:color="auto"/>
            </w:tcBorders>
            <w:vAlign w:val="center"/>
            <w:hideMark/>
          </w:tcPr>
          <w:p w14:paraId="7DC0E694" w14:textId="2BF31533" w:rsidR="00DA1F48" w:rsidRPr="005A0FCA" w:rsidRDefault="005A0FCA" w:rsidP="005A0FCA">
            <w:pPr>
              <w:rPr>
                <w:rFonts w:ascii="Arial" w:hAnsi="Arial" w:cs="Arial"/>
              </w:rPr>
            </w:pPr>
            <w:r>
              <w:rPr>
                <w:rFonts w:ascii="Arial" w:hAnsi="Arial" w:cs="Arial"/>
              </w:rPr>
              <w:t xml:space="preserve"> </w:t>
            </w:r>
            <w:r w:rsidRPr="005A0FCA">
              <w:rPr>
                <w:rFonts w:ascii="Arial" w:hAnsi="Arial" w:cs="Arial"/>
              </w:rPr>
              <w:t>Histogra</w:t>
            </w:r>
            <w:r>
              <w:rPr>
                <w:rFonts w:ascii="Arial" w:hAnsi="Arial" w:cs="Arial"/>
              </w:rPr>
              <w:t xml:space="preserve">m </w:t>
            </w:r>
            <w:r w:rsidR="00DA1F48" w:rsidRPr="005A0FCA">
              <w:rPr>
                <w:rFonts w:ascii="Arial" w:hAnsi="Arial" w:cs="Arial"/>
              </w:rPr>
              <w:t>Plot</w:t>
            </w:r>
          </w:p>
        </w:tc>
        <w:tc>
          <w:tcPr>
            <w:tcW w:w="4865" w:type="dxa"/>
            <w:tcBorders>
              <w:left w:val="single" w:sz="4" w:space="0" w:color="auto"/>
              <w:bottom w:val="single" w:sz="4" w:space="0" w:color="auto"/>
              <w:right w:val="single" w:sz="4" w:space="0" w:color="auto"/>
            </w:tcBorders>
            <w:vAlign w:val="center"/>
            <w:hideMark/>
          </w:tcPr>
          <w:p w14:paraId="6C5AACFB" w14:textId="1D0F1C68" w:rsidR="00DA1F48" w:rsidRPr="005A0FCA" w:rsidRDefault="005A0FCA" w:rsidP="005A0FCA">
            <w:pPr>
              <w:rPr>
                <w:rFonts w:ascii="Arial" w:hAnsi="Arial" w:cs="Arial"/>
              </w:rPr>
            </w:pPr>
            <w:r w:rsidRPr="005A0FCA">
              <w:rPr>
                <w:rFonts w:ascii="Arial" w:hAnsi="Arial" w:cs="Arial"/>
              </w:rPr>
              <w:t xml:space="preserve">In 2015-2020 the </w:t>
            </w:r>
            <w:proofErr w:type="spellStart"/>
            <w:r w:rsidRPr="005A0FCA">
              <w:rPr>
                <w:rFonts w:ascii="Arial" w:hAnsi="Arial" w:cs="Arial"/>
              </w:rPr>
              <w:t>netflix</w:t>
            </w:r>
            <w:proofErr w:type="spellEnd"/>
            <w:r w:rsidRPr="005A0FCA">
              <w:rPr>
                <w:rFonts w:ascii="Arial" w:hAnsi="Arial" w:cs="Arial"/>
              </w:rPr>
              <w:t xml:space="preserve"> gets increase higher comparing to remaining years. But 2020 Becomes to lower. </w:t>
            </w:r>
          </w:p>
        </w:tc>
      </w:tr>
      <w:tr w:rsidR="005A0FCA" w:rsidRPr="0036704F" w14:paraId="167BD070" w14:textId="77777777" w:rsidTr="005A0FCA">
        <w:trPr>
          <w:tblCellSpacing w:w="15" w:type="dxa"/>
          <w:jc w:val="center"/>
        </w:trPr>
        <w:tc>
          <w:tcPr>
            <w:tcW w:w="0" w:type="auto"/>
            <w:tcBorders>
              <w:left w:val="single" w:sz="4" w:space="0" w:color="auto"/>
              <w:bottom w:val="single" w:sz="4" w:space="0" w:color="auto"/>
            </w:tcBorders>
            <w:vAlign w:val="center"/>
            <w:hideMark/>
          </w:tcPr>
          <w:p w14:paraId="073EEEF5" w14:textId="77777777" w:rsidR="005A0FCA" w:rsidRPr="005A0FCA" w:rsidRDefault="005A0FCA" w:rsidP="005A0FCA">
            <w:pPr>
              <w:rPr>
                <w:rFonts w:ascii="Arial" w:hAnsi="Arial" w:cs="Arial"/>
              </w:rPr>
            </w:pPr>
            <w:proofErr w:type="spellStart"/>
            <w:r w:rsidRPr="005A0FCA">
              <w:rPr>
                <w:rFonts w:ascii="Arial" w:hAnsi="Arial" w:cs="Arial"/>
              </w:rPr>
              <w:t>Number_of_Shows</w:t>
            </w:r>
            <w:proofErr w:type="spellEnd"/>
          </w:p>
          <w:p w14:paraId="7DC87E01" w14:textId="20E0F7CE" w:rsidR="005A0FCA" w:rsidRPr="005A0FCA" w:rsidRDefault="005A0FCA" w:rsidP="005A0FCA">
            <w:pPr>
              <w:rPr>
                <w:rFonts w:ascii="Arial" w:hAnsi="Arial" w:cs="Arial"/>
              </w:rPr>
            </w:pPr>
            <w:r w:rsidRPr="005A0FCA">
              <w:rPr>
                <w:rFonts w:ascii="Arial" w:hAnsi="Arial" w:cs="Arial"/>
              </w:rPr>
              <w:t>V</w:t>
            </w:r>
            <w:r w:rsidR="00DA1F48" w:rsidRPr="005A0FCA">
              <w:rPr>
                <w:rFonts w:ascii="Arial" w:hAnsi="Arial" w:cs="Arial"/>
              </w:rPr>
              <w:t>s</w:t>
            </w:r>
            <w:r w:rsidRPr="005A0FCA">
              <w:rPr>
                <w:rFonts w:ascii="Arial" w:hAnsi="Arial" w:cs="Arial"/>
              </w:rPr>
              <w:t xml:space="preserve"> </w:t>
            </w:r>
            <w:proofErr w:type="spellStart"/>
            <w:r w:rsidRPr="005A0FCA">
              <w:rPr>
                <w:rFonts w:ascii="Arial" w:hAnsi="Arial" w:cs="Arial"/>
              </w:rPr>
              <w:t>Release_year</w:t>
            </w:r>
            <w:proofErr w:type="spellEnd"/>
          </w:p>
          <w:p w14:paraId="6B5E2F0C" w14:textId="0F96F4F6" w:rsidR="00DA1F48" w:rsidRPr="0036704F" w:rsidRDefault="00DA1F48" w:rsidP="00DA1F48">
            <w:pPr>
              <w:pStyle w:val="ListParagraph"/>
              <w:ind w:left="644"/>
              <w:rPr>
                <w:rFonts w:ascii="Arial" w:hAnsi="Arial" w:cs="Arial"/>
              </w:rPr>
            </w:pPr>
          </w:p>
        </w:tc>
        <w:tc>
          <w:tcPr>
            <w:tcW w:w="1769" w:type="dxa"/>
            <w:tcBorders>
              <w:left w:val="single" w:sz="4" w:space="0" w:color="auto"/>
              <w:bottom w:val="single" w:sz="4" w:space="0" w:color="auto"/>
            </w:tcBorders>
            <w:vAlign w:val="center"/>
            <w:hideMark/>
          </w:tcPr>
          <w:p w14:paraId="4D3F9BE8" w14:textId="20B6E8DE" w:rsidR="005A0FCA" w:rsidRPr="005A0FCA" w:rsidRDefault="005A0FCA" w:rsidP="005A0FCA">
            <w:pPr>
              <w:rPr>
                <w:rFonts w:ascii="Arial" w:hAnsi="Arial" w:cs="Arial"/>
              </w:rPr>
            </w:pPr>
            <w:r>
              <w:rPr>
                <w:rFonts w:ascii="Arial" w:hAnsi="Arial" w:cs="Arial"/>
              </w:rPr>
              <w:t xml:space="preserve">      </w:t>
            </w:r>
            <w:r w:rsidR="00887C2D" w:rsidRPr="005A0FCA">
              <w:rPr>
                <w:rFonts w:ascii="Arial" w:hAnsi="Arial" w:cs="Arial"/>
              </w:rPr>
              <w:t>L</w:t>
            </w:r>
            <w:r w:rsidRPr="005A0FCA">
              <w:rPr>
                <w:rFonts w:ascii="Arial" w:hAnsi="Arial" w:cs="Arial"/>
              </w:rPr>
              <w:t>ine</w:t>
            </w:r>
            <w:r w:rsidR="00887C2D">
              <w:rPr>
                <w:rFonts w:ascii="Arial" w:hAnsi="Arial" w:cs="Arial"/>
              </w:rPr>
              <w:t xml:space="preserve"> </w:t>
            </w:r>
            <w:r w:rsidRPr="005A0FCA">
              <w:rPr>
                <w:rFonts w:ascii="Arial" w:hAnsi="Arial" w:cs="Arial"/>
              </w:rPr>
              <w:t>plot</w:t>
            </w:r>
          </w:p>
          <w:p w14:paraId="173FE290" w14:textId="4F821A81" w:rsidR="00DA1F48" w:rsidRPr="0036704F" w:rsidRDefault="00DA1F48" w:rsidP="00DA1F48">
            <w:pPr>
              <w:pStyle w:val="ListParagraph"/>
              <w:ind w:left="644"/>
              <w:rPr>
                <w:rFonts w:ascii="Arial" w:hAnsi="Arial" w:cs="Arial"/>
              </w:rPr>
            </w:pPr>
          </w:p>
        </w:tc>
        <w:tc>
          <w:tcPr>
            <w:tcW w:w="4865" w:type="dxa"/>
            <w:tcBorders>
              <w:left w:val="single" w:sz="4" w:space="0" w:color="auto"/>
              <w:bottom w:val="single" w:sz="4" w:space="0" w:color="auto"/>
              <w:right w:val="single" w:sz="4" w:space="0" w:color="auto"/>
            </w:tcBorders>
            <w:vAlign w:val="center"/>
            <w:hideMark/>
          </w:tcPr>
          <w:p w14:paraId="08E363E4" w14:textId="40208A4C" w:rsidR="00DA1F48" w:rsidRPr="005A0FCA" w:rsidRDefault="005A0FCA" w:rsidP="005A0FCA">
            <w:pPr>
              <w:rPr>
                <w:rFonts w:ascii="Arial" w:hAnsi="Arial" w:cs="Arial"/>
              </w:rPr>
            </w:pPr>
            <w:r w:rsidRPr="005A0FCA">
              <w:rPr>
                <w:rFonts w:ascii="Arial" w:hAnsi="Arial" w:cs="Arial"/>
              </w:rPr>
              <w:t>The chart shows that the highest average number of shows per release year occurred during the 1950s–1970s</w:t>
            </w:r>
          </w:p>
        </w:tc>
      </w:tr>
      <w:tr w:rsidR="005A0FCA" w:rsidRPr="0036704F" w14:paraId="786D619E" w14:textId="77777777" w:rsidTr="005A0FCA">
        <w:trPr>
          <w:tblCellSpacing w:w="15" w:type="dxa"/>
          <w:jc w:val="center"/>
        </w:trPr>
        <w:tc>
          <w:tcPr>
            <w:tcW w:w="0" w:type="auto"/>
            <w:tcBorders>
              <w:top w:val="single" w:sz="4" w:space="0" w:color="auto"/>
              <w:left w:val="single" w:sz="4" w:space="0" w:color="auto"/>
              <w:bottom w:val="single" w:sz="4" w:space="0" w:color="auto"/>
            </w:tcBorders>
            <w:vAlign w:val="center"/>
            <w:hideMark/>
          </w:tcPr>
          <w:p w14:paraId="0DB26989" w14:textId="5A7AFE55" w:rsidR="005A0FCA" w:rsidRPr="005A0FCA" w:rsidRDefault="005A0FCA" w:rsidP="005A0FCA">
            <w:pPr>
              <w:rPr>
                <w:rFonts w:ascii="Arial" w:hAnsi="Arial" w:cs="Arial"/>
              </w:rPr>
            </w:pPr>
            <w:r w:rsidRPr="005A0FCA">
              <w:rPr>
                <w:rFonts w:ascii="Arial" w:hAnsi="Arial" w:cs="Arial"/>
              </w:rPr>
              <w:t>Rating</w:t>
            </w:r>
            <w:r>
              <w:rPr>
                <w:rFonts w:ascii="Arial" w:hAnsi="Arial" w:cs="Arial"/>
              </w:rPr>
              <w:t xml:space="preserve"> </w:t>
            </w:r>
            <w:r w:rsidR="00DA1F48" w:rsidRPr="005A0FCA">
              <w:rPr>
                <w:rFonts w:ascii="Arial" w:hAnsi="Arial" w:cs="Arial"/>
              </w:rPr>
              <w:t xml:space="preserve">vs </w:t>
            </w:r>
            <w:proofErr w:type="spellStart"/>
            <w:r w:rsidRPr="005A0FCA">
              <w:rPr>
                <w:rFonts w:ascii="Arial" w:hAnsi="Arial" w:cs="Arial"/>
              </w:rPr>
              <w:t>Release_year</w:t>
            </w:r>
            <w:proofErr w:type="spellEnd"/>
          </w:p>
          <w:p w14:paraId="05B2B94D" w14:textId="10877335" w:rsidR="00DA1F48" w:rsidRPr="0036704F" w:rsidRDefault="00DA1F48" w:rsidP="00DA1F48">
            <w:pPr>
              <w:pStyle w:val="ListParagraph"/>
              <w:ind w:left="644"/>
              <w:rPr>
                <w:rFonts w:ascii="Arial" w:hAnsi="Arial" w:cs="Arial"/>
              </w:rPr>
            </w:pPr>
          </w:p>
        </w:tc>
        <w:tc>
          <w:tcPr>
            <w:tcW w:w="1769" w:type="dxa"/>
            <w:tcBorders>
              <w:top w:val="single" w:sz="4" w:space="0" w:color="auto"/>
              <w:left w:val="single" w:sz="4" w:space="0" w:color="auto"/>
              <w:bottom w:val="single" w:sz="4" w:space="0" w:color="auto"/>
            </w:tcBorders>
            <w:vAlign w:val="center"/>
            <w:hideMark/>
          </w:tcPr>
          <w:p w14:paraId="05BED3D5" w14:textId="129D7B39" w:rsidR="005A0FCA" w:rsidRPr="005A0FCA" w:rsidRDefault="005A0FCA" w:rsidP="005A0FCA">
            <w:pPr>
              <w:rPr>
                <w:rFonts w:ascii="Arial" w:hAnsi="Arial" w:cs="Arial"/>
              </w:rPr>
            </w:pPr>
            <w:r>
              <w:rPr>
                <w:rFonts w:ascii="Arial" w:hAnsi="Arial" w:cs="Arial"/>
              </w:rPr>
              <w:t xml:space="preserve">   </w:t>
            </w:r>
            <w:r w:rsidRPr="005A0FCA">
              <w:rPr>
                <w:rFonts w:ascii="Arial" w:hAnsi="Arial" w:cs="Arial"/>
              </w:rPr>
              <w:t>scatterplot</w:t>
            </w:r>
          </w:p>
          <w:p w14:paraId="347B72D3" w14:textId="5105FA2A" w:rsidR="00DA1F48" w:rsidRPr="0036704F" w:rsidRDefault="00DA1F48" w:rsidP="00DA1F48">
            <w:pPr>
              <w:pStyle w:val="ListParagraph"/>
              <w:ind w:left="644"/>
              <w:rPr>
                <w:rFonts w:ascii="Arial" w:hAnsi="Arial" w:cs="Arial"/>
              </w:rPr>
            </w:pPr>
          </w:p>
        </w:tc>
        <w:tc>
          <w:tcPr>
            <w:tcW w:w="4865" w:type="dxa"/>
            <w:tcBorders>
              <w:top w:val="single" w:sz="4" w:space="0" w:color="auto"/>
              <w:left w:val="single" w:sz="4" w:space="0" w:color="auto"/>
              <w:bottom w:val="single" w:sz="4" w:space="0" w:color="auto"/>
              <w:right w:val="single" w:sz="4" w:space="0" w:color="auto"/>
            </w:tcBorders>
            <w:vAlign w:val="center"/>
            <w:hideMark/>
          </w:tcPr>
          <w:p w14:paraId="7EF0D6CD" w14:textId="02CB3E4E" w:rsidR="00DA1F48" w:rsidRPr="005A0FCA" w:rsidRDefault="005A0FCA" w:rsidP="005A0FCA">
            <w:pPr>
              <w:rPr>
                <w:rFonts w:ascii="Arial" w:hAnsi="Arial" w:cs="Arial"/>
              </w:rPr>
            </w:pPr>
            <w:r w:rsidRPr="005A0FCA">
              <w:rPr>
                <w:rFonts w:ascii="Arial" w:hAnsi="Arial" w:cs="Arial"/>
              </w:rPr>
              <w:t>This chart represent the more correlation between (2000-2020)-(PG-13-TV-Y7)</w:t>
            </w:r>
          </w:p>
        </w:tc>
      </w:tr>
      <w:bookmarkEnd w:id="3"/>
    </w:tbl>
    <w:p w14:paraId="3EC8404D" w14:textId="77777777" w:rsidR="005A0FCA" w:rsidRDefault="005A0FCA" w:rsidP="00DA1F48">
      <w:pPr>
        <w:tabs>
          <w:tab w:val="left" w:pos="3566"/>
        </w:tabs>
        <w:rPr>
          <w:rFonts w:ascii="Arial" w:hAnsi="Arial" w:cs="Arial"/>
        </w:rPr>
      </w:pPr>
    </w:p>
    <w:p w14:paraId="1220901F" w14:textId="0B41AD87" w:rsidR="005A0FCA" w:rsidRDefault="005A0FCA" w:rsidP="00DA1F48">
      <w:pPr>
        <w:tabs>
          <w:tab w:val="left" w:pos="3566"/>
        </w:tabs>
        <w:rPr>
          <w:rFonts w:ascii="Arial" w:hAnsi="Arial" w:cs="Arial"/>
        </w:rPr>
      </w:pPr>
      <w:r>
        <w:rPr>
          <w:rFonts w:ascii="Arial" w:hAnsi="Arial" w:cs="Arial"/>
          <w:noProof/>
        </w:rPr>
        <w:drawing>
          <wp:inline distT="0" distB="0" distL="0" distR="0" wp14:anchorId="6290F9B7" wp14:editId="50A2168C">
            <wp:extent cx="5806440" cy="1983105"/>
            <wp:effectExtent l="0" t="0" r="0" b="0"/>
            <wp:docPr id="20075267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26702" name="Picture 20075267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0073" cy="2062899"/>
                    </a:xfrm>
                    <a:prstGeom prst="rect">
                      <a:avLst/>
                    </a:prstGeom>
                  </pic:spPr>
                </pic:pic>
              </a:graphicData>
            </a:graphic>
          </wp:inline>
        </w:drawing>
      </w:r>
    </w:p>
    <w:p w14:paraId="3632818C" w14:textId="130E74E1" w:rsidR="00DA1F48" w:rsidRPr="0036704F" w:rsidRDefault="005A0FCA" w:rsidP="00DA1F48">
      <w:pPr>
        <w:tabs>
          <w:tab w:val="left" w:pos="3566"/>
        </w:tabs>
        <w:rPr>
          <w:rFonts w:ascii="Arial" w:hAnsi="Arial" w:cs="Arial"/>
        </w:rPr>
      </w:pPr>
      <w:r>
        <w:rPr>
          <w:rFonts w:ascii="Arial" w:hAnsi="Arial" w:cs="Arial"/>
          <w:noProof/>
        </w:rPr>
        <w:lastRenderedPageBreak/>
        <w:drawing>
          <wp:inline distT="0" distB="0" distL="0" distR="0" wp14:anchorId="3377142C" wp14:editId="1E4F4FBB">
            <wp:extent cx="2652319" cy="2266950"/>
            <wp:effectExtent l="0" t="0" r="2540" b="0"/>
            <wp:docPr id="11824804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80464" name="Picture 11824804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729" cy="2298070"/>
                    </a:xfrm>
                    <a:prstGeom prst="rect">
                      <a:avLst/>
                    </a:prstGeom>
                  </pic:spPr>
                </pic:pic>
              </a:graphicData>
            </a:graphic>
          </wp:inline>
        </w:drawing>
      </w:r>
      <w:r>
        <w:rPr>
          <w:rFonts w:ascii="Arial" w:hAnsi="Arial" w:cs="Arial"/>
          <w:noProof/>
        </w:rPr>
        <w:drawing>
          <wp:inline distT="0" distB="0" distL="0" distR="0" wp14:anchorId="3F266556" wp14:editId="24279A18">
            <wp:extent cx="3063240" cy="2276475"/>
            <wp:effectExtent l="0" t="0" r="0" b="0"/>
            <wp:docPr id="3588878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87898" name="Picture 3588878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8519" cy="2295261"/>
                    </a:xfrm>
                    <a:prstGeom prst="rect">
                      <a:avLst/>
                    </a:prstGeom>
                  </pic:spPr>
                </pic:pic>
              </a:graphicData>
            </a:graphic>
          </wp:inline>
        </w:drawing>
      </w:r>
      <w:r w:rsidR="00DA1F48" w:rsidRPr="0036704F">
        <w:rPr>
          <w:rFonts w:ascii="Arial" w:hAnsi="Arial" w:cs="Arial"/>
        </w:rPr>
        <w:tab/>
      </w:r>
    </w:p>
    <w:p w14:paraId="47253565" w14:textId="77777777" w:rsidR="00F248EC" w:rsidRDefault="00F248EC" w:rsidP="007C0C59">
      <w:pPr>
        <w:rPr>
          <w:rFonts w:ascii="Arial" w:hAnsi="Arial" w:cs="Arial"/>
        </w:rPr>
      </w:pPr>
    </w:p>
    <w:p w14:paraId="2C294C76" w14:textId="57602ECF" w:rsidR="00F248EC" w:rsidRPr="00F248EC" w:rsidRDefault="00F248EC" w:rsidP="00F248EC">
      <w:pPr>
        <w:rPr>
          <w:rFonts w:ascii="Arial" w:hAnsi="Arial" w:cs="Arial"/>
          <w:b/>
          <w:bCs/>
          <w:sz w:val="32"/>
          <w:szCs w:val="32"/>
        </w:rPr>
      </w:pPr>
      <w:r w:rsidRPr="00F248EC">
        <w:rPr>
          <w:rFonts w:ascii="Arial" w:hAnsi="Arial" w:cs="Arial"/>
          <w:b/>
          <w:bCs/>
          <w:sz w:val="32"/>
          <w:szCs w:val="32"/>
        </w:rPr>
        <w:t>Insights Gained:</w:t>
      </w:r>
    </w:p>
    <w:p w14:paraId="1F029F14" w14:textId="47670CBB" w:rsidR="007C0C59" w:rsidRPr="00F248EC" w:rsidRDefault="007C0C59" w:rsidP="007C0C59">
      <w:pPr>
        <w:rPr>
          <w:rFonts w:ascii="Arial" w:hAnsi="Arial" w:cs="Arial"/>
          <w:sz w:val="32"/>
          <w:szCs w:val="32"/>
        </w:rPr>
      </w:pPr>
    </w:p>
    <w:p w14:paraId="3BC73157" w14:textId="77777777" w:rsidR="00F248EC" w:rsidRPr="00F248EC" w:rsidRDefault="00F248EC" w:rsidP="007C0C59">
      <w:pPr>
        <w:pStyle w:val="ListParagraph"/>
        <w:numPr>
          <w:ilvl w:val="0"/>
          <w:numId w:val="51"/>
        </w:numPr>
        <w:rPr>
          <w:rFonts w:ascii="Arial" w:hAnsi="Arial" w:cs="Arial"/>
          <w:sz w:val="28"/>
          <w:szCs w:val="28"/>
        </w:rPr>
      </w:pPr>
      <w:r w:rsidRPr="00F248EC">
        <w:rPr>
          <w:rFonts w:ascii="Arial" w:hAnsi="Arial" w:cs="Arial"/>
          <w:sz w:val="28"/>
          <w:szCs w:val="28"/>
        </w:rPr>
        <w:t xml:space="preserve">United States are highest watching movies and also the TV Shows compare to others </w:t>
      </w:r>
    </w:p>
    <w:p w14:paraId="5661E5D3" w14:textId="77777777" w:rsidR="00F248EC" w:rsidRPr="00F248EC" w:rsidRDefault="00F248EC" w:rsidP="004F6859">
      <w:pPr>
        <w:pStyle w:val="ListParagraph"/>
        <w:numPr>
          <w:ilvl w:val="0"/>
          <w:numId w:val="51"/>
        </w:numPr>
        <w:rPr>
          <w:rFonts w:ascii="Arial" w:hAnsi="Arial" w:cs="Arial"/>
          <w:sz w:val="28"/>
          <w:szCs w:val="28"/>
        </w:rPr>
      </w:pPr>
      <w:r w:rsidRPr="00F248EC">
        <w:rPr>
          <w:rFonts w:ascii="Arial" w:hAnsi="Arial" w:cs="Arial"/>
          <w:sz w:val="28"/>
          <w:szCs w:val="28"/>
        </w:rPr>
        <w:t xml:space="preserve">In 2015-2020 the </w:t>
      </w:r>
      <w:proofErr w:type="spellStart"/>
      <w:r w:rsidRPr="00F248EC">
        <w:rPr>
          <w:rFonts w:ascii="Arial" w:hAnsi="Arial" w:cs="Arial"/>
          <w:sz w:val="28"/>
          <w:szCs w:val="28"/>
        </w:rPr>
        <w:t>netflix</w:t>
      </w:r>
      <w:proofErr w:type="spellEnd"/>
      <w:r w:rsidRPr="00F248EC">
        <w:rPr>
          <w:rFonts w:ascii="Arial" w:hAnsi="Arial" w:cs="Arial"/>
          <w:sz w:val="28"/>
          <w:szCs w:val="28"/>
        </w:rPr>
        <w:t xml:space="preserve"> gets increase higher comparing to remaining years. But 2020 Becomes to lower. </w:t>
      </w:r>
    </w:p>
    <w:p w14:paraId="26E9F4F7" w14:textId="45EAA8FE" w:rsidR="004F6859" w:rsidRPr="00F248EC" w:rsidRDefault="00F248EC" w:rsidP="004F6859">
      <w:pPr>
        <w:pStyle w:val="ListParagraph"/>
        <w:numPr>
          <w:ilvl w:val="0"/>
          <w:numId w:val="51"/>
        </w:numPr>
        <w:rPr>
          <w:rFonts w:ascii="Arial" w:hAnsi="Arial" w:cs="Arial"/>
          <w:sz w:val="28"/>
          <w:szCs w:val="28"/>
        </w:rPr>
      </w:pPr>
      <w:r w:rsidRPr="00F248EC">
        <w:rPr>
          <w:rFonts w:ascii="Arial" w:hAnsi="Arial" w:cs="Arial"/>
          <w:sz w:val="28"/>
          <w:szCs w:val="28"/>
        </w:rPr>
        <w:t>The chart shows that the highest average number of shows per release year occurred during the 1950s–1970s</w:t>
      </w:r>
    </w:p>
    <w:p w14:paraId="08023894" w14:textId="4F098932" w:rsidR="00F248EC" w:rsidRPr="00F248EC" w:rsidRDefault="00F248EC" w:rsidP="004F6859">
      <w:pPr>
        <w:pStyle w:val="ListParagraph"/>
        <w:numPr>
          <w:ilvl w:val="0"/>
          <w:numId w:val="51"/>
        </w:numPr>
        <w:rPr>
          <w:rFonts w:ascii="Arial" w:hAnsi="Arial" w:cs="Arial"/>
          <w:sz w:val="28"/>
          <w:szCs w:val="28"/>
        </w:rPr>
      </w:pPr>
      <w:r w:rsidRPr="00F248EC">
        <w:rPr>
          <w:rFonts w:ascii="Arial" w:hAnsi="Arial" w:cs="Arial"/>
          <w:sz w:val="28"/>
          <w:szCs w:val="28"/>
        </w:rPr>
        <w:t>This chart represent the more correlation between (2000-2020)-(PG-13-TV-Y7)</w:t>
      </w:r>
    </w:p>
    <w:p w14:paraId="59AEF135" w14:textId="77777777" w:rsidR="004F6859" w:rsidRPr="0036704F" w:rsidRDefault="004F6859" w:rsidP="004F6859">
      <w:pPr>
        <w:rPr>
          <w:rFonts w:ascii="Arial" w:hAnsi="Arial" w:cs="Arial"/>
        </w:rPr>
      </w:pPr>
    </w:p>
    <w:p w14:paraId="6D8ECE45" w14:textId="77777777" w:rsidR="004F6859" w:rsidRPr="0036704F" w:rsidRDefault="004F6859" w:rsidP="004F6859">
      <w:pPr>
        <w:rPr>
          <w:rFonts w:ascii="Arial" w:hAnsi="Arial" w:cs="Arial"/>
        </w:rPr>
      </w:pPr>
    </w:p>
    <w:p w14:paraId="0CF3F5CA" w14:textId="77777777" w:rsidR="004F6859" w:rsidRDefault="004F6859" w:rsidP="004F6859">
      <w:pPr>
        <w:rPr>
          <w:rFonts w:ascii="Arial" w:hAnsi="Arial" w:cs="Arial"/>
        </w:rPr>
      </w:pPr>
    </w:p>
    <w:p w14:paraId="2A920FF7" w14:textId="77777777" w:rsidR="00C53582" w:rsidRDefault="00C53582" w:rsidP="004F6859">
      <w:pPr>
        <w:rPr>
          <w:rFonts w:ascii="Arial" w:hAnsi="Arial" w:cs="Arial"/>
        </w:rPr>
      </w:pPr>
    </w:p>
    <w:p w14:paraId="52A5971E" w14:textId="77777777" w:rsidR="00C53582" w:rsidRDefault="00C53582" w:rsidP="004F6859">
      <w:pPr>
        <w:rPr>
          <w:rFonts w:ascii="Arial" w:hAnsi="Arial" w:cs="Arial"/>
        </w:rPr>
      </w:pPr>
    </w:p>
    <w:p w14:paraId="4F751D4F" w14:textId="77777777" w:rsidR="00C53582" w:rsidRDefault="00C53582" w:rsidP="004F6859">
      <w:pPr>
        <w:rPr>
          <w:rFonts w:ascii="Arial" w:hAnsi="Arial" w:cs="Arial"/>
        </w:rPr>
      </w:pPr>
    </w:p>
    <w:p w14:paraId="19205A1C" w14:textId="77777777" w:rsidR="00C53582" w:rsidRDefault="00C53582" w:rsidP="004F6859">
      <w:pPr>
        <w:rPr>
          <w:rFonts w:ascii="Arial" w:hAnsi="Arial" w:cs="Arial"/>
        </w:rPr>
      </w:pPr>
    </w:p>
    <w:p w14:paraId="376152FC" w14:textId="77777777" w:rsidR="00C53582" w:rsidRPr="0036704F" w:rsidRDefault="00C53582" w:rsidP="004F6859">
      <w:pPr>
        <w:rPr>
          <w:rFonts w:ascii="Arial" w:hAnsi="Arial" w:cs="Arial"/>
        </w:rPr>
      </w:pPr>
    </w:p>
    <w:p w14:paraId="6AF27684" w14:textId="77777777" w:rsidR="004F6859" w:rsidRDefault="004F6859" w:rsidP="004F6859">
      <w:pPr>
        <w:rPr>
          <w:rFonts w:ascii="Arial" w:hAnsi="Arial" w:cs="Arial"/>
        </w:rPr>
      </w:pPr>
    </w:p>
    <w:p w14:paraId="1B528539" w14:textId="77777777" w:rsidR="00AC18AA" w:rsidRPr="0036704F" w:rsidRDefault="00AC18AA" w:rsidP="004F6859">
      <w:pPr>
        <w:rPr>
          <w:rFonts w:ascii="Arial" w:hAnsi="Arial" w:cs="Arial"/>
        </w:rPr>
      </w:pPr>
    </w:p>
    <w:p w14:paraId="066D5BDC" w14:textId="12C69106" w:rsidR="004F6859" w:rsidRDefault="004F6859" w:rsidP="004F6859">
      <w:pPr>
        <w:pStyle w:val="ListParagraph"/>
        <w:numPr>
          <w:ilvl w:val="0"/>
          <w:numId w:val="55"/>
        </w:numPr>
        <w:rPr>
          <w:rFonts w:ascii="Arial" w:hAnsi="Arial" w:cs="Arial"/>
          <w:b/>
          <w:bCs/>
          <w:sz w:val="36"/>
          <w:szCs w:val="36"/>
        </w:rPr>
      </w:pPr>
      <w:r w:rsidRPr="00F248EC">
        <w:rPr>
          <w:rFonts w:ascii="Arial" w:hAnsi="Arial" w:cs="Arial"/>
          <w:b/>
          <w:bCs/>
          <w:sz w:val="36"/>
          <w:szCs w:val="36"/>
        </w:rPr>
        <w:lastRenderedPageBreak/>
        <w:t>MULTIVARAIATE ANALYSIS</w:t>
      </w:r>
      <w:r w:rsidR="005F4343">
        <w:rPr>
          <w:rFonts w:ascii="Arial" w:hAnsi="Arial" w:cs="Arial"/>
          <w:b/>
          <w:bCs/>
          <w:sz w:val="36"/>
          <w:szCs w:val="36"/>
        </w:rPr>
        <w:t>:</w:t>
      </w:r>
    </w:p>
    <w:p w14:paraId="0E00EC45" w14:textId="0496C18D" w:rsidR="00F248EC" w:rsidRDefault="00F248EC" w:rsidP="00F248EC">
      <w:pPr>
        <w:rPr>
          <w:rFonts w:ascii="Arial" w:hAnsi="Arial" w:cs="Arial"/>
          <w:color w:val="000000"/>
          <w:sz w:val="28"/>
          <w:szCs w:val="28"/>
        </w:rPr>
      </w:pPr>
      <w:r w:rsidRPr="00F248EC">
        <w:rPr>
          <w:rFonts w:ascii="Arial" w:hAnsi="Arial" w:cs="Arial"/>
          <w:color w:val="000000"/>
          <w:sz w:val="28"/>
          <w:szCs w:val="28"/>
        </w:rPr>
        <w:t>Multivariate analysis was performed to explore relationships across</w:t>
      </w:r>
      <w:r w:rsidRPr="00F248EC">
        <w:rPr>
          <w:rStyle w:val="apple-converted-space"/>
          <w:rFonts w:ascii="Arial" w:hAnsi="Arial" w:cs="Arial"/>
          <w:color w:val="000000"/>
          <w:sz w:val="28"/>
          <w:szCs w:val="28"/>
        </w:rPr>
        <w:t> </w:t>
      </w:r>
      <w:r w:rsidRPr="00F248EC">
        <w:rPr>
          <w:rStyle w:val="Strong"/>
          <w:rFonts w:ascii="Arial" w:hAnsi="Arial" w:cs="Arial"/>
          <w:color w:val="000000"/>
          <w:sz w:val="28"/>
          <w:szCs w:val="28"/>
        </w:rPr>
        <w:t>multiple variables simultaneously</w:t>
      </w:r>
      <w:r w:rsidRPr="00F248EC">
        <w:rPr>
          <w:rFonts w:ascii="Arial" w:hAnsi="Arial" w:cs="Arial"/>
          <w:color w:val="000000"/>
          <w:sz w:val="28"/>
          <w:szCs w:val="28"/>
        </w:rPr>
        <w:t>, providing deeper insights into Netflix’s content strategy.</w:t>
      </w:r>
    </w:p>
    <w:p w14:paraId="7F47DA98" w14:textId="77777777" w:rsidR="00C53582" w:rsidRDefault="00C53582" w:rsidP="00F248EC">
      <w:pPr>
        <w:rPr>
          <w:rFonts w:ascii="Arial" w:hAnsi="Arial" w:cs="Arial"/>
          <w:color w:val="000000"/>
          <w:sz w:val="28"/>
          <w:szCs w:val="28"/>
        </w:rPr>
      </w:pPr>
    </w:p>
    <w:p w14:paraId="690DC9E0" w14:textId="77777777" w:rsidR="00C53582" w:rsidRDefault="00C53582" w:rsidP="00F248EC">
      <w:pPr>
        <w:rPr>
          <w:rFonts w:ascii="Arial" w:hAnsi="Arial" w:cs="Arial"/>
          <w:color w:val="000000"/>
          <w:sz w:val="28"/>
          <w:szCs w:val="28"/>
        </w:rPr>
      </w:pPr>
    </w:p>
    <w:p w14:paraId="04C8B493" w14:textId="77777777" w:rsidR="00C53582" w:rsidRPr="00F248EC" w:rsidRDefault="00C53582" w:rsidP="00F248EC">
      <w:pPr>
        <w:rPr>
          <w:rFonts w:ascii="Arial" w:hAnsi="Arial" w:cs="Arial"/>
          <w:b/>
          <w:bCs/>
          <w:sz w:val="28"/>
          <w:szCs w:val="28"/>
        </w:rPr>
      </w:pPr>
    </w:p>
    <w:p w14:paraId="5E849744" w14:textId="2D48051D" w:rsidR="004F6859" w:rsidRDefault="00F248EC" w:rsidP="004F6859">
      <w:pPr>
        <w:rPr>
          <w:rFonts w:ascii="Arial" w:hAnsi="Arial" w:cs="Arial"/>
        </w:rPr>
      </w:pPr>
      <w:r>
        <w:rPr>
          <w:rFonts w:ascii="Arial" w:hAnsi="Arial" w:cs="Arial"/>
        </w:rPr>
        <w:t xml:space="preserve">          </w:t>
      </w:r>
      <w:r>
        <w:rPr>
          <w:rFonts w:ascii="Arial" w:hAnsi="Arial" w:cs="Arial"/>
          <w:noProof/>
        </w:rPr>
        <w:drawing>
          <wp:inline distT="0" distB="0" distL="0" distR="0" wp14:anchorId="2ABBB6F3" wp14:editId="267D4C43">
            <wp:extent cx="5102352" cy="4137959"/>
            <wp:effectExtent l="0" t="0" r="3175" b="2540"/>
            <wp:docPr id="4090445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44560" name="Picture 409044560"/>
                    <pic:cNvPicPr/>
                  </pic:nvPicPr>
                  <pic:blipFill>
                    <a:blip r:embed="rId18">
                      <a:extLst>
                        <a:ext uri="{28A0092B-C50C-407E-A947-70E740481C1C}">
                          <a14:useLocalDpi xmlns:a14="http://schemas.microsoft.com/office/drawing/2010/main" val="0"/>
                        </a:ext>
                      </a:extLst>
                    </a:blip>
                    <a:stretch>
                      <a:fillRect/>
                    </a:stretch>
                  </pic:blipFill>
                  <pic:spPr>
                    <a:xfrm>
                      <a:off x="0" y="0"/>
                      <a:ext cx="5122933" cy="4154650"/>
                    </a:xfrm>
                    <a:prstGeom prst="rect">
                      <a:avLst/>
                    </a:prstGeom>
                  </pic:spPr>
                </pic:pic>
              </a:graphicData>
            </a:graphic>
          </wp:inline>
        </w:drawing>
      </w:r>
    </w:p>
    <w:p w14:paraId="293A3407" w14:textId="77777777" w:rsidR="00F248EC" w:rsidRDefault="00F248EC" w:rsidP="004F6859">
      <w:pPr>
        <w:rPr>
          <w:rFonts w:ascii="Arial" w:hAnsi="Arial" w:cs="Arial"/>
        </w:rPr>
      </w:pPr>
    </w:p>
    <w:p w14:paraId="134A5166" w14:textId="77777777" w:rsidR="00F738D2" w:rsidRDefault="00F738D2" w:rsidP="00F248EC">
      <w:pPr>
        <w:rPr>
          <w:rFonts w:ascii="Arial" w:hAnsi="Arial" w:cs="Arial"/>
          <w:b/>
          <w:bCs/>
          <w:sz w:val="32"/>
          <w:szCs w:val="32"/>
        </w:rPr>
      </w:pPr>
    </w:p>
    <w:p w14:paraId="7A590367" w14:textId="192749E3" w:rsidR="00F248EC" w:rsidRPr="00F248EC" w:rsidRDefault="00F248EC" w:rsidP="00F248EC">
      <w:pPr>
        <w:rPr>
          <w:rFonts w:ascii="Arial" w:hAnsi="Arial" w:cs="Arial"/>
          <w:b/>
          <w:bCs/>
          <w:sz w:val="32"/>
          <w:szCs w:val="32"/>
        </w:rPr>
      </w:pPr>
      <w:r w:rsidRPr="00F248EC">
        <w:rPr>
          <w:rFonts w:ascii="Arial" w:hAnsi="Arial" w:cs="Arial"/>
          <w:b/>
          <w:bCs/>
          <w:sz w:val="32"/>
          <w:szCs w:val="32"/>
        </w:rPr>
        <w:t>Insights Gained:</w:t>
      </w:r>
    </w:p>
    <w:p w14:paraId="1FC2418A" w14:textId="0C9792C7" w:rsidR="00F248EC" w:rsidRPr="00A90B36" w:rsidRDefault="00A90B36" w:rsidP="00A90B36">
      <w:pPr>
        <w:pStyle w:val="ListParagraph"/>
        <w:numPr>
          <w:ilvl w:val="0"/>
          <w:numId w:val="51"/>
        </w:numPr>
        <w:rPr>
          <w:rFonts w:ascii="Arial" w:hAnsi="Arial" w:cs="Arial"/>
          <w:sz w:val="28"/>
          <w:szCs w:val="28"/>
        </w:rPr>
      </w:pPr>
      <w:r w:rsidRPr="00A90B36">
        <w:rPr>
          <w:rFonts w:ascii="Arial" w:hAnsi="Arial" w:cs="Arial"/>
          <w:color w:val="1F1F1F"/>
          <w:sz w:val="28"/>
          <w:szCs w:val="28"/>
          <w:shd w:val="clear" w:color="auto" w:fill="FFFFFF"/>
        </w:rPr>
        <w:t xml:space="preserve">X-Axis: </w:t>
      </w:r>
      <w:proofErr w:type="spellStart"/>
      <w:r w:rsidRPr="00A90B36">
        <w:rPr>
          <w:rFonts w:ascii="Arial" w:hAnsi="Arial" w:cs="Arial"/>
          <w:color w:val="1F1F1F"/>
          <w:sz w:val="28"/>
          <w:szCs w:val="28"/>
          <w:shd w:val="clear" w:color="auto" w:fill="FFFFFF"/>
        </w:rPr>
        <w:t>Release_year,year_added,number_of_shows,content_age</w:t>
      </w:r>
      <w:proofErr w:type="spellEnd"/>
      <w:r w:rsidRPr="00A90B36">
        <w:rPr>
          <w:rFonts w:ascii="Arial" w:hAnsi="Arial" w:cs="Arial"/>
          <w:color w:val="1F1F1F"/>
          <w:sz w:val="28"/>
          <w:szCs w:val="28"/>
          <w:shd w:val="clear" w:color="auto" w:fill="FFFFFF"/>
        </w:rPr>
        <w:t xml:space="preserve">. Y-Axis: </w:t>
      </w:r>
      <w:proofErr w:type="spellStart"/>
      <w:r w:rsidRPr="00A90B36">
        <w:rPr>
          <w:rFonts w:ascii="Arial" w:hAnsi="Arial" w:cs="Arial"/>
          <w:color w:val="1F1F1F"/>
          <w:sz w:val="28"/>
          <w:szCs w:val="28"/>
          <w:shd w:val="clear" w:color="auto" w:fill="FFFFFF"/>
        </w:rPr>
        <w:t>Release_year,year_added,number_of_shows,content_age</w:t>
      </w:r>
      <w:proofErr w:type="spellEnd"/>
      <w:r w:rsidRPr="00A90B36">
        <w:rPr>
          <w:rFonts w:ascii="Arial" w:hAnsi="Arial" w:cs="Arial"/>
          <w:color w:val="1F1F1F"/>
          <w:sz w:val="28"/>
          <w:szCs w:val="28"/>
          <w:shd w:val="clear" w:color="auto" w:fill="FFFFFF"/>
        </w:rPr>
        <w:t>. This chart represent the more correlation 0.09 and low correlation -0.99</w:t>
      </w:r>
    </w:p>
    <w:p w14:paraId="23D4E190" w14:textId="77777777" w:rsidR="004F6859" w:rsidRPr="0036704F" w:rsidRDefault="004F6859" w:rsidP="004F6859">
      <w:pPr>
        <w:rPr>
          <w:rFonts w:ascii="Arial" w:hAnsi="Arial" w:cs="Arial"/>
        </w:rPr>
      </w:pPr>
    </w:p>
    <w:p w14:paraId="189FE3C0" w14:textId="25DD146B" w:rsidR="004F14C2" w:rsidRPr="004F14C2" w:rsidRDefault="00FA0EEA" w:rsidP="004F14C2">
      <w:pPr>
        <w:pStyle w:val="ListParagraph"/>
        <w:numPr>
          <w:ilvl w:val="0"/>
          <w:numId w:val="55"/>
        </w:numPr>
        <w:jc w:val="both"/>
        <w:rPr>
          <w:rFonts w:ascii="Arial" w:hAnsi="Arial" w:cs="Arial"/>
          <w:sz w:val="36"/>
          <w:szCs w:val="36"/>
        </w:rPr>
      </w:pPr>
      <w:r w:rsidRPr="0036704F">
        <w:rPr>
          <w:rFonts w:ascii="Arial" w:hAnsi="Arial" w:cs="Arial"/>
          <w:b/>
          <w:bCs/>
          <w:sz w:val="36"/>
          <w:szCs w:val="36"/>
        </w:rPr>
        <w:lastRenderedPageBreak/>
        <w:t>O</w:t>
      </w:r>
      <w:r w:rsidR="0098411E" w:rsidRPr="0036704F">
        <w:rPr>
          <w:rFonts w:ascii="Arial" w:hAnsi="Arial" w:cs="Arial"/>
          <w:b/>
          <w:bCs/>
          <w:sz w:val="36"/>
          <w:szCs w:val="36"/>
        </w:rPr>
        <w:t>VERALL INSIGHTS FROM ANALYSIS</w:t>
      </w:r>
    </w:p>
    <w:p w14:paraId="369B20BF" w14:textId="77777777" w:rsidR="004F14C2" w:rsidRPr="004F14C2" w:rsidRDefault="004F14C2" w:rsidP="004F14C2">
      <w:pPr>
        <w:ind w:left="993"/>
        <w:jc w:val="both"/>
        <w:rPr>
          <w:rFonts w:ascii="Arial" w:hAnsi="Arial" w:cs="Arial"/>
          <w:sz w:val="36"/>
          <w:szCs w:val="36"/>
        </w:rPr>
      </w:pPr>
    </w:p>
    <w:p w14:paraId="6131EE78" w14:textId="5396522D" w:rsidR="004F14C2" w:rsidRPr="004F14C2" w:rsidRDefault="00AC5724" w:rsidP="004F14C2">
      <w:pPr>
        <w:pStyle w:val="ListParagraph"/>
        <w:numPr>
          <w:ilvl w:val="1"/>
          <w:numId w:val="51"/>
        </w:numPr>
        <w:jc w:val="both"/>
        <w:rPr>
          <w:rFonts w:ascii="Arial" w:hAnsi="Arial" w:cs="Arial"/>
          <w:b/>
          <w:bCs/>
          <w:sz w:val="32"/>
          <w:szCs w:val="32"/>
        </w:rPr>
      </w:pPr>
      <w:r w:rsidRPr="004F14C2">
        <w:rPr>
          <w:rFonts w:ascii="Arial" w:hAnsi="Arial" w:cs="Arial"/>
          <w:b/>
          <w:bCs/>
          <w:sz w:val="32"/>
          <w:szCs w:val="32"/>
        </w:rPr>
        <w:t>Univariate Analysis Insights</w:t>
      </w:r>
    </w:p>
    <w:p w14:paraId="0DBEC901" w14:textId="2EA79A6B" w:rsidR="004F14C2" w:rsidRPr="004F14C2" w:rsidRDefault="004F14C2" w:rsidP="004F14C2">
      <w:pPr>
        <w:pStyle w:val="ListParagraph"/>
        <w:numPr>
          <w:ilvl w:val="0"/>
          <w:numId w:val="75"/>
        </w:numPr>
        <w:jc w:val="both"/>
        <w:rPr>
          <w:rFonts w:ascii="Arial" w:hAnsi="Arial" w:cs="Arial"/>
          <w:b/>
          <w:bCs/>
          <w:sz w:val="28"/>
          <w:szCs w:val="28"/>
        </w:rPr>
      </w:pPr>
      <w:r w:rsidRPr="004F14C2">
        <w:rPr>
          <w:rFonts w:ascii="Arial" w:hAnsi="Arial" w:cs="Arial"/>
          <w:sz w:val="28"/>
          <w:szCs w:val="28"/>
        </w:rPr>
        <w:t xml:space="preserve">TV-MV means mature audience TV-14 means under 14 years </w:t>
      </w:r>
      <w:proofErr w:type="spellStart"/>
      <w:r w:rsidRPr="004F14C2">
        <w:rPr>
          <w:rFonts w:ascii="Arial" w:hAnsi="Arial" w:cs="Arial"/>
          <w:sz w:val="28"/>
          <w:szCs w:val="28"/>
        </w:rPr>
        <w:t>childrens</w:t>
      </w:r>
      <w:proofErr w:type="spellEnd"/>
      <w:r w:rsidRPr="004F14C2">
        <w:rPr>
          <w:rFonts w:ascii="Arial" w:hAnsi="Arial" w:cs="Arial"/>
          <w:sz w:val="28"/>
          <w:szCs w:val="28"/>
        </w:rPr>
        <w:t xml:space="preserve"> These two are highly rating compared to others rating structure</w:t>
      </w:r>
    </w:p>
    <w:p w14:paraId="6B31E92D" w14:textId="77777777" w:rsidR="004F14C2" w:rsidRPr="004F14C2" w:rsidRDefault="004F14C2" w:rsidP="004F14C2">
      <w:pPr>
        <w:pStyle w:val="ListParagraph"/>
        <w:numPr>
          <w:ilvl w:val="0"/>
          <w:numId w:val="75"/>
        </w:numPr>
        <w:jc w:val="both"/>
        <w:rPr>
          <w:rFonts w:ascii="Arial" w:hAnsi="Arial" w:cs="Arial"/>
          <w:sz w:val="28"/>
          <w:szCs w:val="28"/>
        </w:rPr>
      </w:pPr>
      <w:r w:rsidRPr="004F14C2">
        <w:rPr>
          <w:rFonts w:ascii="Arial" w:hAnsi="Arial" w:cs="Arial"/>
          <w:sz w:val="28"/>
          <w:szCs w:val="28"/>
        </w:rPr>
        <w:t>It's Shows the highest number of shows watchers. The majority of watchers are three and two shows.</w:t>
      </w:r>
    </w:p>
    <w:p w14:paraId="74CB5DED" w14:textId="77777777" w:rsidR="004F14C2" w:rsidRPr="004F14C2" w:rsidRDefault="004F14C2" w:rsidP="004F14C2">
      <w:pPr>
        <w:pStyle w:val="ListParagraph"/>
        <w:numPr>
          <w:ilvl w:val="0"/>
          <w:numId w:val="75"/>
        </w:numPr>
        <w:jc w:val="both"/>
        <w:rPr>
          <w:rFonts w:ascii="Arial" w:hAnsi="Arial" w:cs="Arial"/>
          <w:sz w:val="28"/>
          <w:szCs w:val="28"/>
        </w:rPr>
      </w:pPr>
      <w:r w:rsidRPr="004F14C2">
        <w:rPr>
          <w:rFonts w:ascii="Arial" w:hAnsi="Arial" w:cs="Arial"/>
          <w:sz w:val="28"/>
          <w:szCs w:val="28"/>
        </w:rPr>
        <w:t xml:space="preserve">The July Month has highest movie added in </w:t>
      </w:r>
      <w:proofErr w:type="spellStart"/>
      <w:r w:rsidRPr="004F14C2">
        <w:rPr>
          <w:rFonts w:ascii="Arial" w:hAnsi="Arial" w:cs="Arial"/>
          <w:sz w:val="28"/>
          <w:szCs w:val="28"/>
        </w:rPr>
        <w:t>netflix</w:t>
      </w:r>
      <w:proofErr w:type="spellEnd"/>
      <w:r w:rsidRPr="004F14C2">
        <w:rPr>
          <w:rFonts w:ascii="Arial" w:hAnsi="Arial" w:cs="Arial"/>
          <w:sz w:val="28"/>
          <w:szCs w:val="28"/>
        </w:rPr>
        <w:t xml:space="preserve"> compare to the other months After that April,</w:t>
      </w:r>
    </w:p>
    <w:p w14:paraId="18036DCB" w14:textId="77777777" w:rsidR="004F14C2" w:rsidRPr="004F14C2" w:rsidRDefault="004F14C2" w:rsidP="004F14C2">
      <w:pPr>
        <w:pStyle w:val="ListParagraph"/>
        <w:numPr>
          <w:ilvl w:val="0"/>
          <w:numId w:val="75"/>
        </w:numPr>
        <w:jc w:val="both"/>
        <w:rPr>
          <w:rFonts w:ascii="Arial" w:hAnsi="Arial" w:cs="Arial"/>
          <w:sz w:val="28"/>
          <w:szCs w:val="28"/>
        </w:rPr>
      </w:pPr>
      <w:r w:rsidRPr="004F14C2">
        <w:rPr>
          <w:rFonts w:ascii="Arial" w:hAnsi="Arial" w:cs="Arial"/>
          <w:sz w:val="28"/>
          <w:szCs w:val="28"/>
        </w:rPr>
        <w:t xml:space="preserve">Here the International Movies </w:t>
      </w:r>
      <w:proofErr w:type="spellStart"/>
      <w:r w:rsidRPr="004F14C2">
        <w:rPr>
          <w:rFonts w:ascii="Arial" w:hAnsi="Arial" w:cs="Arial"/>
          <w:sz w:val="28"/>
          <w:szCs w:val="28"/>
        </w:rPr>
        <w:t>gener</w:t>
      </w:r>
      <w:proofErr w:type="spellEnd"/>
      <w:r w:rsidRPr="004F14C2">
        <w:rPr>
          <w:rFonts w:ascii="Arial" w:hAnsi="Arial" w:cs="Arial"/>
          <w:sz w:val="28"/>
          <w:szCs w:val="28"/>
        </w:rPr>
        <w:t xml:space="preserve"> is too high compare to other </w:t>
      </w:r>
      <w:proofErr w:type="spellStart"/>
      <w:r w:rsidRPr="004F14C2">
        <w:rPr>
          <w:rFonts w:ascii="Arial" w:hAnsi="Arial" w:cs="Arial"/>
          <w:sz w:val="28"/>
          <w:szCs w:val="28"/>
        </w:rPr>
        <w:t>geners</w:t>
      </w:r>
      <w:proofErr w:type="spellEnd"/>
      <w:r w:rsidRPr="004F14C2">
        <w:rPr>
          <w:rFonts w:ascii="Arial" w:hAnsi="Arial" w:cs="Arial"/>
          <w:sz w:val="28"/>
          <w:szCs w:val="28"/>
        </w:rPr>
        <w:t xml:space="preserve"> then after that Dramas is second highest </w:t>
      </w:r>
      <w:proofErr w:type="spellStart"/>
      <w:r w:rsidRPr="004F14C2">
        <w:rPr>
          <w:rFonts w:ascii="Arial" w:hAnsi="Arial" w:cs="Arial"/>
          <w:sz w:val="28"/>
          <w:szCs w:val="28"/>
        </w:rPr>
        <w:t>geners</w:t>
      </w:r>
      <w:proofErr w:type="spellEnd"/>
    </w:p>
    <w:p w14:paraId="1807176A" w14:textId="77777777" w:rsidR="004F14C2" w:rsidRPr="004F14C2" w:rsidRDefault="004F14C2" w:rsidP="004F14C2">
      <w:pPr>
        <w:pStyle w:val="ListParagraph"/>
        <w:numPr>
          <w:ilvl w:val="0"/>
          <w:numId w:val="75"/>
        </w:numPr>
        <w:jc w:val="both"/>
        <w:rPr>
          <w:rFonts w:ascii="Arial" w:hAnsi="Arial" w:cs="Arial"/>
          <w:sz w:val="28"/>
          <w:szCs w:val="28"/>
        </w:rPr>
      </w:pPr>
      <w:r w:rsidRPr="004F14C2">
        <w:rPr>
          <w:rFonts w:ascii="Arial" w:hAnsi="Arial" w:cs="Arial"/>
          <w:sz w:val="28"/>
          <w:szCs w:val="28"/>
        </w:rPr>
        <w:t>There's a sharp increase in releases from 2015 to 2020Most of the content in the dataset consists of movies</w:t>
      </w:r>
    </w:p>
    <w:p w14:paraId="5BE0C7C7" w14:textId="168FEA76" w:rsidR="003C08A7" w:rsidRPr="004F14C2" w:rsidRDefault="004F14C2" w:rsidP="004F14C2">
      <w:pPr>
        <w:jc w:val="both"/>
        <w:rPr>
          <w:rFonts w:ascii="Arial" w:hAnsi="Arial" w:cs="Arial"/>
          <w:b/>
          <w:bCs/>
          <w:sz w:val="32"/>
          <w:szCs w:val="32"/>
        </w:rPr>
      </w:pPr>
      <w:r w:rsidRPr="004F14C2">
        <w:rPr>
          <w:rFonts w:ascii="Arial" w:hAnsi="Arial" w:cs="Arial"/>
          <w:b/>
          <w:bCs/>
          <w:sz w:val="32"/>
          <w:szCs w:val="32"/>
        </w:rPr>
        <w:t>2</w:t>
      </w:r>
      <w:r w:rsidR="003C08A7" w:rsidRPr="004F14C2">
        <w:rPr>
          <w:rFonts w:ascii="Arial" w:hAnsi="Arial" w:cs="Arial"/>
          <w:b/>
          <w:bCs/>
          <w:sz w:val="32"/>
          <w:szCs w:val="32"/>
        </w:rPr>
        <w:t>. Bivariate Analysis Insights</w:t>
      </w:r>
    </w:p>
    <w:p w14:paraId="1FB06248" w14:textId="0CC00CC5" w:rsidR="004F14C2" w:rsidRPr="004F14C2" w:rsidRDefault="004F14C2" w:rsidP="004F14C2">
      <w:pPr>
        <w:pStyle w:val="ListParagraph"/>
        <w:numPr>
          <w:ilvl w:val="0"/>
          <w:numId w:val="76"/>
        </w:numPr>
        <w:tabs>
          <w:tab w:val="left" w:pos="1131"/>
        </w:tabs>
        <w:jc w:val="both"/>
        <w:rPr>
          <w:rFonts w:ascii="Arial" w:hAnsi="Arial" w:cs="Arial"/>
          <w:sz w:val="28"/>
          <w:szCs w:val="28"/>
        </w:rPr>
      </w:pPr>
      <w:r w:rsidRPr="004F14C2">
        <w:rPr>
          <w:rFonts w:ascii="Arial" w:hAnsi="Arial" w:cs="Arial"/>
          <w:sz w:val="28"/>
          <w:szCs w:val="28"/>
        </w:rPr>
        <w:t>United States are highest watching movies and also the TV Shows compare to others</w:t>
      </w:r>
    </w:p>
    <w:p w14:paraId="4CB71D8D" w14:textId="77777777" w:rsidR="004F14C2" w:rsidRPr="004F14C2" w:rsidRDefault="004F14C2" w:rsidP="004F14C2">
      <w:pPr>
        <w:pStyle w:val="ListParagraph"/>
        <w:numPr>
          <w:ilvl w:val="0"/>
          <w:numId w:val="76"/>
        </w:numPr>
        <w:tabs>
          <w:tab w:val="left" w:pos="1131"/>
        </w:tabs>
        <w:jc w:val="both"/>
        <w:rPr>
          <w:rFonts w:ascii="Arial" w:hAnsi="Arial" w:cs="Arial"/>
          <w:sz w:val="28"/>
          <w:szCs w:val="28"/>
        </w:rPr>
      </w:pPr>
      <w:r w:rsidRPr="004F14C2">
        <w:rPr>
          <w:rFonts w:ascii="Arial" w:hAnsi="Arial" w:cs="Arial"/>
          <w:sz w:val="28"/>
          <w:szCs w:val="28"/>
        </w:rPr>
        <w:t xml:space="preserve">In 2015-2020 the </w:t>
      </w:r>
      <w:proofErr w:type="spellStart"/>
      <w:r w:rsidRPr="004F14C2">
        <w:rPr>
          <w:rFonts w:ascii="Arial" w:hAnsi="Arial" w:cs="Arial"/>
          <w:sz w:val="28"/>
          <w:szCs w:val="28"/>
        </w:rPr>
        <w:t>netflix</w:t>
      </w:r>
      <w:proofErr w:type="spellEnd"/>
      <w:r w:rsidRPr="004F14C2">
        <w:rPr>
          <w:rFonts w:ascii="Arial" w:hAnsi="Arial" w:cs="Arial"/>
          <w:sz w:val="28"/>
          <w:szCs w:val="28"/>
        </w:rPr>
        <w:t xml:space="preserve"> gets increase higher comparing to remaining years. But 2020 Becomes to lower. </w:t>
      </w:r>
    </w:p>
    <w:p w14:paraId="27F5894F" w14:textId="77777777" w:rsidR="004F14C2" w:rsidRPr="004F14C2" w:rsidRDefault="004F14C2" w:rsidP="004F14C2">
      <w:pPr>
        <w:pStyle w:val="ListParagraph"/>
        <w:numPr>
          <w:ilvl w:val="0"/>
          <w:numId w:val="76"/>
        </w:numPr>
        <w:tabs>
          <w:tab w:val="left" w:pos="1131"/>
        </w:tabs>
        <w:jc w:val="both"/>
        <w:rPr>
          <w:rFonts w:ascii="Arial" w:hAnsi="Arial" w:cs="Arial"/>
          <w:sz w:val="28"/>
          <w:szCs w:val="28"/>
        </w:rPr>
      </w:pPr>
      <w:r w:rsidRPr="004F14C2">
        <w:rPr>
          <w:rFonts w:ascii="Arial" w:hAnsi="Arial" w:cs="Arial"/>
          <w:sz w:val="28"/>
          <w:szCs w:val="28"/>
        </w:rPr>
        <w:t>The chart shows that the highest average number of shows per release year occurred during the 1950s–1970s</w:t>
      </w:r>
    </w:p>
    <w:p w14:paraId="6D333E1B" w14:textId="77777777" w:rsidR="004F14C2" w:rsidRPr="004F14C2" w:rsidRDefault="004F14C2" w:rsidP="004F14C2">
      <w:pPr>
        <w:pStyle w:val="ListParagraph"/>
        <w:numPr>
          <w:ilvl w:val="0"/>
          <w:numId w:val="76"/>
        </w:numPr>
        <w:tabs>
          <w:tab w:val="left" w:pos="1131"/>
        </w:tabs>
        <w:jc w:val="both"/>
        <w:rPr>
          <w:rFonts w:ascii="Arial" w:hAnsi="Arial" w:cs="Arial"/>
          <w:sz w:val="28"/>
          <w:szCs w:val="28"/>
        </w:rPr>
      </w:pPr>
      <w:r w:rsidRPr="004F14C2">
        <w:rPr>
          <w:rFonts w:ascii="Arial" w:hAnsi="Arial" w:cs="Arial"/>
          <w:sz w:val="28"/>
          <w:szCs w:val="28"/>
        </w:rPr>
        <w:t>This chart represent the more correlation between (2000-2020)-(PG-13-TV-Y7)</w:t>
      </w:r>
    </w:p>
    <w:p w14:paraId="67EDD7CF" w14:textId="7155E889" w:rsidR="00D2263D" w:rsidRPr="004F14C2" w:rsidRDefault="004F14C2" w:rsidP="004F14C2">
      <w:pPr>
        <w:tabs>
          <w:tab w:val="left" w:pos="1131"/>
        </w:tabs>
        <w:jc w:val="both"/>
        <w:rPr>
          <w:rFonts w:ascii="Arial" w:hAnsi="Arial" w:cs="Arial"/>
          <w:b/>
          <w:bCs/>
          <w:sz w:val="32"/>
          <w:szCs w:val="32"/>
        </w:rPr>
      </w:pPr>
      <w:r w:rsidRPr="004F14C2">
        <w:rPr>
          <w:rFonts w:ascii="Arial" w:hAnsi="Arial" w:cs="Arial"/>
          <w:b/>
          <w:bCs/>
          <w:sz w:val="32"/>
          <w:szCs w:val="32"/>
        </w:rPr>
        <w:t>3</w:t>
      </w:r>
      <w:r w:rsidR="00D2263D" w:rsidRPr="004F14C2">
        <w:rPr>
          <w:rFonts w:ascii="Arial" w:hAnsi="Arial" w:cs="Arial"/>
          <w:b/>
          <w:bCs/>
          <w:sz w:val="32"/>
          <w:szCs w:val="32"/>
        </w:rPr>
        <w:t>.</w:t>
      </w:r>
      <w:r w:rsidR="006E10FE" w:rsidRPr="004F14C2">
        <w:rPr>
          <w:rFonts w:ascii="Arial" w:hAnsi="Arial" w:cs="Arial"/>
          <w:b/>
          <w:bCs/>
          <w:sz w:val="32"/>
          <w:szCs w:val="32"/>
        </w:rPr>
        <w:t xml:space="preserve"> </w:t>
      </w:r>
      <w:proofErr w:type="spellStart"/>
      <w:r w:rsidR="00D2263D" w:rsidRPr="004F14C2">
        <w:rPr>
          <w:rFonts w:ascii="Arial" w:hAnsi="Arial" w:cs="Arial"/>
          <w:b/>
          <w:bCs/>
          <w:sz w:val="32"/>
          <w:szCs w:val="32"/>
        </w:rPr>
        <w:t>Multivaraiate</w:t>
      </w:r>
      <w:proofErr w:type="spellEnd"/>
      <w:r w:rsidR="00D2263D" w:rsidRPr="004F14C2">
        <w:rPr>
          <w:rFonts w:ascii="Arial" w:hAnsi="Arial" w:cs="Arial"/>
          <w:b/>
          <w:bCs/>
          <w:sz w:val="32"/>
          <w:szCs w:val="32"/>
        </w:rPr>
        <w:t xml:space="preserve"> Analysis Insights</w:t>
      </w:r>
    </w:p>
    <w:p w14:paraId="78DDFBE2" w14:textId="77777777" w:rsidR="008F3F30" w:rsidRPr="008F3F30" w:rsidRDefault="008F3F30" w:rsidP="00F436C5">
      <w:pPr>
        <w:pStyle w:val="ListParagraph"/>
        <w:numPr>
          <w:ilvl w:val="0"/>
          <w:numId w:val="77"/>
        </w:numPr>
        <w:tabs>
          <w:tab w:val="left" w:pos="1131"/>
        </w:tabs>
        <w:jc w:val="both"/>
        <w:rPr>
          <w:rFonts w:ascii="Arial" w:hAnsi="Arial" w:cs="Arial"/>
        </w:rPr>
      </w:pPr>
      <w:r w:rsidRPr="008F3F30">
        <w:rPr>
          <w:rFonts w:ascii="Arial" w:hAnsi="Arial" w:cs="Arial"/>
          <w:sz w:val="28"/>
          <w:szCs w:val="28"/>
        </w:rPr>
        <w:t>This chart represent the more correlation 0.083 and low correlation -0.99</w:t>
      </w:r>
      <w:r w:rsidR="00D2263D" w:rsidRPr="008F3F30">
        <w:rPr>
          <w:rFonts w:ascii="Arial" w:hAnsi="Arial" w:cs="Arial"/>
          <w:sz w:val="28"/>
          <w:szCs w:val="28"/>
        </w:rPr>
        <w:t xml:space="preserve">    </w:t>
      </w:r>
    </w:p>
    <w:p w14:paraId="7CDD4464" w14:textId="77777777" w:rsidR="008F3F30" w:rsidRPr="008F3F30" w:rsidRDefault="008F3F30" w:rsidP="00F436C5">
      <w:pPr>
        <w:pStyle w:val="ListParagraph"/>
        <w:numPr>
          <w:ilvl w:val="0"/>
          <w:numId w:val="77"/>
        </w:numPr>
        <w:tabs>
          <w:tab w:val="left" w:pos="1131"/>
        </w:tabs>
        <w:jc w:val="both"/>
        <w:rPr>
          <w:rFonts w:ascii="Arial" w:hAnsi="Arial" w:cs="Arial"/>
          <w:sz w:val="28"/>
          <w:szCs w:val="28"/>
        </w:rPr>
      </w:pPr>
      <w:r w:rsidRPr="008F3F30">
        <w:rPr>
          <w:rFonts w:ascii="Arial" w:hAnsi="Arial" w:cs="Arial"/>
          <w:sz w:val="28"/>
          <w:szCs w:val="28"/>
        </w:rPr>
        <w:t>Varied by the type of Shows Named as Movie and TV Show Y-Axis: 0,100,200,300,400,500,600. This chart represent the content rating by movie and tv show</w:t>
      </w:r>
    </w:p>
    <w:p w14:paraId="7EF63689" w14:textId="34D0F701" w:rsidR="00001342" w:rsidRPr="008F3F30" w:rsidRDefault="008F3F30" w:rsidP="00001342">
      <w:pPr>
        <w:pStyle w:val="ListParagraph"/>
        <w:numPr>
          <w:ilvl w:val="0"/>
          <w:numId w:val="77"/>
        </w:numPr>
        <w:tabs>
          <w:tab w:val="left" w:pos="1131"/>
        </w:tabs>
        <w:jc w:val="both"/>
        <w:rPr>
          <w:rFonts w:ascii="Arial" w:hAnsi="Arial" w:cs="Arial"/>
          <w:sz w:val="28"/>
          <w:szCs w:val="28"/>
        </w:rPr>
      </w:pPr>
      <w:r w:rsidRPr="008F3F30">
        <w:rPr>
          <w:rFonts w:ascii="Arial" w:hAnsi="Arial" w:cs="Arial"/>
          <w:sz w:val="28"/>
          <w:szCs w:val="28"/>
        </w:rPr>
        <w:t>This pair</w:t>
      </w:r>
      <w:r>
        <w:rPr>
          <w:rFonts w:ascii="Arial" w:hAnsi="Arial" w:cs="Arial"/>
          <w:sz w:val="28"/>
          <w:szCs w:val="28"/>
        </w:rPr>
        <w:t xml:space="preserve"> </w:t>
      </w:r>
      <w:r w:rsidRPr="008F3F30">
        <w:rPr>
          <w:rFonts w:ascii="Arial" w:hAnsi="Arial" w:cs="Arial"/>
          <w:sz w:val="28"/>
          <w:szCs w:val="28"/>
        </w:rPr>
        <w:t xml:space="preserve">plot represent the pairwise relationships between </w:t>
      </w:r>
      <w:proofErr w:type="spellStart"/>
      <w:r w:rsidRPr="008F3F30">
        <w:rPr>
          <w:rFonts w:ascii="Arial" w:hAnsi="Arial" w:cs="Arial"/>
          <w:sz w:val="28"/>
          <w:szCs w:val="28"/>
        </w:rPr>
        <w:t>Release_year</w:t>
      </w:r>
      <w:proofErr w:type="spellEnd"/>
      <w:r w:rsidRPr="008F3F30">
        <w:rPr>
          <w:rFonts w:ascii="Arial" w:hAnsi="Arial" w:cs="Arial"/>
          <w:sz w:val="28"/>
          <w:szCs w:val="28"/>
        </w:rPr>
        <w:t xml:space="preserve"> </w:t>
      </w:r>
      <w:r>
        <w:rPr>
          <w:rFonts w:ascii="Arial" w:hAnsi="Arial" w:cs="Arial"/>
          <w:sz w:val="28"/>
          <w:szCs w:val="28"/>
        </w:rPr>
        <w:t>,</w:t>
      </w:r>
      <w:proofErr w:type="spellStart"/>
      <w:r w:rsidRPr="008F3F30">
        <w:rPr>
          <w:rFonts w:ascii="Arial" w:hAnsi="Arial" w:cs="Arial"/>
          <w:sz w:val="28"/>
          <w:szCs w:val="28"/>
        </w:rPr>
        <w:t>Year_added</w:t>
      </w:r>
      <w:proofErr w:type="spellEnd"/>
      <w:r w:rsidRPr="008F3F30">
        <w:rPr>
          <w:rFonts w:ascii="Arial" w:hAnsi="Arial" w:cs="Arial"/>
          <w:sz w:val="28"/>
          <w:szCs w:val="28"/>
        </w:rPr>
        <w:t xml:space="preserve"> </w:t>
      </w:r>
      <w:r>
        <w:rPr>
          <w:rFonts w:ascii="Arial" w:hAnsi="Arial" w:cs="Arial"/>
          <w:sz w:val="28"/>
          <w:szCs w:val="28"/>
        </w:rPr>
        <w:t>,</w:t>
      </w:r>
      <w:proofErr w:type="spellStart"/>
      <w:r w:rsidRPr="008F3F30">
        <w:rPr>
          <w:rFonts w:ascii="Arial" w:hAnsi="Arial" w:cs="Arial"/>
          <w:sz w:val="28"/>
          <w:szCs w:val="28"/>
        </w:rPr>
        <w:t>Content_age</w:t>
      </w:r>
      <w:proofErr w:type="spellEnd"/>
      <w:r w:rsidRPr="008F3F30">
        <w:rPr>
          <w:rFonts w:ascii="Arial" w:hAnsi="Arial" w:cs="Arial"/>
          <w:sz w:val="28"/>
          <w:szCs w:val="28"/>
        </w:rPr>
        <w:t xml:space="preserve"> </w:t>
      </w:r>
      <w:r>
        <w:rPr>
          <w:rFonts w:ascii="Arial" w:hAnsi="Arial" w:cs="Arial"/>
          <w:sz w:val="28"/>
          <w:szCs w:val="28"/>
        </w:rPr>
        <w:t>,</w:t>
      </w:r>
      <w:proofErr w:type="spellStart"/>
      <w:r w:rsidRPr="008F3F30">
        <w:rPr>
          <w:rFonts w:ascii="Arial" w:hAnsi="Arial" w:cs="Arial"/>
          <w:sz w:val="28"/>
          <w:szCs w:val="28"/>
        </w:rPr>
        <w:t>Number_of_Shows</w:t>
      </w:r>
      <w:proofErr w:type="spellEnd"/>
    </w:p>
    <w:p w14:paraId="02F2D044" w14:textId="77777777" w:rsidR="00406F65" w:rsidRDefault="00406F65" w:rsidP="00001342">
      <w:pPr>
        <w:rPr>
          <w:rFonts w:ascii="Arial" w:hAnsi="Arial" w:cs="Arial"/>
          <w:b/>
          <w:bCs/>
        </w:rPr>
      </w:pPr>
    </w:p>
    <w:p w14:paraId="10023F40" w14:textId="77777777" w:rsidR="00F738D2" w:rsidRPr="0036704F" w:rsidRDefault="00F738D2" w:rsidP="00001342">
      <w:pPr>
        <w:rPr>
          <w:rFonts w:ascii="Arial" w:hAnsi="Arial" w:cs="Arial"/>
          <w:b/>
          <w:bCs/>
        </w:rPr>
      </w:pPr>
    </w:p>
    <w:p w14:paraId="2646E335" w14:textId="16080393" w:rsidR="00001342" w:rsidRPr="0036704F" w:rsidRDefault="00001342" w:rsidP="00710BA9">
      <w:pPr>
        <w:pStyle w:val="ListParagraph"/>
        <w:numPr>
          <w:ilvl w:val="0"/>
          <w:numId w:val="55"/>
        </w:numPr>
        <w:rPr>
          <w:rFonts w:ascii="Arial" w:hAnsi="Arial" w:cs="Arial"/>
          <w:b/>
          <w:bCs/>
          <w:sz w:val="36"/>
          <w:szCs w:val="36"/>
        </w:rPr>
      </w:pPr>
      <w:r w:rsidRPr="0036704F">
        <w:rPr>
          <w:rFonts w:ascii="Arial" w:hAnsi="Arial" w:cs="Arial"/>
          <w:b/>
          <w:bCs/>
          <w:sz w:val="36"/>
          <w:szCs w:val="36"/>
        </w:rPr>
        <w:lastRenderedPageBreak/>
        <w:t>CONCLUSION</w:t>
      </w:r>
    </w:p>
    <w:p w14:paraId="46F4106B" w14:textId="77777777" w:rsidR="00001342" w:rsidRPr="0036704F" w:rsidRDefault="00001342" w:rsidP="00001342">
      <w:pPr>
        <w:rPr>
          <w:rFonts w:ascii="Arial" w:hAnsi="Arial" w:cs="Arial"/>
        </w:rPr>
      </w:pPr>
    </w:p>
    <w:p w14:paraId="69BC2F86" w14:textId="33E20054" w:rsidR="00001342" w:rsidRPr="00406F65" w:rsidRDefault="00406F65" w:rsidP="00406F65">
      <w:pPr>
        <w:jc w:val="both"/>
        <w:rPr>
          <w:rFonts w:ascii="Arial" w:hAnsi="Arial" w:cs="Arial"/>
          <w:sz w:val="28"/>
          <w:szCs w:val="28"/>
        </w:rPr>
      </w:pPr>
      <w:r w:rsidRPr="00406F65">
        <w:rPr>
          <w:rFonts w:ascii="Arial" w:hAnsi="Arial" w:cs="Arial"/>
          <w:color w:val="000000"/>
          <w:sz w:val="28"/>
          <w:szCs w:val="28"/>
        </w:rPr>
        <w:t>This Netflix dataset project provided a comprehensive exploration of how the streaming platform structures its content library. Through</w:t>
      </w:r>
      <w:r w:rsidRPr="00406F65">
        <w:rPr>
          <w:rStyle w:val="apple-converted-space"/>
          <w:rFonts w:ascii="Arial" w:hAnsi="Arial" w:cs="Arial"/>
          <w:color w:val="000000"/>
          <w:sz w:val="28"/>
          <w:szCs w:val="28"/>
        </w:rPr>
        <w:t> </w:t>
      </w:r>
      <w:r w:rsidRPr="00406F65">
        <w:rPr>
          <w:rStyle w:val="Strong"/>
          <w:rFonts w:ascii="Arial" w:hAnsi="Arial" w:cs="Arial"/>
          <w:color w:val="000000"/>
          <w:sz w:val="28"/>
          <w:szCs w:val="28"/>
        </w:rPr>
        <w:t>data cleaning, feature engineering, visualization, and statistical testing</w:t>
      </w:r>
      <w:r w:rsidRPr="00406F65">
        <w:rPr>
          <w:rFonts w:ascii="Arial" w:hAnsi="Arial" w:cs="Arial"/>
          <w:color w:val="000000"/>
          <w:sz w:val="28"/>
          <w:szCs w:val="28"/>
        </w:rPr>
        <w:t>, several key insights were uncovered</w:t>
      </w:r>
    </w:p>
    <w:p w14:paraId="50F41E86" w14:textId="77777777" w:rsidR="00406F65" w:rsidRPr="00406F65" w:rsidRDefault="00406F65" w:rsidP="00406F65">
      <w:pPr>
        <w:pStyle w:val="ListParagraph"/>
        <w:jc w:val="both"/>
        <w:rPr>
          <w:rFonts w:ascii="Arial" w:hAnsi="Arial" w:cs="Arial"/>
          <w:sz w:val="28"/>
          <w:szCs w:val="28"/>
        </w:rPr>
      </w:pPr>
    </w:p>
    <w:p w14:paraId="190C71D7" w14:textId="188D7D43" w:rsidR="00406F65" w:rsidRPr="00406F65" w:rsidRDefault="00406F65" w:rsidP="00406F65">
      <w:pPr>
        <w:pStyle w:val="ListParagraph"/>
        <w:numPr>
          <w:ilvl w:val="0"/>
          <w:numId w:val="51"/>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 xml:space="preserve">Movies dominate Netflix’s </w:t>
      </w:r>
      <w:proofErr w:type="spellStart"/>
      <w:r w:rsidRPr="00406F65">
        <w:rPr>
          <w:rFonts w:ascii="Arial" w:eastAsia="Times New Roman" w:hAnsi="Arial" w:cs="Arial"/>
          <w:kern w:val="0"/>
          <w:sz w:val="28"/>
          <w:szCs w:val="28"/>
          <w:lang w:eastAsia="en-GB"/>
          <w14:ligatures w14:val="none"/>
        </w:rPr>
        <w:t>catalog</w:t>
      </w:r>
      <w:proofErr w:type="spellEnd"/>
      <w:r w:rsidRPr="00406F65">
        <w:rPr>
          <w:rFonts w:ascii="Arial" w:eastAsia="Times New Roman" w:hAnsi="Arial" w:cs="Arial"/>
          <w:kern w:val="0"/>
          <w:sz w:val="28"/>
          <w:szCs w:val="28"/>
          <w:lang w:eastAsia="en-GB"/>
          <w14:ligatures w14:val="none"/>
        </w:rPr>
        <w:t>, though TV Shows have grown rapidly after 2015, reflecting Netflix’s shift toward episodic and binge-worthy content.</w:t>
      </w:r>
    </w:p>
    <w:p w14:paraId="0D78088B" w14:textId="49D0B17C" w:rsidR="00406F65" w:rsidRPr="00406F65" w:rsidRDefault="00406F65" w:rsidP="00406F65">
      <w:pPr>
        <w:pStyle w:val="ListParagraph"/>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Genres such as International Movies, Dramas, and Comedies represent the largest share of titles, highlighting Netflix’s focus on globally relatable and high-demand categories.</w:t>
      </w:r>
    </w:p>
    <w:p w14:paraId="50EC8241" w14:textId="3DE11279" w:rsidR="00406F65" w:rsidRPr="00406F65" w:rsidRDefault="00406F65" w:rsidP="00406F65">
      <w:pPr>
        <w:pStyle w:val="ListParagraph"/>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Ratings distribution shows that most Netflix content is targeted at mature audiences (TV-MA, TV-14), aligning with global viewing trends.</w:t>
      </w:r>
    </w:p>
    <w:p w14:paraId="1C4DD593" w14:textId="4ADC4C41" w:rsidR="00406F65" w:rsidRPr="00406F65" w:rsidRDefault="00406F65" w:rsidP="00406F65">
      <w:pPr>
        <w:pStyle w:val="ListParagraph"/>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Country analysis indicates that the U.S. and India contribute the largest share of content, making them critical markets for Netflix.</w:t>
      </w:r>
    </w:p>
    <w:p w14:paraId="710739B2" w14:textId="228B47F2" w:rsidR="00406F65" w:rsidRPr="00406F65" w:rsidRDefault="00406F65" w:rsidP="00406F65">
      <w:pPr>
        <w:pStyle w:val="ListParagraph"/>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Statistical testing confirmed that:</w:t>
      </w:r>
    </w:p>
    <w:p w14:paraId="3D3D64F0" w14:textId="77777777" w:rsidR="00406F65" w:rsidRPr="00406F65" w:rsidRDefault="00406F65" w:rsidP="00406F65">
      <w:pPr>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Movies are generally older than TV Shows (T-test).</w:t>
      </w:r>
    </w:p>
    <w:p w14:paraId="77562E04" w14:textId="77777777" w:rsidR="00406F65" w:rsidRPr="00406F65" w:rsidRDefault="00406F65" w:rsidP="00406F65">
      <w:pPr>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Ratings categories differ significantly in terms of release years (ANOVA).</w:t>
      </w:r>
    </w:p>
    <w:p w14:paraId="40303FB2" w14:textId="77777777" w:rsidR="00406F65" w:rsidRPr="00406F65" w:rsidRDefault="00406F65" w:rsidP="00406F65">
      <w:pPr>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Content durations changed after 2015, particularly for TV Shows (Mann–Whitney U Test).</w:t>
      </w:r>
    </w:p>
    <w:p w14:paraId="16086D67" w14:textId="368AB51C" w:rsidR="00406F65" w:rsidRPr="00406F65" w:rsidRDefault="00406F65" w:rsidP="00406F65">
      <w:pPr>
        <w:pStyle w:val="ListParagraph"/>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Temporal insights revealed a surge of content additions between 2015–2020, with July being one of the peak months for new releases.</w:t>
      </w:r>
    </w:p>
    <w:p w14:paraId="6196922E" w14:textId="77777777" w:rsidR="00001342" w:rsidRDefault="00001342" w:rsidP="00001342">
      <w:pPr>
        <w:jc w:val="both"/>
        <w:rPr>
          <w:rFonts w:ascii="Arial" w:hAnsi="Arial" w:cs="Arial"/>
        </w:rPr>
      </w:pPr>
    </w:p>
    <w:p w14:paraId="581278B8" w14:textId="77777777" w:rsidR="00C53582" w:rsidRDefault="00C53582" w:rsidP="00001342">
      <w:pPr>
        <w:jc w:val="both"/>
        <w:rPr>
          <w:rFonts w:ascii="Arial" w:hAnsi="Arial" w:cs="Arial"/>
        </w:rPr>
      </w:pPr>
    </w:p>
    <w:p w14:paraId="4E1E0F65" w14:textId="77777777" w:rsidR="00C53582" w:rsidRDefault="00C53582" w:rsidP="00001342">
      <w:pPr>
        <w:jc w:val="both"/>
        <w:rPr>
          <w:rFonts w:ascii="Arial" w:hAnsi="Arial" w:cs="Arial"/>
        </w:rPr>
      </w:pPr>
    </w:p>
    <w:p w14:paraId="54C4F60A" w14:textId="77777777" w:rsidR="00C53582" w:rsidRDefault="00C53582" w:rsidP="00001342">
      <w:pPr>
        <w:jc w:val="both"/>
        <w:rPr>
          <w:rFonts w:ascii="Arial" w:hAnsi="Arial" w:cs="Arial"/>
        </w:rPr>
      </w:pPr>
    </w:p>
    <w:p w14:paraId="16AB4225" w14:textId="77777777" w:rsidR="00C53582" w:rsidRDefault="00C53582" w:rsidP="00001342">
      <w:pPr>
        <w:jc w:val="both"/>
        <w:rPr>
          <w:rFonts w:ascii="Arial" w:hAnsi="Arial" w:cs="Arial"/>
        </w:rPr>
      </w:pPr>
    </w:p>
    <w:p w14:paraId="20691EB8" w14:textId="77777777" w:rsidR="00C53582" w:rsidRDefault="00C53582" w:rsidP="00001342">
      <w:pPr>
        <w:jc w:val="both"/>
        <w:rPr>
          <w:rFonts w:ascii="Arial" w:hAnsi="Arial" w:cs="Arial"/>
        </w:rPr>
      </w:pPr>
    </w:p>
    <w:p w14:paraId="631D93D7" w14:textId="77777777" w:rsidR="00C53582" w:rsidRDefault="00C53582" w:rsidP="00001342">
      <w:pPr>
        <w:jc w:val="both"/>
        <w:rPr>
          <w:rFonts w:ascii="Arial" w:hAnsi="Arial" w:cs="Arial"/>
        </w:rPr>
      </w:pPr>
    </w:p>
    <w:p w14:paraId="7FBEAE9E" w14:textId="77777777" w:rsidR="00C53582" w:rsidRPr="0036704F" w:rsidRDefault="00C53582" w:rsidP="00001342">
      <w:pPr>
        <w:jc w:val="both"/>
        <w:rPr>
          <w:rFonts w:ascii="Arial" w:hAnsi="Arial" w:cs="Arial"/>
        </w:rPr>
      </w:pPr>
    </w:p>
    <w:p w14:paraId="2728977C" w14:textId="090F433E" w:rsidR="00406F65" w:rsidRDefault="00406F65" w:rsidP="00406F65">
      <w:pPr>
        <w:pStyle w:val="Heading3"/>
        <w:numPr>
          <w:ilvl w:val="0"/>
          <w:numId w:val="55"/>
        </w:numPr>
        <w:rPr>
          <w:b/>
          <w:bCs/>
          <w:color w:val="000000"/>
          <w:sz w:val="36"/>
          <w:szCs w:val="36"/>
        </w:rPr>
      </w:pPr>
      <w:r w:rsidRPr="00406F65">
        <w:rPr>
          <w:b/>
          <w:bCs/>
          <w:color w:val="000000"/>
          <w:sz w:val="36"/>
          <w:szCs w:val="36"/>
        </w:rPr>
        <w:lastRenderedPageBreak/>
        <w:t>Business Impact</w:t>
      </w:r>
    </w:p>
    <w:p w14:paraId="7E9AB22F" w14:textId="77777777" w:rsidR="00F738D2" w:rsidRPr="00F738D2" w:rsidRDefault="00F738D2" w:rsidP="00F738D2"/>
    <w:p w14:paraId="5B482FBC" w14:textId="77777777" w:rsidR="00406F65" w:rsidRPr="00406F65" w:rsidRDefault="00406F65" w:rsidP="00406F65">
      <w:pPr>
        <w:pStyle w:val="NormalWeb"/>
        <w:rPr>
          <w:rFonts w:ascii="Arial" w:hAnsi="Arial" w:cs="Arial"/>
          <w:color w:val="000000"/>
          <w:sz w:val="32"/>
          <w:szCs w:val="32"/>
        </w:rPr>
      </w:pPr>
      <w:r w:rsidRPr="00406F65">
        <w:rPr>
          <w:rFonts w:ascii="Arial" w:hAnsi="Arial" w:cs="Arial"/>
          <w:color w:val="000000"/>
          <w:sz w:val="32"/>
          <w:szCs w:val="32"/>
        </w:rPr>
        <w:t>These findings can help Netflix and other stakeholders:</w:t>
      </w:r>
    </w:p>
    <w:p w14:paraId="7B5C2845" w14:textId="77777777" w:rsidR="00406F65" w:rsidRPr="00406F65" w:rsidRDefault="00406F65" w:rsidP="00406F65">
      <w:pPr>
        <w:pStyle w:val="NormalWeb"/>
        <w:numPr>
          <w:ilvl w:val="0"/>
          <w:numId w:val="80"/>
        </w:numPr>
        <w:spacing w:before="100" w:beforeAutospacing="1" w:after="100" w:afterAutospacing="1" w:line="240" w:lineRule="auto"/>
        <w:rPr>
          <w:rFonts w:ascii="Arial" w:hAnsi="Arial" w:cs="Arial"/>
          <w:color w:val="000000"/>
          <w:sz w:val="28"/>
          <w:szCs w:val="28"/>
        </w:rPr>
      </w:pPr>
      <w:r w:rsidRPr="00406F65">
        <w:rPr>
          <w:rFonts w:ascii="Arial" w:hAnsi="Arial" w:cs="Arial"/>
          <w:color w:val="000000"/>
          <w:sz w:val="28"/>
          <w:szCs w:val="28"/>
        </w:rPr>
        <w:t>Optimize</w:t>
      </w:r>
      <w:r w:rsidRPr="00406F65">
        <w:rPr>
          <w:rStyle w:val="apple-converted-space"/>
          <w:rFonts w:ascii="Arial" w:hAnsi="Arial" w:cs="Arial"/>
          <w:color w:val="000000"/>
          <w:sz w:val="28"/>
          <w:szCs w:val="28"/>
        </w:rPr>
        <w:t> </w:t>
      </w:r>
      <w:r w:rsidRPr="00406F65">
        <w:rPr>
          <w:rStyle w:val="Strong"/>
          <w:rFonts w:ascii="Arial" w:hAnsi="Arial" w:cs="Arial"/>
          <w:color w:val="000000"/>
          <w:sz w:val="28"/>
          <w:szCs w:val="28"/>
        </w:rPr>
        <w:t>content acquisition strategies</w:t>
      </w:r>
      <w:r w:rsidRPr="00406F65">
        <w:rPr>
          <w:rStyle w:val="apple-converted-space"/>
          <w:rFonts w:ascii="Arial" w:hAnsi="Arial" w:cs="Arial"/>
          <w:color w:val="000000"/>
          <w:sz w:val="28"/>
          <w:szCs w:val="28"/>
        </w:rPr>
        <w:t> </w:t>
      </w:r>
      <w:r w:rsidRPr="00406F65">
        <w:rPr>
          <w:rFonts w:ascii="Arial" w:hAnsi="Arial" w:cs="Arial"/>
          <w:color w:val="000000"/>
          <w:sz w:val="28"/>
          <w:szCs w:val="28"/>
        </w:rPr>
        <w:t>by focusing on trending genres and regions.</w:t>
      </w:r>
    </w:p>
    <w:p w14:paraId="1981CB44" w14:textId="77777777" w:rsidR="00406F65" w:rsidRPr="00406F65" w:rsidRDefault="00406F65" w:rsidP="00406F65">
      <w:pPr>
        <w:pStyle w:val="NormalWeb"/>
        <w:numPr>
          <w:ilvl w:val="0"/>
          <w:numId w:val="80"/>
        </w:numPr>
        <w:spacing w:before="100" w:beforeAutospacing="1" w:after="100" w:afterAutospacing="1" w:line="240" w:lineRule="auto"/>
        <w:rPr>
          <w:rFonts w:ascii="Arial" w:hAnsi="Arial" w:cs="Arial"/>
          <w:color w:val="000000"/>
          <w:sz w:val="28"/>
          <w:szCs w:val="28"/>
        </w:rPr>
      </w:pPr>
      <w:r w:rsidRPr="00406F65">
        <w:rPr>
          <w:rFonts w:ascii="Arial" w:hAnsi="Arial" w:cs="Arial"/>
          <w:color w:val="000000"/>
          <w:sz w:val="28"/>
          <w:szCs w:val="28"/>
        </w:rPr>
        <w:t>Plan</w:t>
      </w:r>
      <w:r w:rsidRPr="00406F65">
        <w:rPr>
          <w:rStyle w:val="apple-converted-space"/>
          <w:rFonts w:ascii="Arial" w:hAnsi="Arial" w:cs="Arial"/>
          <w:color w:val="000000"/>
          <w:sz w:val="28"/>
          <w:szCs w:val="28"/>
        </w:rPr>
        <w:t> </w:t>
      </w:r>
      <w:r w:rsidRPr="00406F65">
        <w:rPr>
          <w:rStyle w:val="Strong"/>
          <w:rFonts w:ascii="Arial" w:hAnsi="Arial" w:cs="Arial"/>
          <w:color w:val="000000"/>
          <w:sz w:val="28"/>
          <w:szCs w:val="28"/>
        </w:rPr>
        <w:t>targeted marketing campaigns</w:t>
      </w:r>
      <w:r w:rsidRPr="00406F65">
        <w:rPr>
          <w:rStyle w:val="apple-converted-space"/>
          <w:rFonts w:ascii="Arial" w:hAnsi="Arial" w:cs="Arial"/>
          <w:color w:val="000000"/>
          <w:sz w:val="28"/>
          <w:szCs w:val="28"/>
        </w:rPr>
        <w:t> </w:t>
      </w:r>
      <w:r w:rsidRPr="00406F65">
        <w:rPr>
          <w:rFonts w:ascii="Arial" w:hAnsi="Arial" w:cs="Arial"/>
          <w:color w:val="000000"/>
          <w:sz w:val="28"/>
          <w:szCs w:val="28"/>
        </w:rPr>
        <w:t>based on dominant ratings and genres.</w:t>
      </w:r>
    </w:p>
    <w:p w14:paraId="235FAE45" w14:textId="77777777" w:rsidR="00406F65" w:rsidRPr="00406F65" w:rsidRDefault="00406F65" w:rsidP="00406F65">
      <w:pPr>
        <w:pStyle w:val="NormalWeb"/>
        <w:numPr>
          <w:ilvl w:val="0"/>
          <w:numId w:val="80"/>
        </w:numPr>
        <w:spacing w:before="100" w:beforeAutospacing="1" w:after="100" w:afterAutospacing="1" w:line="240" w:lineRule="auto"/>
        <w:rPr>
          <w:rFonts w:ascii="Arial" w:hAnsi="Arial" w:cs="Arial"/>
          <w:color w:val="000000"/>
          <w:sz w:val="28"/>
          <w:szCs w:val="28"/>
        </w:rPr>
      </w:pPr>
      <w:r w:rsidRPr="00406F65">
        <w:rPr>
          <w:rFonts w:ascii="Arial" w:hAnsi="Arial" w:cs="Arial"/>
          <w:color w:val="000000"/>
          <w:sz w:val="28"/>
          <w:szCs w:val="28"/>
        </w:rPr>
        <w:t>Anticipate</w:t>
      </w:r>
      <w:r w:rsidRPr="00406F65">
        <w:rPr>
          <w:rStyle w:val="apple-converted-space"/>
          <w:rFonts w:ascii="Arial" w:hAnsi="Arial" w:cs="Arial"/>
          <w:color w:val="000000"/>
          <w:sz w:val="28"/>
          <w:szCs w:val="28"/>
        </w:rPr>
        <w:t> </w:t>
      </w:r>
      <w:r w:rsidRPr="00406F65">
        <w:rPr>
          <w:rStyle w:val="Strong"/>
          <w:rFonts w:ascii="Arial" w:hAnsi="Arial" w:cs="Arial"/>
          <w:color w:val="000000"/>
          <w:sz w:val="28"/>
          <w:szCs w:val="28"/>
        </w:rPr>
        <w:t>viewer demand trends</w:t>
      </w:r>
      <w:r w:rsidRPr="00406F65">
        <w:rPr>
          <w:rFonts w:ascii="Arial" w:hAnsi="Arial" w:cs="Arial"/>
          <w:color w:val="000000"/>
          <w:sz w:val="28"/>
          <w:szCs w:val="28"/>
        </w:rPr>
        <w:t>, especially with the rise of TV Shows and international content.</w:t>
      </w:r>
    </w:p>
    <w:p w14:paraId="28AD5A3F" w14:textId="77777777" w:rsidR="00406F65" w:rsidRDefault="00406F65" w:rsidP="00406F65">
      <w:pPr>
        <w:pStyle w:val="NormalWeb"/>
        <w:rPr>
          <w:color w:val="000000"/>
        </w:rPr>
      </w:pPr>
      <w:r w:rsidRPr="00406F65">
        <w:rPr>
          <w:rFonts w:ascii="Arial" w:hAnsi="Arial" w:cs="Arial"/>
          <w:color w:val="000000"/>
          <w:sz w:val="28"/>
          <w:szCs w:val="28"/>
        </w:rPr>
        <w:t>Overall, the analysis confirms that</w:t>
      </w:r>
      <w:r w:rsidRPr="00406F65">
        <w:rPr>
          <w:rStyle w:val="apple-converted-space"/>
          <w:rFonts w:ascii="Arial" w:hAnsi="Arial" w:cs="Arial"/>
          <w:color w:val="000000"/>
          <w:sz w:val="28"/>
          <w:szCs w:val="28"/>
        </w:rPr>
        <w:t> </w:t>
      </w:r>
      <w:r w:rsidRPr="00406F65">
        <w:rPr>
          <w:rStyle w:val="Strong"/>
          <w:rFonts w:ascii="Arial" w:hAnsi="Arial" w:cs="Arial"/>
          <w:color w:val="000000"/>
          <w:sz w:val="28"/>
          <w:szCs w:val="28"/>
        </w:rPr>
        <w:t>Netflix’s growth strategy is heavily driven by international expansion, genre diversification, and the rising popularity of TV Shows</w:t>
      </w:r>
      <w:r>
        <w:rPr>
          <w:color w:val="000000"/>
        </w:rPr>
        <w:t>.</w:t>
      </w:r>
    </w:p>
    <w:p w14:paraId="1902BE30" w14:textId="77777777" w:rsidR="00001342" w:rsidRPr="0036704F" w:rsidRDefault="00001342" w:rsidP="00001342">
      <w:pPr>
        <w:jc w:val="both"/>
        <w:rPr>
          <w:rFonts w:ascii="Arial" w:hAnsi="Arial" w:cs="Arial"/>
        </w:rPr>
      </w:pPr>
    </w:p>
    <w:p w14:paraId="517DDB5E" w14:textId="77777777" w:rsidR="00001342" w:rsidRPr="0036704F" w:rsidRDefault="00001342" w:rsidP="00001342">
      <w:pPr>
        <w:jc w:val="both"/>
        <w:rPr>
          <w:rFonts w:ascii="Arial" w:hAnsi="Arial" w:cs="Arial"/>
        </w:rPr>
      </w:pPr>
    </w:p>
    <w:p w14:paraId="406B30C5" w14:textId="6B3AD04D" w:rsidR="00001342" w:rsidRPr="0036704F" w:rsidRDefault="00001342" w:rsidP="00001342">
      <w:pPr>
        <w:tabs>
          <w:tab w:val="left" w:pos="1337"/>
        </w:tabs>
        <w:jc w:val="both"/>
        <w:rPr>
          <w:rFonts w:ascii="Arial" w:hAnsi="Arial" w:cs="Arial"/>
        </w:rPr>
      </w:pPr>
      <w:r w:rsidRPr="0036704F">
        <w:rPr>
          <w:rFonts w:ascii="Arial" w:hAnsi="Arial" w:cs="Arial"/>
        </w:rPr>
        <w:tab/>
      </w:r>
    </w:p>
    <w:p w14:paraId="6406245E" w14:textId="77777777" w:rsidR="00001342" w:rsidRPr="0036704F" w:rsidRDefault="00001342" w:rsidP="00001342">
      <w:pPr>
        <w:tabs>
          <w:tab w:val="left" w:pos="1337"/>
        </w:tabs>
        <w:jc w:val="both"/>
        <w:rPr>
          <w:rFonts w:ascii="Arial" w:hAnsi="Arial" w:cs="Arial"/>
        </w:rPr>
      </w:pPr>
    </w:p>
    <w:p w14:paraId="61E166D0" w14:textId="77777777" w:rsidR="00001342" w:rsidRPr="0036704F" w:rsidRDefault="00001342" w:rsidP="00001342">
      <w:pPr>
        <w:tabs>
          <w:tab w:val="left" w:pos="1337"/>
        </w:tabs>
        <w:jc w:val="both"/>
        <w:rPr>
          <w:rFonts w:ascii="Arial" w:hAnsi="Arial" w:cs="Arial"/>
        </w:rPr>
      </w:pPr>
    </w:p>
    <w:p w14:paraId="605879FE" w14:textId="77777777" w:rsidR="00001342" w:rsidRPr="0036704F" w:rsidRDefault="00001342" w:rsidP="00001342">
      <w:pPr>
        <w:tabs>
          <w:tab w:val="left" w:pos="1337"/>
        </w:tabs>
        <w:rPr>
          <w:rFonts w:ascii="Arial" w:hAnsi="Arial" w:cs="Arial"/>
        </w:rPr>
      </w:pPr>
    </w:p>
    <w:p w14:paraId="4AB33AB7" w14:textId="77777777" w:rsidR="00001342" w:rsidRPr="0036704F" w:rsidRDefault="00001342" w:rsidP="00001342">
      <w:pPr>
        <w:tabs>
          <w:tab w:val="left" w:pos="1337"/>
        </w:tabs>
        <w:rPr>
          <w:rFonts w:ascii="Arial" w:hAnsi="Arial" w:cs="Arial"/>
        </w:rPr>
      </w:pPr>
    </w:p>
    <w:sectPr w:rsidR="00001342" w:rsidRPr="003670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E3B55" w14:textId="77777777" w:rsidR="00E17DC0" w:rsidRDefault="00E17DC0" w:rsidP="000C0748">
      <w:pPr>
        <w:spacing w:after="0" w:line="240" w:lineRule="auto"/>
      </w:pPr>
      <w:r>
        <w:separator/>
      </w:r>
    </w:p>
  </w:endnote>
  <w:endnote w:type="continuationSeparator" w:id="0">
    <w:p w14:paraId="74B6A878" w14:textId="77777777" w:rsidR="00E17DC0" w:rsidRDefault="00E17DC0" w:rsidP="000C0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1B25E" w14:textId="77777777" w:rsidR="00E17DC0" w:rsidRDefault="00E17DC0" w:rsidP="000C0748">
      <w:pPr>
        <w:spacing w:after="0" w:line="240" w:lineRule="auto"/>
      </w:pPr>
      <w:r>
        <w:separator/>
      </w:r>
    </w:p>
  </w:footnote>
  <w:footnote w:type="continuationSeparator" w:id="0">
    <w:p w14:paraId="50B83FEA" w14:textId="77777777" w:rsidR="00E17DC0" w:rsidRDefault="00E17DC0" w:rsidP="000C07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AA7CE0E"/>
    <w:multiLevelType w:val="hybridMultilevel"/>
    <w:tmpl w:val="FFFFFFFF"/>
    <w:lvl w:ilvl="0" w:tplc="FFFFFFFF">
      <w:start w:val="1"/>
      <w:numFmt w:val="ideographDigital"/>
      <w:lvlText w:val=""/>
      <w:lvlJc w:val="left"/>
    </w:lvl>
    <w:lvl w:ilvl="1" w:tplc="EB22D095">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3B55F0"/>
    <w:multiLevelType w:val="multilevel"/>
    <w:tmpl w:val="38E8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460AE"/>
    <w:multiLevelType w:val="multilevel"/>
    <w:tmpl w:val="F0F80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304" w:hanging="504"/>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E4B9D"/>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52CEA"/>
    <w:multiLevelType w:val="multilevel"/>
    <w:tmpl w:val="A482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E73E6"/>
    <w:multiLevelType w:val="multilevel"/>
    <w:tmpl w:val="E0802C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eastAsia="Times New Roman" w:cs="Times New Roman"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D624A7"/>
    <w:multiLevelType w:val="multilevel"/>
    <w:tmpl w:val="85F0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C71539"/>
    <w:multiLevelType w:val="hybridMultilevel"/>
    <w:tmpl w:val="343650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9D31C32"/>
    <w:multiLevelType w:val="multilevel"/>
    <w:tmpl w:val="B4BAF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144DD4"/>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265D9"/>
    <w:multiLevelType w:val="multilevel"/>
    <w:tmpl w:val="FC98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002FAF"/>
    <w:multiLevelType w:val="hybridMultilevel"/>
    <w:tmpl w:val="33768E6E"/>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2" w15:restartNumberingAfterBreak="0">
    <w:nsid w:val="15B91D78"/>
    <w:multiLevelType w:val="multilevel"/>
    <w:tmpl w:val="941E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8928F2"/>
    <w:multiLevelType w:val="multilevel"/>
    <w:tmpl w:val="0FCA2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152D42"/>
    <w:multiLevelType w:val="hybridMultilevel"/>
    <w:tmpl w:val="D068C7C0"/>
    <w:lvl w:ilvl="0" w:tplc="40090001">
      <w:start w:val="1"/>
      <w:numFmt w:val="bullet"/>
      <w:lvlText w:val=""/>
      <w:lvlJc w:val="left"/>
      <w:pPr>
        <w:ind w:left="1491" w:hanging="360"/>
      </w:pPr>
      <w:rPr>
        <w:rFonts w:ascii="Symbol" w:hAnsi="Symbol"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15" w15:restartNumberingAfterBreak="0">
    <w:nsid w:val="1D9107D2"/>
    <w:multiLevelType w:val="hybridMultilevel"/>
    <w:tmpl w:val="43DCC6A8"/>
    <w:lvl w:ilvl="0" w:tplc="40090001">
      <w:start w:val="1"/>
      <w:numFmt w:val="bullet"/>
      <w:lvlText w:val=""/>
      <w:lvlJc w:val="left"/>
      <w:pPr>
        <w:ind w:left="1834" w:hanging="360"/>
      </w:pPr>
      <w:rPr>
        <w:rFonts w:ascii="Symbol" w:hAnsi="Symbol" w:hint="default"/>
      </w:rPr>
    </w:lvl>
    <w:lvl w:ilvl="1" w:tplc="40090003" w:tentative="1">
      <w:start w:val="1"/>
      <w:numFmt w:val="bullet"/>
      <w:lvlText w:val="o"/>
      <w:lvlJc w:val="left"/>
      <w:pPr>
        <w:ind w:left="2554" w:hanging="360"/>
      </w:pPr>
      <w:rPr>
        <w:rFonts w:ascii="Courier New" w:hAnsi="Courier New" w:cs="Courier New" w:hint="default"/>
      </w:rPr>
    </w:lvl>
    <w:lvl w:ilvl="2" w:tplc="40090005" w:tentative="1">
      <w:start w:val="1"/>
      <w:numFmt w:val="bullet"/>
      <w:lvlText w:val=""/>
      <w:lvlJc w:val="left"/>
      <w:pPr>
        <w:ind w:left="3274" w:hanging="360"/>
      </w:pPr>
      <w:rPr>
        <w:rFonts w:ascii="Wingdings" w:hAnsi="Wingdings" w:hint="default"/>
      </w:rPr>
    </w:lvl>
    <w:lvl w:ilvl="3" w:tplc="40090001" w:tentative="1">
      <w:start w:val="1"/>
      <w:numFmt w:val="bullet"/>
      <w:lvlText w:val=""/>
      <w:lvlJc w:val="left"/>
      <w:pPr>
        <w:ind w:left="3994" w:hanging="360"/>
      </w:pPr>
      <w:rPr>
        <w:rFonts w:ascii="Symbol" w:hAnsi="Symbol" w:hint="default"/>
      </w:rPr>
    </w:lvl>
    <w:lvl w:ilvl="4" w:tplc="40090003" w:tentative="1">
      <w:start w:val="1"/>
      <w:numFmt w:val="bullet"/>
      <w:lvlText w:val="o"/>
      <w:lvlJc w:val="left"/>
      <w:pPr>
        <w:ind w:left="4714" w:hanging="360"/>
      </w:pPr>
      <w:rPr>
        <w:rFonts w:ascii="Courier New" w:hAnsi="Courier New" w:cs="Courier New" w:hint="default"/>
      </w:rPr>
    </w:lvl>
    <w:lvl w:ilvl="5" w:tplc="40090005" w:tentative="1">
      <w:start w:val="1"/>
      <w:numFmt w:val="bullet"/>
      <w:lvlText w:val=""/>
      <w:lvlJc w:val="left"/>
      <w:pPr>
        <w:ind w:left="5434" w:hanging="360"/>
      </w:pPr>
      <w:rPr>
        <w:rFonts w:ascii="Wingdings" w:hAnsi="Wingdings" w:hint="default"/>
      </w:rPr>
    </w:lvl>
    <w:lvl w:ilvl="6" w:tplc="40090001" w:tentative="1">
      <w:start w:val="1"/>
      <w:numFmt w:val="bullet"/>
      <w:lvlText w:val=""/>
      <w:lvlJc w:val="left"/>
      <w:pPr>
        <w:ind w:left="6154" w:hanging="360"/>
      </w:pPr>
      <w:rPr>
        <w:rFonts w:ascii="Symbol" w:hAnsi="Symbol" w:hint="default"/>
      </w:rPr>
    </w:lvl>
    <w:lvl w:ilvl="7" w:tplc="40090003" w:tentative="1">
      <w:start w:val="1"/>
      <w:numFmt w:val="bullet"/>
      <w:lvlText w:val="o"/>
      <w:lvlJc w:val="left"/>
      <w:pPr>
        <w:ind w:left="6874" w:hanging="360"/>
      </w:pPr>
      <w:rPr>
        <w:rFonts w:ascii="Courier New" w:hAnsi="Courier New" w:cs="Courier New" w:hint="default"/>
      </w:rPr>
    </w:lvl>
    <w:lvl w:ilvl="8" w:tplc="40090005" w:tentative="1">
      <w:start w:val="1"/>
      <w:numFmt w:val="bullet"/>
      <w:lvlText w:val=""/>
      <w:lvlJc w:val="left"/>
      <w:pPr>
        <w:ind w:left="7594" w:hanging="360"/>
      </w:pPr>
      <w:rPr>
        <w:rFonts w:ascii="Wingdings" w:hAnsi="Wingdings" w:hint="default"/>
      </w:rPr>
    </w:lvl>
  </w:abstractNum>
  <w:abstractNum w:abstractNumId="16" w15:restartNumberingAfterBreak="0">
    <w:nsid w:val="1E961AB4"/>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8B52D5"/>
    <w:multiLevelType w:val="hybridMultilevel"/>
    <w:tmpl w:val="1528F3F6"/>
    <w:lvl w:ilvl="0" w:tplc="68CEFC7C">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4701DC0"/>
    <w:multiLevelType w:val="hybridMultilevel"/>
    <w:tmpl w:val="0D20E3A4"/>
    <w:lvl w:ilvl="0" w:tplc="40090001">
      <w:start w:val="1"/>
      <w:numFmt w:val="bullet"/>
      <w:lvlText w:val=""/>
      <w:lvlJc w:val="left"/>
      <w:pPr>
        <w:ind w:left="1491" w:hanging="360"/>
      </w:pPr>
      <w:rPr>
        <w:rFonts w:ascii="Symbol" w:hAnsi="Symbol"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19" w15:restartNumberingAfterBreak="0">
    <w:nsid w:val="248C3FB0"/>
    <w:multiLevelType w:val="multilevel"/>
    <w:tmpl w:val="F71C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4602D3"/>
    <w:multiLevelType w:val="hybridMultilevel"/>
    <w:tmpl w:val="92286B84"/>
    <w:lvl w:ilvl="0" w:tplc="C1AECC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6890CAE"/>
    <w:multiLevelType w:val="hybridMultilevel"/>
    <w:tmpl w:val="130E4A1A"/>
    <w:lvl w:ilvl="0" w:tplc="40090001">
      <w:start w:val="1"/>
      <w:numFmt w:val="bullet"/>
      <w:lvlText w:val=""/>
      <w:lvlJc w:val="left"/>
      <w:pPr>
        <w:ind w:left="1004" w:hanging="360"/>
      </w:pPr>
      <w:rPr>
        <w:rFonts w:ascii="Symbol" w:hAnsi="Symbol"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2" w15:restartNumberingAfterBreak="0">
    <w:nsid w:val="26AE172D"/>
    <w:multiLevelType w:val="multilevel"/>
    <w:tmpl w:val="9D9C1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1873F8"/>
    <w:multiLevelType w:val="multilevel"/>
    <w:tmpl w:val="5F8E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7D0A10"/>
    <w:multiLevelType w:val="hybridMultilevel"/>
    <w:tmpl w:val="620608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2B96510B"/>
    <w:multiLevelType w:val="hybridMultilevel"/>
    <w:tmpl w:val="97E00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C0872B0"/>
    <w:multiLevelType w:val="hybridMultilevel"/>
    <w:tmpl w:val="FE5CD23C"/>
    <w:lvl w:ilvl="0" w:tplc="CE064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C7551DC"/>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321C29"/>
    <w:multiLevelType w:val="hybridMultilevel"/>
    <w:tmpl w:val="140E9E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DBF2272"/>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5B11DD"/>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323FAB"/>
    <w:multiLevelType w:val="multilevel"/>
    <w:tmpl w:val="5F5240BC"/>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35336E"/>
    <w:multiLevelType w:val="multilevel"/>
    <w:tmpl w:val="8E2E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5832DB"/>
    <w:multiLevelType w:val="multilevel"/>
    <w:tmpl w:val="8820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984EFB"/>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9476E6"/>
    <w:multiLevelType w:val="hybridMultilevel"/>
    <w:tmpl w:val="6A14FF14"/>
    <w:lvl w:ilvl="0" w:tplc="C48A68A2">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6" w15:restartNumberingAfterBreak="0">
    <w:nsid w:val="33A2030D"/>
    <w:multiLevelType w:val="multilevel"/>
    <w:tmpl w:val="62A6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F44C26"/>
    <w:multiLevelType w:val="hybridMultilevel"/>
    <w:tmpl w:val="6CA8D9F8"/>
    <w:lvl w:ilvl="0" w:tplc="B17EDF4E">
      <w:start w:val="4"/>
      <w:numFmt w:val="decimal"/>
      <w:lvlText w:val="%1."/>
      <w:lvlJc w:val="left"/>
      <w:pPr>
        <w:ind w:left="1494" w:hanging="360"/>
      </w:pPr>
      <w:rPr>
        <w:rFonts w:hint="default"/>
        <w:b/>
        <w:bCs/>
        <w:sz w:val="36"/>
        <w:szCs w:val="36"/>
      </w:rPr>
    </w:lvl>
    <w:lvl w:ilvl="1" w:tplc="F106093A">
      <w:numFmt w:val="bullet"/>
      <w:lvlText w:val=""/>
      <w:lvlJc w:val="left"/>
      <w:pPr>
        <w:ind w:left="2225" w:hanging="360"/>
      </w:pPr>
      <w:rPr>
        <w:rFonts w:ascii="Wingdings" w:eastAsiaTheme="minorHAnsi" w:hAnsi="Wingdings" w:cs="Arial" w:hint="default"/>
      </w:r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38" w15:restartNumberingAfterBreak="0">
    <w:nsid w:val="35AB2F2D"/>
    <w:multiLevelType w:val="multilevel"/>
    <w:tmpl w:val="25B4E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415CE9"/>
    <w:multiLevelType w:val="hybridMultilevel"/>
    <w:tmpl w:val="635AF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DC610E3"/>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8C16DC"/>
    <w:multiLevelType w:val="multilevel"/>
    <w:tmpl w:val="3A1A4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24778D"/>
    <w:multiLevelType w:val="hybridMultilevel"/>
    <w:tmpl w:val="4F607C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462C3BA2"/>
    <w:multiLevelType w:val="multilevel"/>
    <w:tmpl w:val="FDF4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B94D41"/>
    <w:multiLevelType w:val="hybridMultilevel"/>
    <w:tmpl w:val="E5C2E4DE"/>
    <w:lvl w:ilvl="0" w:tplc="68CEFC7C">
      <w:numFmt w:val="bullet"/>
      <w:lvlText w:val="•"/>
      <w:lvlJc w:val="left"/>
      <w:pPr>
        <w:ind w:left="979" w:hanging="360"/>
      </w:pPr>
      <w:rPr>
        <w:rFonts w:ascii="Arial" w:eastAsiaTheme="minorEastAsia" w:hAnsi="Arial" w:cs="Arial" w:hint="default"/>
      </w:rPr>
    </w:lvl>
    <w:lvl w:ilvl="1" w:tplc="08090003" w:tentative="1">
      <w:start w:val="1"/>
      <w:numFmt w:val="bullet"/>
      <w:lvlText w:val="o"/>
      <w:lvlJc w:val="left"/>
      <w:pPr>
        <w:ind w:left="1699" w:hanging="360"/>
      </w:pPr>
      <w:rPr>
        <w:rFonts w:ascii="Courier New" w:hAnsi="Courier New" w:cs="Courier New" w:hint="default"/>
      </w:rPr>
    </w:lvl>
    <w:lvl w:ilvl="2" w:tplc="08090005" w:tentative="1">
      <w:start w:val="1"/>
      <w:numFmt w:val="bullet"/>
      <w:lvlText w:val=""/>
      <w:lvlJc w:val="left"/>
      <w:pPr>
        <w:ind w:left="2419" w:hanging="360"/>
      </w:pPr>
      <w:rPr>
        <w:rFonts w:ascii="Wingdings" w:hAnsi="Wingdings" w:hint="default"/>
      </w:rPr>
    </w:lvl>
    <w:lvl w:ilvl="3" w:tplc="08090001" w:tentative="1">
      <w:start w:val="1"/>
      <w:numFmt w:val="bullet"/>
      <w:lvlText w:val=""/>
      <w:lvlJc w:val="left"/>
      <w:pPr>
        <w:ind w:left="3139" w:hanging="360"/>
      </w:pPr>
      <w:rPr>
        <w:rFonts w:ascii="Symbol" w:hAnsi="Symbol" w:hint="default"/>
      </w:rPr>
    </w:lvl>
    <w:lvl w:ilvl="4" w:tplc="08090003" w:tentative="1">
      <w:start w:val="1"/>
      <w:numFmt w:val="bullet"/>
      <w:lvlText w:val="o"/>
      <w:lvlJc w:val="left"/>
      <w:pPr>
        <w:ind w:left="3859" w:hanging="360"/>
      </w:pPr>
      <w:rPr>
        <w:rFonts w:ascii="Courier New" w:hAnsi="Courier New" w:cs="Courier New" w:hint="default"/>
      </w:rPr>
    </w:lvl>
    <w:lvl w:ilvl="5" w:tplc="08090005" w:tentative="1">
      <w:start w:val="1"/>
      <w:numFmt w:val="bullet"/>
      <w:lvlText w:val=""/>
      <w:lvlJc w:val="left"/>
      <w:pPr>
        <w:ind w:left="4579" w:hanging="360"/>
      </w:pPr>
      <w:rPr>
        <w:rFonts w:ascii="Wingdings" w:hAnsi="Wingdings" w:hint="default"/>
      </w:rPr>
    </w:lvl>
    <w:lvl w:ilvl="6" w:tplc="08090001" w:tentative="1">
      <w:start w:val="1"/>
      <w:numFmt w:val="bullet"/>
      <w:lvlText w:val=""/>
      <w:lvlJc w:val="left"/>
      <w:pPr>
        <w:ind w:left="5299" w:hanging="360"/>
      </w:pPr>
      <w:rPr>
        <w:rFonts w:ascii="Symbol" w:hAnsi="Symbol" w:hint="default"/>
      </w:rPr>
    </w:lvl>
    <w:lvl w:ilvl="7" w:tplc="08090003" w:tentative="1">
      <w:start w:val="1"/>
      <w:numFmt w:val="bullet"/>
      <w:lvlText w:val="o"/>
      <w:lvlJc w:val="left"/>
      <w:pPr>
        <w:ind w:left="6019" w:hanging="360"/>
      </w:pPr>
      <w:rPr>
        <w:rFonts w:ascii="Courier New" w:hAnsi="Courier New" w:cs="Courier New" w:hint="default"/>
      </w:rPr>
    </w:lvl>
    <w:lvl w:ilvl="8" w:tplc="08090005" w:tentative="1">
      <w:start w:val="1"/>
      <w:numFmt w:val="bullet"/>
      <w:lvlText w:val=""/>
      <w:lvlJc w:val="left"/>
      <w:pPr>
        <w:ind w:left="6739" w:hanging="360"/>
      </w:pPr>
      <w:rPr>
        <w:rFonts w:ascii="Wingdings" w:hAnsi="Wingdings" w:hint="default"/>
      </w:rPr>
    </w:lvl>
  </w:abstractNum>
  <w:abstractNum w:abstractNumId="45" w15:restartNumberingAfterBreak="0">
    <w:nsid w:val="482625D6"/>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CC5957"/>
    <w:multiLevelType w:val="hybridMultilevel"/>
    <w:tmpl w:val="3830EC10"/>
    <w:lvl w:ilvl="0" w:tplc="40090019">
      <w:start w:val="1"/>
      <w:numFmt w:val="lowerLetter"/>
      <w:lvlText w:val="%1."/>
      <w:lvlJc w:val="left"/>
      <w:pPr>
        <w:ind w:left="2211" w:hanging="360"/>
      </w:pPr>
    </w:lvl>
    <w:lvl w:ilvl="1" w:tplc="40090019" w:tentative="1">
      <w:start w:val="1"/>
      <w:numFmt w:val="lowerLetter"/>
      <w:lvlText w:val="%2."/>
      <w:lvlJc w:val="left"/>
      <w:pPr>
        <w:ind w:left="2931" w:hanging="360"/>
      </w:pPr>
    </w:lvl>
    <w:lvl w:ilvl="2" w:tplc="4009001B" w:tentative="1">
      <w:start w:val="1"/>
      <w:numFmt w:val="lowerRoman"/>
      <w:lvlText w:val="%3."/>
      <w:lvlJc w:val="right"/>
      <w:pPr>
        <w:ind w:left="3651" w:hanging="180"/>
      </w:pPr>
    </w:lvl>
    <w:lvl w:ilvl="3" w:tplc="4009000F" w:tentative="1">
      <w:start w:val="1"/>
      <w:numFmt w:val="decimal"/>
      <w:lvlText w:val="%4."/>
      <w:lvlJc w:val="left"/>
      <w:pPr>
        <w:ind w:left="4371" w:hanging="360"/>
      </w:pPr>
    </w:lvl>
    <w:lvl w:ilvl="4" w:tplc="40090019" w:tentative="1">
      <w:start w:val="1"/>
      <w:numFmt w:val="lowerLetter"/>
      <w:lvlText w:val="%5."/>
      <w:lvlJc w:val="left"/>
      <w:pPr>
        <w:ind w:left="5091" w:hanging="360"/>
      </w:pPr>
    </w:lvl>
    <w:lvl w:ilvl="5" w:tplc="4009001B" w:tentative="1">
      <w:start w:val="1"/>
      <w:numFmt w:val="lowerRoman"/>
      <w:lvlText w:val="%6."/>
      <w:lvlJc w:val="right"/>
      <w:pPr>
        <w:ind w:left="5811" w:hanging="180"/>
      </w:pPr>
    </w:lvl>
    <w:lvl w:ilvl="6" w:tplc="4009000F" w:tentative="1">
      <w:start w:val="1"/>
      <w:numFmt w:val="decimal"/>
      <w:lvlText w:val="%7."/>
      <w:lvlJc w:val="left"/>
      <w:pPr>
        <w:ind w:left="6531" w:hanging="360"/>
      </w:pPr>
    </w:lvl>
    <w:lvl w:ilvl="7" w:tplc="40090019" w:tentative="1">
      <w:start w:val="1"/>
      <w:numFmt w:val="lowerLetter"/>
      <w:lvlText w:val="%8."/>
      <w:lvlJc w:val="left"/>
      <w:pPr>
        <w:ind w:left="7251" w:hanging="360"/>
      </w:pPr>
    </w:lvl>
    <w:lvl w:ilvl="8" w:tplc="4009001B" w:tentative="1">
      <w:start w:val="1"/>
      <w:numFmt w:val="lowerRoman"/>
      <w:lvlText w:val="%9."/>
      <w:lvlJc w:val="right"/>
      <w:pPr>
        <w:ind w:left="7971" w:hanging="180"/>
      </w:pPr>
    </w:lvl>
  </w:abstractNum>
  <w:abstractNum w:abstractNumId="47" w15:restartNumberingAfterBreak="0">
    <w:nsid w:val="4C966758"/>
    <w:multiLevelType w:val="multilevel"/>
    <w:tmpl w:val="F0A4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8B0610"/>
    <w:multiLevelType w:val="multilevel"/>
    <w:tmpl w:val="998E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B43129"/>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445636"/>
    <w:multiLevelType w:val="hybridMultilevel"/>
    <w:tmpl w:val="BC14D154"/>
    <w:lvl w:ilvl="0" w:tplc="04269560">
      <w:start w:val="1"/>
      <w:numFmt w:val="decimal"/>
      <w:lvlText w:val="%1."/>
      <w:lvlJc w:val="left"/>
      <w:pPr>
        <w:ind w:left="644"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F454722"/>
    <w:multiLevelType w:val="multilevel"/>
    <w:tmpl w:val="41B88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58288D"/>
    <w:multiLevelType w:val="hybridMultilevel"/>
    <w:tmpl w:val="82AC6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9141D3"/>
    <w:multiLevelType w:val="multilevel"/>
    <w:tmpl w:val="141C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5E715C"/>
    <w:multiLevelType w:val="multilevel"/>
    <w:tmpl w:val="4060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A30857"/>
    <w:multiLevelType w:val="multilevel"/>
    <w:tmpl w:val="1F64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8F628B"/>
    <w:multiLevelType w:val="multilevel"/>
    <w:tmpl w:val="882A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D772D5"/>
    <w:multiLevelType w:val="multilevel"/>
    <w:tmpl w:val="5058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C4740C"/>
    <w:multiLevelType w:val="multilevel"/>
    <w:tmpl w:val="9BBA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F6513A"/>
    <w:multiLevelType w:val="hybridMultilevel"/>
    <w:tmpl w:val="C838A4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0697544"/>
    <w:multiLevelType w:val="multilevel"/>
    <w:tmpl w:val="D04C74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0A7A0D"/>
    <w:multiLevelType w:val="multilevel"/>
    <w:tmpl w:val="1B5E2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4405C2"/>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A248B8"/>
    <w:multiLevelType w:val="hybridMultilevel"/>
    <w:tmpl w:val="1BE8EA3A"/>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64" w15:restartNumberingAfterBreak="0">
    <w:nsid w:val="65EB44D0"/>
    <w:multiLevelType w:val="hybridMultilevel"/>
    <w:tmpl w:val="DDB02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85B428F"/>
    <w:multiLevelType w:val="hybridMultilevel"/>
    <w:tmpl w:val="5F1071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6DA05C13"/>
    <w:multiLevelType w:val="hybridMultilevel"/>
    <w:tmpl w:val="1AFA58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6F031CE9"/>
    <w:multiLevelType w:val="multilevel"/>
    <w:tmpl w:val="BF1C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374816"/>
    <w:multiLevelType w:val="multilevel"/>
    <w:tmpl w:val="5A5E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913CEB"/>
    <w:multiLevelType w:val="multilevel"/>
    <w:tmpl w:val="7FB2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A408D9"/>
    <w:multiLevelType w:val="multilevel"/>
    <w:tmpl w:val="2AEA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D918A7"/>
    <w:multiLevelType w:val="multilevel"/>
    <w:tmpl w:val="D8F2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213DB3"/>
    <w:multiLevelType w:val="multilevel"/>
    <w:tmpl w:val="7C56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7B4D19"/>
    <w:multiLevelType w:val="multilevel"/>
    <w:tmpl w:val="E0BE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37178B"/>
    <w:multiLevelType w:val="multilevel"/>
    <w:tmpl w:val="D1DE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0D4A22"/>
    <w:multiLevelType w:val="hybridMultilevel"/>
    <w:tmpl w:val="BE3A281E"/>
    <w:lvl w:ilvl="0" w:tplc="68CEFC7C">
      <w:numFmt w:val="bullet"/>
      <w:lvlText w:val="•"/>
      <w:lvlJc w:val="left"/>
      <w:pPr>
        <w:ind w:left="792" w:hanging="360"/>
      </w:pPr>
      <w:rPr>
        <w:rFonts w:ascii="Arial" w:eastAsiaTheme="minorEastAsia" w:hAnsi="Arial" w:cs="Aria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76" w15:restartNumberingAfterBreak="0">
    <w:nsid w:val="7B6C36B9"/>
    <w:multiLevelType w:val="hybridMultilevel"/>
    <w:tmpl w:val="4F364486"/>
    <w:lvl w:ilvl="0" w:tplc="68CEFC7C">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D644310"/>
    <w:multiLevelType w:val="hybridMultilevel"/>
    <w:tmpl w:val="1FF6AC90"/>
    <w:lvl w:ilvl="0" w:tplc="40090001">
      <w:start w:val="1"/>
      <w:numFmt w:val="bullet"/>
      <w:lvlText w:val=""/>
      <w:lvlJc w:val="left"/>
      <w:pPr>
        <w:ind w:left="2194" w:hanging="360"/>
      </w:pPr>
      <w:rPr>
        <w:rFonts w:ascii="Symbol" w:hAnsi="Symbol" w:hint="default"/>
      </w:rPr>
    </w:lvl>
    <w:lvl w:ilvl="1" w:tplc="40090003" w:tentative="1">
      <w:start w:val="1"/>
      <w:numFmt w:val="bullet"/>
      <w:lvlText w:val="o"/>
      <w:lvlJc w:val="left"/>
      <w:pPr>
        <w:ind w:left="2914" w:hanging="360"/>
      </w:pPr>
      <w:rPr>
        <w:rFonts w:ascii="Courier New" w:hAnsi="Courier New" w:cs="Courier New" w:hint="default"/>
      </w:rPr>
    </w:lvl>
    <w:lvl w:ilvl="2" w:tplc="40090005" w:tentative="1">
      <w:start w:val="1"/>
      <w:numFmt w:val="bullet"/>
      <w:lvlText w:val=""/>
      <w:lvlJc w:val="left"/>
      <w:pPr>
        <w:ind w:left="3634" w:hanging="360"/>
      </w:pPr>
      <w:rPr>
        <w:rFonts w:ascii="Wingdings" w:hAnsi="Wingdings" w:hint="default"/>
      </w:rPr>
    </w:lvl>
    <w:lvl w:ilvl="3" w:tplc="40090001" w:tentative="1">
      <w:start w:val="1"/>
      <w:numFmt w:val="bullet"/>
      <w:lvlText w:val=""/>
      <w:lvlJc w:val="left"/>
      <w:pPr>
        <w:ind w:left="4354" w:hanging="360"/>
      </w:pPr>
      <w:rPr>
        <w:rFonts w:ascii="Symbol" w:hAnsi="Symbol" w:hint="default"/>
      </w:rPr>
    </w:lvl>
    <w:lvl w:ilvl="4" w:tplc="40090003" w:tentative="1">
      <w:start w:val="1"/>
      <w:numFmt w:val="bullet"/>
      <w:lvlText w:val="o"/>
      <w:lvlJc w:val="left"/>
      <w:pPr>
        <w:ind w:left="5074" w:hanging="360"/>
      </w:pPr>
      <w:rPr>
        <w:rFonts w:ascii="Courier New" w:hAnsi="Courier New" w:cs="Courier New" w:hint="default"/>
      </w:rPr>
    </w:lvl>
    <w:lvl w:ilvl="5" w:tplc="40090005" w:tentative="1">
      <w:start w:val="1"/>
      <w:numFmt w:val="bullet"/>
      <w:lvlText w:val=""/>
      <w:lvlJc w:val="left"/>
      <w:pPr>
        <w:ind w:left="5794" w:hanging="360"/>
      </w:pPr>
      <w:rPr>
        <w:rFonts w:ascii="Wingdings" w:hAnsi="Wingdings" w:hint="default"/>
      </w:rPr>
    </w:lvl>
    <w:lvl w:ilvl="6" w:tplc="40090001" w:tentative="1">
      <w:start w:val="1"/>
      <w:numFmt w:val="bullet"/>
      <w:lvlText w:val=""/>
      <w:lvlJc w:val="left"/>
      <w:pPr>
        <w:ind w:left="6514" w:hanging="360"/>
      </w:pPr>
      <w:rPr>
        <w:rFonts w:ascii="Symbol" w:hAnsi="Symbol" w:hint="default"/>
      </w:rPr>
    </w:lvl>
    <w:lvl w:ilvl="7" w:tplc="40090003" w:tentative="1">
      <w:start w:val="1"/>
      <w:numFmt w:val="bullet"/>
      <w:lvlText w:val="o"/>
      <w:lvlJc w:val="left"/>
      <w:pPr>
        <w:ind w:left="7234" w:hanging="360"/>
      </w:pPr>
      <w:rPr>
        <w:rFonts w:ascii="Courier New" w:hAnsi="Courier New" w:cs="Courier New" w:hint="default"/>
      </w:rPr>
    </w:lvl>
    <w:lvl w:ilvl="8" w:tplc="40090005" w:tentative="1">
      <w:start w:val="1"/>
      <w:numFmt w:val="bullet"/>
      <w:lvlText w:val=""/>
      <w:lvlJc w:val="left"/>
      <w:pPr>
        <w:ind w:left="7954" w:hanging="360"/>
      </w:pPr>
      <w:rPr>
        <w:rFonts w:ascii="Wingdings" w:hAnsi="Wingdings" w:hint="default"/>
      </w:rPr>
    </w:lvl>
  </w:abstractNum>
  <w:abstractNum w:abstractNumId="78" w15:restartNumberingAfterBreak="0">
    <w:nsid w:val="7DAB5D4F"/>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FC6813"/>
    <w:multiLevelType w:val="multilevel"/>
    <w:tmpl w:val="C85E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9871236">
    <w:abstractNumId w:val="0"/>
  </w:num>
  <w:num w:numId="2" w16cid:durableId="392312496">
    <w:abstractNumId w:val="52"/>
  </w:num>
  <w:num w:numId="3" w16cid:durableId="385834752">
    <w:abstractNumId w:val="50"/>
  </w:num>
  <w:num w:numId="4" w16cid:durableId="2137140806">
    <w:abstractNumId w:val="66"/>
  </w:num>
  <w:num w:numId="5" w16cid:durableId="1676297605">
    <w:abstractNumId w:val="6"/>
  </w:num>
  <w:num w:numId="6" w16cid:durableId="10300372">
    <w:abstractNumId w:val="53"/>
  </w:num>
  <w:num w:numId="7" w16cid:durableId="2138714397">
    <w:abstractNumId w:val="16"/>
  </w:num>
  <w:num w:numId="8" w16cid:durableId="1532649576">
    <w:abstractNumId w:val="58"/>
  </w:num>
  <w:num w:numId="9" w16cid:durableId="1634481800">
    <w:abstractNumId w:val="51"/>
  </w:num>
  <w:num w:numId="10" w16cid:durableId="32704064">
    <w:abstractNumId w:val="41"/>
  </w:num>
  <w:num w:numId="11" w16cid:durableId="129909558">
    <w:abstractNumId w:val="68"/>
  </w:num>
  <w:num w:numId="12" w16cid:durableId="1009798858">
    <w:abstractNumId w:val="21"/>
  </w:num>
  <w:num w:numId="13" w16cid:durableId="1502162141">
    <w:abstractNumId w:val="59"/>
  </w:num>
  <w:num w:numId="14" w16cid:durableId="314531943">
    <w:abstractNumId w:val="24"/>
  </w:num>
  <w:num w:numId="15" w16cid:durableId="1680111320">
    <w:abstractNumId w:val="77"/>
  </w:num>
  <w:num w:numId="16" w16cid:durableId="1840269322">
    <w:abstractNumId w:val="63"/>
  </w:num>
  <w:num w:numId="17" w16cid:durableId="1949846715">
    <w:abstractNumId w:val="64"/>
  </w:num>
  <w:num w:numId="18" w16cid:durableId="1526869512">
    <w:abstractNumId w:val="11"/>
  </w:num>
  <w:num w:numId="19" w16cid:durableId="1307008100">
    <w:abstractNumId w:val="42"/>
  </w:num>
  <w:num w:numId="20" w16cid:durableId="1703164903">
    <w:abstractNumId w:val="39"/>
  </w:num>
  <w:num w:numId="21" w16cid:durableId="1289629122">
    <w:abstractNumId w:val="15"/>
  </w:num>
  <w:num w:numId="22" w16cid:durableId="2101221444">
    <w:abstractNumId w:val="18"/>
  </w:num>
  <w:num w:numId="23" w16cid:durableId="634604432">
    <w:abstractNumId w:val="14"/>
  </w:num>
  <w:num w:numId="24" w16cid:durableId="1257325397">
    <w:abstractNumId w:val="65"/>
  </w:num>
  <w:num w:numId="25" w16cid:durableId="1254440556">
    <w:abstractNumId w:val="7"/>
  </w:num>
  <w:num w:numId="26" w16cid:durableId="609246345">
    <w:abstractNumId w:val="46"/>
  </w:num>
  <w:num w:numId="27" w16cid:durableId="466246434">
    <w:abstractNumId w:val="47"/>
  </w:num>
  <w:num w:numId="28" w16cid:durableId="1909416166">
    <w:abstractNumId w:val="73"/>
  </w:num>
  <w:num w:numId="29" w16cid:durableId="1086802888">
    <w:abstractNumId w:val="12"/>
  </w:num>
  <w:num w:numId="30" w16cid:durableId="913052098">
    <w:abstractNumId w:val="69"/>
  </w:num>
  <w:num w:numId="31" w16cid:durableId="1736467998">
    <w:abstractNumId w:val="70"/>
  </w:num>
  <w:num w:numId="32" w16cid:durableId="1272862200">
    <w:abstractNumId w:val="10"/>
  </w:num>
  <w:num w:numId="33" w16cid:durableId="912618140">
    <w:abstractNumId w:val="25"/>
  </w:num>
  <w:num w:numId="34" w16cid:durableId="2109765130">
    <w:abstractNumId w:val="55"/>
  </w:num>
  <w:num w:numId="35" w16cid:durableId="287703285">
    <w:abstractNumId w:val="20"/>
  </w:num>
  <w:num w:numId="36" w16cid:durableId="203638300">
    <w:abstractNumId w:val="62"/>
  </w:num>
  <w:num w:numId="37" w16cid:durableId="1389183005">
    <w:abstractNumId w:val="22"/>
  </w:num>
  <w:num w:numId="38" w16cid:durableId="1052267866">
    <w:abstractNumId w:val="49"/>
  </w:num>
  <w:num w:numId="39" w16cid:durableId="623540570">
    <w:abstractNumId w:val="29"/>
  </w:num>
  <w:num w:numId="40" w16cid:durableId="2057968050">
    <w:abstractNumId w:val="40"/>
  </w:num>
  <w:num w:numId="41" w16cid:durableId="1259213998">
    <w:abstractNumId w:val="2"/>
  </w:num>
  <w:num w:numId="42" w16cid:durableId="107239970">
    <w:abstractNumId w:val="5"/>
  </w:num>
  <w:num w:numId="43" w16cid:durableId="364454165">
    <w:abstractNumId w:val="26"/>
  </w:num>
  <w:num w:numId="44" w16cid:durableId="1540047375">
    <w:abstractNumId w:val="9"/>
  </w:num>
  <w:num w:numId="45" w16cid:durableId="1098595723">
    <w:abstractNumId w:val="31"/>
  </w:num>
  <w:num w:numId="46" w16cid:durableId="210045429">
    <w:abstractNumId w:val="28"/>
  </w:num>
  <w:num w:numId="47" w16cid:durableId="704141105">
    <w:abstractNumId w:val="34"/>
  </w:num>
  <w:num w:numId="48" w16cid:durableId="901792896">
    <w:abstractNumId w:val="45"/>
  </w:num>
  <w:num w:numId="49" w16cid:durableId="1838304987">
    <w:abstractNumId w:val="30"/>
  </w:num>
  <w:num w:numId="50" w16cid:durableId="294601909">
    <w:abstractNumId w:val="3"/>
  </w:num>
  <w:num w:numId="51" w16cid:durableId="249239705">
    <w:abstractNumId w:val="60"/>
  </w:num>
  <w:num w:numId="52" w16cid:durableId="1539734553">
    <w:abstractNumId w:val="78"/>
  </w:num>
  <w:num w:numId="53" w16cid:durableId="968785566">
    <w:abstractNumId w:val="27"/>
  </w:num>
  <w:num w:numId="54" w16cid:durableId="1999458718">
    <w:abstractNumId w:val="35"/>
  </w:num>
  <w:num w:numId="55" w16cid:durableId="784007198">
    <w:abstractNumId w:val="37"/>
  </w:num>
  <w:num w:numId="56" w16cid:durableId="1888838517">
    <w:abstractNumId w:val="43"/>
  </w:num>
  <w:num w:numId="57" w16cid:durableId="547959084">
    <w:abstractNumId w:val="67"/>
  </w:num>
  <w:num w:numId="58" w16cid:durableId="930624469">
    <w:abstractNumId w:val="13"/>
  </w:num>
  <w:num w:numId="59" w16cid:durableId="724260153">
    <w:abstractNumId w:val="8"/>
  </w:num>
  <w:num w:numId="60" w16cid:durableId="1662614459">
    <w:abstractNumId w:val="36"/>
  </w:num>
  <w:num w:numId="61" w16cid:durableId="1243878970">
    <w:abstractNumId w:val="1"/>
  </w:num>
  <w:num w:numId="62" w16cid:durableId="1245725019">
    <w:abstractNumId w:val="71"/>
  </w:num>
  <w:num w:numId="63" w16cid:durableId="1903830275">
    <w:abstractNumId w:val="33"/>
  </w:num>
  <w:num w:numId="64" w16cid:durableId="1718429240">
    <w:abstractNumId w:val="23"/>
  </w:num>
  <w:num w:numId="65" w16cid:durableId="127820432">
    <w:abstractNumId w:val="72"/>
  </w:num>
  <w:num w:numId="66" w16cid:durableId="608007137">
    <w:abstractNumId w:val="74"/>
  </w:num>
  <w:num w:numId="67" w16cid:durableId="1325430510">
    <w:abstractNumId w:val="57"/>
  </w:num>
  <w:num w:numId="68" w16cid:durableId="65300588">
    <w:abstractNumId w:val="19"/>
  </w:num>
  <w:num w:numId="69" w16cid:durableId="1757166981">
    <w:abstractNumId w:val="38"/>
  </w:num>
  <w:num w:numId="70" w16cid:durableId="902453173">
    <w:abstractNumId w:val="54"/>
  </w:num>
  <w:num w:numId="71" w16cid:durableId="715667562">
    <w:abstractNumId w:val="4"/>
  </w:num>
  <w:num w:numId="72" w16cid:durableId="1273899410">
    <w:abstractNumId w:val="61"/>
  </w:num>
  <w:num w:numId="73" w16cid:durableId="1310742235">
    <w:abstractNumId w:val="56"/>
  </w:num>
  <w:num w:numId="74" w16cid:durableId="1502503119">
    <w:abstractNumId w:val="79"/>
  </w:num>
  <w:num w:numId="75" w16cid:durableId="203518976">
    <w:abstractNumId w:val="75"/>
  </w:num>
  <w:num w:numId="76" w16cid:durableId="1422222365">
    <w:abstractNumId w:val="76"/>
  </w:num>
  <w:num w:numId="77" w16cid:durableId="1289899324">
    <w:abstractNumId w:val="44"/>
  </w:num>
  <w:num w:numId="78" w16cid:durableId="1450777529">
    <w:abstractNumId w:val="32"/>
  </w:num>
  <w:num w:numId="79" w16cid:durableId="1708096110">
    <w:abstractNumId w:val="17"/>
  </w:num>
  <w:num w:numId="80" w16cid:durableId="6028084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CA8"/>
    <w:rsid w:val="00001342"/>
    <w:rsid w:val="00002EA8"/>
    <w:rsid w:val="00045744"/>
    <w:rsid w:val="0005373B"/>
    <w:rsid w:val="00062FB7"/>
    <w:rsid w:val="00071909"/>
    <w:rsid w:val="000C0748"/>
    <w:rsid w:val="000D4FA9"/>
    <w:rsid w:val="00170907"/>
    <w:rsid w:val="001B1930"/>
    <w:rsid w:val="002133F8"/>
    <w:rsid w:val="0023430C"/>
    <w:rsid w:val="00242178"/>
    <w:rsid w:val="0024585E"/>
    <w:rsid w:val="00264525"/>
    <w:rsid w:val="00282B98"/>
    <w:rsid w:val="00285A34"/>
    <w:rsid w:val="00294FC5"/>
    <w:rsid w:val="002F1323"/>
    <w:rsid w:val="002F2E76"/>
    <w:rsid w:val="00306F7E"/>
    <w:rsid w:val="0036704F"/>
    <w:rsid w:val="003858FF"/>
    <w:rsid w:val="003C08A7"/>
    <w:rsid w:val="003D297B"/>
    <w:rsid w:val="00406F65"/>
    <w:rsid w:val="00434D16"/>
    <w:rsid w:val="00440436"/>
    <w:rsid w:val="0047249B"/>
    <w:rsid w:val="00476896"/>
    <w:rsid w:val="00492EF6"/>
    <w:rsid w:val="004B1AB4"/>
    <w:rsid w:val="004B6D60"/>
    <w:rsid w:val="004C22F9"/>
    <w:rsid w:val="004E5054"/>
    <w:rsid w:val="004E6DF2"/>
    <w:rsid w:val="004F14C2"/>
    <w:rsid w:val="004F6859"/>
    <w:rsid w:val="00526D79"/>
    <w:rsid w:val="00594F3B"/>
    <w:rsid w:val="005A0FCA"/>
    <w:rsid w:val="005F4343"/>
    <w:rsid w:val="006023F4"/>
    <w:rsid w:val="00604F7B"/>
    <w:rsid w:val="00607FB3"/>
    <w:rsid w:val="00645A39"/>
    <w:rsid w:val="006557C3"/>
    <w:rsid w:val="00672EC4"/>
    <w:rsid w:val="006809BB"/>
    <w:rsid w:val="00692132"/>
    <w:rsid w:val="006C3A7F"/>
    <w:rsid w:val="006E10FE"/>
    <w:rsid w:val="006E25CA"/>
    <w:rsid w:val="006E39EA"/>
    <w:rsid w:val="00710BA9"/>
    <w:rsid w:val="00712AD9"/>
    <w:rsid w:val="007168DF"/>
    <w:rsid w:val="007517BF"/>
    <w:rsid w:val="00751A41"/>
    <w:rsid w:val="007528A2"/>
    <w:rsid w:val="00754C35"/>
    <w:rsid w:val="007B6DF6"/>
    <w:rsid w:val="007C0C59"/>
    <w:rsid w:val="007E33BE"/>
    <w:rsid w:val="00800057"/>
    <w:rsid w:val="00880D56"/>
    <w:rsid w:val="00887C2D"/>
    <w:rsid w:val="008C23D8"/>
    <w:rsid w:val="008E7C2F"/>
    <w:rsid w:val="008F3F30"/>
    <w:rsid w:val="0090007E"/>
    <w:rsid w:val="00920370"/>
    <w:rsid w:val="0094697F"/>
    <w:rsid w:val="00957859"/>
    <w:rsid w:val="00961C7B"/>
    <w:rsid w:val="00965CA8"/>
    <w:rsid w:val="0098411E"/>
    <w:rsid w:val="00992A3A"/>
    <w:rsid w:val="009C3B81"/>
    <w:rsid w:val="009D234B"/>
    <w:rsid w:val="009E2B76"/>
    <w:rsid w:val="009F3BA7"/>
    <w:rsid w:val="009F7A47"/>
    <w:rsid w:val="00A12E04"/>
    <w:rsid w:val="00A2376D"/>
    <w:rsid w:val="00A61CA2"/>
    <w:rsid w:val="00A71641"/>
    <w:rsid w:val="00A90B36"/>
    <w:rsid w:val="00AA6973"/>
    <w:rsid w:val="00AC039A"/>
    <w:rsid w:val="00AC18AA"/>
    <w:rsid w:val="00AC5724"/>
    <w:rsid w:val="00B142F5"/>
    <w:rsid w:val="00B214D8"/>
    <w:rsid w:val="00B225ED"/>
    <w:rsid w:val="00B707C8"/>
    <w:rsid w:val="00B82955"/>
    <w:rsid w:val="00BE3E32"/>
    <w:rsid w:val="00BE4851"/>
    <w:rsid w:val="00C074C9"/>
    <w:rsid w:val="00C53582"/>
    <w:rsid w:val="00C760C6"/>
    <w:rsid w:val="00C77C52"/>
    <w:rsid w:val="00CB5D55"/>
    <w:rsid w:val="00CC153B"/>
    <w:rsid w:val="00CE2071"/>
    <w:rsid w:val="00D15919"/>
    <w:rsid w:val="00D20BA5"/>
    <w:rsid w:val="00D2263D"/>
    <w:rsid w:val="00D262C3"/>
    <w:rsid w:val="00D76AB1"/>
    <w:rsid w:val="00D87BCB"/>
    <w:rsid w:val="00DA1F48"/>
    <w:rsid w:val="00DA5951"/>
    <w:rsid w:val="00DC6C69"/>
    <w:rsid w:val="00DF2415"/>
    <w:rsid w:val="00E05E78"/>
    <w:rsid w:val="00E17DC0"/>
    <w:rsid w:val="00E26C86"/>
    <w:rsid w:val="00E37963"/>
    <w:rsid w:val="00E4574A"/>
    <w:rsid w:val="00E706A5"/>
    <w:rsid w:val="00E8105A"/>
    <w:rsid w:val="00EA2CE3"/>
    <w:rsid w:val="00EB710D"/>
    <w:rsid w:val="00ED2007"/>
    <w:rsid w:val="00F020BF"/>
    <w:rsid w:val="00F15FEB"/>
    <w:rsid w:val="00F248EC"/>
    <w:rsid w:val="00F436C5"/>
    <w:rsid w:val="00F738D2"/>
    <w:rsid w:val="00FA0EEA"/>
    <w:rsid w:val="00FA7164"/>
    <w:rsid w:val="00FB3AC8"/>
    <w:rsid w:val="00FD5CD6"/>
    <w:rsid w:val="00FF61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CA12"/>
  <w15:chartTrackingRefBased/>
  <w15:docId w15:val="{7C8DFD2B-4142-40DD-BB65-67A52C231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5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5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5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5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5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CA8"/>
    <w:rPr>
      <w:rFonts w:eastAsiaTheme="majorEastAsia" w:cstheme="majorBidi"/>
      <w:color w:val="272727" w:themeColor="text1" w:themeTint="D8"/>
    </w:rPr>
  </w:style>
  <w:style w:type="paragraph" w:styleId="Title">
    <w:name w:val="Title"/>
    <w:basedOn w:val="Normal"/>
    <w:next w:val="Normal"/>
    <w:link w:val="TitleChar"/>
    <w:uiPriority w:val="10"/>
    <w:qFormat/>
    <w:rsid w:val="00965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CA8"/>
    <w:pPr>
      <w:spacing w:before="160"/>
      <w:jc w:val="center"/>
    </w:pPr>
    <w:rPr>
      <w:i/>
      <w:iCs/>
      <w:color w:val="404040" w:themeColor="text1" w:themeTint="BF"/>
    </w:rPr>
  </w:style>
  <w:style w:type="character" w:customStyle="1" w:styleId="QuoteChar">
    <w:name w:val="Quote Char"/>
    <w:basedOn w:val="DefaultParagraphFont"/>
    <w:link w:val="Quote"/>
    <w:uiPriority w:val="29"/>
    <w:rsid w:val="00965CA8"/>
    <w:rPr>
      <w:i/>
      <w:iCs/>
      <w:color w:val="404040" w:themeColor="text1" w:themeTint="BF"/>
    </w:rPr>
  </w:style>
  <w:style w:type="paragraph" w:styleId="ListParagraph">
    <w:name w:val="List Paragraph"/>
    <w:basedOn w:val="Normal"/>
    <w:uiPriority w:val="34"/>
    <w:qFormat/>
    <w:rsid w:val="00965CA8"/>
    <w:pPr>
      <w:ind w:left="720"/>
      <w:contextualSpacing/>
    </w:pPr>
  </w:style>
  <w:style w:type="character" w:styleId="IntenseEmphasis">
    <w:name w:val="Intense Emphasis"/>
    <w:basedOn w:val="DefaultParagraphFont"/>
    <w:uiPriority w:val="21"/>
    <w:qFormat/>
    <w:rsid w:val="00965CA8"/>
    <w:rPr>
      <w:i/>
      <w:iCs/>
      <w:color w:val="0F4761" w:themeColor="accent1" w:themeShade="BF"/>
    </w:rPr>
  </w:style>
  <w:style w:type="paragraph" w:styleId="IntenseQuote">
    <w:name w:val="Intense Quote"/>
    <w:basedOn w:val="Normal"/>
    <w:next w:val="Normal"/>
    <w:link w:val="IntenseQuoteChar"/>
    <w:uiPriority w:val="30"/>
    <w:qFormat/>
    <w:rsid w:val="00965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CA8"/>
    <w:rPr>
      <w:i/>
      <w:iCs/>
      <w:color w:val="0F4761" w:themeColor="accent1" w:themeShade="BF"/>
    </w:rPr>
  </w:style>
  <w:style w:type="character" w:styleId="IntenseReference">
    <w:name w:val="Intense Reference"/>
    <w:basedOn w:val="DefaultParagraphFont"/>
    <w:uiPriority w:val="32"/>
    <w:qFormat/>
    <w:rsid w:val="00965CA8"/>
    <w:rPr>
      <w:b/>
      <w:bCs/>
      <w:smallCaps/>
      <w:color w:val="0F4761" w:themeColor="accent1" w:themeShade="BF"/>
      <w:spacing w:val="5"/>
    </w:rPr>
  </w:style>
  <w:style w:type="table" w:styleId="TableGrid">
    <w:name w:val="Table Grid"/>
    <w:basedOn w:val="TableNormal"/>
    <w:uiPriority w:val="39"/>
    <w:rsid w:val="00242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0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748"/>
  </w:style>
  <w:style w:type="paragraph" w:styleId="Footer">
    <w:name w:val="footer"/>
    <w:basedOn w:val="Normal"/>
    <w:link w:val="FooterChar"/>
    <w:uiPriority w:val="99"/>
    <w:unhideWhenUsed/>
    <w:rsid w:val="000C0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748"/>
  </w:style>
  <w:style w:type="paragraph" w:styleId="NormalWeb">
    <w:name w:val="Normal (Web)"/>
    <w:basedOn w:val="Normal"/>
    <w:uiPriority w:val="99"/>
    <w:semiHidden/>
    <w:unhideWhenUsed/>
    <w:rsid w:val="0047249B"/>
    <w:rPr>
      <w:rFonts w:ascii="Times New Roman" w:hAnsi="Times New Roman" w:cs="Times New Roman"/>
    </w:rPr>
  </w:style>
  <w:style w:type="character" w:styleId="Strong">
    <w:name w:val="Strong"/>
    <w:basedOn w:val="DefaultParagraphFont"/>
    <w:uiPriority w:val="22"/>
    <w:qFormat/>
    <w:rsid w:val="002F1323"/>
    <w:rPr>
      <w:b/>
      <w:bCs/>
    </w:rPr>
  </w:style>
  <w:style w:type="character" w:customStyle="1" w:styleId="apple-converted-space">
    <w:name w:val="apple-converted-space"/>
    <w:basedOn w:val="DefaultParagraphFont"/>
    <w:rsid w:val="003D297B"/>
  </w:style>
  <w:style w:type="character" w:styleId="HTMLCode">
    <w:name w:val="HTML Code"/>
    <w:basedOn w:val="DefaultParagraphFont"/>
    <w:uiPriority w:val="99"/>
    <w:semiHidden/>
    <w:unhideWhenUsed/>
    <w:rsid w:val="003D297B"/>
    <w:rPr>
      <w:rFonts w:ascii="Courier New" w:eastAsia="Times New Roman" w:hAnsi="Courier New" w:cs="Courier New"/>
      <w:sz w:val="20"/>
      <w:szCs w:val="20"/>
    </w:rPr>
  </w:style>
  <w:style w:type="character" w:styleId="Emphasis">
    <w:name w:val="Emphasis"/>
    <w:basedOn w:val="DefaultParagraphFont"/>
    <w:uiPriority w:val="20"/>
    <w:qFormat/>
    <w:rsid w:val="003D29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079">
      <w:bodyDiv w:val="1"/>
      <w:marLeft w:val="0"/>
      <w:marRight w:val="0"/>
      <w:marTop w:val="0"/>
      <w:marBottom w:val="0"/>
      <w:divBdr>
        <w:top w:val="none" w:sz="0" w:space="0" w:color="auto"/>
        <w:left w:val="none" w:sz="0" w:space="0" w:color="auto"/>
        <w:bottom w:val="none" w:sz="0" w:space="0" w:color="auto"/>
        <w:right w:val="none" w:sz="0" w:space="0" w:color="auto"/>
      </w:divBdr>
      <w:divsChild>
        <w:div w:id="1878811992">
          <w:marLeft w:val="0"/>
          <w:marRight w:val="0"/>
          <w:marTop w:val="0"/>
          <w:marBottom w:val="0"/>
          <w:divBdr>
            <w:top w:val="none" w:sz="0" w:space="0" w:color="auto"/>
            <w:left w:val="none" w:sz="0" w:space="0" w:color="auto"/>
            <w:bottom w:val="none" w:sz="0" w:space="0" w:color="auto"/>
            <w:right w:val="none" w:sz="0" w:space="0" w:color="auto"/>
          </w:divBdr>
          <w:divsChild>
            <w:div w:id="108233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54">
      <w:bodyDiv w:val="1"/>
      <w:marLeft w:val="0"/>
      <w:marRight w:val="0"/>
      <w:marTop w:val="0"/>
      <w:marBottom w:val="0"/>
      <w:divBdr>
        <w:top w:val="none" w:sz="0" w:space="0" w:color="auto"/>
        <w:left w:val="none" w:sz="0" w:space="0" w:color="auto"/>
        <w:bottom w:val="none" w:sz="0" w:space="0" w:color="auto"/>
        <w:right w:val="none" w:sz="0" w:space="0" w:color="auto"/>
      </w:divBdr>
      <w:divsChild>
        <w:div w:id="1834880598">
          <w:marLeft w:val="0"/>
          <w:marRight w:val="0"/>
          <w:marTop w:val="0"/>
          <w:marBottom w:val="0"/>
          <w:divBdr>
            <w:top w:val="none" w:sz="0" w:space="0" w:color="auto"/>
            <w:left w:val="none" w:sz="0" w:space="0" w:color="auto"/>
            <w:bottom w:val="none" w:sz="0" w:space="0" w:color="auto"/>
            <w:right w:val="none" w:sz="0" w:space="0" w:color="auto"/>
          </w:divBdr>
          <w:divsChild>
            <w:div w:id="19606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110">
      <w:bodyDiv w:val="1"/>
      <w:marLeft w:val="0"/>
      <w:marRight w:val="0"/>
      <w:marTop w:val="0"/>
      <w:marBottom w:val="0"/>
      <w:divBdr>
        <w:top w:val="none" w:sz="0" w:space="0" w:color="auto"/>
        <w:left w:val="none" w:sz="0" w:space="0" w:color="auto"/>
        <w:bottom w:val="none" w:sz="0" w:space="0" w:color="auto"/>
        <w:right w:val="none" w:sz="0" w:space="0" w:color="auto"/>
      </w:divBdr>
    </w:div>
    <w:div w:id="112402335">
      <w:bodyDiv w:val="1"/>
      <w:marLeft w:val="0"/>
      <w:marRight w:val="0"/>
      <w:marTop w:val="0"/>
      <w:marBottom w:val="0"/>
      <w:divBdr>
        <w:top w:val="none" w:sz="0" w:space="0" w:color="auto"/>
        <w:left w:val="none" w:sz="0" w:space="0" w:color="auto"/>
        <w:bottom w:val="none" w:sz="0" w:space="0" w:color="auto"/>
        <w:right w:val="none" w:sz="0" w:space="0" w:color="auto"/>
      </w:divBdr>
      <w:divsChild>
        <w:div w:id="1260599657">
          <w:marLeft w:val="0"/>
          <w:marRight w:val="0"/>
          <w:marTop w:val="0"/>
          <w:marBottom w:val="0"/>
          <w:divBdr>
            <w:top w:val="none" w:sz="0" w:space="0" w:color="auto"/>
            <w:left w:val="none" w:sz="0" w:space="0" w:color="auto"/>
            <w:bottom w:val="none" w:sz="0" w:space="0" w:color="auto"/>
            <w:right w:val="none" w:sz="0" w:space="0" w:color="auto"/>
          </w:divBdr>
          <w:divsChild>
            <w:div w:id="16024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246">
      <w:bodyDiv w:val="1"/>
      <w:marLeft w:val="0"/>
      <w:marRight w:val="0"/>
      <w:marTop w:val="0"/>
      <w:marBottom w:val="0"/>
      <w:divBdr>
        <w:top w:val="none" w:sz="0" w:space="0" w:color="auto"/>
        <w:left w:val="none" w:sz="0" w:space="0" w:color="auto"/>
        <w:bottom w:val="none" w:sz="0" w:space="0" w:color="auto"/>
        <w:right w:val="none" w:sz="0" w:space="0" w:color="auto"/>
      </w:divBdr>
      <w:divsChild>
        <w:div w:id="1891264149">
          <w:marLeft w:val="0"/>
          <w:marRight w:val="0"/>
          <w:marTop w:val="0"/>
          <w:marBottom w:val="0"/>
          <w:divBdr>
            <w:top w:val="none" w:sz="0" w:space="0" w:color="auto"/>
            <w:left w:val="none" w:sz="0" w:space="0" w:color="auto"/>
            <w:bottom w:val="none" w:sz="0" w:space="0" w:color="auto"/>
            <w:right w:val="none" w:sz="0" w:space="0" w:color="auto"/>
          </w:divBdr>
          <w:divsChild>
            <w:div w:id="8743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4429">
      <w:bodyDiv w:val="1"/>
      <w:marLeft w:val="0"/>
      <w:marRight w:val="0"/>
      <w:marTop w:val="0"/>
      <w:marBottom w:val="0"/>
      <w:divBdr>
        <w:top w:val="none" w:sz="0" w:space="0" w:color="auto"/>
        <w:left w:val="none" w:sz="0" w:space="0" w:color="auto"/>
        <w:bottom w:val="none" w:sz="0" w:space="0" w:color="auto"/>
        <w:right w:val="none" w:sz="0" w:space="0" w:color="auto"/>
      </w:divBdr>
      <w:divsChild>
        <w:div w:id="482551677">
          <w:marLeft w:val="0"/>
          <w:marRight w:val="0"/>
          <w:marTop w:val="0"/>
          <w:marBottom w:val="0"/>
          <w:divBdr>
            <w:top w:val="none" w:sz="0" w:space="0" w:color="auto"/>
            <w:left w:val="none" w:sz="0" w:space="0" w:color="auto"/>
            <w:bottom w:val="none" w:sz="0" w:space="0" w:color="auto"/>
            <w:right w:val="none" w:sz="0" w:space="0" w:color="auto"/>
          </w:divBdr>
          <w:divsChild>
            <w:div w:id="19212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6558">
      <w:bodyDiv w:val="1"/>
      <w:marLeft w:val="0"/>
      <w:marRight w:val="0"/>
      <w:marTop w:val="0"/>
      <w:marBottom w:val="0"/>
      <w:divBdr>
        <w:top w:val="none" w:sz="0" w:space="0" w:color="auto"/>
        <w:left w:val="none" w:sz="0" w:space="0" w:color="auto"/>
        <w:bottom w:val="none" w:sz="0" w:space="0" w:color="auto"/>
        <w:right w:val="none" w:sz="0" w:space="0" w:color="auto"/>
      </w:divBdr>
    </w:div>
    <w:div w:id="149252482">
      <w:bodyDiv w:val="1"/>
      <w:marLeft w:val="0"/>
      <w:marRight w:val="0"/>
      <w:marTop w:val="0"/>
      <w:marBottom w:val="0"/>
      <w:divBdr>
        <w:top w:val="none" w:sz="0" w:space="0" w:color="auto"/>
        <w:left w:val="none" w:sz="0" w:space="0" w:color="auto"/>
        <w:bottom w:val="none" w:sz="0" w:space="0" w:color="auto"/>
        <w:right w:val="none" w:sz="0" w:space="0" w:color="auto"/>
      </w:divBdr>
    </w:div>
    <w:div w:id="224488527">
      <w:bodyDiv w:val="1"/>
      <w:marLeft w:val="0"/>
      <w:marRight w:val="0"/>
      <w:marTop w:val="0"/>
      <w:marBottom w:val="0"/>
      <w:divBdr>
        <w:top w:val="none" w:sz="0" w:space="0" w:color="auto"/>
        <w:left w:val="none" w:sz="0" w:space="0" w:color="auto"/>
        <w:bottom w:val="none" w:sz="0" w:space="0" w:color="auto"/>
        <w:right w:val="none" w:sz="0" w:space="0" w:color="auto"/>
      </w:divBdr>
      <w:divsChild>
        <w:div w:id="1011031950">
          <w:marLeft w:val="0"/>
          <w:marRight w:val="0"/>
          <w:marTop w:val="0"/>
          <w:marBottom w:val="0"/>
          <w:divBdr>
            <w:top w:val="none" w:sz="0" w:space="0" w:color="auto"/>
            <w:left w:val="none" w:sz="0" w:space="0" w:color="auto"/>
            <w:bottom w:val="none" w:sz="0" w:space="0" w:color="auto"/>
            <w:right w:val="none" w:sz="0" w:space="0" w:color="auto"/>
          </w:divBdr>
          <w:divsChild>
            <w:div w:id="11906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9780">
      <w:bodyDiv w:val="1"/>
      <w:marLeft w:val="0"/>
      <w:marRight w:val="0"/>
      <w:marTop w:val="0"/>
      <w:marBottom w:val="0"/>
      <w:divBdr>
        <w:top w:val="none" w:sz="0" w:space="0" w:color="auto"/>
        <w:left w:val="none" w:sz="0" w:space="0" w:color="auto"/>
        <w:bottom w:val="none" w:sz="0" w:space="0" w:color="auto"/>
        <w:right w:val="none" w:sz="0" w:space="0" w:color="auto"/>
      </w:divBdr>
      <w:divsChild>
        <w:div w:id="747001759">
          <w:marLeft w:val="0"/>
          <w:marRight w:val="0"/>
          <w:marTop w:val="0"/>
          <w:marBottom w:val="0"/>
          <w:divBdr>
            <w:top w:val="none" w:sz="0" w:space="0" w:color="auto"/>
            <w:left w:val="none" w:sz="0" w:space="0" w:color="auto"/>
            <w:bottom w:val="none" w:sz="0" w:space="0" w:color="auto"/>
            <w:right w:val="none" w:sz="0" w:space="0" w:color="auto"/>
          </w:divBdr>
          <w:divsChild>
            <w:div w:id="1035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7952">
      <w:bodyDiv w:val="1"/>
      <w:marLeft w:val="0"/>
      <w:marRight w:val="0"/>
      <w:marTop w:val="0"/>
      <w:marBottom w:val="0"/>
      <w:divBdr>
        <w:top w:val="none" w:sz="0" w:space="0" w:color="auto"/>
        <w:left w:val="none" w:sz="0" w:space="0" w:color="auto"/>
        <w:bottom w:val="none" w:sz="0" w:space="0" w:color="auto"/>
        <w:right w:val="none" w:sz="0" w:space="0" w:color="auto"/>
      </w:divBdr>
      <w:divsChild>
        <w:div w:id="1926038659">
          <w:marLeft w:val="0"/>
          <w:marRight w:val="0"/>
          <w:marTop w:val="0"/>
          <w:marBottom w:val="0"/>
          <w:divBdr>
            <w:top w:val="none" w:sz="0" w:space="0" w:color="auto"/>
            <w:left w:val="none" w:sz="0" w:space="0" w:color="auto"/>
            <w:bottom w:val="none" w:sz="0" w:space="0" w:color="auto"/>
            <w:right w:val="none" w:sz="0" w:space="0" w:color="auto"/>
          </w:divBdr>
          <w:divsChild>
            <w:div w:id="96477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1951">
      <w:bodyDiv w:val="1"/>
      <w:marLeft w:val="0"/>
      <w:marRight w:val="0"/>
      <w:marTop w:val="0"/>
      <w:marBottom w:val="0"/>
      <w:divBdr>
        <w:top w:val="none" w:sz="0" w:space="0" w:color="auto"/>
        <w:left w:val="none" w:sz="0" w:space="0" w:color="auto"/>
        <w:bottom w:val="none" w:sz="0" w:space="0" w:color="auto"/>
        <w:right w:val="none" w:sz="0" w:space="0" w:color="auto"/>
      </w:divBdr>
      <w:divsChild>
        <w:div w:id="1619608188">
          <w:marLeft w:val="0"/>
          <w:marRight w:val="0"/>
          <w:marTop w:val="0"/>
          <w:marBottom w:val="0"/>
          <w:divBdr>
            <w:top w:val="none" w:sz="0" w:space="0" w:color="auto"/>
            <w:left w:val="none" w:sz="0" w:space="0" w:color="auto"/>
            <w:bottom w:val="none" w:sz="0" w:space="0" w:color="auto"/>
            <w:right w:val="none" w:sz="0" w:space="0" w:color="auto"/>
          </w:divBdr>
          <w:divsChild>
            <w:div w:id="8530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68601">
      <w:bodyDiv w:val="1"/>
      <w:marLeft w:val="0"/>
      <w:marRight w:val="0"/>
      <w:marTop w:val="0"/>
      <w:marBottom w:val="0"/>
      <w:divBdr>
        <w:top w:val="none" w:sz="0" w:space="0" w:color="auto"/>
        <w:left w:val="none" w:sz="0" w:space="0" w:color="auto"/>
        <w:bottom w:val="none" w:sz="0" w:space="0" w:color="auto"/>
        <w:right w:val="none" w:sz="0" w:space="0" w:color="auto"/>
      </w:divBdr>
    </w:div>
    <w:div w:id="553662182">
      <w:bodyDiv w:val="1"/>
      <w:marLeft w:val="0"/>
      <w:marRight w:val="0"/>
      <w:marTop w:val="0"/>
      <w:marBottom w:val="0"/>
      <w:divBdr>
        <w:top w:val="none" w:sz="0" w:space="0" w:color="auto"/>
        <w:left w:val="none" w:sz="0" w:space="0" w:color="auto"/>
        <w:bottom w:val="none" w:sz="0" w:space="0" w:color="auto"/>
        <w:right w:val="none" w:sz="0" w:space="0" w:color="auto"/>
      </w:divBdr>
      <w:divsChild>
        <w:div w:id="1876116362">
          <w:marLeft w:val="0"/>
          <w:marRight w:val="0"/>
          <w:marTop w:val="0"/>
          <w:marBottom w:val="0"/>
          <w:divBdr>
            <w:top w:val="none" w:sz="0" w:space="0" w:color="auto"/>
            <w:left w:val="none" w:sz="0" w:space="0" w:color="auto"/>
            <w:bottom w:val="none" w:sz="0" w:space="0" w:color="auto"/>
            <w:right w:val="none" w:sz="0" w:space="0" w:color="auto"/>
          </w:divBdr>
          <w:divsChild>
            <w:div w:id="166843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1327">
      <w:bodyDiv w:val="1"/>
      <w:marLeft w:val="0"/>
      <w:marRight w:val="0"/>
      <w:marTop w:val="0"/>
      <w:marBottom w:val="0"/>
      <w:divBdr>
        <w:top w:val="none" w:sz="0" w:space="0" w:color="auto"/>
        <w:left w:val="none" w:sz="0" w:space="0" w:color="auto"/>
        <w:bottom w:val="none" w:sz="0" w:space="0" w:color="auto"/>
        <w:right w:val="none" w:sz="0" w:space="0" w:color="auto"/>
      </w:divBdr>
      <w:divsChild>
        <w:div w:id="294026626">
          <w:marLeft w:val="0"/>
          <w:marRight w:val="0"/>
          <w:marTop w:val="0"/>
          <w:marBottom w:val="0"/>
          <w:divBdr>
            <w:top w:val="none" w:sz="0" w:space="0" w:color="auto"/>
            <w:left w:val="none" w:sz="0" w:space="0" w:color="auto"/>
            <w:bottom w:val="none" w:sz="0" w:space="0" w:color="auto"/>
            <w:right w:val="none" w:sz="0" w:space="0" w:color="auto"/>
          </w:divBdr>
          <w:divsChild>
            <w:div w:id="29596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4831">
      <w:bodyDiv w:val="1"/>
      <w:marLeft w:val="0"/>
      <w:marRight w:val="0"/>
      <w:marTop w:val="0"/>
      <w:marBottom w:val="0"/>
      <w:divBdr>
        <w:top w:val="none" w:sz="0" w:space="0" w:color="auto"/>
        <w:left w:val="none" w:sz="0" w:space="0" w:color="auto"/>
        <w:bottom w:val="none" w:sz="0" w:space="0" w:color="auto"/>
        <w:right w:val="none" w:sz="0" w:space="0" w:color="auto"/>
      </w:divBdr>
    </w:div>
    <w:div w:id="673261207">
      <w:bodyDiv w:val="1"/>
      <w:marLeft w:val="0"/>
      <w:marRight w:val="0"/>
      <w:marTop w:val="0"/>
      <w:marBottom w:val="0"/>
      <w:divBdr>
        <w:top w:val="none" w:sz="0" w:space="0" w:color="auto"/>
        <w:left w:val="none" w:sz="0" w:space="0" w:color="auto"/>
        <w:bottom w:val="none" w:sz="0" w:space="0" w:color="auto"/>
        <w:right w:val="none" w:sz="0" w:space="0" w:color="auto"/>
      </w:divBdr>
      <w:divsChild>
        <w:div w:id="144206203">
          <w:marLeft w:val="0"/>
          <w:marRight w:val="0"/>
          <w:marTop w:val="0"/>
          <w:marBottom w:val="0"/>
          <w:divBdr>
            <w:top w:val="none" w:sz="0" w:space="0" w:color="auto"/>
            <w:left w:val="none" w:sz="0" w:space="0" w:color="auto"/>
            <w:bottom w:val="none" w:sz="0" w:space="0" w:color="auto"/>
            <w:right w:val="none" w:sz="0" w:space="0" w:color="auto"/>
          </w:divBdr>
          <w:divsChild>
            <w:div w:id="106032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2971">
      <w:bodyDiv w:val="1"/>
      <w:marLeft w:val="0"/>
      <w:marRight w:val="0"/>
      <w:marTop w:val="0"/>
      <w:marBottom w:val="0"/>
      <w:divBdr>
        <w:top w:val="none" w:sz="0" w:space="0" w:color="auto"/>
        <w:left w:val="none" w:sz="0" w:space="0" w:color="auto"/>
        <w:bottom w:val="none" w:sz="0" w:space="0" w:color="auto"/>
        <w:right w:val="none" w:sz="0" w:space="0" w:color="auto"/>
      </w:divBdr>
      <w:divsChild>
        <w:div w:id="241572226">
          <w:marLeft w:val="0"/>
          <w:marRight w:val="0"/>
          <w:marTop w:val="0"/>
          <w:marBottom w:val="0"/>
          <w:divBdr>
            <w:top w:val="none" w:sz="0" w:space="0" w:color="auto"/>
            <w:left w:val="none" w:sz="0" w:space="0" w:color="auto"/>
            <w:bottom w:val="none" w:sz="0" w:space="0" w:color="auto"/>
            <w:right w:val="none" w:sz="0" w:space="0" w:color="auto"/>
          </w:divBdr>
          <w:divsChild>
            <w:div w:id="13581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46460">
      <w:bodyDiv w:val="1"/>
      <w:marLeft w:val="0"/>
      <w:marRight w:val="0"/>
      <w:marTop w:val="0"/>
      <w:marBottom w:val="0"/>
      <w:divBdr>
        <w:top w:val="none" w:sz="0" w:space="0" w:color="auto"/>
        <w:left w:val="none" w:sz="0" w:space="0" w:color="auto"/>
        <w:bottom w:val="none" w:sz="0" w:space="0" w:color="auto"/>
        <w:right w:val="none" w:sz="0" w:space="0" w:color="auto"/>
      </w:divBdr>
      <w:divsChild>
        <w:div w:id="743263265">
          <w:marLeft w:val="0"/>
          <w:marRight w:val="0"/>
          <w:marTop w:val="0"/>
          <w:marBottom w:val="0"/>
          <w:divBdr>
            <w:top w:val="none" w:sz="0" w:space="0" w:color="auto"/>
            <w:left w:val="none" w:sz="0" w:space="0" w:color="auto"/>
            <w:bottom w:val="none" w:sz="0" w:space="0" w:color="auto"/>
            <w:right w:val="none" w:sz="0" w:space="0" w:color="auto"/>
          </w:divBdr>
          <w:divsChild>
            <w:div w:id="11488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95676">
      <w:bodyDiv w:val="1"/>
      <w:marLeft w:val="0"/>
      <w:marRight w:val="0"/>
      <w:marTop w:val="0"/>
      <w:marBottom w:val="0"/>
      <w:divBdr>
        <w:top w:val="none" w:sz="0" w:space="0" w:color="auto"/>
        <w:left w:val="none" w:sz="0" w:space="0" w:color="auto"/>
        <w:bottom w:val="none" w:sz="0" w:space="0" w:color="auto"/>
        <w:right w:val="none" w:sz="0" w:space="0" w:color="auto"/>
      </w:divBdr>
    </w:div>
    <w:div w:id="902713130">
      <w:bodyDiv w:val="1"/>
      <w:marLeft w:val="0"/>
      <w:marRight w:val="0"/>
      <w:marTop w:val="0"/>
      <w:marBottom w:val="0"/>
      <w:divBdr>
        <w:top w:val="none" w:sz="0" w:space="0" w:color="auto"/>
        <w:left w:val="none" w:sz="0" w:space="0" w:color="auto"/>
        <w:bottom w:val="none" w:sz="0" w:space="0" w:color="auto"/>
        <w:right w:val="none" w:sz="0" w:space="0" w:color="auto"/>
      </w:divBdr>
      <w:divsChild>
        <w:div w:id="1275135435">
          <w:marLeft w:val="0"/>
          <w:marRight w:val="0"/>
          <w:marTop w:val="0"/>
          <w:marBottom w:val="0"/>
          <w:divBdr>
            <w:top w:val="none" w:sz="0" w:space="0" w:color="auto"/>
            <w:left w:val="none" w:sz="0" w:space="0" w:color="auto"/>
            <w:bottom w:val="none" w:sz="0" w:space="0" w:color="auto"/>
            <w:right w:val="none" w:sz="0" w:space="0" w:color="auto"/>
          </w:divBdr>
          <w:divsChild>
            <w:div w:id="12981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4718">
      <w:bodyDiv w:val="1"/>
      <w:marLeft w:val="0"/>
      <w:marRight w:val="0"/>
      <w:marTop w:val="0"/>
      <w:marBottom w:val="0"/>
      <w:divBdr>
        <w:top w:val="none" w:sz="0" w:space="0" w:color="auto"/>
        <w:left w:val="none" w:sz="0" w:space="0" w:color="auto"/>
        <w:bottom w:val="none" w:sz="0" w:space="0" w:color="auto"/>
        <w:right w:val="none" w:sz="0" w:space="0" w:color="auto"/>
      </w:divBdr>
    </w:div>
    <w:div w:id="1018385322">
      <w:bodyDiv w:val="1"/>
      <w:marLeft w:val="0"/>
      <w:marRight w:val="0"/>
      <w:marTop w:val="0"/>
      <w:marBottom w:val="0"/>
      <w:divBdr>
        <w:top w:val="none" w:sz="0" w:space="0" w:color="auto"/>
        <w:left w:val="none" w:sz="0" w:space="0" w:color="auto"/>
        <w:bottom w:val="none" w:sz="0" w:space="0" w:color="auto"/>
        <w:right w:val="none" w:sz="0" w:space="0" w:color="auto"/>
      </w:divBdr>
      <w:divsChild>
        <w:div w:id="741756875">
          <w:marLeft w:val="0"/>
          <w:marRight w:val="0"/>
          <w:marTop w:val="0"/>
          <w:marBottom w:val="0"/>
          <w:divBdr>
            <w:top w:val="none" w:sz="0" w:space="0" w:color="auto"/>
            <w:left w:val="none" w:sz="0" w:space="0" w:color="auto"/>
            <w:bottom w:val="none" w:sz="0" w:space="0" w:color="auto"/>
            <w:right w:val="none" w:sz="0" w:space="0" w:color="auto"/>
          </w:divBdr>
          <w:divsChild>
            <w:div w:id="3849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1957">
      <w:bodyDiv w:val="1"/>
      <w:marLeft w:val="0"/>
      <w:marRight w:val="0"/>
      <w:marTop w:val="0"/>
      <w:marBottom w:val="0"/>
      <w:divBdr>
        <w:top w:val="none" w:sz="0" w:space="0" w:color="auto"/>
        <w:left w:val="none" w:sz="0" w:space="0" w:color="auto"/>
        <w:bottom w:val="none" w:sz="0" w:space="0" w:color="auto"/>
        <w:right w:val="none" w:sz="0" w:space="0" w:color="auto"/>
      </w:divBdr>
      <w:divsChild>
        <w:div w:id="942491391">
          <w:marLeft w:val="0"/>
          <w:marRight w:val="0"/>
          <w:marTop w:val="0"/>
          <w:marBottom w:val="0"/>
          <w:divBdr>
            <w:top w:val="none" w:sz="0" w:space="0" w:color="auto"/>
            <w:left w:val="none" w:sz="0" w:space="0" w:color="auto"/>
            <w:bottom w:val="none" w:sz="0" w:space="0" w:color="auto"/>
            <w:right w:val="none" w:sz="0" w:space="0" w:color="auto"/>
          </w:divBdr>
          <w:divsChild>
            <w:div w:id="105042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5931">
      <w:bodyDiv w:val="1"/>
      <w:marLeft w:val="0"/>
      <w:marRight w:val="0"/>
      <w:marTop w:val="0"/>
      <w:marBottom w:val="0"/>
      <w:divBdr>
        <w:top w:val="none" w:sz="0" w:space="0" w:color="auto"/>
        <w:left w:val="none" w:sz="0" w:space="0" w:color="auto"/>
        <w:bottom w:val="none" w:sz="0" w:space="0" w:color="auto"/>
        <w:right w:val="none" w:sz="0" w:space="0" w:color="auto"/>
      </w:divBdr>
    </w:div>
    <w:div w:id="1214997726">
      <w:bodyDiv w:val="1"/>
      <w:marLeft w:val="0"/>
      <w:marRight w:val="0"/>
      <w:marTop w:val="0"/>
      <w:marBottom w:val="0"/>
      <w:divBdr>
        <w:top w:val="none" w:sz="0" w:space="0" w:color="auto"/>
        <w:left w:val="none" w:sz="0" w:space="0" w:color="auto"/>
        <w:bottom w:val="none" w:sz="0" w:space="0" w:color="auto"/>
        <w:right w:val="none" w:sz="0" w:space="0" w:color="auto"/>
      </w:divBdr>
      <w:divsChild>
        <w:div w:id="58405059">
          <w:marLeft w:val="0"/>
          <w:marRight w:val="0"/>
          <w:marTop w:val="0"/>
          <w:marBottom w:val="0"/>
          <w:divBdr>
            <w:top w:val="none" w:sz="0" w:space="0" w:color="auto"/>
            <w:left w:val="none" w:sz="0" w:space="0" w:color="auto"/>
            <w:bottom w:val="none" w:sz="0" w:space="0" w:color="auto"/>
            <w:right w:val="none" w:sz="0" w:space="0" w:color="auto"/>
          </w:divBdr>
          <w:divsChild>
            <w:div w:id="15296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0830">
      <w:bodyDiv w:val="1"/>
      <w:marLeft w:val="0"/>
      <w:marRight w:val="0"/>
      <w:marTop w:val="0"/>
      <w:marBottom w:val="0"/>
      <w:divBdr>
        <w:top w:val="none" w:sz="0" w:space="0" w:color="auto"/>
        <w:left w:val="none" w:sz="0" w:space="0" w:color="auto"/>
        <w:bottom w:val="none" w:sz="0" w:space="0" w:color="auto"/>
        <w:right w:val="none" w:sz="0" w:space="0" w:color="auto"/>
      </w:divBdr>
      <w:divsChild>
        <w:div w:id="1017197253">
          <w:marLeft w:val="0"/>
          <w:marRight w:val="0"/>
          <w:marTop w:val="0"/>
          <w:marBottom w:val="0"/>
          <w:divBdr>
            <w:top w:val="none" w:sz="0" w:space="0" w:color="auto"/>
            <w:left w:val="none" w:sz="0" w:space="0" w:color="auto"/>
            <w:bottom w:val="none" w:sz="0" w:space="0" w:color="auto"/>
            <w:right w:val="none" w:sz="0" w:space="0" w:color="auto"/>
          </w:divBdr>
          <w:divsChild>
            <w:div w:id="9688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8338">
      <w:bodyDiv w:val="1"/>
      <w:marLeft w:val="0"/>
      <w:marRight w:val="0"/>
      <w:marTop w:val="0"/>
      <w:marBottom w:val="0"/>
      <w:divBdr>
        <w:top w:val="none" w:sz="0" w:space="0" w:color="auto"/>
        <w:left w:val="none" w:sz="0" w:space="0" w:color="auto"/>
        <w:bottom w:val="none" w:sz="0" w:space="0" w:color="auto"/>
        <w:right w:val="none" w:sz="0" w:space="0" w:color="auto"/>
      </w:divBdr>
      <w:divsChild>
        <w:div w:id="1618875105">
          <w:marLeft w:val="0"/>
          <w:marRight w:val="0"/>
          <w:marTop w:val="0"/>
          <w:marBottom w:val="0"/>
          <w:divBdr>
            <w:top w:val="none" w:sz="0" w:space="0" w:color="auto"/>
            <w:left w:val="none" w:sz="0" w:space="0" w:color="auto"/>
            <w:bottom w:val="none" w:sz="0" w:space="0" w:color="auto"/>
            <w:right w:val="none" w:sz="0" w:space="0" w:color="auto"/>
          </w:divBdr>
          <w:divsChild>
            <w:div w:id="195824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738925">
      <w:bodyDiv w:val="1"/>
      <w:marLeft w:val="0"/>
      <w:marRight w:val="0"/>
      <w:marTop w:val="0"/>
      <w:marBottom w:val="0"/>
      <w:divBdr>
        <w:top w:val="none" w:sz="0" w:space="0" w:color="auto"/>
        <w:left w:val="none" w:sz="0" w:space="0" w:color="auto"/>
        <w:bottom w:val="none" w:sz="0" w:space="0" w:color="auto"/>
        <w:right w:val="none" w:sz="0" w:space="0" w:color="auto"/>
      </w:divBdr>
    </w:div>
    <w:div w:id="1472090923">
      <w:bodyDiv w:val="1"/>
      <w:marLeft w:val="0"/>
      <w:marRight w:val="0"/>
      <w:marTop w:val="0"/>
      <w:marBottom w:val="0"/>
      <w:divBdr>
        <w:top w:val="none" w:sz="0" w:space="0" w:color="auto"/>
        <w:left w:val="none" w:sz="0" w:space="0" w:color="auto"/>
        <w:bottom w:val="none" w:sz="0" w:space="0" w:color="auto"/>
        <w:right w:val="none" w:sz="0" w:space="0" w:color="auto"/>
      </w:divBdr>
      <w:divsChild>
        <w:div w:id="1864049071">
          <w:marLeft w:val="0"/>
          <w:marRight w:val="0"/>
          <w:marTop w:val="0"/>
          <w:marBottom w:val="0"/>
          <w:divBdr>
            <w:top w:val="none" w:sz="0" w:space="0" w:color="auto"/>
            <w:left w:val="none" w:sz="0" w:space="0" w:color="auto"/>
            <w:bottom w:val="none" w:sz="0" w:space="0" w:color="auto"/>
            <w:right w:val="none" w:sz="0" w:space="0" w:color="auto"/>
          </w:divBdr>
          <w:divsChild>
            <w:div w:id="18936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9993">
      <w:bodyDiv w:val="1"/>
      <w:marLeft w:val="0"/>
      <w:marRight w:val="0"/>
      <w:marTop w:val="0"/>
      <w:marBottom w:val="0"/>
      <w:divBdr>
        <w:top w:val="none" w:sz="0" w:space="0" w:color="auto"/>
        <w:left w:val="none" w:sz="0" w:space="0" w:color="auto"/>
        <w:bottom w:val="none" w:sz="0" w:space="0" w:color="auto"/>
        <w:right w:val="none" w:sz="0" w:space="0" w:color="auto"/>
      </w:divBdr>
      <w:divsChild>
        <w:div w:id="911425192">
          <w:marLeft w:val="0"/>
          <w:marRight w:val="0"/>
          <w:marTop w:val="0"/>
          <w:marBottom w:val="0"/>
          <w:divBdr>
            <w:top w:val="none" w:sz="0" w:space="0" w:color="auto"/>
            <w:left w:val="none" w:sz="0" w:space="0" w:color="auto"/>
            <w:bottom w:val="none" w:sz="0" w:space="0" w:color="auto"/>
            <w:right w:val="none" w:sz="0" w:space="0" w:color="auto"/>
          </w:divBdr>
          <w:divsChild>
            <w:div w:id="3985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7076">
      <w:bodyDiv w:val="1"/>
      <w:marLeft w:val="0"/>
      <w:marRight w:val="0"/>
      <w:marTop w:val="0"/>
      <w:marBottom w:val="0"/>
      <w:divBdr>
        <w:top w:val="none" w:sz="0" w:space="0" w:color="auto"/>
        <w:left w:val="none" w:sz="0" w:space="0" w:color="auto"/>
        <w:bottom w:val="none" w:sz="0" w:space="0" w:color="auto"/>
        <w:right w:val="none" w:sz="0" w:space="0" w:color="auto"/>
      </w:divBdr>
      <w:divsChild>
        <w:div w:id="1597398949">
          <w:marLeft w:val="0"/>
          <w:marRight w:val="0"/>
          <w:marTop w:val="0"/>
          <w:marBottom w:val="0"/>
          <w:divBdr>
            <w:top w:val="none" w:sz="0" w:space="0" w:color="auto"/>
            <w:left w:val="none" w:sz="0" w:space="0" w:color="auto"/>
            <w:bottom w:val="none" w:sz="0" w:space="0" w:color="auto"/>
            <w:right w:val="none" w:sz="0" w:space="0" w:color="auto"/>
          </w:divBdr>
          <w:divsChild>
            <w:div w:id="42134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84257">
      <w:bodyDiv w:val="1"/>
      <w:marLeft w:val="0"/>
      <w:marRight w:val="0"/>
      <w:marTop w:val="0"/>
      <w:marBottom w:val="0"/>
      <w:divBdr>
        <w:top w:val="none" w:sz="0" w:space="0" w:color="auto"/>
        <w:left w:val="none" w:sz="0" w:space="0" w:color="auto"/>
        <w:bottom w:val="none" w:sz="0" w:space="0" w:color="auto"/>
        <w:right w:val="none" w:sz="0" w:space="0" w:color="auto"/>
      </w:divBdr>
    </w:div>
    <w:div w:id="1668632179">
      <w:bodyDiv w:val="1"/>
      <w:marLeft w:val="0"/>
      <w:marRight w:val="0"/>
      <w:marTop w:val="0"/>
      <w:marBottom w:val="0"/>
      <w:divBdr>
        <w:top w:val="none" w:sz="0" w:space="0" w:color="auto"/>
        <w:left w:val="none" w:sz="0" w:space="0" w:color="auto"/>
        <w:bottom w:val="none" w:sz="0" w:space="0" w:color="auto"/>
        <w:right w:val="none" w:sz="0" w:space="0" w:color="auto"/>
      </w:divBdr>
      <w:divsChild>
        <w:div w:id="194078079">
          <w:marLeft w:val="0"/>
          <w:marRight w:val="0"/>
          <w:marTop w:val="0"/>
          <w:marBottom w:val="0"/>
          <w:divBdr>
            <w:top w:val="none" w:sz="0" w:space="0" w:color="auto"/>
            <w:left w:val="none" w:sz="0" w:space="0" w:color="auto"/>
            <w:bottom w:val="none" w:sz="0" w:space="0" w:color="auto"/>
            <w:right w:val="none" w:sz="0" w:space="0" w:color="auto"/>
          </w:divBdr>
          <w:divsChild>
            <w:div w:id="4180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076">
      <w:bodyDiv w:val="1"/>
      <w:marLeft w:val="0"/>
      <w:marRight w:val="0"/>
      <w:marTop w:val="0"/>
      <w:marBottom w:val="0"/>
      <w:divBdr>
        <w:top w:val="none" w:sz="0" w:space="0" w:color="auto"/>
        <w:left w:val="none" w:sz="0" w:space="0" w:color="auto"/>
        <w:bottom w:val="none" w:sz="0" w:space="0" w:color="auto"/>
        <w:right w:val="none" w:sz="0" w:space="0" w:color="auto"/>
      </w:divBdr>
    </w:div>
    <w:div w:id="1697653072">
      <w:bodyDiv w:val="1"/>
      <w:marLeft w:val="0"/>
      <w:marRight w:val="0"/>
      <w:marTop w:val="0"/>
      <w:marBottom w:val="0"/>
      <w:divBdr>
        <w:top w:val="none" w:sz="0" w:space="0" w:color="auto"/>
        <w:left w:val="none" w:sz="0" w:space="0" w:color="auto"/>
        <w:bottom w:val="none" w:sz="0" w:space="0" w:color="auto"/>
        <w:right w:val="none" w:sz="0" w:space="0" w:color="auto"/>
      </w:divBdr>
    </w:div>
    <w:div w:id="1724866844">
      <w:bodyDiv w:val="1"/>
      <w:marLeft w:val="0"/>
      <w:marRight w:val="0"/>
      <w:marTop w:val="0"/>
      <w:marBottom w:val="0"/>
      <w:divBdr>
        <w:top w:val="none" w:sz="0" w:space="0" w:color="auto"/>
        <w:left w:val="none" w:sz="0" w:space="0" w:color="auto"/>
        <w:bottom w:val="none" w:sz="0" w:space="0" w:color="auto"/>
        <w:right w:val="none" w:sz="0" w:space="0" w:color="auto"/>
      </w:divBdr>
      <w:divsChild>
        <w:div w:id="24211823">
          <w:marLeft w:val="0"/>
          <w:marRight w:val="0"/>
          <w:marTop w:val="0"/>
          <w:marBottom w:val="0"/>
          <w:divBdr>
            <w:top w:val="none" w:sz="0" w:space="0" w:color="auto"/>
            <w:left w:val="none" w:sz="0" w:space="0" w:color="auto"/>
            <w:bottom w:val="none" w:sz="0" w:space="0" w:color="auto"/>
            <w:right w:val="none" w:sz="0" w:space="0" w:color="auto"/>
          </w:divBdr>
          <w:divsChild>
            <w:div w:id="60111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62495">
      <w:bodyDiv w:val="1"/>
      <w:marLeft w:val="0"/>
      <w:marRight w:val="0"/>
      <w:marTop w:val="0"/>
      <w:marBottom w:val="0"/>
      <w:divBdr>
        <w:top w:val="none" w:sz="0" w:space="0" w:color="auto"/>
        <w:left w:val="none" w:sz="0" w:space="0" w:color="auto"/>
        <w:bottom w:val="none" w:sz="0" w:space="0" w:color="auto"/>
        <w:right w:val="none" w:sz="0" w:space="0" w:color="auto"/>
      </w:divBdr>
      <w:divsChild>
        <w:div w:id="1646933028">
          <w:marLeft w:val="0"/>
          <w:marRight w:val="0"/>
          <w:marTop w:val="0"/>
          <w:marBottom w:val="0"/>
          <w:divBdr>
            <w:top w:val="none" w:sz="0" w:space="0" w:color="auto"/>
            <w:left w:val="none" w:sz="0" w:space="0" w:color="auto"/>
            <w:bottom w:val="none" w:sz="0" w:space="0" w:color="auto"/>
            <w:right w:val="none" w:sz="0" w:space="0" w:color="auto"/>
          </w:divBdr>
          <w:divsChild>
            <w:div w:id="5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7644">
      <w:bodyDiv w:val="1"/>
      <w:marLeft w:val="0"/>
      <w:marRight w:val="0"/>
      <w:marTop w:val="0"/>
      <w:marBottom w:val="0"/>
      <w:divBdr>
        <w:top w:val="none" w:sz="0" w:space="0" w:color="auto"/>
        <w:left w:val="none" w:sz="0" w:space="0" w:color="auto"/>
        <w:bottom w:val="none" w:sz="0" w:space="0" w:color="auto"/>
        <w:right w:val="none" w:sz="0" w:space="0" w:color="auto"/>
      </w:divBdr>
      <w:divsChild>
        <w:div w:id="795875696">
          <w:marLeft w:val="0"/>
          <w:marRight w:val="0"/>
          <w:marTop w:val="0"/>
          <w:marBottom w:val="0"/>
          <w:divBdr>
            <w:top w:val="none" w:sz="0" w:space="0" w:color="auto"/>
            <w:left w:val="none" w:sz="0" w:space="0" w:color="auto"/>
            <w:bottom w:val="none" w:sz="0" w:space="0" w:color="auto"/>
            <w:right w:val="none" w:sz="0" w:space="0" w:color="auto"/>
          </w:divBdr>
          <w:divsChild>
            <w:div w:id="11708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06289">
      <w:bodyDiv w:val="1"/>
      <w:marLeft w:val="0"/>
      <w:marRight w:val="0"/>
      <w:marTop w:val="0"/>
      <w:marBottom w:val="0"/>
      <w:divBdr>
        <w:top w:val="none" w:sz="0" w:space="0" w:color="auto"/>
        <w:left w:val="none" w:sz="0" w:space="0" w:color="auto"/>
        <w:bottom w:val="none" w:sz="0" w:space="0" w:color="auto"/>
        <w:right w:val="none" w:sz="0" w:space="0" w:color="auto"/>
      </w:divBdr>
      <w:divsChild>
        <w:div w:id="1349213257">
          <w:marLeft w:val="0"/>
          <w:marRight w:val="0"/>
          <w:marTop w:val="0"/>
          <w:marBottom w:val="0"/>
          <w:divBdr>
            <w:top w:val="none" w:sz="0" w:space="0" w:color="auto"/>
            <w:left w:val="none" w:sz="0" w:space="0" w:color="auto"/>
            <w:bottom w:val="none" w:sz="0" w:space="0" w:color="auto"/>
            <w:right w:val="none" w:sz="0" w:space="0" w:color="auto"/>
          </w:divBdr>
          <w:divsChild>
            <w:div w:id="6981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17899">
      <w:bodyDiv w:val="1"/>
      <w:marLeft w:val="0"/>
      <w:marRight w:val="0"/>
      <w:marTop w:val="0"/>
      <w:marBottom w:val="0"/>
      <w:divBdr>
        <w:top w:val="none" w:sz="0" w:space="0" w:color="auto"/>
        <w:left w:val="none" w:sz="0" w:space="0" w:color="auto"/>
        <w:bottom w:val="none" w:sz="0" w:space="0" w:color="auto"/>
        <w:right w:val="none" w:sz="0" w:space="0" w:color="auto"/>
      </w:divBdr>
      <w:divsChild>
        <w:div w:id="1009523086">
          <w:marLeft w:val="0"/>
          <w:marRight w:val="0"/>
          <w:marTop w:val="0"/>
          <w:marBottom w:val="0"/>
          <w:divBdr>
            <w:top w:val="none" w:sz="0" w:space="0" w:color="auto"/>
            <w:left w:val="none" w:sz="0" w:space="0" w:color="auto"/>
            <w:bottom w:val="none" w:sz="0" w:space="0" w:color="auto"/>
            <w:right w:val="none" w:sz="0" w:space="0" w:color="auto"/>
          </w:divBdr>
          <w:divsChild>
            <w:div w:id="15057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8815">
      <w:bodyDiv w:val="1"/>
      <w:marLeft w:val="0"/>
      <w:marRight w:val="0"/>
      <w:marTop w:val="0"/>
      <w:marBottom w:val="0"/>
      <w:divBdr>
        <w:top w:val="none" w:sz="0" w:space="0" w:color="auto"/>
        <w:left w:val="none" w:sz="0" w:space="0" w:color="auto"/>
        <w:bottom w:val="none" w:sz="0" w:space="0" w:color="auto"/>
        <w:right w:val="none" w:sz="0" w:space="0" w:color="auto"/>
      </w:divBdr>
    </w:div>
    <w:div w:id="2125995579">
      <w:bodyDiv w:val="1"/>
      <w:marLeft w:val="0"/>
      <w:marRight w:val="0"/>
      <w:marTop w:val="0"/>
      <w:marBottom w:val="0"/>
      <w:divBdr>
        <w:top w:val="none" w:sz="0" w:space="0" w:color="auto"/>
        <w:left w:val="none" w:sz="0" w:space="0" w:color="auto"/>
        <w:bottom w:val="none" w:sz="0" w:space="0" w:color="auto"/>
        <w:right w:val="none" w:sz="0" w:space="0" w:color="auto"/>
      </w:divBdr>
      <w:divsChild>
        <w:div w:id="941843600">
          <w:marLeft w:val="0"/>
          <w:marRight w:val="0"/>
          <w:marTop w:val="0"/>
          <w:marBottom w:val="0"/>
          <w:divBdr>
            <w:top w:val="none" w:sz="0" w:space="0" w:color="auto"/>
            <w:left w:val="none" w:sz="0" w:space="0" w:color="auto"/>
            <w:bottom w:val="none" w:sz="0" w:space="0" w:color="auto"/>
            <w:right w:val="none" w:sz="0" w:space="0" w:color="auto"/>
          </w:divBdr>
          <w:divsChild>
            <w:div w:id="7533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50581">
      <w:bodyDiv w:val="1"/>
      <w:marLeft w:val="0"/>
      <w:marRight w:val="0"/>
      <w:marTop w:val="0"/>
      <w:marBottom w:val="0"/>
      <w:divBdr>
        <w:top w:val="none" w:sz="0" w:space="0" w:color="auto"/>
        <w:left w:val="none" w:sz="0" w:space="0" w:color="auto"/>
        <w:bottom w:val="none" w:sz="0" w:space="0" w:color="auto"/>
        <w:right w:val="none" w:sz="0" w:space="0" w:color="auto"/>
      </w:divBdr>
      <w:divsChild>
        <w:div w:id="1813788666">
          <w:marLeft w:val="0"/>
          <w:marRight w:val="0"/>
          <w:marTop w:val="0"/>
          <w:marBottom w:val="0"/>
          <w:divBdr>
            <w:top w:val="none" w:sz="0" w:space="0" w:color="auto"/>
            <w:left w:val="none" w:sz="0" w:space="0" w:color="auto"/>
            <w:bottom w:val="none" w:sz="0" w:space="0" w:color="auto"/>
            <w:right w:val="none" w:sz="0" w:space="0" w:color="auto"/>
          </w:divBdr>
          <w:divsChild>
            <w:div w:id="8640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19</Pages>
  <Words>2370</Words>
  <Characters>13513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Atchya Shenbaga moorthi</dc:creator>
  <cp:keywords/>
  <dc:description/>
  <cp:lastModifiedBy>Microsoft Office User</cp:lastModifiedBy>
  <cp:revision>9</cp:revision>
  <dcterms:created xsi:type="dcterms:W3CDTF">2025-08-16T15:37:00Z</dcterms:created>
  <dcterms:modified xsi:type="dcterms:W3CDTF">2025-08-20T01:57:00Z</dcterms:modified>
</cp:coreProperties>
</file>