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837D" w14:textId="77777777" w:rsidR="002E1B3E" w:rsidRDefault="00BE51FE" w:rsidP="00DF373C">
      <w:pPr>
        <w:spacing w:line="276" w:lineRule="auto"/>
      </w:pPr>
      <w:r w:rsidRPr="00BE51FE">
        <w:rPr>
          <w:noProof/>
          <w:lang w:val="en-US"/>
        </w:rPr>
        <w:drawing>
          <wp:inline distT="0" distB="0" distL="0" distR="0" wp14:anchorId="310D0AD9" wp14:editId="5C65EC2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4D20FB97" wp14:editId="0560B9E2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3458" w14:textId="77777777" w:rsidR="00BE51FE" w:rsidRDefault="00BE51FE" w:rsidP="00DF373C">
      <w:pPr>
        <w:spacing w:line="276" w:lineRule="auto"/>
      </w:pPr>
    </w:p>
    <w:p w14:paraId="7327D6F4" w14:textId="77777777" w:rsidR="00BE51FE" w:rsidRDefault="00BE51FE" w:rsidP="00DF373C">
      <w:pPr>
        <w:spacing w:line="276" w:lineRule="auto"/>
      </w:pPr>
    </w:p>
    <w:p w14:paraId="5A6E3750" w14:textId="77777777" w:rsidR="00BE51FE" w:rsidRPr="00D8548E" w:rsidRDefault="00BE51FE" w:rsidP="00DF373C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14CEED3" w14:textId="77777777" w:rsidR="00BE51FE" w:rsidRPr="00D8548E" w:rsidRDefault="00BE51FE" w:rsidP="00DF373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0F72EAAC" w14:textId="77777777" w:rsidR="00BE51FE" w:rsidRDefault="00BE51FE" w:rsidP="00DF373C">
      <w:pPr>
        <w:spacing w:line="276" w:lineRule="auto"/>
      </w:pPr>
    </w:p>
    <w:p w14:paraId="46A1900A" w14:textId="77777777" w:rsidR="00BE51FE" w:rsidRDefault="00BE51FE" w:rsidP="00DF37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1FBB61" w14:textId="77777777" w:rsidR="00DC11B6" w:rsidRDefault="00DC11B6" w:rsidP="00DF37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6459B8" w14:textId="77777777" w:rsidR="00DC11B6" w:rsidRPr="00BE51FE" w:rsidRDefault="00DC11B6" w:rsidP="00DF37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266AAC" w14:textId="377190D0" w:rsidR="00BE51FE" w:rsidRPr="00AE0C1D" w:rsidRDefault="00AE0C1D" w:rsidP="00DF373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E0C1D">
        <w:rPr>
          <w:rFonts w:ascii="Times New Roman" w:hAnsi="Times New Roman" w:cs="Times New Roman"/>
          <w:b/>
          <w:bCs/>
          <w:sz w:val="40"/>
          <w:szCs w:val="40"/>
        </w:rPr>
        <w:t>Set Up a Load Balancer in the Cloud Configure a load balancer to distribute traffic across multiple VMs hosting your web application</w:t>
      </w:r>
    </w:p>
    <w:p w14:paraId="0ED72CAB" w14:textId="77777777" w:rsidR="00BE51FE" w:rsidRPr="00AE0C1D" w:rsidRDefault="00BE51FE" w:rsidP="00DF373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D949FA" w14:textId="77777777" w:rsidR="00BE51FE" w:rsidRPr="00BE51FE" w:rsidRDefault="00BE51FE" w:rsidP="00DF373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7DBF3" w14:textId="77777777" w:rsidR="00B21DC7" w:rsidRDefault="00B21DC7" w:rsidP="00DF373C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8BDFB48" w14:textId="76815A91" w:rsidR="00BE51FE" w:rsidRPr="007D3D86" w:rsidRDefault="00224F08" w:rsidP="00DF373C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DC11B6" w:rsidRPr="00D8548E">
        <w:rPr>
          <w:rFonts w:ascii="Times New Roman" w:hAnsi="Times New Roman" w:cs="Times New Roman"/>
          <w:sz w:val="40"/>
          <w:szCs w:val="40"/>
        </w:rPr>
        <w:t>Name:</w:t>
      </w:r>
      <w:r w:rsidR="00D833B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Kirubalini S I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Department: </w:t>
      </w:r>
      <w:r w:rsidR="00CF6B20">
        <w:rPr>
          <w:rFonts w:ascii="Times New Roman" w:hAnsi="Times New Roman" w:cs="Times New Roman"/>
          <w:sz w:val="40"/>
          <w:szCs w:val="40"/>
        </w:rPr>
        <w:t>IT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="00DC11B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DC11B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1B5DB254" w14:textId="77777777" w:rsidR="00BE51FE" w:rsidRPr="00BE51FE" w:rsidRDefault="00BE51FE" w:rsidP="00DF373C">
      <w:pPr>
        <w:spacing w:line="276" w:lineRule="auto"/>
        <w:rPr>
          <w:sz w:val="28"/>
          <w:szCs w:val="28"/>
        </w:rPr>
      </w:pPr>
    </w:p>
    <w:p w14:paraId="748F0AB1" w14:textId="77777777" w:rsidR="00BE51FE" w:rsidRDefault="00BE51FE" w:rsidP="00DF373C">
      <w:pPr>
        <w:spacing w:line="276" w:lineRule="auto"/>
      </w:pPr>
    </w:p>
    <w:p w14:paraId="2E9A21C3" w14:textId="77777777" w:rsidR="00BE51FE" w:rsidRDefault="00BE51FE" w:rsidP="00DF373C">
      <w:pPr>
        <w:spacing w:line="276" w:lineRule="auto"/>
      </w:pPr>
    </w:p>
    <w:p w14:paraId="6A0DFA3F" w14:textId="77777777" w:rsidR="00BE51FE" w:rsidRDefault="00BE51FE" w:rsidP="00DF373C">
      <w:pPr>
        <w:spacing w:line="276" w:lineRule="auto"/>
      </w:pPr>
    </w:p>
    <w:p w14:paraId="35463CDF" w14:textId="77777777" w:rsidR="00BE51FE" w:rsidRDefault="00BE51FE" w:rsidP="00DF373C">
      <w:pPr>
        <w:spacing w:line="276" w:lineRule="auto"/>
      </w:pPr>
    </w:p>
    <w:p w14:paraId="629A05C2" w14:textId="77777777" w:rsidR="00BE51FE" w:rsidRDefault="00BE51FE" w:rsidP="00DF373C">
      <w:pPr>
        <w:spacing w:line="276" w:lineRule="auto"/>
      </w:pPr>
    </w:p>
    <w:p w14:paraId="49DBE002" w14:textId="77777777" w:rsidR="00BE51FE" w:rsidRDefault="00D8548E" w:rsidP="00DF373C">
      <w:pPr>
        <w:spacing w:line="276" w:lineRule="auto"/>
      </w:pPr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6AC7C766" wp14:editId="0D398C0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81D9" w14:textId="77777777" w:rsidR="00B21DC7" w:rsidRDefault="00B21DC7" w:rsidP="00DF373C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</w:p>
    <w:p w14:paraId="40274410" w14:textId="5B21BE4C" w:rsidR="00DC11B6" w:rsidRPr="007D3D86" w:rsidRDefault="00DC11B6" w:rsidP="00DF373C">
      <w:pPr>
        <w:spacing w:line="276" w:lineRule="auto"/>
        <w:rPr>
          <w:rFonts w:ascii="Times New Roman" w:hAnsi="Times New Roman" w:cs="Times New Roman"/>
          <w:b/>
          <w:sz w:val="48"/>
          <w:szCs w:val="48"/>
        </w:rPr>
      </w:pPr>
      <w:r w:rsidRPr="007D3D86">
        <w:rPr>
          <w:rFonts w:ascii="Times New Roman" w:hAnsi="Times New Roman" w:cs="Times New Roman"/>
          <w:b/>
          <w:sz w:val="48"/>
          <w:szCs w:val="48"/>
        </w:rPr>
        <w:lastRenderedPageBreak/>
        <w:t xml:space="preserve">Introduction </w:t>
      </w:r>
    </w:p>
    <w:p w14:paraId="6A7AF0BD" w14:textId="77777777" w:rsidR="00AE0C1D" w:rsidRDefault="00AE0C1D" w:rsidP="00DF373C">
      <w:pPr>
        <w:spacing w:before="100" w:beforeAutospacing="1" w:after="100" w:afterAutospacing="1" w:line="276" w:lineRule="auto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r w:rsidRPr="00AE0C1D">
        <w:rPr>
          <w:rFonts w:ascii="Times New Roman" w:hAnsi="Times New Roman" w:cs="Times New Roman"/>
          <w:sz w:val="32"/>
          <w:szCs w:val="32"/>
        </w:rPr>
        <w:t>In today's dynamic and demanding web application landscape, ensuring high availability, scalability, and performance is paramount. A load balancer serves as a crucial component in achieving these goals. It acts as a traffic director, distributing incoming network traffic across multiple virtual machines (VMs) or servers hosting your web application. By evenly distributing the load, a load balancer prevents any single server from becoming overwhelmed, leading to improved responsiveness, reduced latency, and enhanced reliability. Setting up a load balancer in the cloud involves configuring its parameters to match your application's requirements, ensuring optimal traffic distribution and failover capabilities.</w:t>
      </w:r>
    </w:p>
    <w:p w14:paraId="1B3C7373" w14:textId="7681BEA0" w:rsidR="007D3D86" w:rsidRPr="007D3D86" w:rsidRDefault="007D3D86" w:rsidP="00DF373C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6D5886A2" w14:textId="77777777" w:rsidR="00AE0C1D" w:rsidRPr="00AE0C1D" w:rsidRDefault="00AE0C1D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High Availability: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ensure that the web application remains accessible even if one or more servers fail.</w:t>
      </w:r>
    </w:p>
    <w:p w14:paraId="7831F966" w14:textId="77777777" w:rsidR="00AE0C1D" w:rsidRPr="00AE0C1D" w:rsidRDefault="00AE0C1D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Scalability: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distribute traffic effectively as the number of users and requests increases, allowing the application to scale horizontally.</w:t>
      </w:r>
    </w:p>
    <w:p w14:paraId="3039A455" w14:textId="77777777" w:rsidR="00AE0C1D" w:rsidRPr="00AE0C1D" w:rsidRDefault="00AE0C1D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Performance Optimization: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minimize latency and improve response times by distributing traffic evenly across available servers.</w:t>
      </w:r>
    </w:p>
    <w:p w14:paraId="2E622879" w14:textId="77777777" w:rsidR="00AE0C1D" w:rsidRPr="00AE0C1D" w:rsidRDefault="00AE0C1D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Fault Tolerance: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provide automatic failover capabilities, redirecting traffic away from unhealthy servers.</w:t>
      </w:r>
    </w:p>
    <w:p w14:paraId="622E6B1C" w14:textId="77777777" w:rsidR="00AE0C1D" w:rsidRPr="00AE0C1D" w:rsidRDefault="00AE0C1D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</w:rPr>
        <w:t>Traffic Management: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To provide control over how traffic is routed, including features like session persistence, SSL termination, and content-based routing.</w:t>
      </w:r>
    </w:p>
    <w:p w14:paraId="7D6FB80E" w14:textId="4579869F" w:rsidR="007D3D86" w:rsidRPr="007D3D86" w:rsidRDefault="007D3D86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7D3D8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 xml:space="preserve">Importance </w:t>
      </w:r>
    </w:p>
    <w:p w14:paraId="247BDF43" w14:textId="77777777" w:rsidR="00AE0C1D" w:rsidRPr="00AE0C1D" w:rsidRDefault="00AE0C1D" w:rsidP="00DF373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Enhanced User Experience: 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</w:rPr>
        <w:t>Load balancers ensure a smooth and responsive user experience, even during peak traffic periods.</w:t>
      </w:r>
    </w:p>
    <w:p w14:paraId="3F30D062" w14:textId="77777777" w:rsidR="00AE0C1D" w:rsidRPr="00AE0C1D" w:rsidRDefault="00AE0C1D" w:rsidP="00DF373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Improved Reliability: 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</w:rPr>
        <w:t>They prevent single points of failure, ensuring that the application remains available even if individual servers go down.</w:t>
      </w:r>
    </w:p>
    <w:p w14:paraId="4EB710C0" w14:textId="77777777" w:rsidR="00AE0C1D" w:rsidRPr="00AE0C1D" w:rsidRDefault="00AE0C1D" w:rsidP="00DF373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 xml:space="preserve">Increased Scalability: 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</w:rPr>
        <w:t>Load balancers enable applications to handle increasing traffic loads without experiencing performance degradation.</w:t>
      </w:r>
    </w:p>
    <w:p w14:paraId="600A64B9" w14:textId="77777777" w:rsidR="00AE0C1D" w:rsidRPr="00AE0C1D" w:rsidRDefault="00AE0C1D" w:rsidP="00DF373C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Simplified Maintenance: 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</w:rPr>
        <w:t>They allow for seamless server maintenance and updates without causing downtime.</w:t>
      </w:r>
    </w:p>
    <w:p w14:paraId="09C6F848" w14:textId="77777777" w:rsidR="00AE0C1D" w:rsidRPr="00AE0C1D" w:rsidRDefault="00AE0C1D" w:rsidP="00DF373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Security: 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</w:rPr>
        <w:t>Load balancers can enhance security by providing features like SSL termination and DDoS protection.</w:t>
      </w:r>
    </w:p>
    <w:p w14:paraId="61052D78" w14:textId="77777777" w:rsidR="00AE0C1D" w:rsidRDefault="00AE0C1D" w:rsidP="00DF373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AE0C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Cost Efficiency: </w:t>
      </w:r>
      <w:r w:rsidRPr="00AE0C1D">
        <w:rPr>
          <w:rFonts w:ascii="Times New Roman" w:eastAsia="Times New Roman" w:hAnsi="Times New Roman" w:cs="Times New Roman"/>
          <w:kern w:val="0"/>
          <w:sz w:val="32"/>
          <w:szCs w:val="32"/>
        </w:rPr>
        <w:t>By efficient traffic distribution, load balancers allow for better resource utilization, and therefore cost savings.</w:t>
      </w:r>
    </w:p>
    <w:p w14:paraId="509F4D61" w14:textId="0CCAF427" w:rsidR="007D3D86" w:rsidRDefault="00D41A1E" w:rsidP="00DF373C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0A6858EF" w14:textId="77777777" w:rsidR="00F2650A" w:rsidRDefault="00F2650A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Step1: </w:t>
      </w:r>
      <w:r w:rsidR="00D41A1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BF9DE93" w14:textId="783EA045" w:rsidR="00C64AE7" w:rsidRDefault="00227C6D" w:rsidP="00227C6D">
      <w:pPr>
        <w:spacing w:line="276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portal and </w:t>
      </w:r>
      <w:r w:rsidRPr="00227C6D">
        <w:rPr>
          <w:rFonts w:ascii="Times New Roman" w:hAnsi="Times New Roman" w:cs="Times New Roman"/>
          <w:sz w:val="32"/>
          <w:szCs w:val="32"/>
        </w:rPr>
        <w:t>Create at least two virtual machines. Choose the same region and resource group for all VMs.</w:t>
      </w:r>
    </w:p>
    <w:p w14:paraId="116E9A9A" w14:textId="6085565B" w:rsidR="00B639EF" w:rsidRDefault="00B639EF" w:rsidP="00227C6D">
      <w:pPr>
        <w:spacing w:line="276" w:lineRule="auto"/>
        <w:rPr>
          <w:rFonts w:ascii="Times New Roman" w:hAnsi="Times New Roman" w:cs="Times New Roman"/>
          <w:sz w:val="48"/>
          <w:szCs w:val="48"/>
        </w:rPr>
      </w:pPr>
      <w:r w:rsidRPr="00B639E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64ED26C" wp14:editId="28153A5D">
            <wp:extent cx="5770418" cy="2608432"/>
            <wp:effectExtent l="0" t="0" r="1905" b="1905"/>
            <wp:docPr id="198586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7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577" cy="26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B0F" w14:textId="0BEAC0EA" w:rsidR="00985369" w:rsidRDefault="00985369" w:rsidP="00227C6D">
      <w:pPr>
        <w:spacing w:line="276" w:lineRule="auto"/>
        <w:rPr>
          <w:rFonts w:ascii="Times New Roman" w:hAnsi="Times New Roman" w:cs="Times New Roman"/>
          <w:sz w:val="48"/>
          <w:szCs w:val="48"/>
        </w:rPr>
      </w:pPr>
      <w:r w:rsidRPr="0098536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7F7769F" wp14:editId="5BB0F0EE">
            <wp:extent cx="5805055" cy="2626862"/>
            <wp:effectExtent l="0" t="0" r="5715" b="2540"/>
            <wp:docPr id="7894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2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961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F9B7" w14:textId="77777777" w:rsidR="00985369" w:rsidRDefault="00985369" w:rsidP="00985369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Step 2:</w:t>
      </w:r>
    </w:p>
    <w:p w14:paraId="1D27C260" w14:textId="68C99750" w:rsidR="00985369" w:rsidRDefault="00985369" w:rsidP="00227C6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985369">
        <w:rPr>
          <w:rFonts w:ascii="Times New Roman" w:hAnsi="Times New Roman" w:cs="Times New Roman"/>
          <w:sz w:val="32"/>
          <w:szCs w:val="32"/>
        </w:rPr>
        <w:t>Navigate to Load Balancers</w:t>
      </w:r>
      <w:r>
        <w:rPr>
          <w:rFonts w:ascii="Times New Roman" w:hAnsi="Times New Roman" w:cs="Times New Roman"/>
          <w:sz w:val="32"/>
          <w:szCs w:val="32"/>
        </w:rPr>
        <w:t xml:space="preserve"> and Fill in appropriate details and click “Review&amp;Create”</w:t>
      </w:r>
    </w:p>
    <w:p w14:paraId="375EC9C9" w14:textId="25AE8314" w:rsidR="00985369" w:rsidRDefault="00985369" w:rsidP="00227C6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9853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E7549B" wp14:editId="507CBE13">
            <wp:extent cx="5749636" cy="2323257"/>
            <wp:effectExtent l="0" t="0" r="3810" b="1270"/>
            <wp:docPr id="14348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24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720" cy="23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85A" w14:textId="785C87CF" w:rsidR="00B21DC7" w:rsidRDefault="00B639EF" w:rsidP="00985369">
      <w:pPr>
        <w:spacing w:line="276" w:lineRule="auto"/>
        <w:rPr>
          <w:rFonts w:ascii="Times New Roman" w:hAnsi="Times New Roman" w:cs="Times New Roman"/>
          <w:sz w:val="48"/>
          <w:szCs w:val="48"/>
        </w:rPr>
      </w:pPr>
      <w:r w:rsidRPr="00B639E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0CAE3F98" wp14:editId="6A5FCD86">
            <wp:extent cx="5994585" cy="2715491"/>
            <wp:effectExtent l="0" t="0" r="6350" b="8890"/>
            <wp:docPr id="28604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47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872" cy="27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95C" w14:textId="480615A1" w:rsidR="00F2650A" w:rsidRDefault="00F2650A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3:</w:t>
      </w:r>
    </w:p>
    <w:p w14:paraId="2084C01A" w14:textId="40297670" w:rsidR="00EF6FAC" w:rsidRDefault="00985369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985369">
        <w:rPr>
          <w:rFonts w:ascii="Times New Roman" w:hAnsi="Times New Roman" w:cs="Times New Roman"/>
          <w:sz w:val="32"/>
          <w:szCs w:val="32"/>
        </w:rPr>
        <w:t>onfigure the Backend Pool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3D59F6" w14:textId="350CC512" w:rsidR="00985369" w:rsidRDefault="00985369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Backend Pools for each Virtual Networks </w:t>
      </w:r>
    </w:p>
    <w:p w14:paraId="4A85CC00" w14:textId="7E280411" w:rsidR="00985369" w:rsidRDefault="00985369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Fill in the required details to configure the pools</w:t>
      </w:r>
    </w:p>
    <w:p w14:paraId="0C964C41" w14:textId="6A7E8CF2" w:rsidR="00985369" w:rsidRDefault="00985369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8536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3F1FF3A" wp14:editId="58A80089">
            <wp:extent cx="6310745" cy="2844840"/>
            <wp:effectExtent l="0" t="0" r="0" b="0"/>
            <wp:docPr id="122202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29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0314" cy="28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3E29" w14:textId="6956F51C" w:rsidR="00F2650A" w:rsidRDefault="00F2650A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4:</w:t>
      </w:r>
    </w:p>
    <w:p w14:paraId="7B2D272E" w14:textId="77777777" w:rsidR="00FC739F" w:rsidRDefault="00FC739F" w:rsidP="00FC739F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C739F">
        <w:rPr>
          <w:rFonts w:ascii="Times New Roman" w:hAnsi="Times New Roman" w:cs="Times New Roman"/>
          <w:sz w:val="32"/>
          <w:szCs w:val="32"/>
        </w:rPr>
        <w:t>Create Health Probe</w:t>
      </w:r>
      <w:r>
        <w:rPr>
          <w:rFonts w:ascii="Times New Roman" w:hAnsi="Times New Roman" w:cs="Times New Roman"/>
          <w:sz w:val="32"/>
          <w:szCs w:val="32"/>
        </w:rPr>
        <w:t xml:space="preserve"> in the Load Balancing</w:t>
      </w:r>
    </w:p>
    <w:p w14:paraId="5A05377C" w14:textId="0BA8A852" w:rsidR="000F230E" w:rsidRDefault="00FC739F" w:rsidP="00FC739F">
      <w:pPr>
        <w:spacing w:line="276" w:lineRule="auto"/>
        <w:rPr>
          <w:rFonts w:ascii="Times New Roman" w:hAnsi="Times New Roman" w:cs="Times New Roman"/>
          <w:sz w:val="48"/>
          <w:szCs w:val="48"/>
        </w:rPr>
      </w:pPr>
      <w:r w:rsidRPr="00FC739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4E07E3" wp14:editId="32D991A1">
            <wp:extent cx="6192747" cy="2750820"/>
            <wp:effectExtent l="0" t="0" r="0" b="0"/>
            <wp:docPr id="192129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950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131" cy="27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14:paraId="1C835CF6" w14:textId="77777777" w:rsidR="000F230E" w:rsidRDefault="000F230E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025373F2" w14:textId="20D93CDE" w:rsidR="00B21DC7" w:rsidRDefault="00B21DC7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5:</w:t>
      </w:r>
    </w:p>
    <w:p w14:paraId="32A2EC2F" w14:textId="77777777" w:rsidR="00FC739F" w:rsidRDefault="00FC739F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739F">
        <w:rPr>
          <w:rFonts w:ascii="Times New Roman" w:hAnsi="Times New Roman" w:cs="Times New Roman"/>
          <w:sz w:val="32"/>
          <w:szCs w:val="32"/>
        </w:rPr>
        <w:t>Create a Load Balancing Rule</w:t>
      </w:r>
    </w:p>
    <w:p w14:paraId="002A480F" w14:textId="6703CBD9" w:rsidR="00FC739F" w:rsidRDefault="00FC739F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739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7B024B8" wp14:editId="03A06B1D">
            <wp:extent cx="6251885" cy="2720340"/>
            <wp:effectExtent l="0" t="0" r="0" b="3810"/>
            <wp:docPr id="186635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2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9818" cy="272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E260" w14:textId="22430E9D" w:rsidR="00FC739F" w:rsidRDefault="00FC739F" w:rsidP="00DF373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739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94596E" wp14:editId="12AFB1E0">
            <wp:extent cx="6286500" cy="2493937"/>
            <wp:effectExtent l="0" t="0" r="0" b="1905"/>
            <wp:docPr id="15191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89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593" cy="24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3955" w14:textId="0E501E31" w:rsidR="007C7BE3" w:rsidRDefault="00B21DC7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6:</w:t>
      </w:r>
    </w:p>
    <w:p w14:paraId="46207589" w14:textId="4061B59D" w:rsidR="008B39E1" w:rsidRPr="008B39E1" w:rsidRDefault="008B39E1" w:rsidP="008B39E1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B39E1">
        <w:rPr>
          <w:rFonts w:ascii="Times New Roman" w:hAnsi="Times New Roman" w:cs="Times New Roman"/>
          <w:sz w:val="32"/>
          <w:szCs w:val="32"/>
        </w:rPr>
        <w:t>Test the Load Balancer</w:t>
      </w:r>
    </w:p>
    <w:p w14:paraId="6649D532" w14:textId="7F812877" w:rsidR="008B39E1" w:rsidRPr="008B39E1" w:rsidRDefault="008B39E1" w:rsidP="008B39E1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B39E1">
        <w:rPr>
          <w:rFonts w:ascii="Times New Roman" w:hAnsi="Times New Roman" w:cs="Times New Roman"/>
          <w:sz w:val="32"/>
          <w:szCs w:val="32"/>
        </w:rPr>
        <w:t xml:space="preserve">Public Load </w:t>
      </w:r>
      <w:proofErr w:type="gramStart"/>
      <w:r w:rsidRPr="008B39E1">
        <w:rPr>
          <w:rFonts w:ascii="Times New Roman" w:hAnsi="Times New Roman" w:cs="Times New Roman"/>
          <w:sz w:val="32"/>
          <w:szCs w:val="32"/>
        </w:rPr>
        <w:t>Balancer: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gramEnd"/>
    </w:p>
    <w:p w14:paraId="3984C37E" w14:textId="77777777" w:rsidR="008B39E1" w:rsidRPr="008B39E1" w:rsidRDefault="008B39E1" w:rsidP="008B39E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B39E1">
        <w:rPr>
          <w:rFonts w:ascii="Times New Roman" w:hAnsi="Times New Roman" w:cs="Times New Roman"/>
          <w:sz w:val="32"/>
          <w:szCs w:val="32"/>
        </w:rPr>
        <w:t>Access the public IP address of the load balancer in your web browser.</w:t>
      </w:r>
    </w:p>
    <w:p w14:paraId="354C9AEE" w14:textId="77777777" w:rsidR="008B39E1" w:rsidRPr="008B39E1" w:rsidRDefault="008B39E1" w:rsidP="008B39E1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B39E1">
        <w:rPr>
          <w:rFonts w:ascii="Times New Roman" w:hAnsi="Times New Roman" w:cs="Times New Roman"/>
          <w:sz w:val="32"/>
          <w:szCs w:val="32"/>
        </w:rPr>
        <w:t>Internal Load Balancer:</w:t>
      </w:r>
    </w:p>
    <w:p w14:paraId="0D7C86ED" w14:textId="56E0745A" w:rsidR="00FC739F" w:rsidRPr="008B39E1" w:rsidRDefault="008B39E1" w:rsidP="008B39E1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B39E1">
        <w:rPr>
          <w:rFonts w:ascii="Times New Roman" w:hAnsi="Times New Roman" w:cs="Times New Roman"/>
          <w:sz w:val="32"/>
          <w:szCs w:val="32"/>
        </w:rPr>
        <w:t>Access the internal IP address of the load balancer from a VM within the same virtual network.</w:t>
      </w:r>
    </w:p>
    <w:p w14:paraId="6DD9028E" w14:textId="18FA54AB" w:rsidR="00F571CF" w:rsidRDefault="00FC739F" w:rsidP="00DF373C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FC739F">
        <w:rPr>
          <w:rFonts w:ascii="Times New Roman" w:hAnsi="Times New Roman" w:cs="Times New Roman"/>
          <w:sz w:val="32"/>
          <w:szCs w:val="32"/>
        </w:rPr>
        <w:t>Access the Load Balancer's IP address in your browser</w:t>
      </w:r>
    </w:p>
    <w:p w14:paraId="46F611F0" w14:textId="28E1F2A7" w:rsidR="00CF6B20" w:rsidRDefault="00CF6B20" w:rsidP="00DF373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OU</w:t>
      </w:r>
      <w:r w:rsidR="00224F08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COMES</w:t>
      </w:r>
    </w:p>
    <w:p w14:paraId="02D66DB5" w14:textId="77777777" w:rsidR="00DF373C" w:rsidRPr="00DF373C" w:rsidRDefault="00DF373C" w:rsidP="00DF3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 xml:space="preserve">Zero Downtime Deployments: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Seamless updates and maintenance without interrupting service.</w:t>
      </w:r>
    </w:p>
    <w:p w14:paraId="773B6C3A" w14:textId="77777777" w:rsidR="00DF373C" w:rsidRPr="00DF373C" w:rsidRDefault="00DF373C" w:rsidP="00DF3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lastRenderedPageBreak/>
        <w:t xml:space="preserve">Improved Application Performance: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Reduced latency and faster response times.</w:t>
      </w:r>
    </w:p>
    <w:p w14:paraId="3DB3E51C" w14:textId="77777777" w:rsidR="00DF373C" w:rsidRPr="00DF373C" w:rsidRDefault="00DF373C" w:rsidP="00DF3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 xml:space="preserve">Increased Application Availability: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Enhanced reliability and fault tolerance.</w:t>
      </w:r>
    </w:p>
    <w:p w14:paraId="39692D47" w14:textId="77777777" w:rsidR="00DF373C" w:rsidRPr="00DF373C" w:rsidRDefault="00DF373C" w:rsidP="00DF3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 xml:space="preserve">Enhanced User Satisfaction: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A smooth and responsive user experience.</w:t>
      </w:r>
    </w:p>
    <w:p w14:paraId="12FAC8EC" w14:textId="77777777" w:rsidR="00DF373C" w:rsidRPr="00DF373C" w:rsidRDefault="00DF373C" w:rsidP="00DF373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Better Resource Utilization: Efficient distribution of traffic across servers.</w:t>
      </w:r>
    </w:p>
    <w:p w14:paraId="39FACE31" w14:textId="77777777" w:rsidR="00DF373C" w:rsidRPr="00DF373C" w:rsidRDefault="00DF373C" w:rsidP="00DF3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 xml:space="preserve">Scalable Infrastructure: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Ability to handle growing traffic demands.</w:t>
      </w:r>
    </w:p>
    <w:p w14:paraId="65C4FA13" w14:textId="77777777" w:rsidR="00DF373C" w:rsidRPr="00DF373C" w:rsidRDefault="00DF373C" w:rsidP="00DF373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 xml:space="preserve">Increased resilience: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The application is more resilient to traffic spikes, and server failures.</w:t>
      </w:r>
    </w:p>
    <w:p w14:paraId="473756E3" w14:textId="50BAA7A8" w:rsidR="00064559" w:rsidRPr="00224F08" w:rsidRDefault="00DF373C" w:rsidP="00DF37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F373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 xml:space="preserve">Simplified management: </w:t>
      </w:r>
      <w:r w:rsidRPr="00DF373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Centralized traffic management</w:t>
      </w:r>
    </w:p>
    <w:sectPr w:rsidR="00064559" w:rsidRPr="00224F08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4702D"/>
    <w:multiLevelType w:val="hybridMultilevel"/>
    <w:tmpl w:val="89F2866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D291A"/>
    <w:multiLevelType w:val="hybridMultilevel"/>
    <w:tmpl w:val="165E9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6667F"/>
    <w:multiLevelType w:val="hybridMultilevel"/>
    <w:tmpl w:val="A5E2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2698"/>
    <w:multiLevelType w:val="hybridMultilevel"/>
    <w:tmpl w:val="9F96C5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6084560">
    <w:abstractNumId w:val="0"/>
  </w:num>
  <w:num w:numId="2" w16cid:durableId="788620197">
    <w:abstractNumId w:val="2"/>
  </w:num>
  <w:num w:numId="3" w16cid:durableId="885025626">
    <w:abstractNumId w:val="3"/>
  </w:num>
  <w:num w:numId="4" w16cid:durableId="1697920955">
    <w:abstractNumId w:val="5"/>
  </w:num>
  <w:num w:numId="5" w16cid:durableId="1921713861">
    <w:abstractNumId w:val="4"/>
  </w:num>
  <w:num w:numId="6" w16cid:durableId="1728917342">
    <w:abstractNumId w:val="7"/>
  </w:num>
  <w:num w:numId="7" w16cid:durableId="254755603">
    <w:abstractNumId w:val="6"/>
  </w:num>
  <w:num w:numId="8" w16cid:durableId="478500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0F230E"/>
    <w:rsid w:val="001A2A7C"/>
    <w:rsid w:val="001E5AB3"/>
    <w:rsid w:val="00224F08"/>
    <w:rsid w:val="00227C6D"/>
    <w:rsid w:val="002E1B3E"/>
    <w:rsid w:val="002E3630"/>
    <w:rsid w:val="005569F1"/>
    <w:rsid w:val="00584EC1"/>
    <w:rsid w:val="00682E95"/>
    <w:rsid w:val="007B7E20"/>
    <w:rsid w:val="007C7BE3"/>
    <w:rsid w:val="007D3D86"/>
    <w:rsid w:val="007F6EDF"/>
    <w:rsid w:val="00813C27"/>
    <w:rsid w:val="00890586"/>
    <w:rsid w:val="008B39E1"/>
    <w:rsid w:val="008D362C"/>
    <w:rsid w:val="0092724D"/>
    <w:rsid w:val="00985369"/>
    <w:rsid w:val="00A77790"/>
    <w:rsid w:val="00AE0C1D"/>
    <w:rsid w:val="00B21DC7"/>
    <w:rsid w:val="00B639EF"/>
    <w:rsid w:val="00BE51FE"/>
    <w:rsid w:val="00C64AE7"/>
    <w:rsid w:val="00C979A9"/>
    <w:rsid w:val="00CB4599"/>
    <w:rsid w:val="00CC2D42"/>
    <w:rsid w:val="00CF6B20"/>
    <w:rsid w:val="00D41A1E"/>
    <w:rsid w:val="00D76BCB"/>
    <w:rsid w:val="00D833BE"/>
    <w:rsid w:val="00D8548E"/>
    <w:rsid w:val="00DC11B6"/>
    <w:rsid w:val="00DF373C"/>
    <w:rsid w:val="00EF6FAC"/>
    <w:rsid w:val="00F2650A"/>
    <w:rsid w:val="00F571CF"/>
    <w:rsid w:val="00FC485D"/>
    <w:rsid w:val="00FC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9405"/>
  <w15:docId w15:val="{691326BA-40A9-4524-84F0-773C3C32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LAKSHANA S.I</cp:lastModifiedBy>
  <cp:revision>3</cp:revision>
  <dcterms:created xsi:type="dcterms:W3CDTF">2025-02-26T03:04:00Z</dcterms:created>
  <dcterms:modified xsi:type="dcterms:W3CDTF">2025-02-26T05:51:00Z</dcterms:modified>
</cp:coreProperties>
</file>