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Vision Document for “MIU Students Tutoring Web Application”</w:t>
      </w:r>
    </w:p>
    <w:p w:rsidR="00000000" w:rsidDel="00000000" w:rsidP="00000000" w:rsidRDefault="00000000" w:rsidRPr="00000000" w14:paraId="00000002">
      <w:pPr>
        <w:spacing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spacing w:before="240" w:lineRule="auto"/>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4">
      <w:pPr>
        <w:spacing w:before="240" w:lineRule="auto"/>
        <w:rPr>
          <w:sz w:val="24"/>
          <w:szCs w:val="24"/>
        </w:rPr>
      </w:pPr>
      <w:r w:rsidDel="00000000" w:rsidR="00000000" w:rsidRPr="00000000">
        <w:rPr>
          <w:sz w:val="24"/>
          <w:szCs w:val="24"/>
          <w:rtl w:val="0"/>
        </w:rPr>
        <w:t xml:space="preserve">Kirubel Tilahun Andargie - 611126</w:t>
      </w:r>
    </w:p>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Mickias Mekonnen Hailemariam - 611018</w:t>
      </w:r>
    </w:p>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Mikiyas Belhu Shewangzaw - 611069</w:t>
      </w:r>
    </w:p>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Negede Teshome - 611139</w:t>
      </w:r>
    </w:p>
    <w:p w:rsidR="00000000" w:rsidDel="00000000" w:rsidP="00000000" w:rsidRDefault="00000000" w:rsidRPr="00000000" w14:paraId="00000008">
      <w:pPr>
        <w:spacing w:before="240" w:lineRule="auto"/>
        <w:rPr>
          <w:b w:val="1"/>
          <w:sz w:val="24"/>
          <w:szCs w:val="24"/>
        </w:rPr>
      </w:pPr>
      <w:r w:rsidDel="00000000" w:rsidR="00000000" w:rsidRPr="00000000">
        <w:rPr>
          <w:rtl w:val="0"/>
        </w:rPr>
      </w:r>
    </w:p>
    <w:p w:rsidR="00000000" w:rsidDel="00000000" w:rsidP="00000000" w:rsidRDefault="00000000" w:rsidRPr="00000000" w14:paraId="00000009">
      <w:pPr>
        <w:spacing w:before="240" w:lineRule="auto"/>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A">
      <w:pPr>
        <w:spacing w:before="240" w:lineRule="auto"/>
        <w:jc w:val="both"/>
        <w:rPr>
          <w:sz w:val="24"/>
          <w:szCs w:val="24"/>
        </w:rPr>
      </w:pPr>
      <w:r w:rsidDel="00000000" w:rsidR="00000000" w:rsidRPr="00000000">
        <w:rPr>
          <w:sz w:val="24"/>
          <w:szCs w:val="24"/>
          <w:rtl w:val="0"/>
        </w:rPr>
        <w:t xml:space="preserve">Maharishi International University is home to a diverse set of students from different countries. As such, this level of diversity brings about different levels of technical and cultural expertise from all over the world into an all encompassing platform of education and skill sharing.</w:t>
      </w:r>
    </w:p>
    <w:p w:rsidR="00000000" w:rsidDel="00000000" w:rsidP="00000000" w:rsidRDefault="00000000" w:rsidRPr="00000000" w14:paraId="0000000B">
      <w:pPr>
        <w:spacing w:before="240" w:lineRule="auto"/>
        <w:jc w:val="both"/>
        <w:rPr>
          <w:sz w:val="24"/>
          <w:szCs w:val="24"/>
        </w:rPr>
      </w:pPr>
      <w:r w:rsidDel="00000000" w:rsidR="00000000" w:rsidRPr="00000000">
        <w:rPr>
          <w:sz w:val="24"/>
          <w:szCs w:val="24"/>
          <w:rtl w:val="0"/>
        </w:rPr>
        <w:t xml:space="preserve">As MIU is home for many students with different levels of expertise; there may be a gap between students taking the same course in a particular block. Apart from this, given that there are students from all over the world with different cultural backgrounds, some students might be interested in learning other languages or just have a platform to communicate and broaden their connections as an extracurricular activity besides their main school work.</w:t>
      </w:r>
    </w:p>
    <w:p w:rsidR="00000000" w:rsidDel="00000000" w:rsidP="00000000" w:rsidRDefault="00000000" w:rsidRPr="00000000" w14:paraId="0000000C">
      <w:pPr>
        <w:spacing w:before="240" w:lineRule="auto"/>
        <w:jc w:val="both"/>
        <w:rPr>
          <w:sz w:val="24"/>
          <w:szCs w:val="24"/>
        </w:rPr>
      </w:pPr>
      <w:r w:rsidDel="00000000" w:rsidR="00000000" w:rsidRPr="00000000">
        <w:rPr>
          <w:sz w:val="24"/>
          <w:szCs w:val="24"/>
          <w:rtl w:val="0"/>
        </w:rPr>
        <w:t xml:space="preserve">The MIU student tutoring web app will be the platform where</w:t>
      </w:r>
    </w:p>
    <w:p w:rsidR="00000000" w:rsidDel="00000000" w:rsidP="00000000" w:rsidRDefault="00000000" w:rsidRPr="00000000" w14:paraId="0000000D">
      <w:pPr>
        <w:spacing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Students that are lagging behind or need additional assistance with their coursework are paired with students that are doing well in theirs and are willing to help their fellow colleagues.</w:t>
      </w:r>
    </w:p>
    <w:p w:rsidR="00000000" w:rsidDel="00000000" w:rsidP="00000000" w:rsidRDefault="00000000" w:rsidRPr="00000000" w14:paraId="0000000E">
      <w:pPr>
        <w:spacing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platform where faculty members can assist and keep track of the progress and effectiveness of the tutoring platform as well as the students involved.</w:t>
      </w:r>
    </w:p>
    <w:p w:rsidR="00000000" w:rsidDel="00000000" w:rsidP="00000000" w:rsidRDefault="00000000" w:rsidRPr="00000000" w14:paraId="0000000F">
      <w:pPr>
        <w:spacing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environment where outstanding tutors and tutees that have shown significant development are recognized and rewarded on a rating basis so as to promote growth as a unit and as a school in general</w:t>
      </w:r>
    </w:p>
    <w:p w:rsidR="00000000" w:rsidDel="00000000" w:rsidP="00000000" w:rsidRDefault="00000000" w:rsidRPr="00000000" w14:paraId="00000010">
      <w:pPr>
        <w:spacing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place where students can learn other extracurricular activities in their free time, whether it is language, soft skills, or other technical skills from other students (guitar lessons, etc.…)</w:t>
      </w:r>
    </w:p>
    <w:p w:rsidR="00000000" w:rsidDel="00000000" w:rsidP="00000000" w:rsidRDefault="00000000" w:rsidRPr="00000000" w14:paraId="00000011">
      <w:pPr>
        <w:spacing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Provides an opportunity for students to study together in an online platform that alleviates current circumstances caused by the pandemic</w:t>
      </w:r>
    </w:p>
    <w:p w:rsidR="00000000" w:rsidDel="00000000" w:rsidP="00000000" w:rsidRDefault="00000000" w:rsidRPr="00000000" w14:paraId="00000012">
      <w:pPr>
        <w:spacing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Aids the teaching learning process by creating the opportunity for students to ask questions to other fellow students after the daily learning session has concluded</w:t>
      </w:r>
    </w:p>
    <w:p w:rsidR="00000000" w:rsidDel="00000000" w:rsidP="00000000" w:rsidRDefault="00000000" w:rsidRPr="00000000" w14:paraId="00000013">
      <w:pPr>
        <w:spacing w:before="240" w:lineRule="auto"/>
        <w:rPr>
          <w:b w:val="1"/>
          <w:sz w:val="24"/>
          <w:szCs w:val="24"/>
        </w:rPr>
      </w:pPr>
      <w:r w:rsidDel="00000000" w:rsidR="00000000" w:rsidRPr="00000000">
        <w:rPr>
          <w:b w:val="1"/>
          <w:sz w:val="24"/>
          <w:szCs w:val="24"/>
          <w:rtl w:val="0"/>
        </w:rPr>
        <w:t xml:space="preserve">2. Positioning</w:t>
      </w:r>
    </w:p>
    <w:p w:rsidR="00000000" w:rsidDel="00000000" w:rsidP="00000000" w:rsidRDefault="00000000" w:rsidRPr="00000000" w14:paraId="00000014">
      <w:pPr>
        <w:spacing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before="240" w:lineRule="auto"/>
        <w:rPr>
          <w:sz w:val="20"/>
          <w:szCs w:val="20"/>
        </w:rPr>
      </w:pPr>
      <w:r w:rsidDel="00000000" w:rsidR="00000000" w:rsidRPr="00000000">
        <w:rPr>
          <w:b w:val="1"/>
          <w:sz w:val="20"/>
          <w:szCs w:val="20"/>
          <w:rtl w:val="0"/>
        </w:rPr>
        <w:t xml:space="preserve">2.1 Problem Statement</w:t>
      </w: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trHeight w:val="11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sz w:val="20"/>
                <w:szCs w:val="20"/>
              </w:rPr>
            </w:pPr>
            <w:r w:rsidDel="00000000" w:rsidR="00000000" w:rsidRPr="00000000">
              <w:rPr>
                <w:sz w:val="20"/>
                <w:szCs w:val="20"/>
                <w:rtl w:val="0"/>
              </w:rPr>
              <w:t xml:space="preserve">The problem of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i w:val="1"/>
                <w:sz w:val="20"/>
                <w:szCs w:val="20"/>
              </w:rPr>
            </w:pPr>
            <w:r w:rsidDel="00000000" w:rsidR="00000000" w:rsidRPr="00000000">
              <w:rPr>
                <w:i w:val="1"/>
                <w:sz w:val="20"/>
                <w:szCs w:val="20"/>
                <w:rtl w:val="0"/>
              </w:rPr>
              <w:t xml:space="preserve">Not having a platform where students interact and study together on top of the current pandemic not allowing to have group discussions and scenarios for tutoring  </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sz w:val="20"/>
                <w:szCs w:val="20"/>
              </w:rPr>
            </w:pPr>
            <w:r w:rsidDel="00000000" w:rsidR="00000000" w:rsidRPr="00000000">
              <w:rPr>
                <w:sz w:val="20"/>
                <w:szCs w:val="20"/>
                <w:rtl w:val="0"/>
              </w:rPr>
              <w:t xml:space="preserve">Affects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i w:val="1"/>
                <w:sz w:val="20"/>
                <w:szCs w:val="20"/>
              </w:rPr>
            </w:pPr>
            <w:r w:rsidDel="00000000" w:rsidR="00000000" w:rsidRPr="00000000">
              <w:rPr>
                <w:i w:val="1"/>
                <w:sz w:val="20"/>
                <w:szCs w:val="20"/>
                <w:rtl w:val="0"/>
              </w:rPr>
              <w:t xml:space="preserve">students mainly</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sz w:val="20"/>
                <w:szCs w:val="20"/>
              </w:rPr>
            </w:pPr>
            <w:r w:rsidDel="00000000" w:rsidR="00000000" w:rsidRPr="00000000">
              <w:rPr>
                <w:sz w:val="20"/>
                <w:szCs w:val="20"/>
                <w:rtl w:val="0"/>
              </w:rPr>
              <w:t xml:space="preserve">the impact of which 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i w:val="1"/>
                <w:sz w:val="20"/>
                <w:szCs w:val="20"/>
              </w:rPr>
            </w:pPr>
            <w:r w:rsidDel="00000000" w:rsidR="00000000" w:rsidRPr="00000000">
              <w:rPr>
                <w:i w:val="1"/>
                <w:sz w:val="20"/>
                <w:szCs w:val="20"/>
                <w:rtl w:val="0"/>
              </w:rPr>
              <w:t xml:space="preserve">Students not being able to follow the course, students reverting to doing the minimum required from them due to inability to cope up with the pace of the blocks</w:t>
            </w:r>
          </w:p>
        </w:tc>
      </w:tr>
      <w:tr>
        <w:trPr>
          <w:trHeight w:val="14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sz w:val="20"/>
                <w:szCs w:val="20"/>
              </w:rPr>
            </w:pPr>
            <w:r w:rsidDel="00000000" w:rsidR="00000000" w:rsidRPr="00000000">
              <w:rPr>
                <w:sz w:val="20"/>
                <w:szCs w:val="20"/>
                <w:rtl w:val="0"/>
              </w:rPr>
              <w:t xml:space="preserve">a successful solution would be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i w:val="1"/>
                <w:sz w:val="20"/>
                <w:szCs w:val="20"/>
              </w:rPr>
            </w:pPr>
            <w:r w:rsidDel="00000000" w:rsidR="00000000" w:rsidRPr="00000000">
              <w:rPr>
                <w:i w:val="1"/>
                <w:sz w:val="20"/>
                <w:szCs w:val="20"/>
                <w:rtl w:val="0"/>
              </w:rPr>
              <w:t xml:space="preserve">one tool which creates the platform for students to collaboratively study with fellow students and where faculty can monitor and assist the tutoring by creating supplemental resources and materials the students can work on</w:t>
            </w:r>
          </w:p>
        </w:tc>
      </w:tr>
    </w:tbl>
    <w:p w:rsidR="00000000" w:rsidDel="00000000" w:rsidP="00000000" w:rsidRDefault="00000000" w:rsidRPr="00000000" w14:paraId="0000001E">
      <w:pPr>
        <w:spacing w:before="240" w:lineRule="auto"/>
        <w:rPr>
          <w:sz w:val="20"/>
          <w:szCs w:val="20"/>
        </w:rPr>
      </w:pPr>
      <w:r w:rsidDel="00000000" w:rsidR="00000000" w:rsidRPr="00000000">
        <w:rPr>
          <w:rtl w:val="0"/>
        </w:rPr>
      </w:r>
    </w:p>
    <w:p w:rsidR="00000000" w:rsidDel="00000000" w:rsidP="00000000" w:rsidRDefault="00000000" w:rsidRPr="00000000" w14:paraId="0000001F">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0">
      <w:pPr>
        <w:spacing w:before="240" w:lineRule="auto"/>
        <w:rPr>
          <w:sz w:val="20"/>
          <w:szCs w:val="20"/>
        </w:rPr>
      </w:pPr>
      <w:r w:rsidDel="00000000" w:rsidR="00000000" w:rsidRPr="00000000">
        <w:rPr>
          <w:b w:val="1"/>
          <w:sz w:val="20"/>
          <w:szCs w:val="20"/>
          <w:rtl w:val="0"/>
        </w:rPr>
        <w:t xml:space="preserve">2.2 Product Position Statement</w:t>
      </w: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485"/>
        <w:tblGridChange w:id="0">
          <w:tblGrid>
            <w:gridCol w:w="4380"/>
            <w:gridCol w:w="4485"/>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sz w:val="20"/>
                <w:szCs w:val="20"/>
              </w:rPr>
            </w:pPr>
            <w:r w:rsidDel="00000000" w:rsidR="00000000" w:rsidRPr="00000000">
              <w:rPr>
                <w:sz w:val="20"/>
                <w:szCs w:val="20"/>
                <w:rtl w:val="0"/>
              </w:rPr>
              <w:t xml:space="preserve">For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i w:val="1"/>
                <w:sz w:val="20"/>
                <w:szCs w:val="20"/>
              </w:rPr>
            </w:pPr>
            <w:r w:rsidDel="00000000" w:rsidR="00000000" w:rsidRPr="00000000">
              <w:rPr>
                <w:i w:val="1"/>
                <w:sz w:val="20"/>
                <w:szCs w:val="20"/>
                <w:rtl w:val="0"/>
              </w:rPr>
              <w:t xml:space="preserve">MIU Students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sz w:val="20"/>
                <w:szCs w:val="20"/>
              </w:rPr>
            </w:pPr>
            <w:r w:rsidDel="00000000" w:rsidR="00000000" w:rsidRPr="00000000">
              <w:rPr>
                <w:sz w:val="20"/>
                <w:szCs w:val="20"/>
                <w:rtl w:val="0"/>
              </w:rPr>
              <w:t xml:space="preserve">Who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i w:val="1"/>
                <w:sz w:val="20"/>
                <w:szCs w:val="20"/>
              </w:rPr>
            </w:pPr>
            <w:r w:rsidDel="00000000" w:rsidR="00000000" w:rsidRPr="00000000">
              <w:rPr>
                <w:i w:val="1"/>
                <w:sz w:val="20"/>
                <w:szCs w:val="20"/>
                <w:rtl w:val="0"/>
              </w:rPr>
              <w:t xml:space="preserve">Are in need of tutors and study buddies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sz w:val="20"/>
                <w:szCs w:val="20"/>
              </w:rPr>
            </w:pPr>
            <w:r w:rsidDel="00000000" w:rsidR="00000000" w:rsidRPr="00000000">
              <w:rPr>
                <w:sz w:val="20"/>
                <w:szCs w:val="20"/>
                <w:rtl w:val="0"/>
              </w:rPr>
              <w:t xml:space="preserve">The (</w:t>
            </w:r>
            <w:r w:rsidDel="00000000" w:rsidR="00000000" w:rsidRPr="00000000">
              <w:rPr>
                <w:sz w:val="20"/>
                <w:szCs w:val="20"/>
                <w:rtl w:val="0"/>
              </w:rPr>
              <w:t xml:space="preserve">MIUTutoring Application</w:t>
            </w: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sz w:val="20"/>
                <w:szCs w:val="20"/>
              </w:rPr>
            </w:pPr>
            <w:r w:rsidDel="00000000" w:rsidR="00000000" w:rsidRPr="00000000">
              <w:rPr>
                <w:i w:val="1"/>
                <w:sz w:val="20"/>
                <w:szCs w:val="20"/>
                <w:rtl w:val="0"/>
              </w:rPr>
              <w:t xml:space="preserve">Is a </w:t>
            </w:r>
            <w:r w:rsidDel="00000000" w:rsidR="00000000" w:rsidRPr="00000000">
              <w:rPr>
                <w:sz w:val="20"/>
                <w:szCs w:val="20"/>
                <w:rtl w:val="0"/>
              </w:rPr>
              <w:t xml:space="preserve">web app</w:t>
            </w:r>
            <w:r w:rsidDel="00000000" w:rsidR="00000000" w:rsidRPr="00000000">
              <w:rPr>
                <w:rtl w:val="0"/>
              </w:rPr>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sz w:val="20"/>
                <w:szCs w:val="20"/>
              </w:rPr>
            </w:pPr>
            <w:r w:rsidDel="00000000" w:rsidR="00000000" w:rsidRPr="00000000">
              <w:rPr>
                <w:sz w:val="20"/>
                <w:szCs w:val="20"/>
                <w:rtl w:val="0"/>
              </w:rPr>
              <w:t xml:space="preserve">That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i w:val="1"/>
                <w:sz w:val="20"/>
                <w:szCs w:val="20"/>
              </w:rPr>
            </w:pPr>
            <w:r w:rsidDel="00000000" w:rsidR="00000000" w:rsidRPr="00000000">
              <w:rPr>
                <w:i w:val="1"/>
                <w:sz w:val="20"/>
                <w:szCs w:val="20"/>
                <w:rtl w:val="0"/>
              </w:rPr>
              <w:t xml:space="preserve">Allows students to teach each other and work collaboratively</w:t>
            </w:r>
            <w:r w:rsidDel="00000000" w:rsidR="00000000" w:rsidRPr="00000000">
              <w:rPr>
                <w:i w:val="1"/>
                <w:color w:val="0000ff"/>
                <w:sz w:val="20"/>
                <w:szCs w:val="20"/>
                <w:rtl w:val="0"/>
              </w:rPr>
              <w:t xml:space="preserve"> </w:t>
            </w:r>
            <w:r w:rsidDel="00000000" w:rsidR="00000000" w:rsidRPr="00000000">
              <w:rPr>
                <w:i w:val="1"/>
                <w:sz w:val="20"/>
                <w:szCs w:val="20"/>
                <w:rtl w:val="0"/>
              </w:rPr>
              <w:t xml:space="preserve">in an online platform that allows close monitoring of the progress and success of the tutors and tutees by the faculty</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sz w:val="20"/>
                <w:szCs w:val="20"/>
              </w:rPr>
            </w:pPr>
            <w:r w:rsidDel="00000000" w:rsidR="00000000" w:rsidRPr="00000000">
              <w:rPr>
                <w:sz w:val="20"/>
                <w:szCs w:val="20"/>
                <w:rtl w:val="0"/>
              </w:rPr>
              <w:t xml:space="preserve">Unlike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sz w:val="20"/>
                <w:szCs w:val="20"/>
              </w:rPr>
            </w:pPr>
            <w:r w:rsidDel="00000000" w:rsidR="00000000" w:rsidRPr="00000000">
              <w:rPr>
                <w:sz w:val="20"/>
                <w:szCs w:val="20"/>
                <w:rtl w:val="0"/>
              </w:rPr>
              <w:t xml:space="preserve">Microsoft Team or Zoom </w:t>
            </w:r>
            <w:r w:rsidDel="00000000" w:rsidR="00000000" w:rsidRPr="00000000">
              <w:rPr>
                <w:rtl w:val="0"/>
              </w:rPr>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sz w:val="20"/>
                <w:szCs w:val="20"/>
              </w:rPr>
            </w:pPr>
            <w:r w:rsidDel="00000000" w:rsidR="00000000" w:rsidRPr="00000000">
              <w:rPr>
                <w:sz w:val="20"/>
                <w:szCs w:val="20"/>
                <w:rtl w:val="0"/>
              </w:rPr>
              <w:t xml:space="preserve">Our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sz w:val="20"/>
                <w:szCs w:val="20"/>
              </w:rPr>
            </w:pPr>
            <w:r w:rsidDel="00000000" w:rsidR="00000000" w:rsidRPr="00000000">
              <w:rPr>
                <w:i w:val="1"/>
                <w:sz w:val="20"/>
                <w:szCs w:val="20"/>
                <w:rtl w:val="0"/>
              </w:rPr>
              <w:t xml:space="preserve">Provides specific utilities like forums or discussion panels  that consider the MIU student(tools they need to collaborate effectively)</w:t>
            </w:r>
            <w:r w:rsidDel="00000000" w:rsidR="00000000" w:rsidRPr="00000000">
              <w:rPr>
                <w:sz w:val="20"/>
                <w:szCs w:val="20"/>
                <w:rtl w:val="0"/>
              </w:rPr>
              <w:t xml:space="preserve">It is specifically catered to serve the needs of students who are lagging behind. Where students ask questions and get answers in a much more detailed way.</w:t>
            </w:r>
          </w:p>
        </w:tc>
      </w:tr>
    </w:tbl>
    <w:p w:rsidR="00000000" w:rsidDel="00000000" w:rsidP="00000000" w:rsidRDefault="00000000" w:rsidRPr="00000000" w14:paraId="0000002D">
      <w:pPr>
        <w:spacing w:before="240" w:lineRule="auto"/>
        <w:rPr>
          <w:color w:val="00b0f0"/>
          <w:sz w:val="20"/>
          <w:szCs w:val="20"/>
        </w:rPr>
      </w:pPr>
      <w:r w:rsidDel="00000000" w:rsidR="00000000" w:rsidRPr="00000000">
        <w:rPr>
          <w:color w:val="00b0f0"/>
          <w:sz w:val="20"/>
          <w:szCs w:val="20"/>
          <w:rtl w:val="0"/>
        </w:rPr>
        <w:t xml:space="preserve"> </w:t>
      </w:r>
    </w:p>
    <w:p w:rsidR="00000000" w:rsidDel="00000000" w:rsidP="00000000" w:rsidRDefault="00000000" w:rsidRPr="00000000" w14:paraId="0000002E">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F">
      <w:pPr>
        <w:spacing w:before="240" w:lineRule="auto"/>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30">
      <w:pPr>
        <w:spacing w:before="240" w:lineRule="auto"/>
        <w:rPr>
          <w:i w:val="1"/>
          <w:color w:val="0000ff"/>
          <w:sz w:val="20"/>
          <w:szCs w:val="20"/>
        </w:rPr>
      </w:pPr>
      <w:r w:rsidDel="00000000" w:rsidR="00000000" w:rsidRPr="00000000">
        <w:rPr>
          <w:rtl w:val="0"/>
        </w:rPr>
      </w:r>
    </w:p>
    <w:p w:rsidR="00000000" w:rsidDel="00000000" w:rsidP="00000000" w:rsidRDefault="00000000" w:rsidRPr="00000000" w14:paraId="00000031">
      <w:pPr>
        <w:spacing w:before="240" w:lineRule="auto"/>
        <w:rPr>
          <w:i w:val="1"/>
          <w:color w:val="0000ff"/>
          <w:sz w:val="20"/>
          <w:szCs w:val="20"/>
        </w:rPr>
      </w:pPr>
      <w:r w:rsidDel="00000000" w:rsidR="00000000" w:rsidRPr="00000000">
        <w:rPr>
          <w:rtl w:val="0"/>
        </w:rPr>
      </w:r>
    </w:p>
    <w:p w:rsidR="00000000" w:rsidDel="00000000" w:rsidP="00000000" w:rsidRDefault="00000000" w:rsidRPr="00000000" w14:paraId="00000032">
      <w:pPr>
        <w:spacing w:before="240" w:lineRule="auto"/>
        <w:rPr>
          <w:i w:val="1"/>
          <w:color w:val="0000ff"/>
          <w:sz w:val="20"/>
          <w:szCs w:val="20"/>
        </w:rPr>
      </w:pPr>
      <w:r w:rsidDel="00000000" w:rsidR="00000000" w:rsidRPr="00000000">
        <w:rPr>
          <w:rtl w:val="0"/>
        </w:rPr>
      </w:r>
    </w:p>
    <w:p w:rsidR="00000000" w:rsidDel="00000000" w:rsidP="00000000" w:rsidRDefault="00000000" w:rsidRPr="00000000" w14:paraId="00000033">
      <w:pPr>
        <w:spacing w:before="240" w:lineRule="auto"/>
        <w:rPr>
          <w:i w:val="1"/>
          <w:color w:val="0000ff"/>
          <w:sz w:val="20"/>
          <w:szCs w:val="20"/>
        </w:rPr>
      </w:pPr>
      <w:r w:rsidDel="00000000" w:rsidR="00000000" w:rsidRPr="00000000">
        <w:rPr>
          <w:rtl w:val="0"/>
        </w:rPr>
      </w:r>
    </w:p>
    <w:p w:rsidR="00000000" w:rsidDel="00000000" w:rsidP="00000000" w:rsidRDefault="00000000" w:rsidRPr="00000000" w14:paraId="00000034">
      <w:pPr>
        <w:spacing w:before="240" w:lineRule="auto"/>
        <w:rPr>
          <w:i w:val="1"/>
          <w:color w:val="0000ff"/>
          <w:sz w:val="20"/>
          <w:szCs w:val="20"/>
        </w:rPr>
      </w:pPr>
      <w:r w:rsidDel="00000000" w:rsidR="00000000" w:rsidRPr="00000000">
        <w:rPr>
          <w:rtl w:val="0"/>
        </w:rPr>
      </w:r>
    </w:p>
    <w:p w:rsidR="00000000" w:rsidDel="00000000" w:rsidP="00000000" w:rsidRDefault="00000000" w:rsidRPr="00000000" w14:paraId="00000035">
      <w:pPr>
        <w:spacing w:before="240" w:lineRule="auto"/>
        <w:rPr>
          <w:i w:val="1"/>
          <w:color w:val="0000ff"/>
          <w:sz w:val="20"/>
          <w:szCs w:val="20"/>
        </w:rPr>
      </w:pPr>
      <w:r w:rsidDel="00000000" w:rsidR="00000000" w:rsidRPr="00000000">
        <w:rPr>
          <w:rtl w:val="0"/>
        </w:rPr>
      </w:r>
    </w:p>
    <w:p w:rsidR="00000000" w:rsidDel="00000000" w:rsidP="00000000" w:rsidRDefault="00000000" w:rsidRPr="00000000" w14:paraId="00000036">
      <w:pPr>
        <w:spacing w:before="240" w:lineRule="auto"/>
        <w:rPr>
          <w:i w:val="1"/>
          <w:color w:val="0000ff"/>
          <w:sz w:val="20"/>
          <w:szCs w:val="20"/>
        </w:rPr>
      </w:pPr>
      <w:r w:rsidDel="00000000" w:rsidR="00000000" w:rsidRPr="00000000">
        <w:rPr>
          <w:rtl w:val="0"/>
        </w:rPr>
      </w:r>
    </w:p>
    <w:p w:rsidR="00000000" w:rsidDel="00000000" w:rsidP="00000000" w:rsidRDefault="00000000" w:rsidRPr="00000000" w14:paraId="00000037">
      <w:pPr>
        <w:spacing w:before="240" w:lineRule="auto"/>
        <w:rPr>
          <w:b w:val="1"/>
          <w:sz w:val="24"/>
          <w:szCs w:val="24"/>
        </w:rPr>
      </w:pPr>
      <w:r w:rsidDel="00000000" w:rsidR="00000000" w:rsidRPr="00000000">
        <w:rPr>
          <w:b w:val="1"/>
          <w:sz w:val="24"/>
          <w:szCs w:val="24"/>
          <w:rtl w:val="0"/>
        </w:rPr>
        <w:t xml:space="preserve">3. Stakeholder Descriptions</w:t>
      </w:r>
    </w:p>
    <w:p w:rsidR="00000000" w:rsidDel="00000000" w:rsidP="00000000" w:rsidRDefault="00000000" w:rsidRPr="00000000" w14:paraId="00000038">
      <w:pPr>
        <w:spacing w:before="240" w:lineRule="auto"/>
        <w:rPr>
          <w:b w:val="1"/>
          <w:sz w:val="20"/>
          <w:szCs w:val="20"/>
        </w:rPr>
      </w:pPr>
      <w:r w:rsidDel="00000000" w:rsidR="00000000" w:rsidRPr="00000000">
        <w:rPr>
          <w:b w:val="1"/>
          <w:sz w:val="20"/>
          <w:szCs w:val="20"/>
          <w:rtl w:val="0"/>
        </w:rPr>
        <w:t xml:space="preserve">3.1 Stakeholder Summary</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40"/>
        <w:gridCol w:w="3015"/>
        <w:tblGridChange w:id="0">
          <w:tblGrid>
            <w:gridCol w:w="2910"/>
            <w:gridCol w:w="2940"/>
            <w:gridCol w:w="3015"/>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b w:val="1"/>
                <w:sz w:val="20"/>
                <w:szCs w:val="20"/>
              </w:rPr>
            </w:pPr>
            <w:r w:rsidDel="00000000" w:rsidR="00000000" w:rsidRPr="00000000">
              <w:rPr>
                <w:b w:val="1"/>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b w:val="1"/>
                <w:sz w:val="20"/>
                <w:szCs w:val="20"/>
              </w:rPr>
            </w:pPr>
            <w:r w:rsidDel="00000000" w:rsidR="00000000" w:rsidRPr="00000000">
              <w:rPr>
                <w:b w:val="1"/>
                <w:sz w:val="20"/>
                <w:szCs w:val="20"/>
                <w:rtl w:val="0"/>
              </w:rPr>
              <w:t xml:space="preserve">Responsibilities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sz w:val="20"/>
                <w:szCs w:val="20"/>
              </w:rPr>
            </w:pPr>
            <w:r w:rsidDel="00000000" w:rsidR="00000000" w:rsidRPr="00000000">
              <w:rPr>
                <w:sz w:val="20"/>
                <w:szCs w:val="20"/>
                <w:rtl w:val="0"/>
              </w:rPr>
              <w:t xml:space="preserve">Admins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sz w:val="20"/>
                <w:szCs w:val="20"/>
              </w:rPr>
            </w:pPr>
            <w:r w:rsidDel="00000000" w:rsidR="00000000" w:rsidRPr="00000000">
              <w:rPr>
                <w:sz w:val="20"/>
                <w:szCs w:val="20"/>
                <w:rtl w:val="0"/>
              </w:rPr>
              <w:t xml:space="preserve">Control the migration of data from student portal to the to the tutoring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sz w:val="20"/>
                <w:szCs w:val="20"/>
              </w:rPr>
            </w:pPr>
            <w:r w:rsidDel="00000000" w:rsidR="00000000" w:rsidRPr="00000000">
              <w:rPr>
                <w:sz w:val="20"/>
                <w:szCs w:val="20"/>
                <w:rtl w:val="0"/>
              </w:rPr>
              <w:t xml:space="preserve">Admins are responsible for overlooking the integration of the different MIU web apps(student portal, infosys, tutoring app)  </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sz w:val="20"/>
                <w:szCs w:val="20"/>
              </w:rPr>
            </w:pPr>
            <w:r w:rsidDel="00000000" w:rsidR="00000000" w:rsidRPr="00000000">
              <w:rPr>
                <w:sz w:val="20"/>
                <w:szCs w:val="20"/>
                <w:rtl w:val="0"/>
              </w:rPr>
              <w:t xml:space="preserve">Faculties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sz w:val="20"/>
                <w:szCs w:val="20"/>
              </w:rPr>
            </w:pPr>
            <w:r w:rsidDel="00000000" w:rsidR="00000000" w:rsidRPr="00000000">
              <w:rPr>
                <w:sz w:val="20"/>
                <w:szCs w:val="20"/>
                <w:rtl w:val="0"/>
              </w:rPr>
              <w:t xml:space="preserve">Monitor the progress of the tutors and tutees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sz w:val="20"/>
                <w:szCs w:val="20"/>
              </w:rPr>
            </w:pPr>
            <w:r w:rsidDel="00000000" w:rsidR="00000000" w:rsidRPr="00000000">
              <w:rPr>
                <w:sz w:val="20"/>
                <w:szCs w:val="20"/>
                <w:rtl w:val="0"/>
              </w:rPr>
              <w:t xml:space="preserve">Make sure the tutors and tutees are using the platform for the intended purposes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sz w:val="20"/>
                <w:szCs w:val="20"/>
              </w:rPr>
            </w:pPr>
            <w:r w:rsidDel="00000000" w:rsidR="00000000" w:rsidRPr="00000000">
              <w:rPr>
                <w:sz w:val="20"/>
                <w:szCs w:val="20"/>
                <w:rtl w:val="0"/>
              </w:rPr>
              <w:t xml:space="preserve">Tutors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sz w:val="20"/>
                <w:szCs w:val="20"/>
              </w:rPr>
            </w:pPr>
            <w:r w:rsidDel="00000000" w:rsidR="00000000" w:rsidRPr="00000000">
              <w:rPr>
                <w:sz w:val="20"/>
                <w:szCs w:val="20"/>
                <w:rtl w:val="0"/>
              </w:rPr>
              <w:t xml:space="preserve">Instruct/guide/prepare tutees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sz w:val="20"/>
                <w:szCs w:val="20"/>
              </w:rPr>
            </w:pPr>
            <w:r w:rsidDel="00000000" w:rsidR="00000000" w:rsidRPr="00000000">
              <w:rPr>
                <w:sz w:val="20"/>
                <w:szCs w:val="20"/>
                <w:rtl w:val="0"/>
              </w:rPr>
              <w:t xml:space="preserve">Giving tutors</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sz w:val="20"/>
                <w:szCs w:val="20"/>
              </w:rPr>
            </w:pPr>
            <w:r w:rsidDel="00000000" w:rsidR="00000000" w:rsidRPr="00000000">
              <w:rPr>
                <w:sz w:val="20"/>
                <w:szCs w:val="20"/>
                <w:rtl w:val="0"/>
              </w:rPr>
              <w:t xml:space="preserve">Tutees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sz w:val="20"/>
                <w:szCs w:val="20"/>
              </w:rPr>
            </w:pPr>
            <w:r w:rsidDel="00000000" w:rsidR="00000000" w:rsidRPr="00000000">
              <w:rPr>
                <w:sz w:val="20"/>
                <w:szCs w:val="20"/>
                <w:rtl w:val="0"/>
              </w:rPr>
              <w:t xml:space="preserve">Sign up for a tutor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sz w:val="20"/>
                <w:szCs w:val="20"/>
              </w:rPr>
            </w:pPr>
            <w:r w:rsidDel="00000000" w:rsidR="00000000" w:rsidRPr="00000000">
              <w:rPr>
                <w:sz w:val="20"/>
                <w:szCs w:val="20"/>
                <w:rtl w:val="0"/>
              </w:rPr>
              <w:t xml:space="preserve">Give feedback in a form of ratings to the tutors </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sz w:val="20"/>
                <w:szCs w:val="20"/>
              </w:rPr>
            </w:pPr>
            <w:r w:rsidDel="00000000" w:rsidR="00000000" w:rsidRPr="00000000">
              <w:rPr>
                <w:sz w:val="20"/>
                <w:szCs w:val="20"/>
                <w:rtl w:val="0"/>
              </w:rPr>
              <w:t xml:space="preserve">Developers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sz w:val="20"/>
                <w:szCs w:val="20"/>
              </w:rPr>
            </w:pPr>
            <w:r w:rsidDel="00000000" w:rsidR="00000000" w:rsidRPr="00000000">
              <w:rPr>
                <w:sz w:val="20"/>
                <w:szCs w:val="20"/>
                <w:rtl w:val="0"/>
              </w:rPr>
              <w:t xml:space="preserve">Developers develop system on the basis of given document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sz w:val="20"/>
                <w:szCs w:val="20"/>
              </w:rPr>
            </w:pPr>
            <w:r w:rsidDel="00000000" w:rsidR="00000000" w:rsidRPr="00000000">
              <w:rPr>
                <w:sz w:val="20"/>
                <w:szCs w:val="20"/>
                <w:rtl w:val="0"/>
              </w:rPr>
              <w:t xml:space="preserve">Developers are responsible for developing system features, fixing bug, and maintaining the system’s availability</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sz w:val="20"/>
                <w:szCs w:val="20"/>
              </w:rPr>
            </w:pPr>
            <w:r w:rsidDel="00000000" w:rsidR="00000000" w:rsidRPr="00000000">
              <w:rPr>
                <w:sz w:val="20"/>
                <w:szCs w:val="20"/>
                <w:rtl w:val="0"/>
              </w:rPr>
              <w:t xml:space="preserve">Testers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sz w:val="20"/>
                <w:szCs w:val="20"/>
              </w:rPr>
            </w:pPr>
            <w:r w:rsidDel="00000000" w:rsidR="00000000" w:rsidRPr="00000000">
              <w:rPr>
                <w:sz w:val="20"/>
                <w:szCs w:val="20"/>
                <w:rtl w:val="0"/>
              </w:rPr>
              <w:t xml:space="preserve">Testers use jUnit tool to test system or integration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sz w:val="20"/>
                <w:szCs w:val="20"/>
              </w:rPr>
            </w:pPr>
            <w:r w:rsidDel="00000000" w:rsidR="00000000" w:rsidRPr="00000000">
              <w:rPr>
                <w:sz w:val="20"/>
                <w:szCs w:val="20"/>
                <w:rtl w:val="0"/>
              </w:rPr>
              <w:t xml:space="preserve">Testers are responsible for integration testing</w:t>
            </w:r>
          </w:p>
        </w:tc>
      </w:tr>
    </w:tbl>
    <w:p w:rsidR="00000000" w:rsidDel="00000000" w:rsidP="00000000" w:rsidRDefault="00000000" w:rsidRPr="00000000" w14:paraId="0000004E">
      <w:pPr>
        <w:spacing w:before="240" w:lineRule="auto"/>
        <w:rPr>
          <w:b w:val="1"/>
          <w:sz w:val="20"/>
          <w:szCs w:val="20"/>
        </w:rPr>
      </w:pPr>
      <w:r w:rsidDel="00000000" w:rsidR="00000000" w:rsidRPr="00000000">
        <w:rPr>
          <w:rtl w:val="0"/>
        </w:rPr>
      </w:r>
    </w:p>
    <w:p w:rsidR="00000000" w:rsidDel="00000000" w:rsidP="00000000" w:rsidRDefault="00000000" w:rsidRPr="00000000" w14:paraId="0000004F">
      <w:pPr>
        <w:spacing w:before="240" w:lineRule="auto"/>
        <w:rPr>
          <w:b w:val="1"/>
          <w:sz w:val="20"/>
          <w:szCs w:val="20"/>
        </w:rPr>
      </w:pPr>
      <w:r w:rsidDel="00000000" w:rsidR="00000000" w:rsidRPr="00000000">
        <w:rPr>
          <w:b w:val="1"/>
          <w:sz w:val="20"/>
          <w:szCs w:val="20"/>
          <w:rtl w:val="0"/>
        </w:rPr>
        <w:t xml:space="preserve">3.2 User Environment</w:t>
      </w:r>
    </w:p>
    <w:p w:rsidR="00000000" w:rsidDel="00000000" w:rsidP="00000000" w:rsidRDefault="00000000" w:rsidRPr="00000000" w14:paraId="00000050">
      <w:pPr>
        <w:spacing w:before="240" w:lineRule="auto"/>
        <w:rPr>
          <w:i w:val="1"/>
          <w:color w:val="0000ff"/>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51">
      <w:pPr>
        <w:spacing w:before="240" w:lineRule="auto"/>
        <w:rPr>
          <w:i w:val="1"/>
          <w:color w:val="0000ff"/>
          <w:sz w:val="20"/>
          <w:szCs w:val="20"/>
        </w:rPr>
      </w:pPr>
      <w:r w:rsidDel="00000000" w:rsidR="00000000" w:rsidRPr="00000000">
        <w:rPr>
          <w:i w:val="1"/>
          <w:sz w:val="20"/>
          <w:szCs w:val="20"/>
          <w:rtl w:val="0"/>
        </w:rPr>
        <w:t xml:space="preserve">Our product involves a minimum number of 3 people. This could change as the number of tutees increases.</w:t>
      </w:r>
      <w:r w:rsidDel="00000000" w:rsidR="00000000" w:rsidRPr="00000000">
        <w:rPr>
          <w:rtl w:val="0"/>
        </w:rPr>
      </w:r>
    </w:p>
    <w:p w:rsidR="00000000" w:rsidDel="00000000" w:rsidP="00000000" w:rsidRDefault="00000000" w:rsidRPr="00000000" w14:paraId="00000052">
      <w:pPr>
        <w:spacing w:before="240" w:lineRule="auto"/>
        <w:rPr>
          <w:i w:val="1"/>
          <w:color w:val="0000ff"/>
          <w:sz w:val="20"/>
          <w:szCs w:val="20"/>
        </w:rPr>
      </w:pPr>
      <w:r w:rsidDel="00000000" w:rsidR="00000000" w:rsidRPr="00000000">
        <w:rPr>
          <w:sz w:val="20"/>
          <w:szCs w:val="20"/>
          <w:rtl w:val="0"/>
        </w:rPr>
        <w:t xml:space="preserve">The tutor session will have a lifespan of maximum 45 minutes. </w:t>
      </w:r>
      <w:r w:rsidDel="00000000" w:rsidR="00000000" w:rsidRPr="00000000">
        <w:rPr>
          <w:rtl w:val="0"/>
        </w:rPr>
      </w:r>
    </w:p>
    <w:p w:rsidR="00000000" w:rsidDel="00000000" w:rsidP="00000000" w:rsidRDefault="00000000" w:rsidRPr="00000000" w14:paraId="00000053">
      <w:pPr>
        <w:spacing w:before="240" w:lineRule="auto"/>
        <w:rPr>
          <w:i w:val="1"/>
          <w:color w:val="0000ff"/>
          <w:sz w:val="20"/>
          <w:szCs w:val="20"/>
        </w:rPr>
      </w:pPr>
      <w:r w:rsidDel="00000000" w:rsidR="00000000" w:rsidRPr="00000000">
        <w:rPr>
          <w:i w:val="1"/>
          <w:sz w:val="20"/>
          <w:szCs w:val="20"/>
          <w:rtl w:val="0"/>
        </w:rPr>
        <w:t xml:space="preserve">The system is mainly going to be provided in a web platform with a possibility of a mobile application in the future.</w:t>
      </w:r>
      <w:r w:rsidDel="00000000" w:rsidR="00000000" w:rsidRPr="00000000">
        <w:rPr>
          <w:rtl w:val="0"/>
        </w:rPr>
      </w:r>
    </w:p>
    <w:p w:rsidR="00000000" w:rsidDel="00000000" w:rsidP="00000000" w:rsidRDefault="00000000" w:rsidRPr="00000000" w14:paraId="00000054">
      <w:pPr>
        <w:spacing w:before="240" w:lineRule="auto"/>
        <w:rPr>
          <w:sz w:val="20"/>
          <w:szCs w:val="20"/>
        </w:rPr>
      </w:pPr>
      <w:r w:rsidDel="00000000" w:rsidR="00000000" w:rsidRPr="00000000">
        <w:rPr>
          <w:sz w:val="20"/>
          <w:szCs w:val="20"/>
          <w:rtl w:val="0"/>
        </w:rPr>
        <w:t xml:space="preserve">In addition to our application the students will have access to Teams or Zoom where they take live tutor sessions. </w:t>
      </w:r>
    </w:p>
    <w:p w:rsidR="00000000" w:rsidDel="00000000" w:rsidP="00000000" w:rsidRDefault="00000000" w:rsidRPr="00000000" w14:paraId="00000055">
      <w:pPr>
        <w:spacing w:before="240" w:lineRule="auto"/>
        <w:rPr>
          <w:i w:val="1"/>
          <w:color w:val="0000ff"/>
          <w:sz w:val="20"/>
          <w:szCs w:val="20"/>
        </w:rPr>
      </w:pPr>
      <w:r w:rsidDel="00000000" w:rsidR="00000000" w:rsidRPr="00000000">
        <w:rPr>
          <w:rtl w:val="0"/>
        </w:rPr>
      </w:r>
    </w:p>
    <w:p w:rsidR="00000000" w:rsidDel="00000000" w:rsidP="00000000" w:rsidRDefault="00000000" w:rsidRPr="00000000" w14:paraId="00000056">
      <w:pPr>
        <w:spacing w:before="24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57">
      <w:pPr>
        <w:spacing w:before="240" w:lineRule="auto"/>
        <w:rPr>
          <w:b w:val="1"/>
          <w:sz w:val="24"/>
          <w:szCs w:val="24"/>
        </w:rPr>
      </w:pPr>
      <w:r w:rsidDel="00000000" w:rsidR="00000000" w:rsidRPr="00000000">
        <w:rPr>
          <w:b w:val="1"/>
          <w:sz w:val="24"/>
          <w:szCs w:val="24"/>
          <w:rtl w:val="0"/>
        </w:rPr>
        <w:t xml:space="preserve">4. Product Overview </w:t>
      </w:r>
    </w:p>
    <w:p w:rsidR="00000000" w:rsidDel="00000000" w:rsidP="00000000" w:rsidRDefault="00000000" w:rsidRPr="00000000" w14:paraId="00000058">
      <w:pPr>
        <w:spacing w:before="240" w:lineRule="auto"/>
        <w:rPr>
          <w:b w:val="1"/>
          <w:sz w:val="20"/>
          <w:szCs w:val="20"/>
        </w:rPr>
      </w:pPr>
      <w:r w:rsidDel="00000000" w:rsidR="00000000" w:rsidRPr="00000000">
        <w:rPr>
          <w:b w:val="1"/>
          <w:sz w:val="20"/>
          <w:szCs w:val="20"/>
          <w:rtl w:val="0"/>
        </w:rPr>
        <w:t xml:space="preserve">4.1 Product Perspective</w:t>
      </w:r>
    </w:p>
    <w:p w:rsidR="00000000" w:rsidDel="00000000" w:rsidP="00000000" w:rsidRDefault="00000000" w:rsidRPr="00000000" w14:paraId="00000059">
      <w:pPr>
        <w:spacing w:before="240" w:lineRule="auto"/>
        <w:rPr>
          <w:i w:val="1"/>
          <w:color w:val="0000ff"/>
          <w:sz w:val="20"/>
          <w:szCs w:val="20"/>
        </w:rPr>
      </w:pPr>
      <w:r w:rsidDel="00000000" w:rsidR="00000000" w:rsidRPr="00000000">
        <w:rPr>
          <w:i w:val="1"/>
          <w:sz w:val="20"/>
          <w:szCs w:val="20"/>
          <w:rtl w:val="0"/>
        </w:rPr>
        <w:t xml:space="preserve">Existing learning platforms can be integrated with the system that can provide the list of students with their respective courses. </w:t>
      </w:r>
      <w:r w:rsidDel="00000000" w:rsidR="00000000" w:rsidRPr="00000000">
        <w:rPr>
          <w:rtl w:val="0"/>
        </w:rPr>
      </w:r>
    </w:p>
    <w:p w:rsidR="00000000" w:rsidDel="00000000" w:rsidP="00000000" w:rsidRDefault="00000000" w:rsidRPr="00000000" w14:paraId="0000005A">
      <w:pPr>
        <w:spacing w:before="240" w:lineRule="auto"/>
        <w:rPr>
          <w:i w:val="1"/>
          <w:color w:val="0000ff"/>
          <w:sz w:val="20"/>
          <w:szCs w:val="20"/>
        </w:rPr>
      </w:pPr>
      <w:r w:rsidDel="00000000" w:rsidR="00000000" w:rsidRPr="00000000">
        <w:rPr>
          <w:b w:val="1"/>
          <w:sz w:val="20"/>
          <w:szCs w:val="20"/>
          <w:rtl w:val="0"/>
        </w:rPr>
        <w:t xml:space="preserve">4.2 Assumptions and Dependencies</w:t>
      </w:r>
      <w:r w:rsidDel="00000000" w:rsidR="00000000" w:rsidRPr="00000000">
        <w:rPr>
          <w:rtl w:val="0"/>
        </w:rPr>
      </w:r>
    </w:p>
    <w:p w:rsidR="00000000" w:rsidDel="00000000" w:rsidP="00000000" w:rsidRDefault="00000000" w:rsidRPr="00000000" w14:paraId="0000005B">
      <w:pPr>
        <w:spacing w:before="240" w:lineRule="auto"/>
        <w:rPr>
          <w:i w:val="1"/>
          <w:sz w:val="20"/>
          <w:szCs w:val="20"/>
        </w:rPr>
      </w:pPr>
      <w:r w:rsidDel="00000000" w:rsidR="00000000" w:rsidRPr="00000000">
        <w:rPr>
          <w:i w:val="1"/>
          <w:sz w:val="20"/>
          <w:szCs w:val="20"/>
          <w:rtl w:val="0"/>
        </w:rPr>
        <w:t xml:space="preserve">We are assuming that we have a certain number of students assigned for some given course. </w:t>
      </w:r>
    </w:p>
    <w:p w:rsidR="00000000" w:rsidDel="00000000" w:rsidP="00000000" w:rsidRDefault="00000000" w:rsidRPr="00000000" w14:paraId="0000005C">
      <w:pPr>
        <w:spacing w:before="240" w:lineRule="auto"/>
        <w:rPr>
          <w:b w:val="1"/>
          <w:sz w:val="20"/>
          <w:szCs w:val="20"/>
        </w:rPr>
      </w:pPr>
      <w:r w:rsidDel="00000000" w:rsidR="00000000" w:rsidRPr="00000000">
        <w:rPr>
          <w:b w:val="1"/>
          <w:sz w:val="20"/>
          <w:szCs w:val="20"/>
          <w:rtl w:val="0"/>
        </w:rPr>
        <w:t xml:space="preserve">4.3 Needs and Features</w:t>
      </w:r>
    </w:p>
    <w:p w:rsidR="00000000" w:rsidDel="00000000" w:rsidP="00000000" w:rsidRDefault="00000000" w:rsidRPr="00000000" w14:paraId="0000005D">
      <w:pPr>
        <w:spacing w:before="240" w:lineRule="auto"/>
        <w:rPr>
          <w:b w:val="1"/>
          <w:sz w:val="20"/>
          <w:szCs w:val="20"/>
        </w:rPr>
      </w:pPr>
      <w:r w:rsidDel="00000000" w:rsidR="00000000" w:rsidRPr="00000000">
        <w:rPr>
          <w:b w:val="1"/>
          <w:sz w:val="20"/>
          <w:szCs w:val="20"/>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995"/>
        <w:gridCol w:w="2100"/>
        <w:gridCol w:w="1560"/>
        <w:gridCol w:w="1560"/>
        <w:gridCol w:w="1560"/>
        <w:tblGridChange w:id="0">
          <w:tblGrid>
            <w:gridCol w:w="585"/>
            <w:gridCol w:w="1995"/>
            <w:gridCol w:w="210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Planned Release</w:t>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System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university offers list of students for each course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Students must be divided based on their course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System admin creates the different tutorable courses in a given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Each course will have a list of students that are taking that course in that specific block</w:t>
            </w: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0"/>
                <w:szCs w:val="20"/>
              </w:rPr>
            </w:pPr>
            <w:r w:rsidDel="00000000" w:rsidR="00000000" w:rsidRPr="00000000">
              <w:rPr>
                <w:sz w:val="20"/>
                <w:szCs w:val="20"/>
                <w:rtl w:val="0"/>
              </w:rPr>
              <w:t xml:space="preserve">Each student needs to be placed to his/her specific course block he/she is taking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0"/>
                <w:szCs w:val="20"/>
              </w:rPr>
            </w:pPr>
            <w:r w:rsidDel="00000000" w:rsidR="00000000" w:rsidRPr="00000000">
              <w:rPr>
                <w:sz w:val="20"/>
                <w:szCs w:val="20"/>
                <w:rtl w:val="0"/>
              </w:rPr>
              <w:t xml:space="preserve">System admin adds/populates students to their respective courses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course channel needs to offer a set of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Each student needs to select his/her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System admin assigns tutors for a given course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Tutors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Tutors want to instruct at some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Tutors should apply to be a tutor for a given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Tutors must be able to apply for a given block after logging in to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tutor has his/her own preference on the time and duration of the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Tutors need to add their own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Tutors must be able to add their preference after logging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tutor has to maintain a performance record of his tutees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Tutor needs to keep a track of how well the tutees are doing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Tutors must be able to generate reports that will aid faculty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Tutees(Pupil)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Tutees sign up for a tutor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0"/>
                <w:szCs w:val="20"/>
              </w:rPr>
            </w:pPr>
            <w:r w:rsidDel="00000000" w:rsidR="00000000" w:rsidRPr="00000000">
              <w:rPr>
                <w:sz w:val="20"/>
                <w:szCs w:val="20"/>
                <w:rtl w:val="0"/>
              </w:rPr>
              <w:t xml:space="preserve">Tutees able to follow the tutor channel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Tutees sign up for the tutor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Tutees must rate their tutor’s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Tutees needs to be able to give feedback to the tutors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Tutees rate their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Faculty</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Reports generated by tutors about tutees must be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Faculty members need to regularly keep a track of tutee performance reports generated by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Faculty members must be able to view and analyze reports generated by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Tutor and tutee have performance records for each tutor 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Faculty members must continuously keep a track of tutee progress and tutor performance based on feedback given by the tutor and tutee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Faculty provides extra materials and resources for the tutors and tutees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bl>
    <w:p w:rsidR="00000000" w:rsidDel="00000000" w:rsidP="00000000" w:rsidRDefault="00000000" w:rsidRPr="00000000" w14:paraId="000000BF">
      <w:pPr>
        <w:spacing w:before="240" w:lineRule="auto"/>
        <w:rPr>
          <w:i w:val="1"/>
          <w:color w:val="0000ff"/>
          <w:sz w:val="20"/>
          <w:szCs w:val="20"/>
        </w:rPr>
      </w:pPr>
      <w:r w:rsidDel="00000000" w:rsidR="00000000" w:rsidRPr="00000000">
        <w:rPr>
          <w:rtl w:val="0"/>
        </w:rPr>
      </w:r>
    </w:p>
    <w:p w:rsidR="00000000" w:rsidDel="00000000" w:rsidP="00000000" w:rsidRDefault="00000000" w:rsidRPr="00000000" w14:paraId="000000C0">
      <w:pPr>
        <w:spacing w:before="240" w:lineRule="auto"/>
        <w:rPr>
          <w:b w:val="1"/>
          <w:sz w:val="20"/>
          <w:szCs w:val="20"/>
        </w:rPr>
      </w:pPr>
      <w:r w:rsidDel="00000000" w:rsidR="00000000" w:rsidRPr="00000000">
        <w:rPr>
          <w:b w:val="1"/>
          <w:sz w:val="20"/>
          <w:szCs w:val="20"/>
          <w:rtl w:val="0"/>
        </w:rPr>
        <w:t xml:space="preserve">4.4 Alternatives and Competition</w:t>
      </w:r>
    </w:p>
    <w:p w:rsidR="00000000" w:rsidDel="00000000" w:rsidP="00000000" w:rsidRDefault="00000000" w:rsidRPr="00000000" w14:paraId="000000C1">
      <w:pPr>
        <w:spacing w:before="240" w:lineRule="auto"/>
        <w:rPr>
          <w:i w:val="1"/>
          <w:color w:val="0000ff"/>
          <w:sz w:val="20"/>
          <w:szCs w:val="20"/>
        </w:rPr>
      </w:pPr>
      <w:r w:rsidDel="00000000" w:rsidR="00000000" w:rsidRPr="00000000">
        <w:rPr>
          <w:sz w:val="20"/>
          <w:szCs w:val="20"/>
          <w:rtl w:val="0"/>
        </w:rPr>
        <w:t xml:space="preserve">Our product can be taken as an addition to the already existing video conferencing platforms like Teams and Zoom. Although the features we mentioned above can be done by either zoom or teams, our system is robust in doing certain tasks than the aforementioned competitors. For example, using teams to facilitate tutoring would require the creation of multiple “teams” in each course which would make management of the reports and rating more cumbersome. Our application on the other hand provides a centralized tutoring platform that allows grouping and management of the tutoring process in a more efficient way.  </w:t>
      </w:r>
      <w:r w:rsidDel="00000000" w:rsidR="00000000" w:rsidRPr="00000000">
        <w:rPr>
          <w:rtl w:val="0"/>
        </w:rPr>
      </w:r>
    </w:p>
    <w:p w:rsidR="00000000" w:rsidDel="00000000" w:rsidP="00000000" w:rsidRDefault="00000000" w:rsidRPr="00000000" w14:paraId="000000C2">
      <w:pPr>
        <w:spacing w:before="240" w:lineRule="auto"/>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C3">
      <w:pPr>
        <w:spacing w:before="240" w:lineRule="auto"/>
        <w:rPr>
          <w:b w:val="1"/>
          <w:sz w:val="24"/>
          <w:szCs w:val="24"/>
        </w:rPr>
      </w:pPr>
      <w:r w:rsidDel="00000000" w:rsidR="00000000" w:rsidRPr="00000000">
        <w:rPr>
          <w:b w:val="1"/>
          <w:sz w:val="24"/>
          <w:szCs w:val="24"/>
          <w:rtl w:val="0"/>
        </w:rPr>
        <w:t xml:space="preserve">5. Other Product Requirements</w:t>
      </w:r>
    </w:p>
    <w:p w:rsidR="00000000" w:rsidDel="00000000" w:rsidP="00000000" w:rsidRDefault="00000000" w:rsidRPr="00000000" w14:paraId="000000C4">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Our system needs to be interactive with less involved delays.</w:t>
      </w:r>
    </w:p>
    <w:p w:rsidR="00000000" w:rsidDel="00000000" w:rsidP="00000000" w:rsidRDefault="00000000" w:rsidRPr="00000000" w14:paraId="000000C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Data transmission should be secure without any modification while transfer.</w:t>
      </w:r>
    </w:p>
    <w:p w:rsidR="00000000" w:rsidDel="00000000" w:rsidP="00000000" w:rsidRDefault="00000000" w:rsidRPr="00000000" w14:paraId="000000C6">
      <w:pPr>
        <w:numPr>
          <w:ilvl w:val="0"/>
          <w:numId w:val="2"/>
        </w:numPr>
        <w:spacing w:before="0" w:beforeAutospacing="0" w:lineRule="auto"/>
        <w:ind w:left="720" w:hanging="360"/>
        <w:rPr>
          <w:sz w:val="20"/>
          <w:szCs w:val="20"/>
        </w:rPr>
      </w:pPr>
      <w:r w:rsidDel="00000000" w:rsidR="00000000" w:rsidRPr="00000000">
        <w:rPr>
          <w:sz w:val="20"/>
          <w:szCs w:val="20"/>
          <w:rtl w:val="0"/>
        </w:rPr>
        <w:t xml:space="preserve">The system should be reliable in its operations.</w:t>
      </w:r>
    </w:p>
    <w:p w:rsidR="00000000" w:rsidDel="00000000" w:rsidP="00000000" w:rsidRDefault="00000000" w:rsidRPr="00000000" w14:paraId="000000C7">
      <w:pPr>
        <w:spacing w:before="240" w:lineRule="auto"/>
        <w:ind w:left="720" w:firstLine="0"/>
        <w:rPr/>
      </w:pPr>
      <w:r w:rsidDel="00000000" w:rsidR="00000000" w:rsidRPr="00000000">
        <w:rPr>
          <w:rtl w:val="0"/>
        </w:rPr>
      </w:r>
    </w:p>
    <w:p w:rsidR="00000000" w:rsidDel="00000000" w:rsidP="00000000" w:rsidRDefault="00000000" w:rsidRPr="00000000" w14:paraId="000000C8">
      <w:pPr>
        <w:spacing w:before="240" w:lineRule="auto"/>
        <w:rPr>
          <w:b w:val="1"/>
          <w:sz w:val="24"/>
          <w:szCs w:val="24"/>
        </w:rPr>
      </w:pPr>
      <w:r w:rsidDel="00000000" w:rsidR="00000000" w:rsidRPr="00000000">
        <w:rPr>
          <w:sz w:val="24"/>
          <w:szCs w:val="24"/>
          <w:rtl w:val="0"/>
        </w:rPr>
        <w:t xml:space="preserve">Constraints</w:t>
      </w:r>
      <w:r w:rsidDel="00000000" w:rsidR="00000000" w:rsidRPr="00000000">
        <w:rPr>
          <w:b w:val="1"/>
          <w:sz w:val="24"/>
          <w:szCs w:val="24"/>
          <w:rtl w:val="0"/>
        </w:rPr>
        <w:t xml:space="preserve"> </w:t>
      </w:r>
    </w:p>
    <w:p w:rsidR="00000000" w:rsidDel="00000000" w:rsidP="00000000" w:rsidRDefault="00000000" w:rsidRPr="00000000" w14:paraId="000000C9">
      <w:pPr>
        <w:numPr>
          <w:ilvl w:val="0"/>
          <w:numId w:val="1"/>
        </w:numPr>
        <w:spacing w:after="0" w:afterAutospacing="0" w:before="240" w:lineRule="auto"/>
        <w:ind w:left="720" w:hanging="360"/>
        <w:rPr>
          <w:sz w:val="20"/>
          <w:szCs w:val="20"/>
        </w:rPr>
      </w:pPr>
      <w:r w:rsidDel="00000000" w:rsidR="00000000" w:rsidRPr="00000000">
        <w:rPr>
          <w:sz w:val="20"/>
          <w:szCs w:val="20"/>
          <w:highlight w:val="white"/>
          <w:rtl w:val="0"/>
        </w:rPr>
        <w:t xml:space="preserve">The system shall be available for the majority of the time for any 24-hour period.</w:t>
      </w:r>
    </w:p>
    <w:p w:rsidR="00000000" w:rsidDel="00000000" w:rsidP="00000000" w:rsidRDefault="00000000" w:rsidRPr="00000000" w14:paraId="000000CA">
      <w:pPr>
        <w:numPr>
          <w:ilvl w:val="0"/>
          <w:numId w:val="1"/>
        </w:numPr>
        <w:spacing w:before="0" w:beforeAutospacing="0" w:lineRule="auto"/>
        <w:ind w:left="720" w:hanging="360"/>
        <w:rPr>
          <w:sz w:val="20"/>
          <w:szCs w:val="20"/>
          <w:highlight w:val="white"/>
          <w:u w:val="none"/>
        </w:rPr>
      </w:pPr>
      <w:r w:rsidDel="00000000" w:rsidR="00000000" w:rsidRPr="00000000">
        <w:rPr>
          <w:rtl w:val="0"/>
        </w:rPr>
      </w:r>
    </w:p>
    <w:p w:rsidR="00000000" w:rsidDel="00000000" w:rsidP="00000000" w:rsidRDefault="00000000" w:rsidRPr="00000000" w14:paraId="000000CB">
      <w:pPr>
        <w:spacing w:before="240" w:line="16.363636363636363"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[At a high level, list applicable standards, hardware, or platform requirements; performance requirements;</w:t>
      </w:r>
    </w:p>
    <w:p w:rsidR="00000000" w:rsidDel="00000000" w:rsidP="00000000" w:rsidRDefault="00000000" w:rsidRPr="00000000" w14:paraId="000000CC">
      <w:pPr>
        <w:spacing w:before="240" w:line="16.363636363636363"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and environmental requirements.</w:t>
      </w:r>
    </w:p>
    <w:p w:rsidR="00000000" w:rsidDel="00000000" w:rsidP="00000000" w:rsidRDefault="00000000" w:rsidRPr="00000000" w14:paraId="000000CD">
      <w:pPr>
        <w:spacing w:before="240" w:line="16.363636363636363"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Define the quality ranges for performance, robustness, fault tolerance, usability, and similar</w:t>
      </w:r>
    </w:p>
    <w:p w:rsidR="00000000" w:rsidDel="00000000" w:rsidP="00000000" w:rsidRDefault="00000000" w:rsidRPr="00000000" w14:paraId="000000CE">
      <w:pPr>
        <w:spacing w:before="240" w:line="16.363636363636363"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characteristics that are not captured in the Feature Set.</w:t>
      </w:r>
    </w:p>
    <w:p w:rsidR="00000000" w:rsidDel="00000000" w:rsidP="00000000" w:rsidRDefault="00000000" w:rsidRPr="00000000" w14:paraId="000000CF">
      <w:pPr>
        <w:spacing w:before="240" w:line="16.363636363636363"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Note any design constraints, external constraints, or other dependencies.</w:t>
      </w:r>
    </w:p>
    <w:p w:rsidR="00000000" w:rsidDel="00000000" w:rsidP="00000000" w:rsidRDefault="00000000" w:rsidRPr="00000000" w14:paraId="000000D0">
      <w:pPr>
        <w:spacing w:before="240" w:line="16.363636363636363"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Define any specific documentation requirements, including user manuals, online help, installation,</w:t>
      </w:r>
    </w:p>
    <w:p w:rsidR="00000000" w:rsidDel="00000000" w:rsidP="00000000" w:rsidRDefault="00000000" w:rsidRPr="00000000" w14:paraId="000000D1">
      <w:pPr>
        <w:spacing w:before="240" w:line="16.363636363636363"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labeling, and packaging requirements.</w:t>
      </w:r>
    </w:p>
    <w:p w:rsidR="00000000" w:rsidDel="00000000" w:rsidP="00000000" w:rsidRDefault="00000000" w:rsidRPr="00000000" w14:paraId="000000D2">
      <w:pPr>
        <w:spacing w:before="240" w:line="16.363636363636363"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Define the priority of these other product requirements. Include, if useful, attributes such as stability,</w:t>
      </w:r>
    </w:p>
    <w:p w:rsidR="00000000" w:rsidDel="00000000" w:rsidP="00000000" w:rsidRDefault="00000000" w:rsidRPr="00000000" w14:paraId="000000D3">
      <w:pPr>
        <w:spacing w:after="200" w:before="240" w:line="18.818181818181817" w:lineRule="auto"/>
        <w:rPr/>
      </w:pPr>
      <w:r w:rsidDel="00000000" w:rsidR="00000000" w:rsidRPr="00000000">
        <w:rPr>
          <w:rFonts w:ascii="Times New Roman" w:cs="Times New Roman" w:eastAsia="Times New Roman" w:hAnsi="Times New Roman"/>
          <w:i w:val="1"/>
          <w:color w:val="0000ff"/>
          <w:sz w:val="20"/>
          <w:szCs w:val="20"/>
          <w:rtl w:val="0"/>
        </w:rPr>
        <w:t xml:space="preserve">benefit, effort, and risk.]</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