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Баллов 6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каждый тест-кейс 1 балл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С помощью фрейворк Seleniun автоматизируйте 6 тест-кейсов  из  задания №1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