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BAAB2EB"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1E9EA87B"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sz w:val="24"/>
          <w:szCs w:val="24"/>
        </w:rPr>
      </w:pPr>
      <w:r>
        <w:rPr>
          <w:b/>
          <w:bCs/>
          <w:i/>
          <w:iCs/>
          <w:sz w:val="28"/>
          <w:szCs w:val="28"/>
        </w:rPr>
        <w:t>NONDISCLOSURE AGREEMENT</w:t>
      </w:r>
    </w:p>
    <w:p w14:paraId="47B2389F"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1B32FF9C"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E84C0F7"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 xml:space="preserve">This Nondisclosure Agreement (this </w:t>
      </w:r>
      <w:r>
        <w:rPr>
          <w:b/>
          <w:bCs/>
          <w:sz w:val="24"/>
          <w:szCs w:val="24"/>
        </w:rPr>
        <w:t>"Agreement"</w:t>
      </w:r>
      <w:r>
        <w:rPr>
          <w:sz w:val="24"/>
          <w:szCs w:val="24"/>
        </w:rPr>
        <w:t xml:space="preserve">) is made effective as of _________________ (the </w:t>
      </w:r>
      <w:r>
        <w:rPr>
          <w:b/>
          <w:bCs/>
          <w:sz w:val="24"/>
          <w:szCs w:val="24"/>
        </w:rPr>
        <w:t>"Effective Date"</w:t>
      </w:r>
      <w:r>
        <w:rPr>
          <w:sz w:val="24"/>
          <w:szCs w:val="24"/>
        </w:rPr>
        <w:t xml:space="preserve">), by and between </w:t>
      </w:r>
      <w:r w:rsidRPr="00FF1F17">
        <w:rPr>
          <w:sz w:val="24"/>
          <w:szCs w:val="24"/>
          <w:u w:val="single"/>
        </w:rPr>
        <w:t>Company Name</w:t>
      </w:r>
      <w:r>
        <w:rPr>
          <w:sz w:val="24"/>
          <w:szCs w:val="24"/>
        </w:rPr>
        <w:t xml:space="preserve"> (the </w:t>
      </w:r>
      <w:r>
        <w:rPr>
          <w:b/>
          <w:bCs/>
          <w:sz w:val="24"/>
          <w:szCs w:val="24"/>
        </w:rPr>
        <w:t>"Owner"</w:t>
      </w:r>
      <w:r>
        <w:rPr>
          <w:sz w:val="24"/>
          <w:szCs w:val="24"/>
        </w:rPr>
        <w:t xml:space="preserve">), of address, city, state 12345, and ___________________________________ (the </w:t>
      </w:r>
      <w:r>
        <w:rPr>
          <w:b/>
          <w:bCs/>
          <w:sz w:val="24"/>
          <w:szCs w:val="24"/>
        </w:rPr>
        <w:t>"Recipient"</w:t>
      </w:r>
      <w:r>
        <w:rPr>
          <w:sz w:val="24"/>
          <w:szCs w:val="24"/>
        </w:rPr>
        <w:t>), of ___________________________________.</w:t>
      </w:r>
    </w:p>
    <w:p w14:paraId="15EB8D8A"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8A19764"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The Owner is __________________________________________________</w:t>
      </w:r>
      <w:r w:rsidR="00FF1F17">
        <w:rPr>
          <w:sz w:val="24"/>
          <w:szCs w:val="24"/>
        </w:rPr>
        <w:t xml:space="preserve">. </w:t>
      </w:r>
      <w:r>
        <w:rPr>
          <w:sz w:val="24"/>
          <w:szCs w:val="24"/>
        </w:rPr>
        <w:t>The Recipient is __________________</w:t>
      </w:r>
      <w:r w:rsidR="00FF1F17">
        <w:rPr>
          <w:sz w:val="24"/>
          <w:szCs w:val="24"/>
        </w:rPr>
        <w:t xml:space="preserve">________________. </w:t>
      </w:r>
      <w:r>
        <w:rPr>
          <w:sz w:val="24"/>
          <w:szCs w:val="24"/>
        </w:rPr>
        <w:t xml:space="preserve">The Owner has requested that the Recipient will protect the confidential material and information which may be disclosed between the Owner and the Recipient. Therefore, the parties agree as follows. </w:t>
      </w:r>
    </w:p>
    <w:p w14:paraId="3A3989E8"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4C6C540F"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b/>
          <w:bCs/>
          <w:sz w:val="24"/>
          <w:szCs w:val="24"/>
        </w:rPr>
        <w:t xml:space="preserve">1. Confidential Information.  </w:t>
      </w:r>
      <w:r>
        <w:rPr>
          <w:sz w:val="24"/>
          <w:szCs w:val="24"/>
        </w:rPr>
        <w:t xml:space="preserve">The term "Confidential Information" means any information or material which is proprietary to the Owner, </w:t>
      </w:r>
      <w:proofErr w:type="gramStart"/>
      <w:r>
        <w:rPr>
          <w:sz w:val="24"/>
          <w:szCs w:val="24"/>
        </w:rPr>
        <w:t>whether or not</w:t>
      </w:r>
      <w:proofErr w:type="gramEnd"/>
      <w:r>
        <w:rPr>
          <w:sz w:val="24"/>
          <w:szCs w:val="24"/>
        </w:rPr>
        <w:t xml:space="preserve"> owned or developed by the Owner, which is not generally known other than by the Owner, and which the Recipient may obtain through any direct or indirect contact with the Owner. </w:t>
      </w:r>
    </w:p>
    <w:p w14:paraId="72E1A7ED"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55F41F30" w14:textId="77777777" w:rsidR="003C3218" w:rsidRDefault="00EF35EF">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270"/>
        <w:rPr>
          <w:sz w:val="24"/>
          <w:szCs w:val="24"/>
        </w:rPr>
      </w:pPr>
      <w:r>
        <w:rPr>
          <w:b/>
          <w:bCs/>
          <w:sz w:val="24"/>
          <w:szCs w:val="24"/>
        </w:rPr>
        <w:t>a) "Confidential Information"</w:t>
      </w:r>
      <w:r>
        <w:rPr>
          <w:sz w:val="24"/>
          <w:szCs w:val="24"/>
        </w:rPr>
        <w:t xml:space="preserve"> includes without limitation:</w:t>
      </w:r>
    </w:p>
    <w:p w14:paraId="115D6A74"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47C99AD7"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r>
        <w:rPr>
          <w:sz w:val="24"/>
          <w:szCs w:val="24"/>
        </w:rPr>
        <w:t>- business records and plans</w:t>
      </w:r>
    </w:p>
    <w:p w14:paraId="1C45F483"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r>
        <w:rPr>
          <w:sz w:val="24"/>
          <w:szCs w:val="24"/>
        </w:rPr>
        <w:t>- financial statements</w:t>
      </w:r>
    </w:p>
    <w:p w14:paraId="42C2073A"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r>
        <w:rPr>
          <w:sz w:val="24"/>
          <w:szCs w:val="24"/>
        </w:rPr>
        <w:t>- customer lists and records</w:t>
      </w:r>
    </w:p>
    <w:p w14:paraId="289C1A68"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r>
        <w:rPr>
          <w:sz w:val="24"/>
          <w:szCs w:val="24"/>
        </w:rPr>
        <w:t>- trade secrets</w:t>
      </w:r>
    </w:p>
    <w:p w14:paraId="07ADD590"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r>
        <w:rPr>
          <w:sz w:val="24"/>
          <w:szCs w:val="24"/>
        </w:rPr>
        <w:t>- technical information</w:t>
      </w:r>
    </w:p>
    <w:p w14:paraId="32E69742"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r>
        <w:rPr>
          <w:sz w:val="24"/>
          <w:szCs w:val="24"/>
        </w:rPr>
        <w:t>- products</w:t>
      </w:r>
    </w:p>
    <w:p w14:paraId="53457D51"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r>
        <w:rPr>
          <w:sz w:val="24"/>
          <w:szCs w:val="24"/>
        </w:rPr>
        <w:t>- inventions</w:t>
      </w:r>
    </w:p>
    <w:p w14:paraId="2BE56B10"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r>
        <w:rPr>
          <w:sz w:val="24"/>
          <w:szCs w:val="24"/>
        </w:rPr>
        <w:t>- product design information</w:t>
      </w:r>
    </w:p>
    <w:p w14:paraId="1B49081A"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r>
        <w:rPr>
          <w:sz w:val="24"/>
          <w:szCs w:val="24"/>
        </w:rPr>
        <w:t>- pricing structure</w:t>
      </w:r>
    </w:p>
    <w:p w14:paraId="5BC88544"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r>
        <w:rPr>
          <w:sz w:val="24"/>
          <w:szCs w:val="24"/>
        </w:rPr>
        <w:t>- discounts</w:t>
      </w:r>
    </w:p>
    <w:p w14:paraId="36AD67E8"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r>
        <w:rPr>
          <w:sz w:val="24"/>
          <w:szCs w:val="24"/>
        </w:rPr>
        <w:t>- costs</w:t>
      </w:r>
    </w:p>
    <w:p w14:paraId="3577FFD5"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r>
        <w:rPr>
          <w:sz w:val="24"/>
          <w:szCs w:val="24"/>
        </w:rPr>
        <w:t>- computer programs and listings</w:t>
      </w:r>
    </w:p>
    <w:p w14:paraId="579E4BF8"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r>
        <w:rPr>
          <w:sz w:val="24"/>
          <w:szCs w:val="24"/>
        </w:rPr>
        <w:t>- source code and/or object code</w:t>
      </w:r>
    </w:p>
    <w:p w14:paraId="6ED54EC5"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r>
        <w:rPr>
          <w:sz w:val="24"/>
          <w:szCs w:val="24"/>
        </w:rPr>
        <w:t>and other proprietary information.</w:t>
      </w:r>
    </w:p>
    <w:p w14:paraId="083BC811"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7876E83F" w14:textId="77777777" w:rsidR="003C3218" w:rsidRDefault="00EF35EF">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270"/>
        <w:rPr>
          <w:sz w:val="24"/>
          <w:szCs w:val="24"/>
        </w:rPr>
      </w:pPr>
      <w:r>
        <w:rPr>
          <w:b/>
          <w:bCs/>
          <w:sz w:val="24"/>
          <w:szCs w:val="24"/>
        </w:rPr>
        <w:t>b.  "Confidential Information"</w:t>
      </w:r>
      <w:r>
        <w:rPr>
          <w:sz w:val="24"/>
          <w:szCs w:val="24"/>
        </w:rPr>
        <w:t xml:space="preserve"> does not include:</w:t>
      </w:r>
    </w:p>
    <w:p w14:paraId="04B8C24F"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3F030945" w14:textId="77777777" w:rsidR="003C3218" w:rsidRDefault="00EF35EF">
      <w:pPr>
        <w:tabs>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900" w:hanging="180"/>
        <w:rPr>
          <w:sz w:val="24"/>
          <w:szCs w:val="24"/>
        </w:rPr>
      </w:pPr>
      <w:r>
        <w:rPr>
          <w:sz w:val="24"/>
          <w:szCs w:val="24"/>
        </w:rPr>
        <w:t xml:space="preserve">- matters of public knowledge that result from disclosure by the </w:t>
      </w:r>
      <w:proofErr w:type="gramStart"/>
      <w:r>
        <w:rPr>
          <w:sz w:val="24"/>
          <w:szCs w:val="24"/>
        </w:rPr>
        <w:t>Owner;</w:t>
      </w:r>
      <w:proofErr w:type="gramEnd"/>
    </w:p>
    <w:p w14:paraId="72877B39" w14:textId="77777777" w:rsidR="003C3218" w:rsidRDefault="00EF35EF">
      <w:pPr>
        <w:tabs>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900" w:hanging="180"/>
        <w:rPr>
          <w:sz w:val="24"/>
          <w:szCs w:val="24"/>
        </w:rPr>
      </w:pPr>
      <w:r>
        <w:rPr>
          <w:sz w:val="24"/>
          <w:szCs w:val="24"/>
        </w:rPr>
        <w:t xml:space="preserve">- information rightfully received by the Recipient from a third party without a duty of </w:t>
      </w:r>
      <w:proofErr w:type="gramStart"/>
      <w:r>
        <w:rPr>
          <w:sz w:val="24"/>
          <w:szCs w:val="24"/>
        </w:rPr>
        <w:t>confidentiality;</w:t>
      </w:r>
      <w:proofErr w:type="gramEnd"/>
    </w:p>
    <w:p w14:paraId="528F2DC5" w14:textId="77777777" w:rsidR="003C3218" w:rsidRDefault="00EF35EF">
      <w:pPr>
        <w:tabs>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900" w:hanging="180"/>
        <w:rPr>
          <w:sz w:val="24"/>
          <w:szCs w:val="24"/>
        </w:rPr>
      </w:pPr>
      <w:r>
        <w:rPr>
          <w:sz w:val="24"/>
          <w:szCs w:val="24"/>
        </w:rPr>
        <w:t xml:space="preserve">- information independently developed by the </w:t>
      </w:r>
      <w:proofErr w:type="gramStart"/>
      <w:r>
        <w:rPr>
          <w:sz w:val="24"/>
          <w:szCs w:val="24"/>
        </w:rPr>
        <w:t>Recipient;</w:t>
      </w:r>
      <w:proofErr w:type="gramEnd"/>
    </w:p>
    <w:p w14:paraId="59DBC657" w14:textId="77777777" w:rsidR="003C3218" w:rsidRDefault="00EF35EF">
      <w:pPr>
        <w:tabs>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900" w:hanging="180"/>
        <w:rPr>
          <w:sz w:val="24"/>
          <w:szCs w:val="24"/>
        </w:rPr>
      </w:pPr>
      <w:r>
        <w:rPr>
          <w:sz w:val="24"/>
          <w:szCs w:val="24"/>
        </w:rPr>
        <w:t xml:space="preserve">- information disclosed by operation of </w:t>
      </w:r>
      <w:proofErr w:type="gramStart"/>
      <w:r>
        <w:rPr>
          <w:sz w:val="24"/>
          <w:szCs w:val="24"/>
        </w:rPr>
        <w:t>law;</w:t>
      </w:r>
      <w:proofErr w:type="gramEnd"/>
    </w:p>
    <w:p w14:paraId="5F54E766" w14:textId="77777777" w:rsidR="003C3218" w:rsidRDefault="00EF35EF">
      <w:pPr>
        <w:tabs>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900" w:hanging="180"/>
        <w:rPr>
          <w:sz w:val="24"/>
          <w:szCs w:val="24"/>
        </w:rPr>
      </w:pPr>
      <w:r>
        <w:rPr>
          <w:sz w:val="24"/>
          <w:szCs w:val="24"/>
        </w:rPr>
        <w:t xml:space="preserve">- information disclosed by the Recipient with the prior written consent of the </w:t>
      </w:r>
      <w:proofErr w:type="gramStart"/>
      <w:r>
        <w:rPr>
          <w:sz w:val="24"/>
          <w:szCs w:val="24"/>
        </w:rPr>
        <w:t>Owner;</w:t>
      </w:r>
      <w:proofErr w:type="gramEnd"/>
    </w:p>
    <w:p w14:paraId="573E0E31"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r>
        <w:rPr>
          <w:sz w:val="24"/>
          <w:szCs w:val="24"/>
        </w:rPr>
        <w:t xml:space="preserve">and any other information that both parties agree </w:t>
      </w:r>
      <w:proofErr w:type="gramStart"/>
      <w:r>
        <w:rPr>
          <w:sz w:val="24"/>
          <w:szCs w:val="24"/>
        </w:rPr>
        <w:t>in writing</w:t>
      </w:r>
      <w:proofErr w:type="gramEnd"/>
      <w:r>
        <w:rPr>
          <w:sz w:val="24"/>
          <w:szCs w:val="24"/>
        </w:rPr>
        <w:t xml:space="preserve"> is not confidential.</w:t>
      </w:r>
    </w:p>
    <w:p w14:paraId="02B35B5A"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35C42E3D"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b/>
          <w:bCs/>
          <w:sz w:val="24"/>
          <w:szCs w:val="24"/>
        </w:rPr>
        <w:t>2. Protection of Confidential Information.</w:t>
      </w:r>
      <w:r>
        <w:rPr>
          <w:sz w:val="24"/>
          <w:szCs w:val="24"/>
        </w:rPr>
        <w:t xml:space="preserve"> The Recipient understands and acknowledges that </w:t>
      </w:r>
      <w:proofErr w:type="gramStart"/>
      <w:r>
        <w:rPr>
          <w:sz w:val="24"/>
          <w:szCs w:val="24"/>
        </w:rPr>
        <w:t>the Confidential</w:t>
      </w:r>
      <w:proofErr w:type="gramEnd"/>
      <w:r>
        <w:rPr>
          <w:sz w:val="24"/>
          <w:szCs w:val="24"/>
        </w:rPr>
        <w:t xml:space="preserve"> Information has been developed or obtained by the Owner by the investment of significant time, effort and expense, and </w:t>
      </w:r>
      <w:proofErr w:type="gramStart"/>
      <w:r>
        <w:rPr>
          <w:sz w:val="24"/>
          <w:szCs w:val="24"/>
        </w:rPr>
        <w:t>that the</w:t>
      </w:r>
      <w:proofErr w:type="gramEnd"/>
      <w:r>
        <w:rPr>
          <w:sz w:val="24"/>
          <w:szCs w:val="24"/>
        </w:rPr>
        <w:t xml:space="preserve"> Confidential Information is a valuable, special and unique asset of </w:t>
      </w:r>
      <w:r>
        <w:rPr>
          <w:sz w:val="24"/>
          <w:szCs w:val="24"/>
        </w:rPr>
        <w:lastRenderedPageBreak/>
        <w:t xml:space="preserve">the Owner which provides the Owner with a significant competitive </w:t>
      </w:r>
      <w:proofErr w:type="gramStart"/>
      <w:r>
        <w:rPr>
          <w:sz w:val="24"/>
          <w:szCs w:val="24"/>
        </w:rPr>
        <w:t>advantage, and</w:t>
      </w:r>
      <w:proofErr w:type="gramEnd"/>
      <w:r>
        <w:rPr>
          <w:sz w:val="24"/>
          <w:szCs w:val="24"/>
        </w:rPr>
        <w:t xml:space="preserve"> needs to be protected from improper disclosure. In consideration </w:t>
      </w:r>
      <w:proofErr w:type="gramStart"/>
      <w:r>
        <w:rPr>
          <w:sz w:val="24"/>
          <w:szCs w:val="24"/>
        </w:rPr>
        <w:t>for</w:t>
      </w:r>
      <w:proofErr w:type="gramEnd"/>
      <w:r>
        <w:rPr>
          <w:sz w:val="24"/>
          <w:szCs w:val="24"/>
        </w:rPr>
        <w:t xml:space="preserve"> the receipt </w:t>
      </w:r>
      <w:proofErr w:type="gramStart"/>
      <w:r>
        <w:rPr>
          <w:sz w:val="24"/>
          <w:szCs w:val="24"/>
        </w:rPr>
        <w:t>by</w:t>
      </w:r>
      <w:proofErr w:type="gramEnd"/>
      <w:r>
        <w:rPr>
          <w:sz w:val="24"/>
          <w:szCs w:val="24"/>
        </w:rPr>
        <w:t xml:space="preserve"> the Recipient of the Confidential Information, the Recipient agrees as follows:</w:t>
      </w:r>
    </w:p>
    <w:p w14:paraId="422EA9E3"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13383E23" w14:textId="77777777" w:rsidR="003C3218" w:rsidRDefault="00EF35EF">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rPr>
          <w:sz w:val="24"/>
          <w:szCs w:val="24"/>
        </w:rPr>
      </w:pPr>
      <w:r>
        <w:rPr>
          <w:b/>
          <w:bCs/>
          <w:sz w:val="24"/>
          <w:szCs w:val="24"/>
        </w:rPr>
        <w:t>a) No Disclosure.</w:t>
      </w:r>
      <w:r>
        <w:rPr>
          <w:sz w:val="24"/>
          <w:szCs w:val="24"/>
        </w:rPr>
        <w:t xml:space="preserve"> The Recipient will hold the Confidential Information in confidence and will not disclose the Confidential Information to any person or entity without the prior written consent of the Owner.</w:t>
      </w:r>
    </w:p>
    <w:p w14:paraId="6FB481EE"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7AE970A8" w14:textId="77777777" w:rsidR="003C3218" w:rsidRDefault="00EF35EF">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rPr>
          <w:sz w:val="24"/>
          <w:szCs w:val="24"/>
        </w:rPr>
      </w:pPr>
      <w:r>
        <w:rPr>
          <w:b/>
          <w:bCs/>
          <w:sz w:val="24"/>
          <w:szCs w:val="24"/>
        </w:rPr>
        <w:t>b) No Copying/Modifying.</w:t>
      </w:r>
      <w:r>
        <w:rPr>
          <w:sz w:val="24"/>
          <w:szCs w:val="24"/>
        </w:rPr>
        <w:t xml:space="preserve"> The Recipient will not copy or modify any Confidential Information without the prior written consent of the Owner.</w:t>
      </w:r>
    </w:p>
    <w:p w14:paraId="6893DE21"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BBD96FF" w14:textId="77777777" w:rsidR="003C3218" w:rsidRDefault="00EF35EF">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rPr>
          <w:sz w:val="24"/>
          <w:szCs w:val="24"/>
        </w:rPr>
      </w:pPr>
      <w:r>
        <w:rPr>
          <w:b/>
          <w:bCs/>
          <w:sz w:val="24"/>
          <w:szCs w:val="24"/>
        </w:rPr>
        <w:t>c) Unauthorized Use.</w:t>
      </w:r>
      <w:r>
        <w:rPr>
          <w:sz w:val="24"/>
          <w:szCs w:val="24"/>
        </w:rPr>
        <w:t xml:space="preserve"> The Recipient shall promptly advise the Owner if the Owner </w:t>
      </w:r>
      <w:proofErr w:type="gramStart"/>
      <w:r>
        <w:rPr>
          <w:sz w:val="24"/>
          <w:szCs w:val="24"/>
        </w:rPr>
        <w:t>becomes of</w:t>
      </w:r>
      <w:proofErr w:type="gramEnd"/>
      <w:r>
        <w:rPr>
          <w:sz w:val="24"/>
          <w:szCs w:val="24"/>
        </w:rPr>
        <w:t xml:space="preserve"> aware of any possible unauthorized disclosure or use of the Confidential Information.</w:t>
      </w:r>
    </w:p>
    <w:p w14:paraId="0356638C"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24359A19" w14:textId="77777777" w:rsidR="003C3218" w:rsidRDefault="00EF35EF">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rPr>
          <w:sz w:val="24"/>
          <w:szCs w:val="24"/>
        </w:rPr>
      </w:pPr>
      <w:r>
        <w:rPr>
          <w:b/>
          <w:bCs/>
          <w:sz w:val="24"/>
          <w:szCs w:val="24"/>
        </w:rPr>
        <w:t>d) Application to Employees.</w:t>
      </w:r>
      <w:r>
        <w:rPr>
          <w:sz w:val="24"/>
          <w:szCs w:val="24"/>
        </w:rPr>
        <w:t xml:space="preserve"> The Recipient shall not disclose any Confidential Information to any employees of the Recipient, except those employees who are required to have the Confidential Information </w:t>
      </w:r>
      <w:proofErr w:type="gramStart"/>
      <w:r>
        <w:rPr>
          <w:sz w:val="24"/>
          <w:szCs w:val="24"/>
        </w:rPr>
        <w:t>in order to</w:t>
      </w:r>
      <w:proofErr w:type="gramEnd"/>
      <w:r>
        <w:rPr>
          <w:sz w:val="24"/>
          <w:szCs w:val="24"/>
        </w:rPr>
        <w:t xml:space="preserve"> perform their job duties in connection with the limited purposes of this Agreement. Each permitted employee to whom Confidential Information is disclosed shall sign a nondisclosure agreement substantially the same as this Agreement at the request of the Owner.</w:t>
      </w:r>
    </w:p>
    <w:p w14:paraId="37657950"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4AEBCFCC"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b/>
          <w:bCs/>
          <w:sz w:val="24"/>
          <w:szCs w:val="24"/>
        </w:rPr>
        <w:t>3. Unauthorized Disclosure of Information - Injunction.</w:t>
      </w:r>
      <w:r>
        <w:rPr>
          <w:sz w:val="24"/>
          <w:szCs w:val="24"/>
        </w:rPr>
        <w:t xml:space="preserve"> If it appears that the Recipient has disclosed (or has threatened to disclose) Confidential Information in violation of this Agreement, the Owner shall be entitled to an injunction to restrain the Recipient from disclosing the Confidential Information </w:t>
      </w:r>
      <w:proofErr w:type="gramStart"/>
      <w:r>
        <w:rPr>
          <w:sz w:val="24"/>
          <w:szCs w:val="24"/>
        </w:rPr>
        <w:t>in whole</w:t>
      </w:r>
      <w:proofErr w:type="gramEnd"/>
      <w:r>
        <w:rPr>
          <w:sz w:val="24"/>
          <w:szCs w:val="24"/>
        </w:rPr>
        <w:t xml:space="preserve"> or in part. The Owner shall not be prohibited by this provision from pursuing other remedies, including a claim for losses and damages.</w:t>
      </w:r>
    </w:p>
    <w:p w14:paraId="538FA7DD"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4927B28F"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b/>
          <w:bCs/>
          <w:sz w:val="24"/>
          <w:szCs w:val="24"/>
        </w:rPr>
        <w:t>4. Return Of Confidential Information.</w:t>
      </w:r>
      <w:r>
        <w:rPr>
          <w:sz w:val="24"/>
          <w:szCs w:val="24"/>
        </w:rPr>
        <w:t xml:space="preserve"> Upon the written request of the Owner, the Recipient shall return to the Owner all written materials containing the Confidential Information. The Recipient shall also deliver to the Owner written statements signed by the Recipient certifying that all materials have been returned within five (5) days of receipt of the request.</w:t>
      </w:r>
    </w:p>
    <w:p w14:paraId="12F9F9A9"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1AEB767A"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b/>
          <w:bCs/>
          <w:sz w:val="24"/>
          <w:szCs w:val="24"/>
        </w:rPr>
        <w:t>5. Relationship Of Parties.</w:t>
      </w:r>
      <w:r>
        <w:rPr>
          <w:sz w:val="24"/>
          <w:szCs w:val="24"/>
        </w:rPr>
        <w:t xml:space="preserve"> Neither party has an obligation under this Agreement to purchase any service or item from the other </w:t>
      </w:r>
      <w:proofErr w:type="gramStart"/>
      <w:r>
        <w:rPr>
          <w:sz w:val="24"/>
          <w:szCs w:val="24"/>
        </w:rPr>
        <w:t>party, or</w:t>
      </w:r>
      <w:proofErr w:type="gramEnd"/>
      <w:r>
        <w:rPr>
          <w:sz w:val="24"/>
          <w:szCs w:val="24"/>
        </w:rPr>
        <w:t xml:space="preserve"> commercially offer any products using or incorporating the Confidential Information. This Agreement does not create any agency, partnership, or joint venture.</w:t>
      </w:r>
    </w:p>
    <w:p w14:paraId="562CF4FE"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15BFA9D7"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b/>
          <w:bCs/>
          <w:sz w:val="24"/>
          <w:szCs w:val="24"/>
        </w:rPr>
        <w:t>6. No Warranty.</w:t>
      </w:r>
      <w:r>
        <w:rPr>
          <w:sz w:val="24"/>
          <w:szCs w:val="24"/>
        </w:rPr>
        <w:t xml:space="preserve"> The Recipient acknowledges and agrees that the Confidential Information is provided on an "AS IS" basis. THE OWNER MAKES NO WARRANTIES, EXPRESS OR IMPLIED, WITH RESPECT TO THE CONFIDENTIAL INFORMATION AND HEREBY EXPRESSLY DISCLAIMS ANY AND ALL IMPLIED WARRANTIES OF MERCHANTABILITY AND FITNESS FOR A PARTICULAR PURPOSE. IN NO EVENT SHALL THE OWNER BE LIABLE FOR ANY DIRECT, INDIRECT, SPECIAL, OR CONSEQUENTIAL DAMAGES IN CONNECTION WITH OR ARISING OUT OF THE PERFORMANCE OR USE OF ANY PORTION OF </w:t>
      </w:r>
      <w:proofErr w:type="gramStart"/>
      <w:r>
        <w:rPr>
          <w:sz w:val="24"/>
          <w:szCs w:val="24"/>
        </w:rPr>
        <w:t>THE CONFIDENTIAL</w:t>
      </w:r>
      <w:proofErr w:type="gramEnd"/>
      <w:r>
        <w:rPr>
          <w:sz w:val="24"/>
          <w:szCs w:val="24"/>
        </w:rPr>
        <w:t xml:space="preserve"> INFORMATION. The Owner does not represent or warrant that any product or business plans disclosed to the Recipient will be marketed or carried out as disclosed, or at all. Any actions taken by the Recipient in response to the disclosure of the Confidential Information shall be solely at </w:t>
      </w:r>
      <w:proofErr w:type="gramStart"/>
      <w:r>
        <w:rPr>
          <w:sz w:val="24"/>
          <w:szCs w:val="24"/>
        </w:rPr>
        <w:t>the risk</w:t>
      </w:r>
      <w:proofErr w:type="gramEnd"/>
      <w:r>
        <w:rPr>
          <w:sz w:val="24"/>
          <w:szCs w:val="24"/>
        </w:rPr>
        <w:t xml:space="preserve"> of the Recipient.</w:t>
      </w:r>
    </w:p>
    <w:p w14:paraId="74E3505B"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4F8E9630"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b/>
          <w:bCs/>
          <w:sz w:val="24"/>
          <w:szCs w:val="24"/>
        </w:rPr>
        <w:t>7. Limited License to Use.</w:t>
      </w:r>
      <w:r>
        <w:rPr>
          <w:sz w:val="24"/>
          <w:szCs w:val="24"/>
        </w:rPr>
        <w:t xml:space="preserve"> The Recipient shall not acquire any intellectual property rights under this Agreement except the limited right to use as set forth above. The Recipient acknowledges that, as between the Owner and the Recipient, the Confidential Information and all related copyrights and other intellectual property rights, are (and at all times will be) the property of the Owner, even if suggestions, comments, and/or ideas made by the Recipient are incorporated into the Confidential Information or related materials during the period of this Agreement.</w:t>
      </w:r>
    </w:p>
    <w:p w14:paraId="2C249544"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127F25C7"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b/>
          <w:bCs/>
          <w:sz w:val="24"/>
          <w:szCs w:val="24"/>
        </w:rPr>
        <w:t>8. Indemnity.</w:t>
      </w:r>
      <w:r>
        <w:rPr>
          <w:sz w:val="24"/>
          <w:szCs w:val="24"/>
        </w:rPr>
        <w:t xml:space="preserve"> Each party agrees to defend, indemnify, and hold harmless the other party and its officers, directors, agents, affiliates, distributors, representatives, and employees from </w:t>
      </w:r>
      <w:proofErr w:type="gramStart"/>
      <w:r>
        <w:rPr>
          <w:sz w:val="24"/>
          <w:szCs w:val="24"/>
        </w:rPr>
        <w:t>any and all</w:t>
      </w:r>
      <w:proofErr w:type="gramEnd"/>
      <w:r>
        <w:rPr>
          <w:sz w:val="24"/>
          <w:szCs w:val="24"/>
        </w:rPr>
        <w:t xml:space="preserve"> </w:t>
      </w:r>
      <w:proofErr w:type="gramStart"/>
      <w:r>
        <w:rPr>
          <w:sz w:val="24"/>
          <w:szCs w:val="24"/>
        </w:rPr>
        <w:t>third party</w:t>
      </w:r>
      <w:proofErr w:type="gramEnd"/>
      <w:r>
        <w:rPr>
          <w:sz w:val="24"/>
          <w:szCs w:val="24"/>
        </w:rPr>
        <w:t xml:space="preserve"> claims, demands, liabilities, costs and expenses, including reasonable </w:t>
      </w:r>
      <w:proofErr w:type="spellStart"/>
      <w:proofErr w:type="gramStart"/>
      <w:r>
        <w:rPr>
          <w:sz w:val="24"/>
          <w:szCs w:val="24"/>
        </w:rPr>
        <w:t>attorneys</w:t>
      </w:r>
      <w:proofErr w:type="spellEnd"/>
      <w:proofErr w:type="gramEnd"/>
      <w:r>
        <w:rPr>
          <w:sz w:val="24"/>
          <w:szCs w:val="24"/>
        </w:rPr>
        <w:t xml:space="preserve"> fees, costs and expenses resulting from the indemnifying party's material breach of any duty, representation, or warranty under this Agreement.</w:t>
      </w:r>
    </w:p>
    <w:p w14:paraId="32D8EF21"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475A826E"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b/>
          <w:bCs/>
          <w:sz w:val="24"/>
          <w:szCs w:val="24"/>
        </w:rPr>
        <w:t xml:space="preserve">9. </w:t>
      </w:r>
      <w:proofErr w:type="spellStart"/>
      <w:r>
        <w:rPr>
          <w:b/>
          <w:bCs/>
          <w:sz w:val="24"/>
          <w:szCs w:val="24"/>
        </w:rPr>
        <w:t>Attorneys</w:t>
      </w:r>
      <w:proofErr w:type="spellEnd"/>
      <w:r>
        <w:rPr>
          <w:b/>
          <w:bCs/>
          <w:sz w:val="24"/>
          <w:szCs w:val="24"/>
        </w:rPr>
        <w:t xml:space="preserve"> Fees.</w:t>
      </w:r>
      <w:r>
        <w:rPr>
          <w:sz w:val="24"/>
          <w:szCs w:val="24"/>
        </w:rPr>
        <w:t xml:space="preserve"> In any legal action between the parties concerning this Agreement, the prevailing party shall be entitled to recover reasonable </w:t>
      </w:r>
      <w:proofErr w:type="spellStart"/>
      <w:proofErr w:type="gramStart"/>
      <w:r>
        <w:rPr>
          <w:sz w:val="24"/>
          <w:szCs w:val="24"/>
        </w:rPr>
        <w:t>attorneys</w:t>
      </w:r>
      <w:proofErr w:type="spellEnd"/>
      <w:proofErr w:type="gramEnd"/>
      <w:r>
        <w:rPr>
          <w:sz w:val="24"/>
          <w:szCs w:val="24"/>
        </w:rPr>
        <w:t xml:space="preserve"> fees and costs.</w:t>
      </w:r>
    </w:p>
    <w:p w14:paraId="764A8DB3"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252B00C5" w14:textId="77777777" w:rsidR="003C3218" w:rsidRDefault="00EF3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b/>
          <w:bCs/>
          <w:sz w:val="24"/>
          <w:szCs w:val="24"/>
        </w:rPr>
        <w:t>10. General Provisions.</w:t>
      </w:r>
      <w:r>
        <w:rPr>
          <w:sz w:val="24"/>
          <w:szCs w:val="24"/>
        </w:rPr>
        <w:t xml:space="preserve"> This Agreement sets forth the entire understanding of the parties regarding confidentiality. Any amendments must be in writing and signed by both parties. This Agreement shall be construed under the laws of the State of state. This Agreement shall not be assignable by either party. Neither party may delegate its duties under this Agreement without the prior written consent of the other party. The confidentiality provisions of this Agreement shall </w:t>
      </w:r>
      <w:proofErr w:type="gramStart"/>
      <w:r>
        <w:rPr>
          <w:sz w:val="24"/>
          <w:szCs w:val="24"/>
        </w:rPr>
        <w:t>remain in full force and effect at all times</w:t>
      </w:r>
      <w:proofErr w:type="gramEnd"/>
      <w:r>
        <w:rPr>
          <w:sz w:val="24"/>
          <w:szCs w:val="24"/>
        </w:rPr>
        <w:t xml:space="preserve"> after the effective date of this Agreement. If any provision of this Agreement is held to be invalid, illegal or unenforceable, the remaining portions of this Agreement shall remain in full force and effect and construed </w:t>
      </w:r>
      <w:proofErr w:type="gramStart"/>
      <w:r>
        <w:rPr>
          <w:sz w:val="24"/>
          <w:szCs w:val="24"/>
        </w:rPr>
        <w:t>so as to</w:t>
      </w:r>
      <w:proofErr w:type="gramEnd"/>
      <w:r>
        <w:rPr>
          <w:sz w:val="24"/>
          <w:szCs w:val="24"/>
        </w:rPr>
        <w:t xml:space="preserve"> best effectuate the original intent and purpose of this Agreement.</w:t>
      </w:r>
    </w:p>
    <w:p w14:paraId="7DC9390A" w14:textId="77777777" w:rsidR="003C3218" w:rsidRDefault="003C3218">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2B9E2CAB"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6E2475A8" w14:textId="77777777" w:rsidR="003C3218" w:rsidRDefault="00EF35EF">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b/>
          <w:bCs/>
          <w:sz w:val="24"/>
          <w:szCs w:val="24"/>
        </w:rPr>
        <w:t>Owner:</w:t>
      </w:r>
    </w:p>
    <w:p w14:paraId="07C2B08F" w14:textId="77777777" w:rsidR="003C3218" w:rsidRDefault="00EF35EF">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Company Name</w:t>
      </w:r>
    </w:p>
    <w:p w14:paraId="52FC219C" w14:textId="77777777" w:rsidR="003C3218" w:rsidRDefault="003C3218">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2DA23856" w14:textId="77777777" w:rsidR="003C3218" w:rsidRDefault="003C3218">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43580CD7" w14:textId="77777777" w:rsidR="003C3218" w:rsidRDefault="003C3218">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23F16687" w14:textId="77777777" w:rsidR="003C3218" w:rsidRDefault="00EF35EF">
      <w:pPr>
        <w:keepNext/>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By:</w:t>
      </w:r>
      <w:r>
        <w:rPr>
          <w:sz w:val="24"/>
          <w:szCs w:val="24"/>
        </w:rPr>
        <w:tab/>
        <w:t>_________________________</w:t>
      </w:r>
      <w:r w:rsidR="00FF1F17">
        <w:rPr>
          <w:sz w:val="24"/>
          <w:szCs w:val="24"/>
        </w:rPr>
        <w:t>____</w:t>
      </w:r>
      <w:r>
        <w:rPr>
          <w:sz w:val="24"/>
          <w:szCs w:val="24"/>
        </w:rPr>
        <w:t>______</w:t>
      </w:r>
    </w:p>
    <w:p w14:paraId="7EF71B63" w14:textId="77777777" w:rsidR="003C3218" w:rsidRDefault="00EF35EF">
      <w:pPr>
        <w:keepNext/>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rPr>
          <w:sz w:val="24"/>
          <w:szCs w:val="24"/>
        </w:rPr>
      </w:pPr>
      <w:r>
        <w:rPr>
          <w:sz w:val="24"/>
          <w:szCs w:val="24"/>
        </w:rPr>
        <w:t>___________________________________</w:t>
      </w:r>
    </w:p>
    <w:p w14:paraId="68E296B4" w14:textId="77777777" w:rsidR="003C3218" w:rsidRDefault="00EF35EF">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rPr>
          <w:sz w:val="24"/>
          <w:szCs w:val="24"/>
        </w:rPr>
      </w:pPr>
      <w:r>
        <w:rPr>
          <w:sz w:val="24"/>
          <w:szCs w:val="24"/>
        </w:rPr>
        <w:t>Title</w:t>
      </w:r>
    </w:p>
    <w:p w14:paraId="57BC6D67"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72BDE57A" w14:textId="77777777" w:rsidR="003C3218" w:rsidRDefault="003C32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7A196A16" w14:textId="77777777" w:rsidR="003C3218" w:rsidRDefault="00EF35EF">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b/>
          <w:bCs/>
          <w:sz w:val="24"/>
          <w:szCs w:val="24"/>
        </w:rPr>
        <w:t>Recipient:</w:t>
      </w:r>
    </w:p>
    <w:p w14:paraId="3C07B611" w14:textId="77777777" w:rsidR="003C3218" w:rsidRDefault="00EF35EF">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___________________________________</w:t>
      </w:r>
    </w:p>
    <w:p w14:paraId="0EE08F8F" w14:textId="77777777" w:rsidR="003C3218" w:rsidRDefault="003C3218">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57F00B35" w14:textId="77777777" w:rsidR="003C3218" w:rsidRDefault="003C3218">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2EEADB2E" w14:textId="77777777" w:rsidR="003C3218" w:rsidRDefault="003C3218">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2E72EE9" w14:textId="77777777" w:rsidR="003C3218" w:rsidRDefault="00EF35EF">
      <w:pPr>
        <w:keepNext/>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By</w:t>
      </w:r>
      <w:proofErr w:type="gramStart"/>
      <w:r>
        <w:rPr>
          <w:sz w:val="24"/>
          <w:szCs w:val="24"/>
        </w:rPr>
        <w:t>:</w:t>
      </w:r>
      <w:r>
        <w:rPr>
          <w:sz w:val="24"/>
          <w:szCs w:val="24"/>
        </w:rPr>
        <w:tab/>
      </w:r>
      <w:proofErr w:type="gramEnd"/>
      <w:r>
        <w:rPr>
          <w:sz w:val="24"/>
          <w:szCs w:val="24"/>
        </w:rPr>
        <w:t>_______________________________</w:t>
      </w:r>
    </w:p>
    <w:p w14:paraId="79FF40C9" w14:textId="77777777" w:rsidR="003C3218" w:rsidRDefault="00EF35EF">
      <w:pPr>
        <w:keepNext/>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rPr>
          <w:sz w:val="24"/>
          <w:szCs w:val="24"/>
        </w:rPr>
      </w:pPr>
      <w:r>
        <w:rPr>
          <w:sz w:val="24"/>
          <w:szCs w:val="24"/>
        </w:rPr>
        <w:t>___________________________________</w:t>
      </w:r>
    </w:p>
    <w:p w14:paraId="50655C4D" w14:textId="77777777" w:rsidR="003C3218" w:rsidRDefault="00EF35EF">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rPr>
          <w:sz w:val="24"/>
          <w:szCs w:val="24"/>
        </w:rPr>
      </w:pPr>
      <w:r>
        <w:rPr>
          <w:sz w:val="24"/>
          <w:szCs w:val="24"/>
        </w:rPr>
        <w:t>Title</w:t>
      </w:r>
    </w:p>
    <w:p w14:paraId="5B92DB80" w14:textId="77777777" w:rsidR="00EF35EF" w:rsidRPr="00FF1F17" w:rsidRDefault="00EF35EF" w:rsidP="00FF1F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sectPr w:rsidR="00EF35EF" w:rsidRPr="00FF1F17" w:rsidSect="00FF1F17">
      <w:pgSz w:w="12240" w:h="15840"/>
      <w:pgMar w:top="720" w:right="1440" w:bottom="1440" w:left="72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1134"/>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477B"/>
    <w:rsid w:val="003C3218"/>
    <w:rsid w:val="004A1CC7"/>
    <w:rsid w:val="008C477B"/>
    <w:rsid w:val="00AD7747"/>
    <w:rsid w:val="00EF35EF"/>
    <w:rsid w:val="00FF1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CFE512"/>
  <w14:defaultImageDpi w14:val="0"/>
  <w15:docId w15:val="{28733B7B-1323-4FFD-8EA3-B9AC26168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uiPriority w:val="99"/>
    <w:pPr>
      <w:widowControl w:val="0"/>
      <w:autoSpaceDE w:val="0"/>
      <w:autoSpaceDN w:val="0"/>
      <w:adjustRightInd w:val="0"/>
    </w:pPr>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1112</Words>
  <Characters>6478</Characters>
  <Application>Microsoft Office Word</Application>
  <DocSecurity>0</DocSecurity>
  <Lines>140</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Office</cp:lastModifiedBy>
  <cp:revision>5</cp:revision>
  <dcterms:created xsi:type="dcterms:W3CDTF">2015-11-20T01:15:00Z</dcterms:created>
  <dcterms:modified xsi:type="dcterms:W3CDTF">2025-11-21T15:41:00Z</dcterms:modified>
</cp:coreProperties>
</file>