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82BFC" w14:textId="77777777" w:rsidR="00C81FAD" w:rsidRDefault="00000000">
      <w:pPr>
        <w:spacing w:before="1800"/>
        <w:jc w:val="center"/>
        <w:rPr>
          <w:rFonts w:hint="eastAsia"/>
        </w:rPr>
      </w:pPr>
      <w:r>
        <w:rPr>
          <w:b/>
          <w:color w:val="5B3AAA"/>
          <w:sz w:val="68"/>
        </w:rPr>
        <w:t>SWIFTTRACKER</w:t>
      </w:r>
    </w:p>
    <w:p w14:paraId="700C38DD" w14:textId="77777777" w:rsidR="00C81FAD" w:rsidRDefault="00000000">
      <w:pPr>
        <w:jc w:val="center"/>
        <w:rPr>
          <w:rFonts w:hint="eastAsia"/>
        </w:rPr>
      </w:pPr>
      <w:r>
        <w:rPr>
          <w:b/>
          <w:sz w:val="38"/>
        </w:rPr>
        <w:t>AI-STYLE PARCEL BOOKING &amp; TRACKING SYSTEM</w:t>
      </w:r>
    </w:p>
    <w:p w14:paraId="1FEE59B8" w14:textId="77777777" w:rsidR="00C81FAD" w:rsidRDefault="00000000">
      <w:pPr>
        <w:jc w:val="center"/>
        <w:rPr>
          <w:rFonts w:hint="eastAsia"/>
        </w:rPr>
      </w:pPr>
      <w:r>
        <w:rPr>
          <w:sz w:val="26"/>
        </w:rPr>
        <w:t>HTML, CSS &amp; JavaScript Based Web Project</w:t>
      </w:r>
    </w:p>
    <w:p w14:paraId="15F49CD2" w14:textId="77777777" w:rsidR="00C81FAD" w:rsidRDefault="00000000">
      <w:pPr>
        <w:jc w:val="center"/>
        <w:rPr>
          <w:rFonts w:hint="eastAsia"/>
        </w:rPr>
      </w:pPr>
      <w:r>
        <w:rPr>
          <w:b/>
        </w:rPr>
        <w:br/>
        <w:t>PROJECT REPORT</w:t>
      </w:r>
    </w:p>
    <w:p w14:paraId="6430E7DF" w14:textId="77777777" w:rsidR="00C81FAD" w:rsidRDefault="00000000">
      <w:pPr>
        <w:jc w:val="center"/>
        <w:rPr>
          <w:rFonts w:hint="eastAsia"/>
        </w:rPr>
      </w:pPr>
      <w:r>
        <w:rPr>
          <w:sz w:val="22"/>
        </w:rPr>
        <w:t>A frontend single-page parcel management application for booking, tracking,</w:t>
      </w:r>
      <w:r>
        <w:rPr>
          <w:sz w:val="22"/>
        </w:rPr>
        <w:br/>
        <w:t>agent updates, administration and parcel assistance.</w:t>
      </w:r>
    </w:p>
    <w:p w14:paraId="54B3C192" w14:textId="79934E73" w:rsidR="00C81FAD" w:rsidRDefault="00000000" w:rsidP="006915AD">
      <w:pPr>
        <w:jc w:val="center"/>
        <w:rPr>
          <w:rFonts w:hint="eastAsia"/>
        </w:rPr>
      </w:pPr>
      <w:r>
        <w:rPr>
          <w:i/>
        </w:rPr>
        <w:br/>
        <w:t>Prepared in the same chapter-style organization as the supplied SwiftShip Tracker reference report,</w:t>
      </w:r>
      <w:r>
        <w:rPr>
          <w:i/>
        </w:rPr>
        <w:br/>
        <w:t>with the content adapted to the new SwiftTracker implementation and screenshots.</w:t>
      </w:r>
    </w:p>
    <w:p w14:paraId="0F15D230" w14:textId="77777777" w:rsidR="00C81FAD" w:rsidRDefault="00000000">
      <w:pPr>
        <w:rPr>
          <w:rFonts w:hint="eastAsia"/>
        </w:rPr>
      </w:pPr>
      <w:r>
        <w:br w:type="page"/>
      </w:r>
    </w:p>
    <w:p w14:paraId="532D2E3D" w14:textId="77777777" w:rsidR="00C81FAD" w:rsidRDefault="00000000">
      <w:pPr>
        <w:pStyle w:val="Heading1"/>
      </w:pPr>
      <w:r>
        <w:lastRenderedPageBreak/>
        <w:t>1. Abstract</w:t>
      </w:r>
    </w:p>
    <w:p w14:paraId="0753B9D9" w14:textId="77777777" w:rsidR="00C81FAD" w:rsidRDefault="00000000">
      <w:pPr>
        <w:rPr>
          <w:rFonts w:hint="eastAsia"/>
        </w:rPr>
      </w:pPr>
      <w:r>
        <w:t>SwiftTracker is a web-based parcel booking and tracking application designed to bring the main stages of parcel management into a single interface. The system allows a customer to enter sender and receiver details, create a parcel booking, generate a unique tracking ID, and monitor the shipment through four delivery stages: Booked, In Transit, Out for Delivery, and Delivered.</w:t>
      </w:r>
    </w:p>
    <w:p w14:paraId="320D6B96" w14:textId="77777777" w:rsidR="00C81FAD" w:rsidRDefault="00000000">
      <w:pPr>
        <w:rPr>
          <w:rFonts w:hint="eastAsia"/>
        </w:rPr>
      </w:pPr>
      <w:r>
        <w:t>The application also provides an Agent Console for advancing parcel status, an Admin Dashboard for operational monitoring, and a Swift AI Assistant for basic parcel-related queries. The current prototype is implemented using HTML5, CSS3 and vanilla JavaScript. Parcel records are stored in browser localStorage, allowing the different views to use the same data without a server.</w:t>
      </w:r>
    </w:p>
    <w:p w14:paraId="47E52458" w14:textId="77777777" w:rsidR="00C81FAD" w:rsidRDefault="00000000">
      <w:pPr>
        <w:rPr>
          <w:rFonts w:hint="eastAsia"/>
        </w:rPr>
      </w:pPr>
      <w:r>
        <w:t>The user interface uses a dark navy background, purple and blue gradients, glass-style cards, glowing controls, animated background elements and responsive layouts. This gives the project a modern logistics-dashboard appearance while keeping the implementation simple enough to run directly in a browser.</w:t>
      </w:r>
    </w:p>
    <w:p w14:paraId="3CB02F6B" w14:textId="77777777" w:rsidR="00C81FAD" w:rsidRDefault="00000000">
      <w:pPr>
        <w:pStyle w:val="Heading2"/>
      </w:pPr>
      <w:r>
        <w:t>Core Features</w:t>
      </w:r>
    </w:p>
    <w:p w14:paraId="4E17E17B" w14:textId="77777777" w:rsidR="00C81FAD" w:rsidRDefault="00000000">
      <w:pPr>
        <w:pStyle w:val="ListBullet"/>
        <w:spacing w:after="60"/>
        <w:rPr>
          <w:rFonts w:hint="eastAsia"/>
        </w:rPr>
      </w:pPr>
      <w:r>
        <w:t>Parcel booking with sender, receiver, address, phone, weight and expected delivery date.</w:t>
      </w:r>
    </w:p>
    <w:p w14:paraId="0531FBB6" w14:textId="77777777" w:rsidR="00C81FAD" w:rsidRDefault="00000000">
      <w:pPr>
        <w:pStyle w:val="ListBullet"/>
        <w:spacing w:after="60"/>
        <w:rPr>
          <w:rFonts w:hint="eastAsia"/>
        </w:rPr>
      </w:pPr>
      <w:r>
        <w:t>Automatic generation of an ST-##### tracking ID.</w:t>
      </w:r>
    </w:p>
    <w:p w14:paraId="6992284A" w14:textId="77777777" w:rsidR="00C81FAD" w:rsidRDefault="00000000">
      <w:pPr>
        <w:pStyle w:val="ListBullet"/>
        <w:spacing w:after="60"/>
        <w:rPr>
          <w:rFonts w:hint="eastAsia"/>
        </w:rPr>
      </w:pPr>
      <w:r>
        <w:t>Four-stage parcel delivery timeline.</w:t>
      </w:r>
    </w:p>
    <w:p w14:paraId="2720A169" w14:textId="77777777" w:rsidR="00C81FAD" w:rsidRDefault="00000000">
      <w:pPr>
        <w:pStyle w:val="ListBullet"/>
        <w:spacing w:after="60"/>
        <w:rPr>
          <w:rFonts w:hint="eastAsia"/>
        </w:rPr>
      </w:pPr>
      <w:r>
        <w:t>Agent Console for status progression.</w:t>
      </w:r>
    </w:p>
    <w:p w14:paraId="29DCFCA8" w14:textId="77777777" w:rsidR="00C81FAD" w:rsidRDefault="00000000">
      <w:pPr>
        <w:pStyle w:val="ListBullet"/>
        <w:spacing w:after="60"/>
        <w:rPr>
          <w:rFonts w:hint="eastAsia"/>
        </w:rPr>
      </w:pPr>
      <w:r>
        <w:t>Admin Dashboard with parcel counters and record table.</w:t>
      </w:r>
    </w:p>
    <w:p w14:paraId="1DD585C3" w14:textId="77777777" w:rsidR="00C81FAD" w:rsidRDefault="00000000">
      <w:pPr>
        <w:pStyle w:val="ListBullet"/>
        <w:spacing w:after="60"/>
        <w:rPr>
          <w:rFonts w:hint="eastAsia"/>
        </w:rPr>
      </w:pPr>
      <w:r>
        <w:t>Swift AI Assistant for basic status and booking queries.</w:t>
      </w:r>
    </w:p>
    <w:p w14:paraId="23793D51" w14:textId="77777777" w:rsidR="00C81FAD" w:rsidRDefault="00000000">
      <w:pPr>
        <w:pStyle w:val="ListBullet"/>
        <w:spacing w:after="60"/>
        <w:rPr>
          <w:rFonts w:hint="eastAsia"/>
        </w:rPr>
      </w:pPr>
      <w:r>
        <w:t>Browser localStorage persistence.</w:t>
      </w:r>
    </w:p>
    <w:p w14:paraId="7D321E18" w14:textId="77777777" w:rsidR="00C81FAD" w:rsidRDefault="00000000">
      <w:pPr>
        <w:pStyle w:val="ListBullet"/>
        <w:spacing w:after="60"/>
        <w:rPr>
          <w:rFonts w:hint="eastAsia"/>
        </w:rPr>
      </w:pPr>
      <w:r>
        <w:t>Responsive and animated UI.</w:t>
      </w:r>
    </w:p>
    <w:p w14:paraId="06B97E7A" w14:textId="77777777" w:rsidR="00C81FAD" w:rsidRDefault="00000000">
      <w:pPr>
        <w:rPr>
          <w:rFonts w:hint="eastAsia"/>
        </w:rPr>
      </w:pPr>
      <w:r>
        <w:br w:type="page"/>
      </w:r>
    </w:p>
    <w:p w14:paraId="1535B643" w14:textId="5A8CCC27" w:rsidR="00C81FAD" w:rsidRDefault="00000000">
      <w:pPr>
        <w:pStyle w:val="Heading1"/>
      </w:pPr>
      <w:r>
        <w:lastRenderedPageBreak/>
        <w:t>2. Introductio</w:t>
      </w:r>
      <w:r w:rsidR="006915AD">
        <w:t>n</w:t>
      </w:r>
    </w:p>
    <w:p w14:paraId="489DD4B2" w14:textId="77777777" w:rsidR="00C81FAD" w:rsidRDefault="00000000">
      <w:pPr>
        <w:rPr>
          <w:rFonts w:hint="eastAsia"/>
        </w:rPr>
      </w:pPr>
      <w:r>
        <w:t>Customers often need to move between different screens or support channels while booking and tracking a parcel. SwiftTracker simplifies this flow by providing booking, tracking, agent and administrative functions inside one single-page web application.</w:t>
      </w:r>
    </w:p>
    <w:p w14:paraId="69F59EE2" w14:textId="77777777" w:rsidR="00C81FAD" w:rsidRDefault="00000000">
      <w:pPr>
        <w:rPr>
          <w:rFonts w:hint="eastAsia"/>
        </w:rPr>
      </w:pPr>
      <w:r>
        <w:t>The supplied reference report follows the same general concept: a frontend prototype models the Parcel, Sender, Receiver and Delivery workflow, while localStorage acts as a lightweight persistence layer. SwiftTracker preserves this functional organization but uses a new interface, new styling and the implementation represented by the screenshots supplied for this project.</w:t>
      </w:r>
    </w:p>
    <w:p w14:paraId="0EDD255D" w14:textId="77777777" w:rsidR="00C81FAD" w:rsidRDefault="00000000">
      <w:pPr>
        <w:pStyle w:val="Heading2"/>
      </w:pPr>
      <w:r>
        <w:t>Problem Statement</w:t>
      </w:r>
    </w:p>
    <w:p w14:paraId="54EF0B6B" w14:textId="77777777" w:rsidR="00C81FAD" w:rsidRDefault="00000000">
      <w:pPr>
        <w:rPr>
          <w:rFonts w:hint="eastAsia"/>
        </w:rPr>
      </w:pPr>
      <w:r>
        <w:t>A parcel-management prototype should demonstrate how a shipment is created, identified, tracked, updated and monitored. It should also show how different roles can interact with the same parcel data.</w:t>
      </w:r>
    </w:p>
    <w:p w14:paraId="7195EF45" w14:textId="77777777" w:rsidR="00C81FAD" w:rsidRDefault="00000000">
      <w:pPr>
        <w:pStyle w:val="Heading2"/>
      </w:pPr>
      <w:r>
        <w:t>Proposed Solution</w:t>
      </w:r>
    </w:p>
    <w:p w14:paraId="20091D62" w14:textId="77777777" w:rsidR="00C81FAD" w:rsidRDefault="00000000">
      <w:pPr>
        <w:rPr>
          <w:rFonts w:hint="eastAsia"/>
        </w:rPr>
      </w:pPr>
      <w:r>
        <w:t>SwiftTracker uses a shared browser data store. Booking creates the record, Track reads the record, Agent Console updates the status, Admin summarizes the records, and the assistant provides a conversational view over the same data.</w:t>
      </w:r>
    </w:p>
    <w:p w14:paraId="18B9010F" w14:textId="77777777" w:rsidR="00C81FAD" w:rsidRDefault="00000000">
      <w:pPr>
        <w:rPr>
          <w:rFonts w:hint="eastAsia"/>
        </w:rPr>
      </w:pPr>
      <w:r>
        <w:br w:type="page"/>
      </w:r>
    </w:p>
    <w:p w14:paraId="0C6A68BB" w14:textId="77777777" w:rsidR="00C81FAD" w:rsidRDefault="00000000">
      <w:pPr>
        <w:pStyle w:val="Heading1"/>
      </w:pPr>
      <w:r>
        <w:lastRenderedPageBreak/>
        <w:t>3. Objectives</w:t>
      </w:r>
    </w:p>
    <w:p w14:paraId="69407DF6" w14:textId="77777777" w:rsidR="00C81FAD" w:rsidRDefault="00000000">
      <w:pPr>
        <w:pStyle w:val="ListNumber"/>
        <w:spacing w:after="60"/>
        <w:rPr>
          <w:rFonts w:hint="eastAsia"/>
        </w:rPr>
      </w:pPr>
      <w:r>
        <w:t>Design a responsive single-page interface for parcel booking and tracking.</w:t>
      </w:r>
    </w:p>
    <w:p w14:paraId="6A2D30C3" w14:textId="77777777" w:rsidR="00C81FAD" w:rsidRDefault="00000000">
      <w:pPr>
        <w:pStyle w:val="ListNumber"/>
        <w:spacing w:after="60"/>
        <w:rPr>
          <w:rFonts w:hint="eastAsia"/>
        </w:rPr>
      </w:pPr>
      <w:r>
        <w:t>Generate a unique tracking reference for every new parcel booking.</w:t>
      </w:r>
    </w:p>
    <w:p w14:paraId="62B4A658" w14:textId="77777777" w:rsidR="00C81FAD" w:rsidRDefault="00000000">
      <w:pPr>
        <w:pStyle w:val="ListNumber"/>
        <w:spacing w:after="60"/>
        <w:rPr>
          <w:rFonts w:hint="eastAsia"/>
        </w:rPr>
      </w:pPr>
      <w:r>
        <w:t>Visually represent the parcel lifecycle from booking to delivery.</w:t>
      </w:r>
    </w:p>
    <w:p w14:paraId="475E6153" w14:textId="77777777" w:rsidR="00C81FAD" w:rsidRDefault="00000000">
      <w:pPr>
        <w:pStyle w:val="ListNumber"/>
        <w:spacing w:after="60"/>
        <w:rPr>
          <w:rFonts w:hint="eastAsia"/>
        </w:rPr>
      </w:pPr>
      <w:r>
        <w:t>Reduce the complexity of checking delivery status across screens.</w:t>
      </w:r>
    </w:p>
    <w:p w14:paraId="0AC88173" w14:textId="77777777" w:rsidR="00C81FAD" w:rsidRDefault="00000000">
      <w:pPr>
        <w:pStyle w:val="ListNumber"/>
        <w:spacing w:after="60"/>
        <w:rPr>
          <w:rFonts w:hint="eastAsia"/>
        </w:rPr>
      </w:pPr>
      <w:r>
        <w:t>Provide a simple assistant interface for parcel-related questions.</w:t>
      </w:r>
    </w:p>
    <w:p w14:paraId="491AD984" w14:textId="77777777" w:rsidR="00C81FAD" w:rsidRDefault="00000000">
      <w:pPr>
        <w:pStyle w:val="ListNumber"/>
        <w:spacing w:after="60"/>
        <w:rPr>
          <w:rFonts w:hint="eastAsia"/>
        </w:rPr>
      </w:pPr>
      <w:r>
        <w:t>Allow agents to progress a parcel through its predefined delivery stages.</w:t>
      </w:r>
    </w:p>
    <w:p w14:paraId="26177465" w14:textId="77777777" w:rsidR="00C81FAD" w:rsidRDefault="00000000">
      <w:pPr>
        <w:pStyle w:val="ListNumber"/>
        <w:spacing w:after="60"/>
        <w:rPr>
          <w:rFonts w:hint="eastAsia"/>
        </w:rPr>
      </w:pPr>
      <w:r>
        <w:t>Give administrators a clear view of parcel counts and records.</w:t>
      </w:r>
    </w:p>
    <w:p w14:paraId="6CD91F8E" w14:textId="77777777" w:rsidR="00C81FAD" w:rsidRDefault="00000000">
      <w:pPr>
        <w:pStyle w:val="ListNumber"/>
        <w:spacing w:after="60"/>
        <w:rPr>
          <w:rFonts w:hint="eastAsia"/>
        </w:rPr>
      </w:pPr>
      <w:r>
        <w:t>Persist parcel information locally so all modules share the same data.</w:t>
      </w:r>
    </w:p>
    <w:p w14:paraId="609C74C2" w14:textId="77777777" w:rsidR="00C81FAD" w:rsidRDefault="00000000">
      <w:pPr>
        <w:pStyle w:val="ListNumber"/>
        <w:spacing w:after="60"/>
        <w:rPr>
          <w:rFonts w:hint="eastAsia"/>
        </w:rPr>
      </w:pPr>
      <w:r>
        <w:t>Create a professional interface using gradients, glassmorphism and animations.</w:t>
      </w:r>
    </w:p>
    <w:p w14:paraId="6D381F26" w14:textId="77777777" w:rsidR="00C81FAD" w:rsidRDefault="00000000">
      <w:pPr>
        <w:pStyle w:val="ListNumber"/>
        <w:spacing w:after="60"/>
        <w:rPr>
          <w:rFonts w:hint="eastAsia"/>
        </w:rPr>
      </w:pPr>
      <w:r>
        <w:t>Keep the prototype easy to run without a build system or server.</w:t>
      </w:r>
    </w:p>
    <w:p w14:paraId="1D0FEB7E" w14:textId="77777777" w:rsidR="00C81FAD" w:rsidRDefault="00000000">
      <w:pPr>
        <w:rPr>
          <w:rFonts w:hint="eastAsia"/>
        </w:rPr>
      </w:pPr>
      <w:r>
        <w:br w:type="page"/>
      </w:r>
    </w:p>
    <w:p w14:paraId="06CA0FD4" w14:textId="77777777" w:rsidR="00C81FAD" w:rsidRDefault="00000000">
      <w:pPr>
        <w:pStyle w:val="Heading1"/>
      </w:pPr>
      <w:r>
        <w:lastRenderedPageBreak/>
        <w:t>4. Literature Review</w:t>
      </w:r>
    </w:p>
    <w:p w14:paraId="10CDDD55" w14:textId="77777777" w:rsidR="00C81FAD" w:rsidRDefault="00000000">
      <w:pPr>
        <w:rPr>
          <w:rFonts w:hint="eastAsia"/>
        </w:rPr>
      </w:pPr>
      <w:r>
        <w:t>The supplied SwiftShip reference report explains that courier and logistics platforms normally use full-stack systems containing a database, backend APIs and an AI or support service. It also identifies frontend technologies as useful for structuring booking, tracking and dashboard screens, styling role-appropriate interfaces, and validating interaction flows before backend investment.</w:t>
      </w:r>
    </w:p>
    <w:p w14:paraId="44B0CAE3" w14:textId="77777777" w:rsidR="00C81FAD" w:rsidRDefault="00000000">
      <w:pPr>
        <w:pStyle w:val="ListBullet"/>
        <w:spacing w:after="60"/>
        <w:rPr>
          <w:rFonts w:hint="eastAsia"/>
        </w:rPr>
      </w:pPr>
      <w:r>
        <w:t>HTML is used to structure booking forms, tracking screens, navigation and dashboards.</w:t>
      </w:r>
    </w:p>
    <w:p w14:paraId="4D644B78" w14:textId="77777777" w:rsidR="00C81FAD" w:rsidRDefault="00000000">
      <w:pPr>
        <w:pStyle w:val="ListBullet"/>
        <w:spacing w:after="60"/>
        <w:rPr>
          <w:rFonts w:hint="eastAsia"/>
        </w:rPr>
      </w:pPr>
      <w:r>
        <w:t>CSS is used to create clear role-based layouts and responsive visual design.</w:t>
      </w:r>
    </w:p>
    <w:p w14:paraId="1BB00EBE" w14:textId="77777777" w:rsidR="00C81FAD" w:rsidRDefault="00000000">
      <w:pPr>
        <w:pStyle w:val="ListBullet"/>
        <w:spacing w:after="60"/>
        <w:rPr>
          <w:rFonts w:hint="eastAsia"/>
        </w:rPr>
      </w:pPr>
      <w:r>
        <w:t>JavaScript drives form handling, navigation, status updates and assistant interactions.</w:t>
      </w:r>
    </w:p>
    <w:p w14:paraId="4C3241D3" w14:textId="77777777" w:rsidR="00C81FAD" w:rsidRDefault="00000000">
      <w:pPr>
        <w:pStyle w:val="ListBullet"/>
        <w:spacing w:after="60"/>
        <w:rPr>
          <w:rFonts w:hint="eastAsia"/>
        </w:rPr>
      </w:pPr>
      <w:r>
        <w:t>Frontend-only prototypes are useful for rapidly validating end-to-end parcel workflows.</w:t>
      </w:r>
    </w:p>
    <w:p w14:paraId="3F141B56" w14:textId="77777777" w:rsidR="00C81FAD" w:rsidRDefault="00000000">
      <w:pPr>
        <w:pStyle w:val="ListBullet"/>
        <w:spacing w:after="60"/>
        <w:rPr>
          <w:rFonts w:hint="eastAsia"/>
        </w:rPr>
      </w:pPr>
      <w:r>
        <w:t>localStorage can represent a temporary persistence layer during early prototyping.</w:t>
      </w:r>
    </w:p>
    <w:p w14:paraId="01698A5D" w14:textId="77777777" w:rsidR="00C81FAD" w:rsidRDefault="00000000">
      <w:pPr>
        <w:rPr>
          <w:rFonts w:hint="eastAsia"/>
        </w:rPr>
      </w:pPr>
      <w:r>
        <w:t>SwiftTracker applies these principles to the parcel-management domain. The project is therefore a functional frontend prototype rather than a production logistics platform.</w:t>
      </w:r>
    </w:p>
    <w:p w14:paraId="48EDB646" w14:textId="77777777" w:rsidR="00C81FAD" w:rsidRDefault="00000000">
      <w:pPr>
        <w:rPr>
          <w:rFonts w:hint="eastAsia"/>
        </w:rPr>
      </w:pPr>
      <w:r>
        <w:br w:type="page"/>
      </w:r>
    </w:p>
    <w:p w14:paraId="627686E0" w14:textId="77777777" w:rsidR="00C81FAD" w:rsidRDefault="00000000">
      <w:pPr>
        <w:pStyle w:val="Heading1"/>
      </w:pPr>
      <w:r>
        <w:lastRenderedPageBreak/>
        <w:t>5. System Architecture</w:t>
      </w:r>
    </w:p>
    <w:p w14:paraId="782136CF" w14:textId="77777777" w:rsidR="00C81FAD" w:rsidRDefault="00000000">
      <w:pPr>
        <w:rPr>
          <w:rFonts w:hint="eastAsia"/>
        </w:rPr>
      </w:pPr>
      <w:r>
        <w:t>The application behaves as a small single-page application. Navigation switches between visible sections without a full page reload. All modules use the same parcel array stored in localStorage.</w:t>
      </w:r>
    </w:p>
    <w:tbl>
      <w:tblPr>
        <w:tblStyle w:val="TableGrid"/>
        <w:tblW w:w="0" w:type="auto"/>
        <w:jc w:val="center"/>
        <w:tblLook w:val="04A0" w:firstRow="1" w:lastRow="0" w:firstColumn="1" w:lastColumn="0" w:noHBand="0" w:noVBand="1"/>
      </w:tblPr>
      <w:tblGrid>
        <w:gridCol w:w="3360"/>
        <w:gridCol w:w="3360"/>
        <w:gridCol w:w="3360"/>
      </w:tblGrid>
      <w:tr w:rsidR="00C81FAD" w14:paraId="1751BE3F" w14:textId="77777777">
        <w:trPr>
          <w:jc w:val="center"/>
        </w:trPr>
        <w:tc>
          <w:tcPr>
            <w:tcW w:w="3360" w:type="dxa"/>
            <w:shd w:val="clear" w:color="auto" w:fill="5B3AA4"/>
            <w:vAlign w:val="center"/>
          </w:tcPr>
          <w:p w14:paraId="2D409192" w14:textId="77777777" w:rsidR="00C81FAD" w:rsidRDefault="00000000">
            <w:pPr>
              <w:rPr>
                <w:rFonts w:hint="eastAsia"/>
              </w:rPr>
            </w:pPr>
            <w:r>
              <w:rPr>
                <w:b/>
                <w:color w:val="FFFFFF"/>
                <w:sz w:val="18"/>
              </w:rPr>
              <w:t>Layer</w:t>
            </w:r>
          </w:p>
        </w:tc>
        <w:tc>
          <w:tcPr>
            <w:tcW w:w="3360" w:type="dxa"/>
            <w:shd w:val="clear" w:color="auto" w:fill="5B3AA4"/>
            <w:vAlign w:val="center"/>
          </w:tcPr>
          <w:p w14:paraId="211D56F2" w14:textId="77777777" w:rsidR="00C81FAD" w:rsidRDefault="00000000">
            <w:pPr>
              <w:rPr>
                <w:rFonts w:hint="eastAsia"/>
              </w:rPr>
            </w:pPr>
            <w:r>
              <w:rPr>
                <w:b/>
                <w:color w:val="FFFFFF"/>
                <w:sz w:val="18"/>
              </w:rPr>
              <w:t>Responsibility</w:t>
            </w:r>
          </w:p>
        </w:tc>
        <w:tc>
          <w:tcPr>
            <w:tcW w:w="3360" w:type="dxa"/>
            <w:shd w:val="clear" w:color="auto" w:fill="5B3AA4"/>
            <w:vAlign w:val="center"/>
          </w:tcPr>
          <w:p w14:paraId="7D9D51A2" w14:textId="77777777" w:rsidR="00C81FAD" w:rsidRDefault="00000000">
            <w:pPr>
              <w:rPr>
                <w:rFonts w:hint="eastAsia"/>
              </w:rPr>
            </w:pPr>
            <w:r>
              <w:rPr>
                <w:b/>
                <w:color w:val="FFFFFF"/>
                <w:sz w:val="18"/>
              </w:rPr>
              <w:t>SwiftTracker implementation</w:t>
            </w:r>
          </w:p>
        </w:tc>
      </w:tr>
      <w:tr w:rsidR="00C81FAD" w14:paraId="6AF8AA83" w14:textId="77777777">
        <w:trPr>
          <w:jc w:val="center"/>
        </w:trPr>
        <w:tc>
          <w:tcPr>
            <w:tcW w:w="3360" w:type="dxa"/>
          </w:tcPr>
          <w:p w14:paraId="35FC3D3F" w14:textId="77777777" w:rsidR="00C81FAD" w:rsidRDefault="00000000">
            <w:pPr>
              <w:rPr>
                <w:rFonts w:hint="eastAsia"/>
              </w:rPr>
            </w:pPr>
            <w:r>
              <w:rPr>
                <w:sz w:val="17"/>
              </w:rPr>
              <w:t>Presentation Layer</w:t>
            </w:r>
          </w:p>
        </w:tc>
        <w:tc>
          <w:tcPr>
            <w:tcW w:w="3360" w:type="dxa"/>
          </w:tcPr>
          <w:p w14:paraId="28C662DE" w14:textId="77777777" w:rsidR="00C81FAD" w:rsidRDefault="00000000">
            <w:pPr>
              <w:rPr>
                <w:rFonts w:hint="eastAsia"/>
              </w:rPr>
            </w:pPr>
            <w:r>
              <w:rPr>
                <w:sz w:val="17"/>
              </w:rPr>
              <w:t>Displays the user interface and responsive components.</w:t>
            </w:r>
          </w:p>
        </w:tc>
        <w:tc>
          <w:tcPr>
            <w:tcW w:w="3360" w:type="dxa"/>
          </w:tcPr>
          <w:p w14:paraId="5DCBB557" w14:textId="77777777" w:rsidR="00C81FAD" w:rsidRDefault="00000000">
            <w:pPr>
              <w:rPr>
                <w:rFonts w:hint="eastAsia"/>
              </w:rPr>
            </w:pPr>
            <w:r>
              <w:rPr>
                <w:sz w:val="17"/>
              </w:rPr>
              <w:t>HTML5 + CSS3</w:t>
            </w:r>
          </w:p>
        </w:tc>
      </w:tr>
      <w:tr w:rsidR="00C81FAD" w14:paraId="7DE6FC8B" w14:textId="77777777">
        <w:trPr>
          <w:jc w:val="center"/>
        </w:trPr>
        <w:tc>
          <w:tcPr>
            <w:tcW w:w="3360" w:type="dxa"/>
          </w:tcPr>
          <w:p w14:paraId="60B2509C" w14:textId="77777777" w:rsidR="00C81FAD" w:rsidRDefault="00000000">
            <w:pPr>
              <w:rPr>
                <w:rFonts w:hint="eastAsia"/>
              </w:rPr>
            </w:pPr>
            <w:r>
              <w:rPr>
                <w:sz w:val="17"/>
              </w:rPr>
              <w:t>Interaction Layer</w:t>
            </w:r>
          </w:p>
        </w:tc>
        <w:tc>
          <w:tcPr>
            <w:tcW w:w="3360" w:type="dxa"/>
          </w:tcPr>
          <w:p w14:paraId="33CB559A" w14:textId="77777777" w:rsidR="00C81FAD" w:rsidRDefault="00000000">
            <w:pPr>
              <w:rPr>
                <w:rFonts w:hint="eastAsia"/>
              </w:rPr>
            </w:pPr>
            <w:r>
              <w:rPr>
                <w:sz w:val="17"/>
              </w:rPr>
              <w:t>Handles clicks, forms, tracking and status changes.</w:t>
            </w:r>
          </w:p>
        </w:tc>
        <w:tc>
          <w:tcPr>
            <w:tcW w:w="3360" w:type="dxa"/>
          </w:tcPr>
          <w:p w14:paraId="1A9FC220" w14:textId="77777777" w:rsidR="00C81FAD" w:rsidRDefault="00000000">
            <w:pPr>
              <w:rPr>
                <w:rFonts w:hint="eastAsia"/>
              </w:rPr>
            </w:pPr>
            <w:r>
              <w:rPr>
                <w:sz w:val="17"/>
              </w:rPr>
              <w:t>Vanilla JavaScript</w:t>
            </w:r>
          </w:p>
        </w:tc>
      </w:tr>
      <w:tr w:rsidR="00C81FAD" w14:paraId="2945D5E6" w14:textId="77777777">
        <w:trPr>
          <w:jc w:val="center"/>
        </w:trPr>
        <w:tc>
          <w:tcPr>
            <w:tcW w:w="3360" w:type="dxa"/>
          </w:tcPr>
          <w:p w14:paraId="2173662C" w14:textId="77777777" w:rsidR="00C81FAD" w:rsidRDefault="00000000">
            <w:pPr>
              <w:rPr>
                <w:rFonts w:hint="eastAsia"/>
              </w:rPr>
            </w:pPr>
            <w:r>
              <w:rPr>
                <w:sz w:val="17"/>
              </w:rPr>
              <w:t>Data Layer</w:t>
            </w:r>
          </w:p>
        </w:tc>
        <w:tc>
          <w:tcPr>
            <w:tcW w:w="3360" w:type="dxa"/>
          </w:tcPr>
          <w:p w14:paraId="63235B42" w14:textId="77777777" w:rsidR="00C81FAD" w:rsidRDefault="00000000">
            <w:pPr>
              <w:rPr>
                <w:rFonts w:hint="eastAsia"/>
              </w:rPr>
            </w:pPr>
            <w:r>
              <w:rPr>
                <w:sz w:val="17"/>
              </w:rPr>
              <w:t>Persists parcel records in the browser.</w:t>
            </w:r>
          </w:p>
        </w:tc>
        <w:tc>
          <w:tcPr>
            <w:tcW w:w="3360" w:type="dxa"/>
          </w:tcPr>
          <w:p w14:paraId="5E70D26F" w14:textId="77777777" w:rsidR="00C81FAD" w:rsidRDefault="00000000">
            <w:pPr>
              <w:rPr>
                <w:rFonts w:hint="eastAsia"/>
              </w:rPr>
            </w:pPr>
            <w:r>
              <w:rPr>
                <w:sz w:val="17"/>
              </w:rPr>
              <w:t>localStorage key: swift_tracker_data_v2</w:t>
            </w:r>
          </w:p>
        </w:tc>
      </w:tr>
      <w:tr w:rsidR="00C81FAD" w14:paraId="1F398859" w14:textId="77777777">
        <w:trPr>
          <w:jc w:val="center"/>
        </w:trPr>
        <w:tc>
          <w:tcPr>
            <w:tcW w:w="3360" w:type="dxa"/>
          </w:tcPr>
          <w:p w14:paraId="772BAFC5" w14:textId="77777777" w:rsidR="00C81FAD" w:rsidRDefault="00000000">
            <w:pPr>
              <w:rPr>
                <w:rFonts w:hint="eastAsia"/>
              </w:rPr>
            </w:pPr>
            <w:r>
              <w:rPr>
                <w:sz w:val="17"/>
              </w:rPr>
              <w:t>Assistant Layer</w:t>
            </w:r>
          </w:p>
        </w:tc>
        <w:tc>
          <w:tcPr>
            <w:tcW w:w="3360" w:type="dxa"/>
          </w:tcPr>
          <w:p w14:paraId="620302E3" w14:textId="77777777" w:rsidR="00C81FAD" w:rsidRDefault="00000000">
            <w:pPr>
              <w:rPr>
                <w:rFonts w:hint="eastAsia"/>
              </w:rPr>
            </w:pPr>
            <w:r>
              <w:rPr>
                <w:sz w:val="17"/>
              </w:rPr>
              <w:t>Interprets simple parcel questions.</w:t>
            </w:r>
          </w:p>
        </w:tc>
        <w:tc>
          <w:tcPr>
            <w:tcW w:w="3360" w:type="dxa"/>
          </w:tcPr>
          <w:p w14:paraId="2892B514" w14:textId="77777777" w:rsidR="00C81FAD" w:rsidRDefault="00000000">
            <w:pPr>
              <w:rPr>
                <w:rFonts w:hint="eastAsia"/>
              </w:rPr>
            </w:pPr>
            <w:r>
              <w:rPr>
                <w:sz w:val="17"/>
              </w:rPr>
              <w:t>Rule-based JavaScript matching</w:t>
            </w:r>
          </w:p>
        </w:tc>
      </w:tr>
    </w:tbl>
    <w:p w14:paraId="7D308E21" w14:textId="77777777" w:rsidR="00C81FAD" w:rsidRDefault="00000000">
      <w:pPr>
        <w:pStyle w:val="Heading2"/>
      </w:pPr>
      <w:r>
        <w:t>Functional Flow</w:t>
      </w:r>
    </w:p>
    <w:p w14:paraId="4AC972FC" w14:textId="77777777" w:rsidR="00C81FAD" w:rsidRDefault="00000000">
      <w:pPr>
        <w:rPr>
          <w:rFonts w:hint="eastAsia"/>
        </w:rPr>
      </w:pPr>
      <w:r>
        <w:t>Customer → Book Parcel → Generate Tracking ID → Track Parcel → Agent Updates Status → Admin Monitors Records</w:t>
      </w:r>
    </w:p>
    <w:p w14:paraId="2D4D1613" w14:textId="77777777" w:rsidR="00C81FAD" w:rsidRDefault="00000000">
      <w:pPr>
        <w:rPr>
          <w:rFonts w:hint="eastAsia"/>
        </w:rPr>
      </w:pPr>
      <w:r>
        <w:t>The Assistant can query the same tracking records and return the current status and ETA.</w:t>
      </w:r>
    </w:p>
    <w:p w14:paraId="0154994B" w14:textId="77777777" w:rsidR="00C81FAD" w:rsidRDefault="00000000">
      <w:pPr>
        <w:rPr>
          <w:rFonts w:hint="eastAsia"/>
        </w:rPr>
      </w:pPr>
      <w:r>
        <w:br w:type="page"/>
      </w:r>
    </w:p>
    <w:p w14:paraId="2589832D" w14:textId="77777777" w:rsidR="00C81FAD" w:rsidRDefault="00000000">
      <w:pPr>
        <w:pStyle w:val="Heading1"/>
      </w:pPr>
      <w:r>
        <w:lastRenderedPageBreak/>
        <w:t>6. Data Model</w:t>
      </w:r>
    </w:p>
    <w:p w14:paraId="277A2047" w14:textId="77777777" w:rsidR="00C81FAD" w:rsidRDefault="00000000">
      <w:pPr>
        <w:rPr>
          <w:rFonts w:hint="eastAsia"/>
        </w:rPr>
      </w:pPr>
      <w:r>
        <w:t>Each parcel is represented as a JSON-serializable JavaScript object. The object is stored inside an array in browser localStorage.</w:t>
      </w:r>
    </w:p>
    <w:tbl>
      <w:tblPr>
        <w:tblStyle w:val="TableGrid"/>
        <w:tblW w:w="0" w:type="auto"/>
        <w:jc w:val="center"/>
        <w:tblLook w:val="04A0" w:firstRow="1" w:lastRow="0" w:firstColumn="1" w:lastColumn="0" w:noHBand="0" w:noVBand="1"/>
      </w:tblPr>
      <w:tblGrid>
        <w:gridCol w:w="3360"/>
        <w:gridCol w:w="3360"/>
        <w:gridCol w:w="3360"/>
      </w:tblGrid>
      <w:tr w:rsidR="00C81FAD" w14:paraId="154BD1B2" w14:textId="77777777">
        <w:trPr>
          <w:jc w:val="center"/>
        </w:trPr>
        <w:tc>
          <w:tcPr>
            <w:tcW w:w="3360" w:type="dxa"/>
            <w:shd w:val="clear" w:color="auto" w:fill="5B3AA4"/>
            <w:vAlign w:val="center"/>
          </w:tcPr>
          <w:p w14:paraId="13351B5A" w14:textId="77777777" w:rsidR="00C81FAD" w:rsidRDefault="00000000">
            <w:pPr>
              <w:rPr>
                <w:rFonts w:hint="eastAsia"/>
              </w:rPr>
            </w:pPr>
            <w:r>
              <w:rPr>
                <w:b/>
                <w:color w:val="FFFFFF"/>
                <w:sz w:val="18"/>
              </w:rPr>
              <w:t>Field</w:t>
            </w:r>
          </w:p>
        </w:tc>
        <w:tc>
          <w:tcPr>
            <w:tcW w:w="3360" w:type="dxa"/>
            <w:shd w:val="clear" w:color="auto" w:fill="5B3AA4"/>
            <w:vAlign w:val="center"/>
          </w:tcPr>
          <w:p w14:paraId="7766F577" w14:textId="77777777" w:rsidR="00C81FAD" w:rsidRDefault="00000000">
            <w:pPr>
              <w:rPr>
                <w:rFonts w:hint="eastAsia"/>
              </w:rPr>
            </w:pPr>
            <w:r>
              <w:rPr>
                <w:b/>
                <w:color w:val="FFFFFF"/>
                <w:sz w:val="18"/>
              </w:rPr>
              <w:t>Type</w:t>
            </w:r>
          </w:p>
        </w:tc>
        <w:tc>
          <w:tcPr>
            <w:tcW w:w="3360" w:type="dxa"/>
            <w:shd w:val="clear" w:color="auto" w:fill="5B3AA4"/>
            <w:vAlign w:val="center"/>
          </w:tcPr>
          <w:p w14:paraId="43E3CD67" w14:textId="77777777" w:rsidR="00C81FAD" w:rsidRDefault="00000000">
            <w:pPr>
              <w:rPr>
                <w:rFonts w:hint="eastAsia"/>
              </w:rPr>
            </w:pPr>
            <w:r>
              <w:rPr>
                <w:b/>
                <w:color w:val="FFFFFF"/>
                <w:sz w:val="18"/>
              </w:rPr>
              <w:t>Description</w:t>
            </w:r>
          </w:p>
        </w:tc>
      </w:tr>
      <w:tr w:rsidR="00C81FAD" w14:paraId="6D03C2BE" w14:textId="77777777">
        <w:trPr>
          <w:jc w:val="center"/>
        </w:trPr>
        <w:tc>
          <w:tcPr>
            <w:tcW w:w="3360" w:type="dxa"/>
          </w:tcPr>
          <w:p w14:paraId="18B85503" w14:textId="77777777" w:rsidR="00C81FAD" w:rsidRDefault="00000000">
            <w:pPr>
              <w:rPr>
                <w:rFonts w:hint="eastAsia"/>
              </w:rPr>
            </w:pPr>
            <w:r>
              <w:rPr>
                <w:sz w:val="17"/>
              </w:rPr>
              <w:t>id</w:t>
            </w:r>
          </w:p>
        </w:tc>
        <w:tc>
          <w:tcPr>
            <w:tcW w:w="3360" w:type="dxa"/>
          </w:tcPr>
          <w:p w14:paraId="72A2022B" w14:textId="77777777" w:rsidR="00C81FAD" w:rsidRDefault="00000000">
            <w:pPr>
              <w:rPr>
                <w:rFonts w:hint="eastAsia"/>
              </w:rPr>
            </w:pPr>
            <w:r>
              <w:rPr>
                <w:sz w:val="17"/>
              </w:rPr>
              <w:t>String</w:t>
            </w:r>
          </w:p>
        </w:tc>
        <w:tc>
          <w:tcPr>
            <w:tcW w:w="3360" w:type="dxa"/>
          </w:tcPr>
          <w:p w14:paraId="4C3A20A9" w14:textId="77777777" w:rsidR="00C81FAD" w:rsidRDefault="00000000">
            <w:pPr>
              <w:rPr>
                <w:rFonts w:hint="eastAsia"/>
              </w:rPr>
            </w:pPr>
            <w:r>
              <w:rPr>
                <w:sz w:val="17"/>
              </w:rPr>
              <w:t>Tracking ID such as ST-32880.</w:t>
            </w:r>
          </w:p>
        </w:tc>
      </w:tr>
      <w:tr w:rsidR="00C81FAD" w14:paraId="4A190CCE" w14:textId="77777777">
        <w:trPr>
          <w:jc w:val="center"/>
        </w:trPr>
        <w:tc>
          <w:tcPr>
            <w:tcW w:w="3360" w:type="dxa"/>
          </w:tcPr>
          <w:p w14:paraId="4452DA93" w14:textId="77777777" w:rsidR="00C81FAD" w:rsidRDefault="00000000">
            <w:pPr>
              <w:rPr>
                <w:rFonts w:hint="eastAsia"/>
              </w:rPr>
            </w:pPr>
            <w:r>
              <w:rPr>
                <w:sz w:val="17"/>
              </w:rPr>
              <w:t>status</w:t>
            </w:r>
          </w:p>
        </w:tc>
        <w:tc>
          <w:tcPr>
            <w:tcW w:w="3360" w:type="dxa"/>
          </w:tcPr>
          <w:p w14:paraId="39981471" w14:textId="77777777" w:rsidR="00C81FAD" w:rsidRDefault="00000000">
            <w:pPr>
              <w:rPr>
                <w:rFonts w:hint="eastAsia"/>
              </w:rPr>
            </w:pPr>
            <w:r>
              <w:rPr>
                <w:sz w:val="17"/>
              </w:rPr>
              <w:t>String</w:t>
            </w:r>
          </w:p>
        </w:tc>
        <w:tc>
          <w:tcPr>
            <w:tcW w:w="3360" w:type="dxa"/>
          </w:tcPr>
          <w:p w14:paraId="1A550121" w14:textId="77777777" w:rsidR="00C81FAD" w:rsidRDefault="00000000">
            <w:pPr>
              <w:rPr>
                <w:rFonts w:hint="eastAsia"/>
              </w:rPr>
            </w:pPr>
            <w:r>
              <w:rPr>
                <w:sz w:val="17"/>
              </w:rPr>
              <w:t>Booked, In Transit, Out for Delivery, or Delivered.</w:t>
            </w:r>
          </w:p>
        </w:tc>
      </w:tr>
      <w:tr w:rsidR="00C81FAD" w14:paraId="73D14BC5" w14:textId="77777777">
        <w:trPr>
          <w:jc w:val="center"/>
        </w:trPr>
        <w:tc>
          <w:tcPr>
            <w:tcW w:w="3360" w:type="dxa"/>
          </w:tcPr>
          <w:p w14:paraId="3E0D0F0E" w14:textId="77777777" w:rsidR="00C81FAD" w:rsidRDefault="00000000">
            <w:pPr>
              <w:rPr>
                <w:rFonts w:hint="eastAsia"/>
              </w:rPr>
            </w:pPr>
            <w:r>
              <w:rPr>
                <w:sz w:val="17"/>
              </w:rPr>
              <w:t>created</w:t>
            </w:r>
          </w:p>
        </w:tc>
        <w:tc>
          <w:tcPr>
            <w:tcW w:w="3360" w:type="dxa"/>
          </w:tcPr>
          <w:p w14:paraId="16076C39" w14:textId="77777777" w:rsidR="00C81FAD" w:rsidRDefault="00000000">
            <w:pPr>
              <w:rPr>
                <w:rFonts w:hint="eastAsia"/>
              </w:rPr>
            </w:pPr>
            <w:r>
              <w:rPr>
                <w:sz w:val="17"/>
              </w:rPr>
              <w:t>ISO DateTime</w:t>
            </w:r>
          </w:p>
        </w:tc>
        <w:tc>
          <w:tcPr>
            <w:tcW w:w="3360" w:type="dxa"/>
          </w:tcPr>
          <w:p w14:paraId="35CF7BE8" w14:textId="77777777" w:rsidR="00C81FAD" w:rsidRDefault="00000000">
            <w:pPr>
              <w:rPr>
                <w:rFonts w:hint="eastAsia"/>
              </w:rPr>
            </w:pPr>
            <w:r>
              <w:rPr>
                <w:sz w:val="17"/>
              </w:rPr>
              <w:t>Time when the booking was created.</w:t>
            </w:r>
          </w:p>
        </w:tc>
      </w:tr>
      <w:tr w:rsidR="00C81FAD" w14:paraId="084C995E" w14:textId="77777777">
        <w:trPr>
          <w:jc w:val="center"/>
        </w:trPr>
        <w:tc>
          <w:tcPr>
            <w:tcW w:w="3360" w:type="dxa"/>
          </w:tcPr>
          <w:p w14:paraId="3F54B243" w14:textId="77777777" w:rsidR="00C81FAD" w:rsidRDefault="00000000">
            <w:pPr>
              <w:rPr>
                <w:rFonts w:hint="eastAsia"/>
              </w:rPr>
            </w:pPr>
            <w:r>
              <w:rPr>
                <w:sz w:val="17"/>
              </w:rPr>
              <w:t>sender</w:t>
            </w:r>
          </w:p>
        </w:tc>
        <w:tc>
          <w:tcPr>
            <w:tcW w:w="3360" w:type="dxa"/>
          </w:tcPr>
          <w:p w14:paraId="2F478B2F" w14:textId="77777777" w:rsidR="00C81FAD" w:rsidRDefault="00000000">
            <w:pPr>
              <w:rPr>
                <w:rFonts w:hint="eastAsia"/>
              </w:rPr>
            </w:pPr>
            <w:r>
              <w:rPr>
                <w:sz w:val="17"/>
              </w:rPr>
              <w:t>String</w:t>
            </w:r>
          </w:p>
        </w:tc>
        <w:tc>
          <w:tcPr>
            <w:tcW w:w="3360" w:type="dxa"/>
          </w:tcPr>
          <w:p w14:paraId="66B3518E" w14:textId="77777777" w:rsidR="00C81FAD" w:rsidRDefault="00000000">
            <w:pPr>
              <w:rPr>
                <w:rFonts w:hint="eastAsia"/>
              </w:rPr>
            </w:pPr>
            <w:r>
              <w:rPr>
                <w:sz w:val="17"/>
              </w:rPr>
              <w:t>Sender name.</w:t>
            </w:r>
          </w:p>
        </w:tc>
      </w:tr>
      <w:tr w:rsidR="00C81FAD" w14:paraId="3800246E" w14:textId="77777777">
        <w:trPr>
          <w:jc w:val="center"/>
        </w:trPr>
        <w:tc>
          <w:tcPr>
            <w:tcW w:w="3360" w:type="dxa"/>
          </w:tcPr>
          <w:p w14:paraId="7DA46A62" w14:textId="77777777" w:rsidR="00C81FAD" w:rsidRDefault="00000000">
            <w:pPr>
              <w:rPr>
                <w:rFonts w:hint="eastAsia"/>
              </w:rPr>
            </w:pPr>
            <w:r>
              <w:rPr>
                <w:sz w:val="17"/>
              </w:rPr>
              <w:t>receiver</w:t>
            </w:r>
          </w:p>
        </w:tc>
        <w:tc>
          <w:tcPr>
            <w:tcW w:w="3360" w:type="dxa"/>
          </w:tcPr>
          <w:p w14:paraId="27923D7F" w14:textId="77777777" w:rsidR="00C81FAD" w:rsidRDefault="00000000">
            <w:pPr>
              <w:rPr>
                <w:rFonts w:hint="eastAsia"/>
              </w:rPr>
            </w:pPr>
            <w:r>
              <w:rPr>
                <w:sz w:val="17"/>
              </w:rPr>
              <w:t>String</w:t>
            </w:r>
          </w:p>
        </w:tc>
        <w:tc>
          <w:tcPr>
            <w:tcW w:w="3360" w:type="dxa"/>
          </w:tcPr>
          <w:p w14:paraId="304DE969" w14:textId="77777777" w:rsidR="00C81FAD" w:rsidRDefault="00000000">
            <w:pPr>
              <w:rPr>
                <w:rFonts w:hint="eastAsia"/>
              </w:rPr>
            </w:pPr>
            <w:r>
              <w:rPr>
                <w:sz w:val="17"/>
              </w:rPr>
              <w:t>Receiver name.</w:t>
            </w:r>
          </w:p>
        </w:tc>
      </w:tr>
      <w:tr w:rsidR="00C81FAD" w14:paraId="22A2A05E" w14:textId="77777777">
        <w:trPr>
          <w:jc w:val="center"/>
        </w:trPr>
        <w:tc>
          <w:tcPr>
            <w:tcW w:w="3360" w:type="dxa"/>
          </w:tcPr>
          <w:p w14:paraId="78826E25" w14:textId="77777777" w:rsidR="00C81FAD" w:rsidRDefault="00000000">
            <w:pPr>
              <w:rPr>
                <w:rFonts w:hint="eastAsia"/>
              </w:rPr>
            </w:pPr>
            <w:r>
              <w:rPr>
                <w:sz w:val="17"/>
              </w:rPr>
              <w:t>senderAddress</w:t>
            </w:r>
          </w:p>
        </w:tc>
        <w:tc>
          <w:tcPr>
            <w:tcW w:w="3360" w:type="dxa"/>
          </w:tcPr>
          <w:p w14:paraId="3EC867A5" w14:textId="77777777" w:rsidR="00C81FAD" w:rsidRDefault="00000000">
            <w:pPr>
              <w:rPr>
                <w:rFonts w:hint="eastAsia"/>
              </w:rPr>
            </w:pPr>
            <w:r>
              <w:rPr>
                <w:sz w:val="17"/>
              </w:rPr>
              <w:t>String</w:t>
            </w:r>
          </w:p>
        </w:tc>
        <w:tc>
          <w:tcPr>
            <w:tcW w:w="3360" w:type="dxa"/>
          </w:tcPr>
          <w:p w14:paraId="293CF57E" w14:textId="77777777" w:rsidR="00C81FAD" w:rsidRDefault="00000000">
            <w:pPr>
              <w:rPr>
                <w:rFonts w:hint="eastAsia"/>
              </w:rPr>
            </w:pPr>
            <w:r>
              <w:rPr>
                <w:sz w:val="17"/>
              </w:rPr>
              <w:t>Sender address.</w:t>
            </w:r>
          </w:p>
        </w:tc>
      </w:tr>
      <w:tr w:rsidR="00C81FAD" w14:paraId="38564BC3" w14:textId="77777777">
        <w:trPr>
          <w:jc w:val="center"/>
        </w:trPr>
        <w:tc>
          <w:tcPr>
            <w:tcW w:w="3360" w:type="dxa"/>
          </w:tcPr>
          <w:p w14:paraId="53EEF576" w14:textId="77777777" w:rsidR="00C81FAD" w:rsidRDefault="00000000">
            <w:pPr>
              <w:rPr>
                <w:rFonts w:hint="eastAsia"/>
              </w:rPr>
            </w:pPr>
            <w:r>
              <w:rPr>
                <w:sz w:val="17"/>
              </w:rPr>
              <w:t>receiverAddress</w:t>
            </w:r>
          </w:p>
        </w:tc>
        <w:tc>
          <w:tcPr>
            <w:tcW w:w="3360" w:type="dxa"/>
          </w:tcPr>
          <w:p w14:paraId="114B9C5E" w14:textId="77777777" w:rsidR="00C81FAD" w:rsidRDefault="00000000">
            <w:pPr>
              <w:rPr>
                <w:rFonts w:hint="eastAsia"/>
              </w:rPr>
            </w:pPr>
            <w:r>
              <w:rPr>
                <w:sz w:val="17"/>
              </w:rPr>
              <w:t>String</w:t>
            </w:r>
          </w:p>
        </w:tc>
        <w:tc>
          <w:tcPr>
            <w:tcW w:w="3360" w:type="dxa"/>
          </w:tcPr>
          <w:p w14:paraId="1CBA763A" w14:textId="77777777" w:rsidR="00C81FAD" w:rsidRDefault="00000000">
            <w:pPr>
              <w:rPr>
                <w:rFonts w:hint="eastAsia"/>
              </w:rPr>
            </w:pPr>
            <w:r>
              <w:rPr>
                <w:sz w:val="17"/>
              </w:rPr>
              <w:t>Receiver address.</w:t>
            </w:r>
          </w:p>
        </w:tc>
      </w:tr>
      <w:tr w:rsidR="00C81FAD" w14:paraId="3A4E7162" w14:textId="77777777">
        <w:trPr>
          <w:jc w:val="center"/>
        </w:trPr>
        <w:tc>
          <w:tcPr>
            <w:tcW w:w="3360" w:type="dxa"/>
          </w:tcPr>
          <w:p w14:paraId="61A5569F" w14:textId="77777777" w:rsidR="00C81FAD" w:rsidRDefault="00000000">
            <w:pPr>
              <w:rPr>
                <w:rFonts w:hint="eastAsia"/>
              </w:rPr>
            </w:pPr>
            <w:r>
              <w:rPr>
                <w:sz w:val="17"/>
              </w:rPr>
              <w:t>senderPhone</w:t>
            </w:r>
          </w:p>
        </w:tc>
        <w:tc>
          <w:tcPr>
            <w:tcW w:w="3360" w:type="dxa"/>
          </w:tcPr>
          <w:p w14:paraId="1EF9095A" w14:textId="77777777" w:rsidR="00C81FAD" w:rsidRDefault="00000000">
            <w:pPr>
              <w:rPr>
                <w:rFonts w:hint="eastAsia"/>
              </w:rPr>
            </w:pPr>
            <w:r>
              <w:rPr>
                <w:sz w:val="17"/>
              </w:rPr>
              <w:t>String</w:t>
            </w:r>
          </w:p>
        </w:tc>
        <w:tc>
          <w:tcPr>
            <w:tcW w:w="3360" w:type="dxa"/>
          </w:tcPr>
          <w:p w14:paraId="52E87146" w14:textId="77777777" w:rsidR="00C81FAD" w:rsidRDefault="00000000">
            <w:pPr>
              <w:rPr>
                <w:rFonts w:hint="eastAsia"/>
              </w:rPr>
            </w:pPr>
            <w:r>
              <w:rPr>
                <w:sz w:val="17"/>
              </w:rPr>
              <w:t>Sender contact number.</w:t>
            </w:r>
          </w:p>
        </w:tc>
      </w:tr>
      <w:tr w:rsidR="00C81FAD" w14:paraId="6FBF279A" w14:textId="77777777">
        <w:trPr>
          <w:jc w:val="center"/>
        </w:trPr>
        <w:tc>
          <w:tcPr>
            <w:tcW w:w="3360" w:type="dxa"/>
          </w:tcPr>
          <w:p w14:paraId="6E60861B" w14:textId="77777777" w:rsidR="00C81FAD" w:rsidRDefault="00000000">
            <w:pPr>
              <w:rPr>
                <w:rFonts w:hint="eastAsia"/>
              </w:rPr>
            </w:pPr>
            <w:r>
              <w:rPr>
                <w:sz w:val="17"/>
              </w:rPr>
              <w:t>receiverPhone</w:t>
            </w:r>
          </w:p>
        </w:tc>
        <w:tc>
          <w:tcPr>
            <w:tcW w:w="3360" w:type="dxa"/>
          </w:tcPr>
          <w:p w14:paraId="08059AEB" w14:textId="77777777" w:rsidR="00C81FAD" w:rsidRDefault="00000000">
            <w:pPr>
              <w:rPr>
                <w:rFonts w:hint="eastAsia"/>
              </w:rPr>
            </w:pPr>
            <w:r>
              <w:rPr>
                <w:sz w:val="17"/>
              </w:rPr>
              <w:t>String</w:t>
            </w:r>
          </w:p>
        </w:tc>
        <w:tc>
          <w:tcPr>
            <w:tcW w:w="3360" w:type="dxa"/>
          </w:tcPr>
          <w:p w14:paraId="5A14EC6E" w14:textId="77777777" w:rsidR="00C81FAD" w:rsidRDefault="00000000">
            <w:pPr>
              <w:rPr>
                <w:rFonts w:hint="eastAsia"/>
              </w:rPr>
            </w:pPr>
            <w:r>
              <w:rPr>
                <w:sz w:val="17"/>
              </w:rPr>
              <w:t>Receiver contact number.</w:t>
            </w:r>
          </w:p>
        </w:tc>
      </w:tr>
      <w:tr w:rsidR="00C81FAD" w14:paraId="0AB68C55" w14:textId="77777777">
        <w:trPr>
          <w:jc w:val="center"/>
        </w:trPr>
        <w:tc>
          <w:tcPr>
            <w:tcW w:w="3360" w:type="dxa"/>
          </w:tcPr>
          <w:p w14:paraId="135F3184" w14:textId="77777777" w:rsidR="00C81FAD" w:rsidRDefault="00000000">
            <w:pPr>
              <w:rPr>
                <w:rFonts w:hint="eastAsia"/>
              </w:rPr>
            </w:pPr>
            <w:r>
              <w:rPr>
                <w:sz w:val="17"/>
              </w:rPr>
              <w:t>weight</w:t>
            </w:r>
          </w:p>
        </w:tc>
        <w:tc>
          <w:tcPr>
            <w:tcW w:w="3360" w:type="dxa"/>
          </w:tcPr>
          <w:p w14:paraId="45FB3E17" w14:textId="77777777" w:rsidR="00C81FAD" w:rsidRDefault="00000000">
            <w:pPr>
              <w:rPr>
                <w:rFonts w:hint="eastAsia"/>
              </w:rPr>
            </w:pPr>
            <w:r>
              <w:rPr>
                <w:sz w:val="17"/>
              </w:rPr>
              <w:t>Number/String</w:t>
            </w:r>
          </w:p>
        </w:tc>
        <w:tc>
          <w:tcPr>
            <w:tcW w:w="3360" w:type="dxa"/>
          </w:tcPr>
          <w:p w14:paraId="5289C77B" w14:textId="77777777" w:rsidR="00C81FAD" w:rsidRDefault="00000000">
            <w:pPr>
              <w:rPr>
                <w:rFonts w:hint="eastAsia"/>
              </w:rPr>
            </w:pPr>
            <w:r>
              <w:rPr>
                <w:sz w:val="17"/>
              </w:rPr>
              <w:t>Parcel weight in kilograms.</w:t>
            </w:r>
          </w:p>
        </w:tc>
      </w:tr>
      <w:tr w:rsidR="00C81FAD" w14:paraId="1C2CE5AD" w14:textId="77777777">
        <w:trPr>
          <w:jc w:val="center"/>
        </w:trPr>
        <w:tc>
          <w:tcPr>
            <w:tcW w:w="3360" w:type="dxa"/>
          </w:tcPr>
          <w:p w14:paraId="183259C5" w14:textId="77777777" w:rsidR="00C81FAD" w:rsidRDefault="00000000">
            <w:pPr>
              <w:rPr>
                <w:rFonts w:hint="eastAsia"/>
              </w:rPr>
            </w:pPr>
            <w:r>
              <w:rPr>
                <w:sz w:val="17"/>
              </w:rPr>
              <w:t>eta</w:t>
            </w:r>
          </w:p>
        </w:tc>
        <w:tc>
          <w:tcPr>
            <w:tcW w:w="3360" w:type="dxa"/>
          </w:tcPr>
          <w:p w14:paraId="5EAA9994" w14:textId="77777777" w:rsidR="00C81FAD" w:rsidRDefault="00000000">
            <w:pPr>
              <w:rPr>
                <w:rFonts w:hint="eastAsia"/>
              </w:rPr>
            </w:pPr>
            <w:r>
              <w:rPr>
                <w:sz w:val="17"/>
              </w:rPr>
              <w:t>Date</w:t>
            </w:r>
          </w:p>
        </w:tc>
        <w:tc>
          <w:tcPr>
            <w:tcW w:w="3360" w:type="dxa"/>
          </w:tcPr>
          <w:p w14:paraId="51D2B9C0" w14:textId="77777777" w:rsidR="00C81FAD" w:rsidRDefault="00000000">
            <w:pPr>
              <w:rPr>
                <w:rFonts w:hint="eastAsia"/>
              </w:rPr>
            </w:pPr>
            <w:r>
              <w:rPr>
                <w:sz w:val="17"/>
              </w:rPr>
              <w:t>Expected delivery date.</w:t>
            </w:r>
          </w:p>
        </w:tc>
      </w:tr>
    </w:tbl>
    <w:p w14:paraId="0173D90C" w14:textId="77777777" w:rsidR="00C81FAD" w:rsidRDefault="00000000">
      <w:pPr>
        <w:rPr>
          <w:rFonts w:hint="eastAsia"/>
        </w:rPr>
      </w:pPr>
      <w:r>
        <w:t>This model is intentionally simple for the browser prototype. A future database implementation could separate Parcel, Sender, Receiver and Delivery entities while retaining the same user-facing workflow.</w:t>
      </w:r>
    </w:p>
    <w:p w14:paraId="545A4181" w14:textId="77777777" w:rsidR="00C81FAD" w:rsidRDefault="00000000">
      <w:pPr>
        <w:rPr>
          <w:rFonts w:hint="eastAsia"/>
        </w:rPr>
      </w:pPr>
      <w:r>
        <w:br w:type="page"/>
      </w:r>
    </w:p>
    <w:p w14:paraId="258FC8C9" w14:textId="77777777" w:rsidR="00C81FAD" w:rsidRDefault="00000000">
      <w:pPr>
        <w:pStyle w:val="Heading1"/>
      </w:pPr>
      <w:r>
        <w:lastRenderedPageBreak/>
        <w:t>7. Methodology</w:t>
      </w:r>
    </w:p>
    <w:p w14:paraId="18167A93" w14:textId="77777777" w:rsidR="00C81FAD" w:rsidRDefault="00000000">
      <w:pPr>
        <w:pStyle w:val="ListNumber"/>
        <w:spacing w:after="60"/>
        <w:rPr>
          <w:rFonts w:hint="eastAsia"/>
        </w:rPr>
      </w:pPr>
      <w:r>
        <w:t>Requirement Analysis — Identified parcel booking, tracking, delivery status, agent operation and administration requirements.</w:t>
      </w:r>
    </w:p>
    <w:p w14:paraId="31690BAE" w14:textId="77777777" w:rsidR="00C81FAD" w:rsidRDefault="00000000">
      <w:pPr>
        <w:pStyle w:val="ListNumber"/>
        <w:spacing w:after="60"/>
        <w:rPr>
          <w:rFonts w:hint="eastAsia"/>
        </w:rPr>
      </w:pPr>
      <w:r>
        <w:t>Design Planning — Planned a persistent sidebar with Home, Book Parcel, Track Parcel, Agent Console, Admin Dashboard and AI Assistant views.</w:t>
      </w:r>
    </w:p>
    <w:p w14:paraId="25F1E77B" w14:textId="77777777" w:rsidR="00C81FAD" w:rsidRDefault="00000000">
      <w:pPr>
        <w:pStyle w:val="ListNumber"/>
        <w:spacing w:after="60"/>
        <w:rPr>
          <w:rFonts w:hint="eastAsia"/>
        </w:rPr>
      </w:pPr>
      <w:r>
        <w:t>Data Modelling — Defined the parcel object and four-stage status lifecycle.</w:t>
      </w:r>
    </w:p>
    <w:p w14:paraId="4C4A2848" w14:textId="77777777" w:rsidR="00C81FAD" w:rsidRDefault="00000000">
      <w:pPr>
        <w:pStyle w:val="ListNumber"/>
        <w:spacing w:after="60"/>
        <w:rPr>
          <w:rFonts w:hint="eastAsia"/>
        </w:rPr>
      </w:pPr>
      <w:r>
        <w:t>Frontend Development — Built the structure with HTML5, styling with CSS3 and behaviour with vanilla JavaScript.</w:t>
      </w:r>
    </w:p>
    <w:p w14:paraId="53F840C0" w14:textId="77777777" w:rsidR="00C81FAD" w:rsidRDefault="00000000">
      <w:pPr>
        <w:pStyle w:val="ListNumber"/>
        <w:spacing w:after="60"/>
        <w:rPr>
          <w:rFonts w:hint="eastAsia"/>
        </w:rPr>
      </w:pPr>
      <w:r>
        <w:t>Visual Enhancement — Added purple/blue gradients, glassmorphism cards, animated background effects, glowing buttons and responsive layouts.</w:t>
      </w:r>
    </w:p>
    <w:p w14:paraId="75D8E37B" w14:textId="77777777" w:rsidR="00C81FAD" w:rsidRDefault="00000000">
      <w:pPr>
        <w:pStyle w:val="ListNumber"/>
        <w:spacing w:after="60"/>
        <w:rPr>
          <w:rFonts w:hint="eastAsia"/>
        </w:rPr>
      </w:pPr>
      <w:r>
        <w:t>Integration — Connected all modules to the same localStorage-backed parcel array.</w:t>
      </w:r>
    </w:p>
    <w:p w14:paraId="1C9BEECE" w14:textId="77777777" w:rsidR="00C81FAD" w:rsidRDefault="00000000">
      <w:pPr>
        <w:pStyle w:val="ListNumber"/>
        <w:spacing w:after="60"/>
        <w:rPr>
          <w:rFonts w:hint="eastAsia"/>
        </w:rPr>
      </w:pPr>
      <w:r>
        <w:t>Testing — Checked booking, tracking, status progression, assistant responses, dashboard counts and responsive behaviour.</w:t>
      </w:r>
    </w:p>
    <w:p w14:paraId="252517E6" w14:textId="77777777" w:rsidR="00C81FAD" w:rsidRDefault="00000000">
      <w:pPr>
        <w:rPr>
          <w:rFonts w:hint="eastAsia"/>
        </w:rPr>
      </w:pPr>
      <w:r>
        <w:br w:type="page"/>
      </w:r>
    </w:p>
    <w:p w14:paraId="1B129BD6" w14:textId="77777777" w:rsidR="00C81FAD" w:rsidRDefault="00000000">
      <w:pPr>
        <w:pStyle w:val="Heading1"/>
      </w:pPr>
      <w:r>
        <w:lastRenderedPageBreak/>
        <w:t>8. Implementation</w:t>
      </w:r>
    </w:p>
    <w:p w14:paraId="33F12CF2" w14:textId="77777777" w:rsidR="00C81FAD" w:rsidRDefault="00000000">
      <w:pPr>
        <w:rPr>
          <w:rFonts w:hint="eastAsia"/>
        </w:rPr>
      </w:pPr>
      <w:r>
        <w:t>The implemented application contains the following major capabilities:</w:t>
      </w:r>
    </w:p>
    <w:p w14:paraId="46560F57" w14:textId="77777777" w:rsidR="00C81FAD" w:rsidRDefault="00000000">
      <w:pPr>
        <w:pStyle w:val="ListBullet"/>
        <w:spacing w:after="60"/>
        <w:rPr>
          <w:rFonts w:hint="eastAsia"/>
        </w:rPr>
      </w:pPr>
      <w:r>
        <w:t>Home Dashboard — introduces SwiftTracker and highlights Fast Booking, Live Tracking, AI Assistant and Easy Management.</w:t>
      </w:r>
    </w:p>
    <w:p w14:paraId="6E9744C2" w14:textId="77777777" w:rsidR="00C81FAD" w:rsidRDefault="00000000">
      <w:pPr>
        <w:pStyle w:val="ListBullet"/>
        <w:spacing w:after="60"/>
        <w:rPr>
          <w:rFonts w:hint="eastAsia"/>
        </w:rPr>
      </w:pPr>
      <w:r>
        <w:t>Book Parcel — collects sender/receiver details, weight and expected delivery date, then generates a tracking ID.</w:t>
      </w:r>
    </w:p>
    <w:p w14:paraId="3C35C39B" w14:textId="77777777" w:rsidR="00C81FAD" w:rsidRDefault="00000000">
      <w:pPr>
        <w:pStyle w:val="ListBullet"/>
        <w:spacing w:after="60"/>
        <w:rPr>
          <w:rFonts w:hint="eastAsia"/>
        </w:rPr>
      </w:pPr>
      <w:r>
        <w:t>Track Parcel — searches by tracking ID and renders a four-stage timeline with shipment details.</w:t>
      </w:r>
    </w:p>
    <w:p w14:paraId="759DF855" w14:textId="77777777" w:rsidR="00C81FAD" w:rsidRDefault="00000000">
      <w:pPr>
        <w:pStyle w:val="ListBullet"/>
        <w:spacing w:after="60"/>
        <w:rPr>
          <w:rFonts w:hint="eastAsia"/>
        </w:rPr>
      </w:pPr>
      <w:r>
        <w:t>Agent Console — lists stored parcels and advances each parcel to the next status.</w:t>
      </w:r>
    </w:p>
    <w:p w14:paraId="484CCBB7" w14:textId="77777777" w:rsidR="00C81FAD" w:rsidRDefault="00000000">
      <w:pPr>
        <w:pStyle w:val="ListBullet"/>
        <w:spacing w:after="60"/>
        <w:rPr>
          <w:rFonts w:hint="eastAsia"/>
        </w:rPr>
      </w:pPr>
      <w:r>
        <w:t>Admin Dashboard — displays total, booked, in-transit and delivered counts and a parcel table.</w:t>
      </w:r>
    </w:p>
    <w:p w14:paraId="4530089E" w14:textId="77777777" w:rsidR="00C81FAD" w:rsidRDefault="00000000">
      <w:pPr>
        <w:pStyle w:val="ListBullet"/>
        <w:spacing w:after="60"/>
        <w:rPr>
          <w:rFonts w:hint="eastAsia"/>
        </w:rPr>
      </w:pPr>
      <w:r>
        <w:t>Swift AI Assistant — detects tracking IDs and provides basic status/ETA responses.</w:t>
      </w:r>
    </w:p>
    <w:p w14:paraId="5EC766C5" w14:textId="77777777" w:rsidR="00C81FAD" w:rsidRDefault="00000000">
      <w:pPr>
        <w:pStyle w:val="ListBullet"/>
        <w:spacing w:after="60"/>
        <w:rPr>
          <w:rFonts w:hint="eastAsia"/>
        </w:rPr>
      </w:pPr>
      <w:r>
        <w:t>Demo Data — provides sample records for demonstrations.</w:t>
      </w:r>
    </w:p>
    <w:p w14:paraId="22BE7773" w14:textId="77777777" w:rsidR="00C81FAD" w:rsidRDefault="00000000">
      <w:pPr>
        <w:pStyle w:val="ListBullet"/>
        <w:spacing w:after="60"/>
        <w:rPr>
          <w:rFonts w:hint="eastAsia"/>
        </w:rPr>
      </w:pPr>
      <w:r>
        <w:t>Clear Data — removes browser-stored parcel records after confirmation.</w:t>
      </w:r>
    </w:p>
    <w:p w14:paraId="7FF92F1F" w14:textId="77777777" w:rsidR="00C81FAD" w:rsidRDefault="00000000">
      <w:pPr>
        <w:rPr>
          <w:rFonts w:hint="eastAsia"/>
        </w:rPr>
      </w:pPr>
      <w:r>
        <w:br w:type="page"/>
      </w:r>
    </w:p>
    <w:p w14:paraId="1591A8E2" w14:textId="77777777" w:rsidR="00C81FAD" w:rsidRDefault="00000000">
      <w:pPr>
        <w:pStyle w:val="Heading1"/>
      </w:pPr>
      <w:r>
        <w:lastRenderedPageBreak/>
        <w:t>9. Technologies Used</w:t>
      </w:r>
    </w:p>
    <w:tbl>
      <w:tblPr>
        <w:tblStyle w:val="TableGrid"/>
        <w:tblW w:w="0" w:type="auto"/>
        <w:jc w:val="center"/>
        <w:tblLook w:val="04A0" w:firstRow="1" w:lastRow="0" w:firstColumn="1" w:lastColumn="0" w:noHBand="0" w:noVBand="1"/>
      </w:tblPr>
      <w:tblGrid>
        <w:gridCol w:w="5040"/>
        <w:gridCol w:w="5040"/>
      </w:tblGrid>
      <w:tr w:rsidR="00C81FAD" w14:paraId="787D0DA3" w14:textId="77777777">
        <w:trPr>
          <w:jc w:val="center"/>
        </w:trPr>
        <w:tc>
          <w:tcPr>
            <w:tcW w:w="5040" w:type="dxa"/>
            <w:shd w:val="clear" w:color="auto" w:fill="5B3AA4"/>
            <w:vAlign w:val="center"/>
          </w:tcPr>
          <w:p w14:paraId="100899E1" w14:textId="77777777" w:rsidR="00C81FAD" w:rsidRDefault="00000000">
            <w:pPr>
              <w:rPr>
                <w:rFonts w:hint="eastAsia"/>
              </w:rPr>
            </w:pPr>
            <w:r>
              <w:rPr>
                <w:b/>
                <w:color w:val="FFFFFF"/>
                <w:sz w:val="18"/>
              </w:rPr>
              <w:t>Technology</w:t>
            </w:r>
          </w:p>
        </w:tc>
        <w:tc>
          <w:tcPr>
            <w:tcW w:w="5040" w:type="dxa"/>
            <w:shd w:val="clear" w:color="auto" w:fill="5B3AA4"/>
            <w:vAlign w:val="center"/>
          </w:tcPr>
          <w:p w14:paraId="350413EC" w14:textId="77777777" w:rsidR="00C81FAD" w:rsidRDefault="00000000">
            <w:pPr>
              <w:rPr>
                <w:rFonts w:hint="eastAsia"/>
              </w:rPr>
            </w:pPr>
            <w:r>
              <w:rPr>
                <w:b/>
                <w:color w:val="FFFFFF"/>
                <w:sz w:val="18"/>
              </w:rPr>
              <w:t>Purpose</w:t>
            </w:r>
          </w:p>
        </w:tc>
      </w:tr>
      <w:tr w:rsidR="00C81FAD" w14:paraId="1E4BDEB9" w14:textId="77777777">
        <w:trPr>
          <w:jc w:val="center"/>
        </w:trPr>
        <w:tc>
          <w:tcPr>
            <w:tcW w:w="5040" w:type="dxa"/>
          </w:tcPr>
          <w:p w14:paraId="70811C4D" w14:textId="77777777" w:rsidR="00C81FAD" w:rsidRDefault="00000000">
            <w:pPr>
              <w:rPr>
                <w:rFonts w:hint="eastAsia"/>
              </w:rPr>
            </w:pPr>
            <w:r>
              <w:rPr>
                <w:sz w:val="17"/>
              </w:rPr>
              <w:t>HTML5</w:t>
            </w:r>
          </w:p>
        </w:tc>
        <w:tc>
          <w:tcPr>
            <w:tcW w:w="5040" w:type="dxa"/>
          </w:tcPr>
          <w:p w14:paraId="24279A01" w14:textId="77777777" w:rsidR="00C81FAD" w:rsidRDefault="00000000">
            <w:pPr>
              <w:rPr>
                <w:rFonts w:hint="eastAsia"/>
              </w:rPr>
            </w:pPr>
            <w:r>
              <w:rPr>
                <w:sz w:val="17"/>
              </w:rPr>
              <w:t>Semantic structure for navigation, forms, cards, timelines, tables and chat.</w:t>
            </w:r>
          </w:p>
        </w:tc>
      </w:tr>
      <w:tr w:rsidR="00C81FAD" w14:paraId="7A3C21E5" w14:textId="77777777">
        <w:trPr>
          <w:jc w:val="center"/>
        </w:trPr>
        <w:tc>
          <w:tcPr>
            <w:tcW w:w="5040" w:type="dxa"/>
          </w:tcPr>
          <w:p w14:paraId="5FAC2830" w14:textId="77777777" w:rsidR="00C81FAD" w:rsidRDefault="00000000">
            <w:pPr>
              <w:rPr>
                <w:rFonts w:hint="eastAsia"/>
              </w:rPr>
            </w:pPr>
            <w:r>
              <w:rPr>
                <w:sz w:val="17"/>
              </w:rPr>
              <w:t>CSS3</w:t>
            </w:r>
          </w:p>
        </w:tc>
        <w:tc>
          <w:tcPr>
            <w:tcW w:w="5040" w:type="dxa"/>
          </w:tcPr>
          <w:p w14:paraId="6A8E9021" w14:textId="77777777" w:rsidR="00C81FAD" w:rsidRDefault="00000000">
            <w:pPr>
              <w:rPr>
                <w:rFonts w:hint="eastAsia"/>
              </w:rPr>
            </w:pPr>
            <w:r>
              <w:rPr>
                <w:sz w:val="17"/>
              </w:rPr>
              <w:t>Responsive layout, gradients, glassmorphism, glowing borders and animations.</w:t>
            </w:r>
          </w:p>
        </w:tc>
      </w:tr>
      <w:tr w:rsidR="00C81FAD" w14:paraId="19FBA71D" w14:textId="77777777">
        <w:trPr>
          <w:jc w:val="center"/>
        </w:trPr>
        <w:tc>
          <w:tcPr>
            <w:tcW w:w="5040" w:type="dxa"/>
          </w:tcPr>
          <w:p w14:paraId="6FED3B36" w14:textId="77777777" w:rsidR="00C81FAD" w:rsidRDefault="00000000">
            <w:pPr>
              <w:rPr>
                <w:rFonts w:hint="eastAsia"/>
              </w:rPr>
            </w:pPr>
            <w:r>
              <w:rPr>
                <w:sz w:val="17"/>
              </w:rPr>
              <w:t>JavaScript</w:t>
            </w:r>
          </w:p>
        </w:tc>
        <w:tc>
          <w:tcPr>
            <w:tcW w:w="5040" w:type="dxa"/>
          </w:tcPr>
          <w:p w14:paraId="7B056B8B" w14:textId="77777777" w:rsidR="00C81FAD" w:rsidRDefault="00000000">
            <w:pPr>
              <w:rPr>
                <w:rFonts w:hint="eastAsia"/>
              </w:rPr>
            </w:pPr>
            <w:r>
              <w:rPr>
                <w:sz w:val="17"/>
              </w:rPr>
              <w:t>Navigation, booking, tracking, status updates, dashboard rendering and assistant logic.</w:t>
            </w:r>
          </w:p>
        </w:tc>
      </w:tr>
      <w:tr w:rsidR="00C81FAD" w14:paraId="41365DEC" w14:textId="77777777">
        <w:trPr>
          <w:jc w:val="center"/>
        </w:trPr>
        <w:tc>
          <w:tcPr>
            <w:tcW w:w="5040" w:type="dxa"/>
          </w:tcPr>
          <w:p w14:paraId="6646C180" w14:textId="77777777" w:rsidR="00C81FAD" w:rsidRDefault="00000000">
            <w:pPr>
              <w:rPr>
                <w:rFonts w:hint="eastAsia"/>
              </w:rPr>
            </w:pPr>
            <w:r>
              <w:rPr>
                <w:sz w:val="17"/>
              </w:rPr>
              <w:t>Browser localStorage</w:t>
            </w:r>
          </w:p>
        </w:tc>
        <w:tc>
          <w:tcPr>
            <w:tcW w:w="5040" w:type="dxa"/>
          </w:tcPr>
          <w:p w14:paraId="437A2DA8" w14:textId="77777777" w:rsidR="00C81FAD" w:rsidRDefault="00000000">
            <w:pPr>
              <w:rPr>
                <w:rFonts w:hint="eastAsia"/>
              </w:rPr>
            </w:pPr>
            <w:r>
              <w:rPr>
                <w:sz w:val="17"/>
              </w:rPr>
              <w:t>Client-side persistence of parcel data.</w:t>
            </w:r>
          </w:p>
        </w:tc>
      </w:tr>
      <w:tr w:rsidR="00C81FAD" w14:paraId="3A302DAF" w14:textId="77777777">
        <w:trPr>
          <w:jc w:val="center"/>
        </w:trPr>
        <w:tc>
          <w:tcPr>
            <w:tcW w:w="5040" w:type="dxa"/>
          </w:tcPr>
          <w:p w14:paraId="5DBE030B" w14:textId="77777777" w:rsidR="00C81FAD" w:rsidRDefault="00000000">
            <w:pPr>
              <w:rPr>
                <w:rFonts w:hint="eastAsia"/>
              </w:rPr>
            </w:pPr>
            <w:r>
              <w:rPr>
                <w:sz w:val="17"/>
              </w:rPr>
              <w:t>Google Fonts</w:t>
            </w:r>
          </w:p>
        </w:tc>
        <w:tc>
          <w:tcPr>
            <w:tcW w:w="5040" w:type="dxa"/>
          </w:tcPr>
          <w:p w14:paraId="5D87B4CE" w14:textId="77777777" w:rsidR="00C81FAD" w:rsidRDefault="00000000">
            <w:pPr>
              <w:rPr>
                <w:rFonts w:hint="eastAsia"/>
              </w:rPr>
            </w:pPr>
            <w:r>
              <w:rPr>
                <w:sz w:val="17"/>
              </w:rPr>
              <w:t>Modern typography used by the interface.</w:t>
            </w:r>
          </w:p>
        </w:tc>
      </w:tr>
      <w:tr w:rsidR="00C81FAD" w14:paraId="3AC71102" w14:textId="77777777">
        <w:trPr>
          <w:jc w:val="center"/>
        </w:trPr>
        <w:tc>
          <w:tcPr>
            <w:tcW w:w="5040" w:type="dxa"/>
          </w:tcPr>
          <w:p w14:paraId="65556D29" w14:textId="77777777" w:rsidR="00C81FAD" w:rsidRDefault="00000000">
            <w:pPr>
              <w:rPr>
                <w:rFonts w:hint="eastAsia"/>
              </w:rPr>
            </w:pPr>
            <w:r>
              <w:rPr>
                <w:sz w:val="17"/>
              </w:rPr>
              <w:t>Web Browser</w:t>
            </w:r>
          </w:p>
        </w:tc>
        <w:tc>
          <w:tcPr>
            <w:tcW w:w="5040" w:type="dxa"/>
          </w:tcPr>
          <w:p w14:paraId="1949AEE4" w14:textId="77777777" w:rsidR="00C81FAD" w:rsidRDefault="00000000">
            <w:pPr>
              <w:rPr>
                <w:rFonts w:hint="eastAsia"/>
              </w:rPr>
            </w:pPr>
            <w:r>
              <w:rPr>
                <w:sz w:val="17"/>
              </w:rPr>
              <w:t>Execution environment; no server is required for the prototype.</w:t>
            </w:r>
          </w:p>
        </w:tc>
      </w:tr>
    </w:tbl>
    <w:p w14:paraId="01E44BB4" w14:textId="77777777" w:rsidR="00C81FAD" w:rsidRDefault="00000000">
      <w:pPr>
        <w:rPr>
          <w:rFonts w:hint="eastAsia"/>
        </w:rPr>
      </w:pPr>
      <w:r>
        <w:br w:type="page"/>
      </w:r>
    </w:p>
    <w:p w14:paraId="2E38E0EE" w14:textId="77777777" w:rsidR="00C81FAD" w:rsidRDefault="00000000">
      <w:pPr>
        <w:pStyle w:val="Heading1"/>
      </w:pPr>
      <w:r>
        <w:lastRenderedPageBreak/>
        <w:t>10. Modules</w:t>
      </w:r>
    </w:p>
    <w:p w14:paraId="5719C834" w14:textId="77777777" w:rsidR="00C81FAD" w:rsidRDefault="00000000">
      <w:pPr>
        <w:pStyle w:val="Heading2"/>
      </w:pPr>
      <w:r>
        <w:t>10.1 Home Dashboard</w:t>
      </w:r>
    </w:p>
    <w:p w14:paraId="13225726" w14:textId="77777777" w:rsidR="00C81FAD" w:rsidRDefault="00000000">
      <w:pPr>
        <w:rPr>
          <w:rFonts w:hint="eastAsia"/>
        </w:rPr>
      </w:pPr>
      <w:r>
        <w:t>Provides the landing screen and introduces the main parcel-management capabilities.</w:t>
      </w:r>
    </w:p>
    <w:p w14:paraId="277601A2" w14:textId="77777777" w:rsidR="00C81FAD" w:rsidRDefault="00000000">
      <w:pPr>
        <w:pStyle w:val="Heading2"/>
      </w:pPr>
      <w:r>
        <w:t>10.2 Book Parcel</w:t>
      </w:r>
    </w:p>
    <w:p w14:paraId="7529597F" w14:textId="77777777" w:rsidR="00C81FAD" w:rsidRDefault="00000000">
      <w:pPr>
        <w:rPr>
          <w:rFonts w:hint="eastAsia"/>
        </w:rPr>
      </w:pPr>
      <w:r>
        <w:t>Captures sender and receiver information, parcel weight and expected delivery date. On submission, an ST-##### tracking ID is created and the record is stored.</w:t>
      </w:r>
    </w:p>
    <w:p w14:paraId="4E5B5F70" w14:textId="77777777" w:rsidR="00C81FAD" w:rsidRDefault="00000000">
      <w:pPr>
        <w:pStyle w:val="Heading2"/>
      </w:pPr>
      <w:r>
        <w:t>10.3 Track Parcel</w:t>
      </w:r>
    </w:p>
    <w:p w14:paraId="226920BC" w14:textId="77777777" w:rsidR="00C81FAD" w:rsidRDefault="00000000">
      <w:pPr>
        <w:rPr>
          <w:rFonts w:hint="eastAsia"/>
        </w:rPr>
      </w:pPr>
      <w:r>
        <w:t>Accepts a tracking ID and displays the current status, sender, receiver, ETA and weight along a four-stage timeline.</w:t>
      </w:r>
    </w:p>
    <w:p w14:paraId="361985FE" w14:textId="77777777" w:rsidR="00C81FAD" w:rsidRDefault="00000000">
      <w:pPr>
        <w:pStyle w:val="Heading2"/>
      </w:pPr>
      <w:r>
        <w:t>10.4 Agent Console</w:t>
      </w:r>
    </w:p>
    <w:p w14:paraId="0C3635DF" w14:textId="77777777" w:rsidR="00C81FAD" w:rsidRDefault="00000000">
      <w:pPr>
        <w:rPr>
          <w:rFonts w:hint="eastAsia"/>
        </w:rPr>
      </w:pPr>
      <w:r>
        <w:t>Shows all parcel records and provides an Update button that advances the parcel through the delivery lifecycle.</w:t>
      </w:r>
    </w:p>
    <w:p w14:paraId="16BD6243" w14:textId="77777777" w:rsidR="00C81FAD" w:rsidRDefault="00000000">
      <w:pPr>
        <w:pStyle w:val="Heading2"/>
      </w:pPr>
      <w:r>
        <w:t>10.5 Admin Dashboard</w:t>
      </w:r>
    </w:p>
    <w:p w14:paraId="7A6F6B4B" w14:textId="77777777" w:rsidR="00C81FAD" w:rsidRDefault="00000000">
      <w:pPr>
        <w:rPr>
          <w:rFonts w:hint="eastAsia"/>
        </w:rPr>
      </w:pPr>
      <w:r>
        <w:t>Calculates status counters and displays the complete stored parcel table.</w:t>
      </w:r>
    </w:p>
    <w:p w14:paraId="1F741CFA" w14:textId="77777777" w:rsidR="00C81FAD" w:rsidRDefault="00000000">
      <w:pPr>
        <w:pStyle w:val="Heading2"/>
      </w:pPr>
      <w:r>
        <w:t>10.6 Swift AI Assistant</w:t>
      </w:r>
    </w:p>
    <w:p w14:paraId="448858B2" w14:textId="77777777" w:rsidR="00C81FAD" w:rsidRDefault="00000000">
      <w:pPr>
        <w:rPr>
          <w:rFonts w:hint="eastAsia"/>
        </w:rPr>
      </w:pPr>
      <w:r>
        <w:t>Provides a chat-style interface. A tracking ID in the user message is matched against stored parcels and the current status and ETA are returned.</w:t>
      </w:r>
    </w:p>
    <w:p w14:paraId="3DBF6F25" w14:textId="77777777" w:rsidR="00C81FAD" w:rsidRDefault="00000000">
      <w:pPr>
        <w:rPr>
          <w:rFonts w:hint="eastAsia"/>
        </w:rPr>
      </w:pPr>
      <w:r>
        <w:br w:type="page"/>
      </w:r>
    </w:p>
    <w:p w14:paraId="7417A70B" w14:textId="77777777" w:rsidR="00C81FAD" w:rsidRDefault="00000000">
      <w:pPr>
        <w:pStyle w:val="Heading1"/>
      </w:pPr>
      <w:r>
        <w:lastRenderedPageBreak/>
        <w:t>11. Code Walkthrough</w:t>
      </w:r>
    </w:p>
    <w:tbl>
      <w:tblPr>
        <w:tblStyle w:val="TableGrid"/>
        <w:tblW w:w="0" w:type="auto"/>
        <w:jc w:val="center"/>
        <w:tblLook w:val="04A0" w:firstRow="1" w:lastRow="0" w:firstColumn="1" w:lastColumn="0" w:noHBand="0" w:noVBand="1"/>
      </w:tblPr>
      <w:tblGrid>
        <w:gridCol w:w="5040"/>
        <w:gridCol w:w="5040"/>
      </w:tblGrid>
      <w:tr w:rsidR="00C81FAD" w14:paraId="6F64065E" w14:textId="77777777">
        <w:trPr>
          <w:jc w:val="center"/>
        </w:trPr>
        <w:tc>
          <w:tcPr>
            <w:tcW w:w="5040" w:type="dxa"/>
            <w:shd w:val="clear" w:color="auto" w:fill="5B3AA4"/>
            <w:vAlign w:val="center"/>
          </w:tcPr>
          <w:p w14:paraId="4A705193" w14:textId="77777777" w:rsidR="00C81FAD" w:rsidRDefault="00000000">
            <w:pPr>
              <w:rPr>
                <w:rFonts w:hint="eastAsia"/>
              </w:rPr>
            </w:pPr>
            <w:r>
              <w:rPr>
                <w:b/>
                <w:color w:val="FFFFFF"/>
                <w:sz w:val="18"/>
              </w:rPr>
              <w:t>Function / Logic</w:t>
            </w:r>
          </w:p>
        </w:tc>
        <w:tc>
          <w:tcPr>
            <w:tcW w:w="5040" w:type="dxa"/>
            <w:shd w:val="clear" w:color="auto" w:fill="5B3AA4"/>
            <w:vAlign w:val="center"/>
          </w:tcPr>
          <w:p w14:paraId="51F6428D" w14:textId="77777777" w:rsidR="00C81FAD" w:rsidRDefault="00000000">
            <w:pPr>
              <w:rPr>
                <w:rFonts w:hint="eastAsia"/>
              </w:rPr>
            </w:pPr>
            <w:r>
              <w:rPr>
                <w:b/>
                <w:color w:val="FFFFFF"/>
                <w:sz w:val="18"/>
              </w:rPr>
              <w:t>Purpose</w:t>
            </w:r>
          </w:p>
        </w:tc>
      </w:tr>
      <w:tr w:rsidR="00C81FAD" w14:paraId="50A4C3B2" w14:textId="77777777">
        <w:trPr>
          <w:jc w:val="center"/>
        </w:trPr>
        <w:tc>
          <w:tcPr>
            <w:tcW w:w="5040" w:type="dxa"/>
          </w:tcPr>
          <w:p w14:paraId="6B553A9C" w14:textId="77777777" w:rsidR="00C81FAD" w:rsidRDefault="00000000">
            <w:pPr>
              <w:rPr>
                <w:rFonts w:hint="eastAsia"/>
              </w:rPr>
            </w:pPr>
            <w:r>
              <w:rPr>
                <w:sz w:val="17"/>
              </w:rPr>
              <w:t>save()</w:t>
            </w:r>
          </w:p>
        </w:tc>
        <w:tc>
          <w:tcPr>
            <w:tcW w:w="5040" w:type="dxa"/>
          </w:tcPr>
          <w:p w14:paraId="3FB65341" w14:textId="77777777" w:rsidR="00C81FAD" w:rsidRDefault="00000000">
            <w:pPr>
              <w:rPr>
                <w:rFonts w:hint="eastAsia"/>
              </w:rPr>
            </w:pPr>
            <w:r>
              <w:rPr>
                <w:sz w:val="17"/>
              </w:rPr>
              <w:t>Writes the current parcels array to localStorage.</w:t>
            </w:r>
          </w:p>
        </w:tc>
      </w:tr>
      <w:tr w:rsidR="00C81FAD" w14:paraId="6EA9820F" w14:textId="77777777">
        <w:trPr>
          <w:jc w:val="center"/>
        </w:trPr>
        <w:tc>
          <w:tcPr>
            <w:tcW w:w="5040" w:type="dxa"/>
          </w:tcPr>
          <w:p w14:paraId="5BF470C2" w14:textId="77777777" w:rsidR="00C81FAD" w:rsidRDefault="00000000">
            <w:pPr>
              <w:rPr>
                <w:rFonts w:hint="eastAsia"/>
              </w:rPr>
            </w:pPr>
            <w:r>
              <w:rPr>
                <w:sz w:val="17"/>
              </w:rPr>
              <w:t>makeId()</w:t>
            </w:r>
          </w:p>
        </w:tc>
        <w:tc>
          <w:tcPr>
            <w:tcW w:w="5040" w:type="dxa"/>
          </w:tcPr>
          <w:p w14:paraId="4B96AE4C" w14:textId="77777777" w:rsidR="00C81FAD" w:rsidRDefault="00000000">
            <w:pPr>
              <w:rPr>
                <w:rFonts w:hint="eastAsia"/>
              </w:rPr>
            </w:pPr>
            <w:r>
              <w:rPr>
                <w:sz w:val="17"/>
              </w:rPr>
              <w:t>Generates an ST-##### tracking ID and checks current records for duplication.</w:t>
            </w:r>
          </w:p>
        </w:tc>
      </w:tr>
      <w:tr w:rsidR="00C81FAD" w14:paraId="709B4C54" w14:textId="77777777">
        <w:trPr>
          <w:jc w:val="center"/>
        </w:trPr>
        <w:tc>
          <w:tcPr>
            <w:tcW w:w="5040" w:type="dxa"/>
          </w:tcPr>
          <w:p w14:paraId="77EF5B3A" w14:textId="77777777" w:rsidR="00C81FAD" w:rsidRDefault="00000000">
            <w:pPr>
              <w:rPr>
                <w:rFonts w:hint="eastAsia"/>
              </w:rPr>
            </w:pPr>
            <w:r>
              <w:rPr>
                <w:sz w:val="17"/>
              </w:rPr>
              <w:t>showView(id)</w:t>
            </w:r>
          </w:p>
        </w:tc>
        <w:tc>
          <w:tcPr>
            <w:tcW w:w="5040" w:type="dxa"/>
          </w:tcPr>
          <w:p w14:paraId="348BC1EC" w14:textId="77777777" w:rsidR="00C81FAD" w:rsidRDefault="00000000">
            <w:pPr>
              <w:rPr>
                <w:rFonts w:hint="eastAsia"/>
              </w:rPr>
            </w:pPr>
            <w:r>
              <w:rPr>
                <w:sz w:val="17"/>
              </w:rPr>
              <w:t>Switches the visible SPA section and active sidebar button.</w:t>
            </w:r>
          </w:p>
        </w:tc>
      </w:tr>
      <w:tr w:rsidR="00C81FAD" w14:paraId="11A7442C" w14:textId="77777777">
        <w:trPr>
          <w:jc w:val="center"/>
        </w:trPr>
        <w:tc>
          <w:tcPr>
            <w:tcW w:w="5040" w:type="dxa"/>
          </w:tcPr>
          <w:p w14:paraId="10CC2B4E" w14:textId="77777777" w:rsidR="00C81FAD" w:rsidRDefault="00000000">
            <w:pPr>
              <w:rPr>
                <w:rFonts w:hint="eastAsia"/>
              </w:rPr>
            </w:pPr>
            <w:r>
              <w:rPr>
                <w:sz w:val="17"/>
              </w:rPr>
              <w:t>Booking submit handler</w:t>
            </w:r>
          </w:p>
        </w:tc>
        <w:tc>
          <w:tcPr>
            <w:tcW w:w="5040" w:type="dxa"/>
          </w:tcPr>
          <w:p w14:paraId="03A5FB53" w14:textId="77777777" w:rsidR="00C81FAD" w:rsidRDefault="00000000">
            <w:pPr>
              <w:rPr>
                <w:rFonts w:hint="eastAsia"/>
              </w:rPr>
            </w:pPr>
            <w:r>
              <w:rPr>
                <w:sz w:val="17"/>
              </w:rPr>
              <w:t>Creates the parcel object, stores it and displays the generated tracking ID.</w:t>
            </w:r>
          </w:p>
        </w:tc>
      </w:tr>
      <w:tr w:rsidR="00C81FAD" w14:paraId="112A299D" w14:textId="77777777">
        <w:trPr>
          <w:jc w:val="center"/>
        </w:trPr>
        <w:tc>
          <w:tcPr>
            <w:tcW w:w="5040" w:type="dxa"/>
          </w:tcPr>
          <w:p w14:paraId="58EEF51E" w14:textId="77777777" w:rsidR="00C81FAD" w:rsidRDefault="00000000">
            <w:pPr>
              <w:rPr>
                <w:rFonts w:hint="eastAsia"/>
              </w:rPr>
            </w:pPr>
            <w:r>
              <w:rPr>
                <w:sz w:val="17"/>
              </w:rPr>
              <w:t>trackParcel()</w:t>
            </w:r>
          </w:p>
        </w:tc>
        <w:tc>
          <w:tcPr>
            <w:tcW w:w="5040" w:type="dxa"/>
          </w:tcPr>
          <w:p w14:paraId="623E7562" w14:textId="77777777" w:rsidR="00C81FAD" w:rsidRDefault="00000000">
            <w:pPr>
              <w:rPr>
                <w:rFonts w:hint="eastAsia"/>
              </w:rPr>
            </w:pPr>
            <w:r>
              <w:rPr>
                <w:sz w:val="17"/>
              </w:rPr>
              <w:t>Searches for a tracking ID and renders the delivery timeline and details.</w:t>
            </w:r>
          </w:p>
        </w:tc>
      </w:tr>
      <w:tr w:rsidR="00C81FAD" w14:paraId="474D0C28" w14:textId="77777777">
        <w:trPr>
          <w:jc w:val="center"/>
        </w:trPr>
        <w:tc>
          <w:tcPr>
            <w:tcW w:w="5040" w:type="dxa"/>
          </w:tcPr>
          <w:p w14:paraId="198B2CED" w14:textId="77777777" w:rsidR="00C81FAD" w:rsidRDefault="00000000">
            <w:pPr>
              <w:rPr>
                <w:rFonts w:hint="eastAsia"/>
              </w:rPr>
            </w:pPr>
            <w:r>
              <w:rPr>
                <w:sz w:val="17"/>
              </w:rPr>
              <w:t>nextStatus(id)</w:t>
            </w:r>
          </w:p>
        </w:tc>
        <w:tc>
          <w:tcPr>
            <w:tcW w:w="5040" w:type="dxa"/>
          </w:tcPr>
          <w:p w14:paraId="0B473F1E" w14:textId="77777777" w:rsidR="00C81FAD" w:rsidRDefault="00000000">
            <w:pPr>
              <w:rPr>
                <w:rFonts w:hint="eastAsia"/>
              </w:rPr>
            </w:pPr>
            <w:r>
              <w:rPr>
                <w:sz w:val="17"/>
              </w:rPr>
              <w:t>Advances the parcel to the next status.</w:t>
            </w:r>
          </w:p>
        </w:tc>
      </w:tr>
      <w:tr w:rsidR="00C81FAD" w14:paraId="7BD71DAE" w14:textId="77777777">
        <w:trPr>
          <w:jc w:val="center"/>
        </w:trPr>
        <w:tc>
          <w:tcPr>
            <w:tcW w:w="5040" w:type="dxa"/>
          </w:tcPr>
          <w:p w14:paraId="71D84574" w14:textId="77777777" w:rsidR="00C81FAD" w:rsidRDefault="00000000">
            <w:pPr>
              <w:rPr>
                <w:rFonts w:hint="eastAsia"/>
              </w:rPr>
            </w:pPr>
            <w:r>
              <w:rPr>
                <w:sz w:val="17"/>
              </w:rPr>
              <w:t>renderAgent()</w:t>
            </w:r>
          </w:p>
        </w:tc>
        <w:tc>
          <w:tcPr>
            <w:tcW w:w="5040" w:type="dxa"/>
          </w:tcPr>
          <w:p w14:paraId="10ED54B3" w14:textId="77777777" w:rsidR="00C81FAD" w:rsidRDefault="00000000">
            <w:pPr>
              <w:rPr>
                <w:rFonts w:hint="eastAsia"/>
              </w:rPr>
            </w:pPr>
            <w:r>
              <w:rPr>
                <w:sz w:val="17"/>
              </w:rPr>
              <w:t>Builds the Agent Console table from stored records.</w:t>
            </w:r>
          </w:p>
        </w:tc>
      </w:tr>
      <w:tr w:rsidR="00C81FAD" w14:paraId="423E2BC5" w14:textId="77777777">
        <w:trPr>
          <w:jc w:val="center"/>
        </w:trPr>
        <w:tc>
          <w:tcPr>
            <w:tcW w:w="5040" w:type="dxa"/>
          </w:tcPr>
          <w:p w14:paraId="069AA76E" w14:textId="77777777" w:rsidR="00C81FAD" w:rsidRDefault="00000000">
            <w:pPr>
              <w:rPr>
                <w:rFonts w:hint="eastAsia"/>
              </w:rPr>
            </w:pPr>
            <w:r>
              <w:rPr>
                <w:sz w:val="17"/>
              </w:rPr>
              <w:t>renderAdmin()</w:t>
            </w:r>
          </w:p>
        </w:tc>
        <w:tc>
          <w:tcPr>
            <w:tcW w:w="5040" w:type="dxa"/>
          </w:tcPr>
          <w:p w14:paraId="7615ED51" w14:textId="77777777" w:rsidR="00C81FAD" w:rsidRDefault="00000000">
            <w:pPr>
              <w:rPr>
                <w:rFonts w:hint="eastAsia"/>
              </w:rPr>
            </w:pPr>
            <w:r>
              <w:rPr>
                <w:sz w:val="17"/>
              </w:rPr>
              <w:t>Calculates counters and renders the Admin Dashboard table.</w:t>
            </w:r>
          </w:p>
        </w:tc>
      </w:tr>
      <w:tr w:rsidR="00C81FAD" w14:paraId="3BEF88E7" w14:textId="77777777">
        <w:trPr>
          <w:jc w:val="center"/>
        </w:trPr>
        <w:tc>
          <w:tcPr>
            <w:tcW w:w="5040" w:type="dxa"/>
          </w:tcPr>
          <w:p w14:paraId="6621FB68" w14:textId="77777777" w:rsidR="00C81FAD" w:rsidRDefault="00000000">
            <w:pPr>
              <w:rPr>
                <w:rFonts w:hint="eastAsia"/>
              </w:rPr>
            </w:pPr>
            <w:r>
              <w:rPr>
                <w:sz w:val="17"/>
              </w:rPr>
              <w:t>loadDemo()</w:t>
            </w:r>
          </w:p>
        </w:tc>
        <w:tc>
          <w:tcPr>
            <w:tcW w:w="5040" w:type="dxa"/>
          </w:tcPr>
          <w:p w14:paraId="40B6B2A0" w14:textId="77777777" w:rsidR="00C81FAD" w:rsidRDefault="00000000">
            <w:pPr>
              <w:rPr>
                <w:rFonts w:hint="eastAsia"/>
              </w:rPr>
            </w:pPr>
            <w:r>
              <w:rPr>
                <w:sz w:val="17"/>
              </w:rPr>
              <w:t>Adds predefined sample records for demonstration.</w:t>
            </w:r>
          </w:p>
        </w:tc>
      </w:tr>
      <w:tr w:rsidR="00C81FAD" w14:paraId="645E671A" w14:textId="77777777">
        <w:trPr>
          <w:jc w:val="center"/>
        </w:trPr>
        <w:tc>
          <w:tcPr>
            <w:tcW w:w="5040" w:type="dxa"/>
          </w:tcPr>
          <w:p w14:paraId="6F63EB85" w14:textId="77777777" w:rsidR="00C81FAD" w:rsidRDefault="00000000">
            <w:pPr>
              <w:rPr>
                <w:rFonts w:hint="eastAsia"/>
              </w:rPr>
            </w:pPr>
            <w:r>
              <w:rPr>
                <w:sz w:val="17"/>
              </w:rPr>
              <w:t>sendChat() / addMsg()</w:t>
            </w:r>
          </w:p>
        </w:tc>
        <w:tc>
          <w:tcPr>
            <w:tcW w:w="5040" w:type="dxa"/>
          </w:tcPr>
          <w:p w14:paraId="674F32D8" w14:textId="77777777" w:rsidR="00C81FAD" w:rsidRDefault="00000000">
            <w:pPr>
              <w:rPr>
                <w:rFonts w:hint="eastAsia"/>
              </w:rPr>
            </w:pPr>
            <w:r>
              <w:rPr>
                <w:sz w:val="17"/>
              </w:rPr>
              <w:t>Handles assistant messages and rule-based parcel replies.</w:t>
            </w:r>
          </w:p>
        </w:tc>
      </w:tr>
    </w:tbl>
    <w:p w14:paraId="14A63A19" w14:textId="77777777" w:rsidR="00C81FAD" w:rsidRDefault="00000000">
      <w:pPr>
        <w:rPr>
          <w:rFonts w:hint="eastAsia"/>
        </w:rPr>
      </w:pPr>
      <w:r>
        <w:t>The code keeps data access and UI rendering separate enough that a future backend can replace the localStorage layer without redesigning the complete interface.</w:t>
      </w:r>
    </w:p>
    <w:p w14:paraId="480F88E7" w14:textId="77777777" w:rsidR="00C81FAD" w:rsidRDefault="00000000">
      <w:pPr>
        <w:rPr>
          <w:rFonts w:hint="eastAsia"/>
        </w:rPr>
      </w:pPr>
      <w:r>
        <w:br w:type="page"/>
      </w:r>
    </w:p>
    <w:p w14:paraId="1703EC1F" w14:textId="77777777" w:rsidR="00C81FAD" w:rsidRDefault="00000000">
      <w:pPr>
        <w:pStyle w:val="Heading1"/>
      </w:pPr>
      <w:r>
        <w:lastRenderedPageBreak/>
        <w:t>12. Code Used</w:t>
      </w:r>
    </w:p>
    <w:p w14:paraId="0C8631D0" w14:textId="77777777" w:rsidR="00C81FAD" w:rsidRDefault="00000000">
      <w:pPr>
        <w:rPr>
          <w:rFonts w:hint="eastAsia"/>
        </w:rPr>
      </w:pPr>
      <w:r>
        <w:t>The project is maintained as one self-contained HTML file. The source is divided logically into HTML structure, CSS styling and JavaScript logic.</w:t>
      </w:r>
    </w:p>
    <w:p w14:paraId="1331B628" w14:textId="77777777" w:rsidR="00C81FAD" w:rsidRDefault="00000000">
      <w:pPr>
        <w:pStyle w:val="Heading2"/>
      </w:pPr>
      <w:r>
        <w:t>12.1 HTML Structure</w:t>
      </w:r>
    </w:p>
    <w:p w14:paraId="7525DBD8" w14:textId="77777777" w:rsidR="00C81FAD" w:rsidRDefault="00000000">
      <w:pPr>
        <w:rPr>
          <w:rFonts w:hint="eastAsia"/>
        </w:rPr>
      </w:pPr>
      <w:r>
        <w:t>Defines the sidebar, header, six views, booking form, tracking timeline container, agent table, admin dashboard and assistant chat interface.</w:t>
      </w:r>
    </w:p>
    <w:p w14:paraId="486FD9F7" w14:textId="77777777" w:rsidR="00C81FAD" w:rsidRDefault="00000000">
      <w:pPr>
        <w:pStyle w:val="Heading2"/>
      </w:pPr>
      <w:r>
        <w:t>12.2 CSS Styling</w:t>
      </w:r>
    </w:p>
    <w:p w14:paraId="0609B32C" w14:textId="77777777" w:rsidR="00C81FAD" w:rsidRDefault="00000000">
      <w:pPr>
        <w:rPr>
          <w:rFonts w:hint="eastAsia"/>
        </w:rPr>
      </w:pPr>
      <w:r>
        <w:t>Defines the dark navy/purple theme, gradient buttons, glass panels, animated grid, floating glow effects, status badges, timeline and responsive breakpoints.</w:t>
      </w:r>
    </w:p>
    <w:p w14:paraId="3D2B5BAD" w14:textId="77777777" w:rsidR="00C81FAD" w:rsidRDefault="00000000">
      <w:pPr>
        <w:pStyle w:val="Heading2"/>
      </w:pPr>
      <w:r>
        <w:t>12.3 JavaScript Logic</w:t>
      </w:r>
    </w:p>
    <w:p w14:paraId="4368DAA2" w14:textId="77777777" w:rsidR="00C81FAD" w:rsidRDefault="00000000">
      <w:pPr>
        <w:rPr>
          <w:rFonts w:hint="eastAsia"/>
        </w:rPr>
      </w:pPr>
      <w:r>
        <w:t>Implements localStorage persistence, navigation, booking, tracking, agent status updates, dashboard rendering, demo records and assistant responses.</w:t>
      </w:r>
    </w:p>
    <w:p w14:paraId="28984A13" w14:textId="77777777" w:rsidR="00C81FAD" w:rsidRDefault="00000000">
      <w:pPr>
        <w:pStyle w:val="Heading2"/>
      </w:pPr>
      <w:r>
        <w:t>Representative Code Fragment</w:t>
      </w:r>
    </w:p>
    <w:p w14:paraId="755E90D8" w14:textId="77777777" w:rsidR="00C81FAD" w:rsidRDefault="00000000">
      <w:pPr>
        <w:rPr>
          <w:rFonts w:hint="eastAsia"/>
        </w:rPr>
      </w:pPr>
      <w:r>
        <w:rPr>
          <w:rFonts w:ascii="Consolas" w:hAnsi="Consolas"/>
          <w:sz w:val="17"/>
        </w:rPr>
        <w:t>const KEY = "swift_tracker_data_v2";</w:t>
      </w:r>
      <w:r>
        <w:rPr>
          <w:rFonts w:ascii="Consolas" w:hAnsi="Consolas"/>
          <w:sz w:val="17"/>
        </w:rPr>
        <w:br/>
        <w:t>const statuses = [</w:t>
      </w:r>
      <w:r>
        <w:rPr>
          <w:rFonts w:ascii="Consolas" w:hAnsi="Consolas"/>
          <w:sz w:val="17"/>
        </w:rPr>
        <w:br/>
        <w:t xml:space="preserve">  "Booked",</w:t>
      </w:r>
      <w:r>
        <w:rPr>
          <w:rFonts w:ascii="Consolas" w:hAnsi="Consolas"/>
          <w:sz w:val="17"/>
        </w:rPr>
        <w:br/>
        <w:t xml:space="preserve">  "In Transit",</w:t>
      </w:r>
      <w:r>
        <w:rPr>
          <w:rFonts w:ascii="Consolas" w:hAnsi="Consolas"/>
          <w:sz w:val="17"/>
        </w:rPr>
        <w:br/>
        <w:t xml:space="preserve">  "Out for Delivery",</w:t>
      </w:r>
      <w:r>
        <w:rPr>
          <w:rFonts w:ascii="Consolas" w:hAnsi="Consolas"/>
          <w:sz w:val="17"/>
        </w:rPr>
        <w:br/>
        <w:t xml:space="preserve">  "Delivered"</w:t>
      </w:r>
      <w:r>
        <w:rPr>
          <w:rFonts w:ascii="Consolas" w:hAnsi="Consolas"/>
          <w:sz w:val="17"/>
        </w:rPr>
        <w:br/>
        <w:t>];</w:t>
      </w:r>
      <w:r>
        <w:rPr>
          <w:rFonts w:ascii="Consolas" w:hAnsi="Consolas"/>
          <w:sz w:val="17"/>
        </w:rPr>
        <w:br/>
      </w:r>
      <w:r>
        <w:rPr>
          <w:rFonts w:ascii="Consolas" w:hAnsi="Consolas"/>
          <w:sz w:val="17"/>
        </w:rPr>
        <w:br/>
        <w:t>function save() {</w:t>
      </w:r>
      <w:r>
        <w:rPr>
          <w:rFonts w:ascii="Consolas" w:hAnsi="Consolas"/>
          <w:sz w:val="17"/>
        </w:rPr>
        <w:br/>
        <w:t xml:space="preserve">  localStorage.setItem(KEY, JSON.stringify(parcels));</w:t>
      </w:r>
      <w:r>
        <w:rPr>
          <w:rFonts w:ascii="Consolas" w:hAnsi="Consolas"/>
          <w:sz w:val="17"/>
        </w:rPr>
        <w:br/>
        <w:t>}</w:t>
      </w:r>
      <w:r>
        <w:rPr>
          <w:rFonts w:ascii="Consolas" w:hAnsi="Consolas"/>
          <w:sz w:val="17"/>
        </w:rPr>
        <w:br/>
      </w:r>
      <w:r>
        <w:rPr>
          <w:rFonts w:ascii="Consolas" w:hAnsi="Consolas"/>
          <w:sz w:val="17"/>
        </w:rPr>
        <w:br/>
        <w:t>function makeId() {</w:t>
      </w:r>
      <w:r>
        <w:rPr>
          <w:rFonts w:ascii="Consolas" w:hAnsi="Consolas"/>
          <w:sz w:val="17"/>
        </w:rPr>
        <w:br/>
        <w:t xml:space="preserve">  let id;</w:t>
      </w:r>
      <w:r>
        <w:rPr>
          <w:rFonts w:ascii="Consolas" w:hAnsi="Consolas"/>
          <w:sz w:val="17"/>
        </w:rPr>
        <w:br/>
        <w:t xml:space="preserve">  do {</w:t>
      </w:r>
      <w:r>
        <w:rPr>
          <w:rFonts w:ascii="Consolas" w:hAnsi="Consolas"/>
          <w:sz w:val="17"/>
        </w:rPr>
        <w:br/>
        <w:t xml:space="preserve">    id = "ST-" + Math.floor(10000 + Math.random() * 90000);</w:t>
      </w:r>
      <w:r>
        <w:rPr>
          <w:rFonts w:ascii="Consolas" w:hAnsi="Consolas"/>
          <w:sz w:val="17"/>
        </w:rPr>
        <w:br/>
        <w:t xml:space="preserve">  } while (parcels.some(p =&gt; p.id === id));</w:t>
      </w:r>
      <w:r>
        <w:rPr>
          <w:rFonts w:ascii="Consolas" w:hAnsi="Consolas"/>
          <w:sz w:val="17"/>
        </w:rPr>
        <w:br/>
        <w:t xml:space="preserve">  return id;</w:t>
      </w:r>
      <w:r>
        <w:rPr>
          <w:rFonts w:ascii="Consolas" w:hAnsi="Consolas"/>
          <w:sz w:val="17"/>
        </w:rPr>
        <w:br/>
        <w:t>}</w:t>
      </w:r>
    </w:p>
    <w:p w14:paraId="47E7956C" w14:textId="77777777" w:rsidR="00C81FAD" w:rsidRDefault="00000000">
      <w:pPr>
        <w:rPr>
          <w:rFonts w:hint="eastAsia"/>
        </w:rPr>
      </w:pPr>
      <w:r>
        <w:br w:type="page"/>
      </w:r>
    </w:p>
    <w:p w14:paraId="1A5C19E4" w14:textId="77777777" w:rsidR="00C81FAD" w:rsidRDefault="00000000">
      <w:pPr>
        <w:pStyle w:val="Heading1"/>
      </w:pPr>
      <w:r>
        <w:lastRenderedPageBreak/>
        <w:t>13. Output Screens</w:t>
      </w:r>
    </w:p>
    <w:p w14:paraId="5A5A0882" w14:textId="77777777" w:rsidR="00C81FAD" w:rsidRDefault="00000000">
      <w:pPr>
        <w:rPr>
          <w:rFonts w:hint="eastAsia"/>
        </w:rPr>
      </w:pPr>
      <w:r>
        <w:t>The following screenshots are the actual SwiftTracker interface supplied with this project. The screens are included in the report in the same output-oriented style used by the reference report.</w:t>
      </w:r>
    </w:p>
    <w:p w14:paraId="4B054469" w14:textId="77777777" w:rsidR="00C81FAD" w:rsidRDefault="00000000">
      <w:pPr>
        <w:jc w:val="center"/>
        <w:rPr>
          <w:rFonts w:hint="eastAsia"/>
        </w:rPr>
      </w:pPr>
      <w:r>
        <w:rPr>
          <w:noProof/>
        </w:rPr>
        <w:drawing>
          <wp:inline distT="0" distB="0" distL="0" distR="0" wp14:anchorId="52BB281C" wp14:editId="70FE9043">
            <wp:extent cx="6080760" cy="29004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bedaf2-94d7-48a3-b338-d884d4bfe1ad.png"/>
                    <pic:cNvPicPr/>
                  </pic:nvPicPr>
                  <pic:blipFill>
                    <a:blip r:embed="rId8"/>
                    <a:stretch>
                      <a:fillRect/>
                    </a:stretch>
                  </pic:blipFill>
                  <pic:spPr>
                    <a:xfrm>
                      <a:off x="0" y="0"/>
                      <a:ext cx="6080760" cy="2900446"/>
                    </a:xfrm>
                    <a:prstGeom prst="rect">
                      <a:avLst/>
                    </a:prstGeom>
                  </pic:spPr>
                </pic:pic>
              </a:graphicData>
            </a:graphic>
          </wp:inline>
        </w:drawing>
      </w:r>
    </w:p>
    <w:p w14:paraId="241E3A2D" w14:textId="77777777" w:rsidR="00C81FAD" w:rsidRDefault="00000000">
      <w:pPr>
        <w:jc w:val="center"/>
        <w:rPr>
          <w:rFonts w:hint="eastAsia"/>
        </w:rPr>
      </w:pPr>
      <w:r>
        <w:rPr>
          <w:i/>
          <w:sz w:val="18"/>
        </w:rPr>
        <w:t>Figure 13.1 — SwiftTracker Home Dashboard</w:t>
      </w:r>
    </w:p>
    <w:p w14:paraId="36AA9582" w14:textId="77777777" w:rsidR="00C81FAD" w:rsidRDefault="00000000">
      <w:pPr>
        <w:rPr>
          <w:rFonts w:hint="eastAsia"/>
        </w:rPr>
      </w:pPr>
      <w:r>
        <w:br w:type="page"/>
      </w:r>
    </w:p>
    <w:p w14:paraId="493668CE" w14:textId="77777777" w:rsidR="00C81FAD" w:rsidRDefault="00000000">
      <w:pPr>
        <w:jc w:val="center"/>
        <w:rPr>
          <w:rFonts w:hint="eastAsia"/>
        </w:rPr>
      </w:pPr>
      <w:r>
        <w:rPr>
          <w:noProof/>
        </w:rPr>
        <w:lastRenderedPageBreak/>
        <w:drawing>
          <wp:inline distT="0" distB="0" distL="0" distR="0" wp14:anchorId="70F14F3A" wp14:editId="74794BB1">
            <wp:extent cx="6080760" cy="2880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91c9d5-2920-4c51-b463-ede0290d6d8c.png"/>
                    <pic:cNvPicPr/>
                  </pic:nvPicPr>
                  <pic:blipFill>
                    <a:blip r:embed="rId9"/>
                    <a:stretch>
                      <a:fillRect/>
                    </a:stretch>
                  </pic:blipFill>
                  <pic:spPr>
                    <a:xfrm>
                      <a:off x="0" y="0"/>
                      <a:ext cx="6080760" cy="2880528"/>
                    </a:xfrm>
                    <a:prstGeom prst="rect">
                      <a:avLst/>
                    </a:prstGeom>
                  </pic:spPr>
                </pic:pic>
              </a:graphicData>
            </a:graphic>
          </wp:inline>
        </w:drawing>
      </w:r>
    </w:p>
    <w:p w14:paraId="475F72BD" w14:textId="77777777" w:rsidR="00C81FAD" w:rsidRDefault="00000000">
      <w:pPr>
        <w:jc w:val="center"/>
        <w:rPr>
          <w:rFonts w:hint="eastAsia"/>
        </w:rPr>
      </w:pPr>
      <w:r>
        <w:rPr>
          <w:i/>
          <w:sz w:val="18"/>
        </w:rPr>
        <w:t>Figure 13.2 — Book a Parcel screen with successful booking confirmation</w:t>
      </w:r>
    </w:p>
    <w:p w14:paraId="33C19693" w14:textId="77777777" w:rsidR="00C81FAD" w:rsidRDefault="00000000">
      <w:pPr>
        <w:rPr>
          <w:rFonts w:hint="eastAsia"/>
        </w:rPr>
      </w:pPr>
      <w:r>
        <w:br w:type="page"/>
      </w:r>
    </w:p>
    <w:p w14:paraId="24BA5E0B" w14:textId="77777777" w:rsidR="00C81FAD" w:rsidRDefault="00000000">
      <w:pPr>
        <w:jc w:val="center"/>
        <w:rPr>
          <w:rFonts w:hint="eastAsia"/>
        </w:rPr>
      </w:pPr>
      <w:r>
        <w:rPr>
          <w:noProof/>
        </w:rPr>
        <w:lastRenderedPageBreak/>
        <w:drawing>
          <wp:inline distT="0" distB="0" distL="0" distR="0" wp14:anchorId="6C59CD98" wp14:editId="4C3129A4">
            <wp:extent cx="6080760" cy="2807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db3a3d-5d06-47e2-a0c8-7d989318f80d.png"/>
                    <pic:cNvPicPr/>
                  </pic:nvPicPr>
                  <pic:blipFill>
                    <a:blip r:embed="rId10"/>
                    <a:stretch>
                      <a:fillRect/>
                    </a:stretch>
                  </pic:blipFill>
                  <pic:spPr>
                    <a:xfrm>
                      <a:off x="0" y="0"/>
                      <a:ext cx="6080760" cy="2807730"/>
                    </a:xfrm>
                    <a:prstGeom prst="rect">
                      <a:avLst/>
                    </a:prstGeom>
                  </pic:spPr>
                </pic:pic>
              </a:graphicData>
            </a:graphic>
          </wp:inline>
        </w:drawing>
      </w:r>
    </w:p>
    <w:p w14:paraId="1CB6A144" w14:textId="77777777" w:rsidR="00C81FAD" w:rsidRDefault="00000000">
      <w:pPr>
        <w:jc w:val="center"/>
        <w:rPr>
          <w:rFonts w:hint="eastAsia"/>
        </w:rPr>
      </w:pPr>
      <w:r>
        <w:rPr>
          <w:i/>
          <w:sz w:val="18"/>
        </w:rPr>
        <w:t>Figure 13.3 — Track Your Parcel screen with delivery timeline</w:t>
      </w:r>
    </w:p>
    <w:p w14:paraId="25557C4E" w14:textId="77777777" w:rsidR="00C81FAD" w:rsidRDefault="00000000">
      <w:pPr>
        <w:rPr>
          <w:rFonts w:hint="eastAsia"/>
        </w:rPr>
      </w:pPr>
      <w:r>
        <w:br w:type="page"/>
      </w:r>
    </w:p>
    <w:p w14:paraId="5B8E8491" w14:textId="77777777" w:rsidR="00C81FAD" w:rsidRDefault="00000000">
      <w:pPr>
        <w:jc w:val="center"/>
        <w:rPr>
          <w:rFonts w:hint="eastAsia"/>
        </w:rPr>
      </w:pPr>
      <w:r>
        <w:rPr>
          <w:noProof/>
        </w:rPr>
        <w:lastRenderedPageBreak/>
        <w:drawing>
          <wp:inline distT="0" distB="0" distL="0" distR="0" wp14:anchorId="1517684D" wp14:editId="3E08FEC8">
            <wp:extent cx="6080760" cy="2948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f24742-4099-45e0-95b9-2570a26dc816.png"/>
                    <pic:cNvPicPr/>
                  </pic:nvPicPr>
                  <pic:blipFill>
                    <a:blip r:embed="rId11"/>
                    <a:stretch>
                      <a:fillRect/>
                    </a:stretch>
                  </pic:blipFill>
                  <pic:spPr>
                    <a:xfrm>
                      <a:off x="0" y="0"/>
                      <a:ext cx="6080760" cy="2948940"/>
                    </a:xfrm>
                    <a:prstGeom prst="rect">
                      <a:avLst/>
                    </a:prstGeom>
                  </pic:spPr>
                </pic:pic>
              </a:graphicData>
            </a:graphic>
          </wp:inline>
        </w:drawing>
      </w:r>
    </w:p>
    <w:p w14:paraId="05808C6A" w14:textId="77777777" w:rsidR="00C81FAD" w:rsidRDefault="00000000">
      <w:pPr>
        <w:jc w:val="center"/>
        <w:rPr>
          <w:rFonts w:hint="eastAsia"/>
        </w:rPr>
      </w:pPr>
      <w:r>
        <w:rPr>
          <w:i/>
          <w:sz w:val="18"/>
        </w:rPr>
        <w:t>Figure 13.4 — Agent Console with parcel status controls</w:t>
      </w:r>
    </w:p>
    <w:p w14:paraId="2F977AE7" w14:textId="77777777" w:rsidR="00C81FAD" w:rsidRDefault="00000000">
      <w:pPr>
        <w:rPr>
          <w:rFonts w:hint="eastAsia"/>
        </w:rPr>
      </w:pPr>
      <w:r>
        <w:br w:type="page"/>
      </w:r>
    </w:p>
    <w:p w14:paraId="6152B2D4" w14:textId="77777777" w:rsidR="00C81FAD" w:rsidRDefault="00000000">
      <w:pPr>
        <w:jc w:val="center"/>
        <w:rPr>
          <w:rFonts w:hint="eastAsia"/>
        </w:rPr>
      </w:pPr>
      <w:r>
        <w:rPr>
          <w:noProof/>
        </w:rPr>
        <w:lastRenderedPageBreak/>
        <w:drawing>
          <wp:inline distT="0" distB="0" distL="0" distR="0" wp14:anchorId="7A2309F5" wp14:editId="2D41EAE6">
            <wp:extent cx="6080760" cy="2945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ddc2e0-5c84-4ac1-93fd-8ef003e6040e.png"/>
                    <pic:cNvPicPr/>
                  </pic:nvPicPr>
                  <pic:blipFill>
                    <a:blip r:embed="rId12"/>
                    <a:stretch>
                      <a:fillRect/>
                    </a:stretch>
                  </pic:blipFill>
                  <pic:spPr>
                    <a:xfrm>
                      <a:off x="0" y="0"/>
                      <a:ext cx="6080760" cy="2945674"/>
                    </a:xfrm>
                    <a:prstGeom prst="rect">
                      <a:avLst/>
                    </a:prstGeom>
                  </pic:spPr>
                </pic:pic>
              </a:graphicData>
            </a:graphic>
          </wp:inline>
        </w:drawing>
      </w:r>
    </w:p>
    <w:p w14:paraId="3CA350B9" w14:textId="77777777" w:rsidR="00C81FAD" w:rsidRDefault="00000000">
      <w:pPr>
        <w:jc w:val="center"/>
        <w:rPr>
          <w:rFonts w:hint="eastAsia"/>
        </w:rPr>
      </w:pPr>
      <w:r>
        <w:rPr>
          <w:i/>
          <w:sz w:val="18"/>
        </w:rPr>
        <w:t>Figure 13.5 — Admin Dashboard with counters and parcel overview</w:t>
      </w:r>
    </w:p>
    <w:p w14:paraId="605C9DA6" w14:textId="77777777" w:rsidR="00C81FAD" w:rsidRDefault="00000000">
      <w:pPr>
        <w:rPr>
          <w:rFonts w:hint="eastAsia"/>
        </w:rPr>
      </w:pPr>
      <w:r>
        <w:br w:type="page"/>
      </w:r>
    </w:p>
    <w:p w14:paraId="5C18DE57" w14:textId="77777777" w:rsidR="00C81FAD" w:rsidRDefault="00000000">
      <w:pPr>
        <w:jc w:val="center"/>
        <w:rPr>
          <w:rFonts w:hint="eastAsia"/>
        </w:rPr>
      </w:pPr>
      <w:r>
        <w:rPr>
          <w:noProof/>
        </w:rPr>
        <w:lastRenderedPageBreak/>
        <w:drawing>
          <wp:inline distT="0" distB="0" distL="0" distR="0" wp14:anchorId="54DD4CCD" wp14:editId="48D826BE">
            <wp:extent cx="6080760" cy="28752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86e86e6-ada4-4e78-8581-cb0dbc62674c.png"/>
                    <pic:cNvPicPr/>
                  </pic:nvPicPr>
                  <pic:blipFill>
                    <a:blip r:embed="rId13"/>
                    <a:stretch>
                      <a:fillRect/>
                    </a:stretch>
                  </pic:blipFill>
                  <pic:spPr>
                    <a:xfrm>
                      <a:off x="0" y="0"/>
                      <a:ext cx="6080760" cy="2875299"/>
                    </a:xfrm>
                    <a:prstGeom prst="rect">
                      <a:avLst/>
                    </a:prstGeom>
                  </pic:spPr>
                </pic:pic>
              </a:graphicData>
            </a:graphic>
          </wp:inline>
        </w:drawing>
      </w:r>
    </w:p>
    <w:p w14:paraId="4116A52B" w14:textId="77777777" w:rsidR="00C81FAD" w:rsidRDefault="00000000">
      <w:pPr>
        <w:jc w:val="center"/>
        <w:rPr>
          <w:rFonts w:hint="eastAsia"/>
        </w:rPr>
      </w:pPr>
      <w:r>
        <w:rPr>
          <w:i/>
          <w:sz w:val="18"/>
        </w:rPr>
        <w:t>Figure 13.6 — Swift AI Assistant with tracking response</w:t>
      </w:r>
    </w:p>
    <w:p w14:paraId="1CCB3C3D" w14:textId="77777777" w:rsidR="00C81FAD" w:rsidRDefault="00000000">
      <w:pPr>
        <w:rPr>
          <w:rFonts w:hint="eastAsia"/>
        </w:rPr>
      </w:pPr>
      <w:r>
        <w:br w:type="page"/>
      </w:r>
    </w:p>
    <w:p w14:paraId="3BD2ACED" w14:textId="77777777" w:rsidR="00C81FAD" w:rsidRDefault="00000000">
      <w:pPr>
        <w:pStyle w:val="Heading1"/>
      </w:pPr>
      <w:r>
        <w:lastRenderedPageBreak/>
        <w:t>14. Testing</w:t>
      </w:r>
    </w:p>
    <w:p w14:paraId="1C40E5DA" w14:textId="77777777" w:rsidR="00C81FAD" w:rsidRDefault="00000000">
      <w:pPr>
        <w:rPr>
          <w:rFonts w:hint="eastAsia"/>
        </w:rPr>
      </w:pPr>
      <w:r>
        <w:t>Testing follows the reference report's manual, end-to-end approach: booking is checked first, then the same record is used in Track, Agent and Admin views. Responsive behaviour and assistant interactions are also checked.</w:t>
      </w:r>
    </w:p>
    <w:tbl>
      <w:tblPr>
        <w:tblStyle w:val="TableGrid"/>
        <w:tblW w:w="0" w:type="auto"/>
        <w:jc w:val="center"/>
        <w:tblLook w:val="04A0" w:firstRow="1" w:lastRow="0" w:firstColumn="1" w:lastColumn="0" w:noHBand="0" w:noVBand="1"/>
      </w:tblPr>
      <w:tblGrid>
        <w:gridCol w:w="2520"/>
        <w:gridCol w:w="2520"/>
        <w:gridCol w:w="2520"/>
        <w:gridCol w:w="2520"/>
      </w:tblGrid>
      <w:tr w:rsidR="00C81FAD" w14:paraId="2FCEC281" w14:textId="77777777">
        <w:trPr>
          <w:jc w:val="center"/>
        </w:trPr>
        <w:tc>
          <w:tcPr>
            <w:tcW w:w="2520" w:type="dxa"/>
            <w:shd w:val="clear" w:color="auto" w:fill="5B3AA4"/>
            <w:vAlign w:val="center"/>
          </w:tcPr>
          <w:p w14:paraId="00BEA94D" w14:textId="77777777" w:rsidR="00C81FAD" w:rsidRDefault="00000000">
            <w:pPr>
              <w:rPr>
                <w:rFonts w:hint="eastAsia"/>
              </w:rPr>
            </w:pPr>
            <w:r>
              <w:rPr>
                <w:b/>
                <w:color w:val="FFFFFF"/>
                <w:sz w:val="18"/>
              </w:rPr>
              <w:t>Test Case</w:t>
            </w:r>
          </w:p>
        </w:tc>
        <w:tc>
          <w:tcPr>
            <w:tcW w:w="2520" w:type="dxa"/>
            <w:shd w:val="clear" w:color="auto" w:fill="5B3AA4"/>
            <w:vAlign w:val="center"/>
          </w:tcPr>
          <w:p w14:paraId="2D719EEE" w14:textId="77777777" w:rsidR="00C81FAD" w:rsidRDefault="00000000">
            <w:pPr>
              <w:rPr>
                <w:rFonts w:hint="eastAsia"/>
              </w:rPr>
            </w:pPr>
            <w:r>
              <w:rPr>
                <w:b/>
                <w:color w:val="FFFFFF"/>
                <w:sz w:val="18"/>
              </w:rPr>
              <w:t>Steps</w:t>
            </w:r>
          </w:p>
        </w:tc>
        <w:tc>
          <w:tcPr>
            <w:tcW w:w="2520" w:type="dxa"/>
            <w:shd w:val="clear" w:color="auto" w:fill="5B3AA4"/>
            <w:vAlign w:val="center"/>
          </w:tcPr>
          <w:p w14:paraId="7AEACD87" w14:textId="77777777" w:rsidR="00C81FAD" w:rsidRDefault="00000000">
            <w:pPr>
              <w:rPr>
                <w:rFonts w:hint="eastAsia"/>
              </w:rPr>
            </w:pPr>
            <w:r>
              <w:rPr>
                <w:b/>
                <w:color w:val="FFFFFF"/>
                <w:sz w:val="18"/>
              </w:rPr>
              <w:t>Expected Result</w:t>
            </w:r>
          </w:p>
        </w:tc>
        <w:tc>
          <w:tcPr>
            <w:tcW w:w="2520" w:type="dxa"/>
            <w:shd w:val="clear" w:color="auto" w:fill="5B3AA4"/>
            <w:vAlign w:val="center"/>
          </w:tcPr>
          <w:p w14:paraId="1CDB9ACF" w14:textId="77777777" w:rsidR="00C81FAD" w:rsidRDefault="00000000">
            <w:pPr>
              <w:rPr>
                <w:rFonts w:hint="eastAsia"/>
              </w:rPr>
            </w:pPr>
            <w:r>
              <w:rPr>
                <w:b/>
                <w:color w:val="FFFFFF"/>
                <w:sz w:val="18"/>
              </w:rPr>
              <w:t>Result</w:t>
            </w:r>
          </w:p>
        </w:tc>
      </w:tr>
      <w:tr w:rsidR="00C81FAD" w14:paraId="42A41F6A" w14:textId="77777777">
        <w:trPr>
          <w:jc w:val="center"/>
        </w:trPr>
        <w:tc>
          <w:tcPr>
            <w:tcW w:w="2520" w:type="dxa"/>
          </w:tcPr>
          <w:p w14:paraId="2A089765" w14:textId="77777777" w:rsidR="00C81FAD" w:rsidRDefault="00000000">
            <w:pPr>
              <w:rPr>
                <w:rFonts w:hint="eastAsia"/>
              </w:rPr>
            </w:pPr>
            <w:r>
              <w:rPr>
                <w:sz w:val="17"/>
              </w:rPr>
              <w:t>Book a parcel</w:t>
            </w:r>
          </w:p>
        </w:tc>
        <w:tc>
          <w:tcPr>
            <w:tcW w:w="2520" w:type="dxa"/>
          </w:tcPr>
          <w:p w14:paraId="26A4D0F0" w14:textId="77777777" w:rsidR="00C81FAD" w:rsidRDefault="00000000">
            <w:pPr>
              <w:rPr>
                <w:rFonts w:hint="eastAsia"/>
              </w:rPr>
            </w:pPr>
            <w:r>
              <w:rPr>
                <w:sz w:val="17"/>
              </w:rPr>
              <w:t>Fill sender/receiver form and submit.</w:t>
            </w:r>
          </w:p>
        </w:tc>
        <w:tc>
          <w:tcPr>
            <w:tcW w:w="2520" w:type="dxa"/>
          </w:tcPr>
          <w:p w14:paraId="1BF05976" w14:textId="77777777" w:rsidR="00C81FAD" w:rsidRDefault="00000000">
            <w:pPr>
              <w:rPr>
                <w:rFonts w:hint="eastAsia"/>
              </w:rPr>
            </w:pPr>
            <w:r>
              <w:rPr>
                <w:sz w:val="17"/>
              </w:rPr>
              <w:t>New ST-##### ID and confirmation appear.</w:t>
            </w:r>
          </w:p>
        </w:tc>
        <w:tc>
          <w:tcPr>
            <w:tcW w:w="2520" w:type="dxa"/>
          </w:tcPr>
          <w:p w14:paraId="6EA4C846" w14:textId="77777777" w:rsidR="00C81FAD" w:rsidRDefault="00000000">
            <w:pPr>
              <w:rPr>
                <w:rFonts w:hint="eastAsia"/>
              </w:rPr>
            </w:pPr>
            <w:r>
              <w:rPr>
                <w:sz w:val="17"/>
              </w:rPr>
              <w:t>Pass</w:t>
            </w:r>
          </w:p>
        </w:tc>
      </w:tr>
      <w:tr w:rsidR="00C81FAD" w14:paraId="57EA12BF" w14:textId="77777777">
        <w:trPr>
          <w:jc w:val="center"/>
        </w:trPr>
        <w:tc>
          <w:tcPr>
            <w:tcW w:w="2520" w:type="dxa"/>
          </w:tcPr>
          <w:p w14:paraId="2D55F442" w14:textId="77777777" w:rsidR="00C81FAD" w:rsidRDefault="00000000">
            <w:pPr>
              <w:rPr>
                <w:rFonts w:hint="eastAsia"/>
              </w:rPr>
            </w:pPr>
            <w:r>
              <w:rPr>
                <w:sz w:val="17"/>
              </w:rPr>
              <w:t>Track valid ID</w:t>
            </w:r>
          </w:p>
        </w:tc>
        <w:tc>
          <w:tcPr>
            <w:tcW w:w="2520" w:type="dxa"/>
          </w:tcPr>
          <w:p w14:paraId="55885E25" w14:textId="77777777" w:rsidR="00C81FAD" w:rsidRDefault="00000000">
            <w:pPr>
              <w:rPr>
                <w:rFonts w:hint="eastAsia"/>
              </w:rPr>
            </w:pPr>
            <w:r>
              <w:rPr>
                <w:sz w:val="17"/>
              </w:rPr>
              <w:t>Enter an existing tracking ID.</w:t>
            </w:r>
          </w:p>
        </w:tc>
        <w:tc>
          <w:tcPr>
            <w:tcW w:w="2520" w:type="dxa"/>
          </w:tcPr>
          <w:p w14:paraId="6B9086EF" w14:textId="77777777" w:rsidR="00C81FAD" w:rsidRDefault="00000000">
            <w:pPr>
              <w:rPr>
                <w:rFonts w:hint="eastAsia"/>
              </w:rPr>
            </w:pPr>
            <w:r>
              <w:rPr>
                <w:sz w:val="17"/>
              </w:rPr>
              <w:t>Correct current stage and details appear.</w:t>
            </w:r>
          </w:p>
        </w:tc>
        <w:tc>
          <w:tcPr>
            <w:tcW w:w="2520" w:type="dxa"/>
          </w:tcPr>
          <w:p w14:paraId="22956255" w14:textId="77777777" w:rsidR="00C81FAD" w:rsidRDefault="00000000">
            <w:pPr>
              <w:rPr>
                <w:rFonts w:hint="eastAsia"/>
              </w:rPr>
            </w:pPr>
            <w:r>
              <w:rPr>
                <w:sz w:val="17"/>
              </w:rPr>
              <w:t>Pass</w:t>
            </w:r>
          </w:p>
        </w:tc>
      </w:tr>
      <w:tr w:rsidR="00C81FAD" w14:paraId="7239A4C5" w14:textId="77777777">
        <w:trPr>
          <w:jc w:val="center"/>
        </w:trPr>
        <w:tc>
          <w:tcPr>
            <w:tcW w:w="2520" w:type="dxa"/>
          </w:tcPr>
          <w:p w14:paraId="49DE083F" w14:textId="77777777" w:rsidR="00C81FAD" w:rsidRDefault="00000000">
            <w:pPr>
              <w:rPr>
                <w:rFonts w:hint="eastAsia"/>
              </w:rPr>
            </w:pPr>
            <w:r>
              <w:rPr>
                <w:sz w:val="17"/>
              </w:rPr>
              <w:t>Track invalid ID</w:t>
            </w:r>
          </w:p>
        </w:tc>
        <w:tc>
          <w:tcPr>
            <w:tcW w:w="2520" w:type="dxa"/>
          </w:tcPr>
          <w:p w14:paraId="65EF3113" w14:textId="77777777" w:rsidR="00C81FAD" w:rsidRDefault="00000000">
            <w:pPr>
              <w:rPr>
                <w:rFonts w:hint="eastAsia"/>
              </w:rPr>
            </w:pPr>
            <w:r>
              <w:rPr>
                <w:sz w:val="17"/>
              </w:rPr>
              <w:t>Enter an unknown tracking ID.</w:t>
            </w:r>
          </w:p>
        </w:tc>
        <w:tc>
          <w:tcPr>
            <w:tcW w:w="2520" w:type="dxa"/>
          </w:tcPr>
          <w:p w14:paraId="243A9E17" w14:textId="77777777" w:rsidR="00C81FAD" w:rsidRDefault="00000000">
            <w:pPr>
              <w:rPr>
                <w:rFonts w:hint="eastAsia"/>
              </w:rPr>
            </w:pPr>
            <w:r>
              <w:rPr>
                <w:sz w:val="17"/>
              </w:rPr>
              <w:t>Parcel-not-found message appears.</w:t>
            </w:r>
          </w:p>
        </w:tc>
        <w:tc>
          <w:tcPr>
            <w:tcW w:w="2520" w:type="dxa"/>
          </w:tcPr>
          <w:p w14:paraId="77CF9951" w14:textId="77777777" w:rsidR="00C81FAD" w:rsidRDefault="00000000">
            <w:pPr>
              <w:rPr>
                <w:rFonts w:hint="eastAsia"/>
              </w:rPr>
            </w:pPr>
            <w:r>
              <w:rPr>
                <w:sz w:val="17"/>
              </w:rPr>
              <w:t>Pass</w:t>
            </w:r>
          </w:p>
        </w:tc>
      </w:tr>
      <w:tr w:rsidR="00C81FAD" w14:paraId="7D82DAC9" w14:textId="77777777">
        <w:trPr>
          <w:jc w:val="center"/>
        </w:trPr>
        <w:tc>
          <w:tcPr>
            <w:tcW w:w="2520" w:type="dxa"/>
          </w:tcPr>
          <w:p w14:paraId="28730C95" w14:textId="77777777" w:rsidR="00C81FAD" w:rsidRDefault="00000000">
            <w:pPr>
              <w:rPr>
                <w:rFonts w:hint="eastAsia"/>
              </w:rPr>
            </w:pPr>
            <w:r>
              <w:rPr>
                <w:sz w:val="17"/>
              </w:rPr>
              <w:t>Agent update</w:t>
            </w:r>
          </w:p>
        </w:tc>
        <w:tc>
          <w:tcPr>
            <w:tcW w:w="2520" w:type="dxa"/>
          </w:tcPr>
          <w:p w14:paraId="60B68313" w14:textId="77777777" w:rsidR="00C81FAD" w:rsidRDefault="00000000">
            <w:pPr>
              <w:rPr>
                <w:rFonts w:hint="eastAsia"/>
              </w:rPr>
            </w:pPr>
            <w:r>
              <w:rPr>
                <w:sz w:val="17"/>
              </w:rPr>
              <w:t>Click Update for a parcel.</w:t>
            </w:r>
          </w:p>
        </w:tc>
        <w:tc>
          <w:tcPr>
            <w:tcW w:w="2520" w:type="dxa"/>
          </w:tcPr>
          <w:p w14:paraId="54CF4CAA" w14:textId="77777777" w:rsidR="00C81FAD" w:rsidRDefault="00000000">
            <w:pPr>
              <w:rPr>
                <w:rFonts w:hint="eastAsia"/>
              </w:rPr>
            </w:pPr>
            <w:r>
              <w:rPr>
                <w:sz w:val="17"/>
              </w:rPr>
              <w:t>Status advances one stage.</w:t>
            </w:r>
          </w:p>
        </w:tc>
        <w:tc>
          <w:tcPr>
            <w:tcW w:w="2520" w:type="dxa"/>
          </w:tcPr>
          <w:p w14:paraId="2FBCEAA7" w14:textId="77777777" w:rsidR="00C81FAD" w:rsidRDefault="00000000">
            <w:pPr>
              <w:rPr>
                <w:rFonts w:hint="eastAsia"/>
              </w:rPr>
            </w:pPr>
            <w:r>
              <w:rPr>
                <w:sz w:val="17"/>
              </w:rPr>
              <w:t>Pass</w:t>
            </w:r>
          </w:p>
        </w:tc>
      </w:tr>
      <w:tr w:rsidR="00C81FAD" w14:paraId="06628433" w14:textId="77777777">
        <w:trPr>
          <w:jc w:val="center"/>
        </w:trPr>
        <w:tc>
          <w:tcPr>
            <w:tcW w:w="2520" w:type="dxa"/>
          </w:tcPr>
          <w:p w14:paraId="20105439" w14:textId="77777777" w:rsidR="00C81FAD" w:rsidRDefault="00000000">
            <w:pPr>
              <w:rPr>
                <w:rFonts w:hint="eastAsia"/>
              </w:rPr>
            </w:pPr>
            <w:r>
              <w:rPr>
                <w:sz w:val="17"/>
              </w:rPr>
              <w:t>Admin counters</w:t>
            </w:r>
          </w:p>
        </w:tc>
        <w:tc>
          <w:tcPr>
            <w:tcW w:w="2520" w:type="dxa"/>
          </w:tcPr>
          <w:p w14:paraId="2D7BC448" w14:textId="77777777" w:rsidR="00C81FAD" w:rsidRDefault="00000000">
            <w:pPr>
              <w:rPr>
                <w:rFonts w:hint="eastAsia"/>
              </w:rPr>
            </w:pPr>
            <w:r>
              <w:rPr>
                <w:sz w:val="17"/>
              </w:rPr>
              <w:t>Open Admin after creating/loading records.</w:t>
            </w:r>
          </w:p>
        </w:tc>
        <w:tc>
          <w:tcPr>
            <w:tcW w:w="2520" w:type="dxa"/>
          </w:tcPr>
          <w:p w14:paraId="0025D321" w14:textId="77777777" w:rsidR="00C81FAD" w:rsidRDefault="00000000">
            <w:pPr>
              <w:rPr>
                <w:rFonts w:hint="eastAsia"/>
              </w:rPr>
            </w:pPr>
            <w:r>
              <w:rPr>
                <w:sz w:val="17"/>
              </w:rPr>
              <w:t>Counters match stored parcel statuses.</w:t>
            </w:r>
          </w:p>
        </w:tc>
        <w:tc>
          <w:tcPr>
            <w:tcW w:w="2520" w:type="dxa"/>
          </w:tcPr>
          <w:p w14:paraId="46214BB7" w14:textId="77777777" w:rsidR="00C81FAD" w:rsidRDefault="00000000">
            <w:pPr>
              <w:rPr>
                <w:rFonts w:hint="eastAsia"/>
              </w:rPr>
            </w:pPr>
            <w:r>
              <w:rPr>
                <w:sz w:val="17"/>
              </w:rPr>
              <w:t>Pass</w:t>
            </w:r>
          </w:p>
        </w:tc>
      </w:tr>
      <w:tr w:rsidR="00C81FAD" w14:paraId="4AD9352B" w14:textId="77777777">
        <w:trPr>
          <w:jc w:val="center"/>
        </w:trPr>
        <w:tc>
          <w:tcPr>
            <w:tcW w:w="2520" w:type="dxa"/>
          </w:tcPr>
          <w:p w14:paraId="0C765CCA" w14:textId="77777777" w:rsidR="00C81FAD" w:rsidRDefault="00000000">
            <w:pPr>
              <w:rPr>
                <w:rFonts w:hint="eastAsia"/>
              </w:rPr>
            </w:pPr>
            <w:r>
              <w:rPr>
                <w:sz w:val="17"/>
              </w:rPr>
              <w:t>Assistant tracking query</w:t>
            </w:r>
          </w:p>
        </w:tc>
        <w:tc>
          <w:tcPr>
            <w:tcW w:w="2520" w:type="dxa"/>
          </w:tcPr>
          <w:p w14:paraId="33D27711" w14:textId="77777777" w:rsidR="00C81FAD" w:rsidRDefault="00000000">
            <w:pPr>
              <w:rPr>
                <w:rFonts w:hint="eastAsia"/>
              </w:rPr>
            </w:pPr>
            <w:r>
              <w:rPr>
                <w:sz w:val="17"/>
              </w:rPr>
              <w:t>Enter a message containing a valid tracking ID.</w:t>
            </w:r>
          </w:p>
        </w:tc>
        <w:tc>
          <w:tcPr>
            <w:tcW w:w="2520" w:type="dxa"/>
          </w:tcPr>
          <w:p w14:paraId="2C2E9E2B" w14:textId="77777777" w:rsidR="00C81FAD" w:rsidRDefault="00000000">
            <w:pPr>
              <w:rPr>
                <w:rFonts w:hint="eastAsia"/>
              </w:rPr>
            </w:pPr>
            <w:r>
              <w:rPr>
                <w:sz w:val="17"/>
              </w:rPr>
              <w:t>Assistant returns status and ETA.</w:t>
            </w:r>
          </w:p>
        </w:tc>
        <w:tc>
          <w:tcPr>
            <w:tcW w:w="2520" w:type="dxa"/>
          </w:tcPr>
          <w:p w14:paraId="1376AD0B" w14:textId="77777777" w:rsidR="00C81FAD" w:rsidRDefault="00000000">
            <w:pPr>
              <w:rPr>
                <w:rFonts w:hint="eastAsia"/>
              </w:rPr>
            </w:pPr>
            <w:r>
              <w:rPr>
                <w:sz w:val="17"/>
              </w:rPr>
              <w:t>Pass</w:t>
            </w:r>
          </w:p>
        </w:tc>
      </w:tr>
      <w:tr w:rsidR="00C81FAD" w14:paraId="5F1FF3A8" w14:textId="77777777">
        <w:trPr>
          <w:jc w:val="center"/>
        </w:trPr>
        <w:tc>
          <w:tcPr>
            <w:tcW w:w="2520" w:type="dxa"/>
          </w:tcPr>
          <w:p w14:paraId="09D998FA" w14:textId="77777777" w:rsidR="00C81FAD" w:rsidRDefault="00000000">
            <w:pPr>
              <w:rPr>
                <w:rFonts w:hint="eastAsia"/>
              </w:rPr>
            </w:pPr>
            <w:r>
              <w:rPr>
                <w:sz w:val="17"/>
              </w:rPr>
              <w:t>Demo data</w:t>
            </w:r>
          </w:p>
        </w:tc>
        <w:tc>
          <w:tcPr>
            <w:tcW w:w="2520" w:type="dxa"/>
          </w:tcPr>
          <w:p w14:paraId="7BCE66F0" w14:textId="77777777" w:rsidR="00C81FAD" w:rsidRDefault="00000000">
            <w:pPr>
              <w:rPr>
                <w:rFonts w:hint="eastAsia"/>
              </w:rPr>
            </w:pPr>
            <w:r>
              <w:rPr>
                <w:sz w:val="17"/>
              </w:rPr>
              <w:t>Click Load Demo Data.</w:t>
            </w:r>
          </w:p>
        </w:tc>
        <w:tc>
          <w:tcPr>
            <w:tcW w:w="2520" w:type="dxa"/>
          </w:tcPr>
          <w:p w14:paraId="38500744" w14:textId="77777777" w:rsidR="00C81FAD" w:rsidRDefault="00000000">
            <w:pPr>
              <w:rPr>
                <w:rFonts w:hint="eastAsia"/>
              </w:rPr>
            </w:pPr>
            <w:r>
              <w:rPr>
                <w:sz w:val="17"/>
              </w:rPr>
              <w:t>Sample records are inserted.</w:t>
            </w:r>
          </w:p>
        </w:tc>
        <w:tc>
          <w:tcPr>
            <w:tcW w:w="2520" w:type="dxa"/>
          </w:tcPr>
          <w:p w14:paraId="71337BC4" w14:textId="77777777" w:rsidR="00C81FAD" w:rsidRDefault="00000000">
            <w:pPr>
              <w:rPr>
                <w:rFonts w:hint="eastAsia"/>
              </w:rPr>
            </w:pPr>
            <w:r>
              <w:rPr>
                <w:sz w:val="17"/>
              </w:rPr>
              <w:t>Pass</w:t>
            </w:r>
          </w:p>
        </w:tc>
      </w:tr>
      <w:tr w:rsidR="00C81FAD" w14:paraId="41F40C6D" w14:textId="77777777">
        <w:trPr>
          <w:jc w:val="center"/>
        </w:trPr>
        <w:tc>
          <w:tcPr>
            <w:tcW w:w="2520" w:type="dxa"/>
          </w:tcPr>
          <w:p w14:paraId="67D34BC5" w14:textId="77777777" w:rsidR="00C81FAD" w:rsidRDefault="00000000">
            <w:pPr>
              <w:rPr>
                <w:rFonts w:hint="eastAsia"/>
              </w:rPr>
            </w:pPr>
            <w:r>
              <w:rPr>
                <w:sz w:val="17"/>
              </w:rPr>
              <w:t>Clear data</w:t>
            </w:r>
          </w:p>
        </w:tc>
        <w:tc>
          <w:tcPr>
            <w:tcW w:w="2520" w:type="dxa"/>
          </w:tcPr>
          <w:p w14:paraId="300EB94E" w14:textId="77777777" w:rsidR="00C81FAD" w:rsidRDefault="00000000">
            <w:pPr>
              <w:rPr>
                <w:rFonts w:hint="eastAsia"/>
              </w:rPr>
            </w:pPr>
            <w:r>
              <w:rPr>
                <w:sz w:val="17"/>
              </w:rPr>
              <w:t>Click Clear Data and confirm.</w:t>
            </w:r>
          </w:p>
        </w:tc>
        <w:tc>
          <w:tcPr>
            <w:tcW w:w="2520" w:type="dxa"/>
          </w:tcPr>
          <w:p w14:paraId="3FE7BF07" w14:textId="77777777" w:rsidR="00C81FAD" w:rsidRDefault="00000000">
            <w:pPr>
              <w:rPr>
                <w:rFonts w:hint="eastAsia"/>
              </w:rPr>
            </w:pPr>
            <w:r>
              <w:rPr>
                <w:sz w:val="17"/>
              </w:rPr>
              <w:t>Records are removed and empty states appear.</w:t>
            </w:r>
          </w:p>
        </w:tc>
        <w:tc>
          <w:tcPr>
            <w:tcW w:w="2520" w:type="dxa"/>
          </w:tcPr>
          <w:p w14:paraId="38983347" w14:textId="77777777" w:rsidR="00C81FAD" w:rsidRDefault="00000000">
            <w:pPr>
              <w:rPr>
                <w:rFonts w:hint="eastAsia"/>
              </w:rPr>
            </w:pPr>
            <w:r>
              <w:rPr>
                <w:sz w:val="17"/>
              </w:rPr>
              <w:t>Pass</w:t>
            </w:r>
          </w:p>
        </w:tc>
      </w:tr>
      <w:tr w:rsidR="00C81FAD" w14:paraId="51526540" w14:textId="77777777">
        <w:trPr>
          <w:jc w:val="center"/>
        </w:trPr>
        <w:tc>
          <w:tcPr>
            <w:tcW w:w="2520" w:type="dxa"/>
          </w:tcPr>
          <w:p w14:paraId="4A8D7F13" w14:textId="77777777" w:rsidR="00C81FAD" w:rsidRDefault="00000000">
            <w:pPr>
              <w:rPr>
                <w:rFonts w:hint="eastAsia"/>
              </w:rPr>
            </w:pPr>
            <w:r>
              <w:rPr>
                <w:sz w:val="17"/>
              </w:rPr>
              <w:t>Responsive layout</w:t>
            </w:r>
          </w:p>
        </w:tc>
        <w:tc>
          <w:tcPr>
            <w:tcW w:w="2520" w:type="dxa"/>
          </w:tcPr>
          <w:p w14:paraId="3150CEB3" w14:textId="77777777" w:rsidR="00C81FAD" w:rsidRDefault="00000000">
            <w:pPr>
              <w:rPr>
                <w:rFonts w:hint="eastAsia"/>
              </w:rPr>
            </w:pPr>
            <w:r>
              <w:rPr>
                <w:sz w:val="17"/>
              </w:rPr>
              <w:t>Resize the browser to a smaller viewport.</w:t>
            </w:r>
          </w:p>
        </w:tc>
        <w:tc>
          <w:tcPr>
            <w:tcW w:w="2520" w:type="dxa"/>
          </w:tcPr>
          <w:p w14:paraId="041677DB" w14:textId="77777777" w:rsidR="00C81FAD" w:rsidRDefault="00000000">
            <w:pPr>
              <w:rPr>
                <w:rFonts w:hint="eastAsia"/>
              </w:rPr>
            </w:pPr>
            <w:r>
              <w:rPr>
                <w:sz w:val="17"/>
              </w:rPr>
              <w:t>Cards, forms and tables adapt to available width.</w:t>
            </w:r>
          </w:p>
        </w:tc>
        <w:tc>
          <w:tcPr>
            <w:tcW w:w="2520" w:type="dxa"/>
          </w:tcPr>
          <w:p w14:paraId="6D00C354" w14:textId="77777777" w:rsidR="00C81FAD" w:rsidRDefault="00000000">
            <w:pPr>
              <w:rPr>
                <w:rFonts w:hint="eastAsia"/>
              </w:rPr>
            </w:pPr>
            <w:r>
              <w:rPr>
                <w:sz w:val="17"/>
              </w:rPr>
              <w:t>Pass</w:t>
            </w:r>
          </w:p>
        </w:tc>
      </w:tr>
    </w:tbl>
    <w:p w14:paraId="61032C47" w14:textId="77777777" w:rsidR="00C81FAD" w:rsidRDefault="00000000">
      <w:pPr>
        <w:rPr>
          <w:rFonts w:hint="eastAsia"/>
        </w:rPr>
      </w:pPr>
      <w:r>
        <w:br w:type="page"/>
      </w:r>
    </w:p>
    <w:p w14:paraId="51C68C70" w14:textId="77777777" w:rsidR="00C81FAD" w:rsidRDefault="00000000">
      <w:pPr>
        <w:pStyle w:val="Heading1"/>
      </w:pPr>
      <w:r>
        <w:lastRenderedPageBreak/>
        <w:t>15. Results</w:t>
      </w:r>
    </w:p>
    <w:p w14:paraId="49068D10" w14:textId="77777777" w:rsidR="00C81FAD" w:rsidRDefault="00000000">
      <w:pPr>
        <w:rPr>
          <w:rFonts w:hint="eastAsia"/>
        </w:rPr>
      </w:pPr>
      <w:r>
        <w:t>The project successfully demonstrates a complete frontend parcel workflow. A booking can be created, identified by a tracking ID, viewed through a delivery timeline, updated by an agent and summarized by an administrator.</w:t>
      </w:r>
    </w:p>
    <w:p w14:paraId="1B5E79A1" w14:textId="77777777" w:rsidR="00C81FAD" w:rsidRDefault="00000000">
      <w:pPr>
        <w:pStyle w:val="ListBullet"/>
        <w:spacing w:after="60"/>
        <w:rPr>
          <w:rFonts w:hint="eastAsia"/>
        </w:rPr>
      </w:pPr>
      <w:r>
        <w:t>A clean interface covers booking, tracking, agent and admin flows.</w:t>
      </w:r>
    </w:p>
    <w:p w14:paraId="126CCEA9" w14:textId="77777777" w:rsidR="00C81FAD" w:rsidRDefault="00000000">
      <w:pPr>
        <w:pStyle w:val="ListBullet"/>
        <w:spacing w:after="60"/>
        <w:rPr>
          <w:rFonts w:hint="eastAsia"/>
        </w:rPr>
      </w:pPr>
      <w:r>
        <w:t>The assistant provides a believable parcel-query experience using rule-based matching.</w:t>
      </w:r>
    </w:p>
    <w:p w14:paraId="7340F392" w14:textId="77777777" w:rsidR="00C81FAD" w:rsidRDefault="00000000">
      <w:pPr>
        <w:pStyle w:val="ListBullet"/>
        <w:spacing w:after="60"/>
        <w:rPr>
          <w:rFonts w:hint="eastAsia"/>
        </w:rPr>
      </w:pPr>
      <w:r>
        <w:t>Status information remains consistent because the modules share the same browser data store.</w:t>
      </w:r>
    </w:p>
    <w:p w14:paraId="1DCD2180" w14:textId="77777777" w:rsidR="00C81FAD" w:rsidRDefault="00000000">
      <w:pPr>
        <w:pStyle w:val="ListBullet"/>
        <w:spacing w:after="60"/>
        <w:rPr>
          <w:rFonts w:hint="eastAsia"/>
        </w:rPr>
      </w:pPr>
      <w:r>
        <w:t>The responsive interface adapts to smaller screen sizes.</w:t>
      </w:r>
    </w:p>
    <w:p w14:paraId="618AEFE8" w14:textId="77777777" w:rsidR="00C81FAD" w:rsidRDefault="00000000">
      <w:pPr>
        <w:pStyle w:val="ListBullet"/>
        <w:spacing w:after="60"/>
        <w:rPr>
          <w:rFonts w:hint="eastAsia"/>
        </w:rPr>
      </w:pPr>
      <w:r>
        <w:t>The visual system provides a modern dark logistics dashboard with purple/blue accents and animated effects.</w:t>
      </w:r>
    </w:p>
    <w:p w14:paraId="2A229144" w14:textId="77777777" w:rsidR="00C81FAD" w:rsidRDefault="00000000">
      <w:pPr>
        <w:pStyle w:val="ListBullet"/>
        <w:spacing w:after="60"/>
        <w:rPr>
          <w:rFonts w:hint="eastAsia"/>
        </w:rPr>
      </w:pPr>
      <w:r>
        <w:t>The implementation provides a practical foundation for a future backend and real AI integration.</w:t>
      </w:r>
    </w:p>
    <w:p w14:paraId="0B2BAC75" w14:textId="77777777" w:rsidR="00C81FAD" w:rsidRDefault="00000000">
      <w:pPr>
        <w:rPr>
          <w:rFonts w:hint="eastAsia"/>
        </w:rPr>
      </w:pPr>
      <w:r>
        <w:t>The current project does not claim to provide a real backend, live GPS tracking or a production language model. Those capabilities are identified as future extensions.</w:t>
      </w:r>
    </w:p>
    <w:p w14:paraId="2583B44F" w14:textId="77777777" w:rsidR="00C81FAD" w:rsidRDefault="00000000">
      <w:pPr>
        <w:rPr>
          <w:rFonts w:hint="eastAsia"/>
        </w:rPr>
      </w:pPr>
      <w:r>
        <w:br w:type="page"/>
      </w:r>
    </w:p>
    <w:p w14:paraId="48A91031" w14:textId="77777777" w:rsidR="00C81FAD" w:rsidRDefault="00000000">
      <w:pPr>
        <w:pStyle w:val="Heading1"/>
      </w:pPr>
      <w:r>
        <w:lastRenderedPageBreak/>
        <w:t>16. Advantages</w:t>
      </w:r>
    </w:p>
    <w:p w14:paraId="18DF0B4F" w14:textId="77777777" w:rsidR="00C81FAD" w:rsidRDefault="00000000">
      <w:pPr>
        <w:pStyle w:val="ListBullet"/>
        <w:spacing w:after="60"/>
        <w:rPr>
          <w:rFonts w:hint="eastAsia"/>
        </w:rPr>
      </w:pPr>
      <w:r>
        <w:t>No installation or server is required for the prototype.</w:t>
      </w:r>
    </w:p>
    <w:p w14:paraId="3FC19191" w14:textId="77777777" w:rsidR="00C81FAD" w:rsidRDefault="00000000">
      <w:pPr>
        <w:pStyle w:val="ListBullet"/>
        <w:spacing w:after="60"/>
        <w:rPr>
          <w:rFonts w:hint="eastAsia"/>
        </w:rPr>
      </w:pPr>
      <w:r>
        <w:t>Runs directly in a modern browser from one HTML file.</w:t>
      </w:r>
    </w:p>
    <w:p w14:paraId="7FFA4688" w14:textId="77777777" w:rsidR="00C81FAD" w:rsidRDefault="00000000">
      <w:pPr>
        <w:pStyle w:val="ListBullet"/>
        <w:spacing w:after="60"/>
        <w:rPr>
          <w:rFonts w:hint="eastAsia"/>
        </w:rPr>
      </w:pPr>
      <w:r>
        <w:t>Fast to demonstrate using the built-in demo-data loader.</w:t>
      </w:r>
    </w:p>
    <w:p w14:paraId="3F70CDF6" w14:textId="77777777" w:rsidR="00C81FAD" w:rsidRDefault="00000000">
      <w:pPr>
        <w:pStyle w:val="ListBullet"/>
        <w:spacing w:after="60"/>
        <w:rPr>
          <w:rFonts w:hint="eastAsia"/>
        </w:rPr>
      </w:pPr>
      <w:r>
        <w:t>All modules share one stored parcel dataset.</w:t>
      </w:r>
    </w:p>
    <w:p w14:paraId="659A2843" w14:textId="77777777" w:rsidR="00C81FAD" w:rsidRDefault="00000000">
      <w:pPr>
        <w:pStyle w:val="ListBullet"/>
        <w:spacing w:after="60"/>
        <w:rPr>
          <w:rFonts w:hint="eastAsia"/>
        </w:rPr>
      </w:pPr>
      <w:r>
        <w:t>Easy to understand because it uses standard HTML, CSS and JavaScript.</w:t>
      </w:r>
    </w:p>
    <w:p w14:paraId="660780A2" w14:textId="77777777" w:rsidR="00C81FAD" w:rsidRDefault="00000000">
      <w:pPr>
        <w:pStyle w:val="ListBullet"/>
        <w:spacing w:after="60"/>
        <w:rPr>
          <w:rFonts w:hint="eastAsia"/>
        </w:rPr>
      </w:pPr>
      <w:r>
        <w:t>Modern visual design with responsive behaviour.</w:t>
      </w:r>
    </w:p>
    <w:p w14:paraId="48DEAF14" w14:textId="77777777" w:rsidR="00C81FAD" w:rsidRDefault="00000000">
      <w:pPr>
        <w:pStyle w:val="ListBullet"/>
        <w:spacing w:after="60"/>
        <w:rPr>
          <w:rFonts w:hint="eastAsia"/>
        </w:rPr>
      </w:pPr>
      <w:r>
        <w:t>Simple architecture makes future API integration practical.</w:t>
      </w:r>
    </w:p>
    <w:p w14:paraId="21EF5F25" w14:textId="77777777" w:rsidR="00C81FAD" w:rsidRDefault="00000000">
      <w:pPr>
        <w:pStyle w:val="ListBullet"/>
        <w:spacing w:after="60"/>
        <w:rPr>
          <w:rFonts w:hint="eastAsia"/>
        </w:rPr>
      </w:pPr>
      <w:r>
        <w:t>Clear separation between customer, agent and admin interactions.</w:t>
      </w:r>
    </w:p>
    <w:p w14:paraId="7721CFDA" w14:textId="77777777" w:rsidR="00C81FAD" w:rsidRDefault="00000000">
      <w:pPr>
        <w:rPr>
          <w:rFonts w:hint="eastAsia"/>
        </w:rPr>
      </w:pPr>
      <w:r>
        <w:br w:type="page"/>
      </w:r>
    </w:p>
    <w:p w14:paraId="672FCDFC" w14:textId="77777777" w:rsidR="00C81FAD" w:rsidRDefault="00000000">
      <w:pPr>
        <w:pStyle w:val="Heading1"/>
      </w:pPr>
      <w:r>
        <w:lastRenderedPageBreak/>
        <w:t>17. Limitations</w:t>
      </w:r>
    </w:p>
    <w:p w14:paraId="2FFE3D0D" w14:textId="77777777" w:rsidR="00C81FAD" w:rsidRDefault="00000000">
      <w:pPr>
        <w:pStyle w:val="ListBullet"/>
        <w:spacing w:after="60"/>
        <w:rPr>
          <w:rFonts w:hint="eastAsia"/>
        </w:rPr>
      </w:pPr>
      <w:r>
        <w:t>Parcel data is stored per browser and is not shared between devices or users.</w:t>
      </w:r>
    </w:p>
    <w:p w14:paraId="4778E2E8" w14:textId="77777777" w:rsidR="00C81FAD" w:rsidRDefault="00000000">
      <w:pPr>
        <w:pStyle w:val="ListBullet"/>
        <w:spacing w:after="60"/>
        <w:rPr>
          <w:rFonts w:hint="eastAsia"/>
        </w:rPr>
      </w:pPr>
      <w:r>
        <w:t>The Swift AI Assistant is a rule-based matcher, not a real language model.</w:t>
      </w:r>
    </w:p>
    <w:p w14:paraId="03A5A731" w14:textId="77777777" w:rsidR="00C81FAD" w:rsidRDefault="00000000">
      <w:pPr>
        <w:pStyle w:val="ListBullet"/>
        <w:spacing w:after="60"/>
        <w:rPr>
          <w:rFonts w:hint="eastAsia"/>
        </w:rPr>
      </w:pPr>
      <w:r>
        <w:t>There is no authentication or role-based access control.</w:t>
      </w:r>
    </w:p>
    <w:p w14:paraId="050BAC2A" w14:textId="77777777" w:rsidR="00C81FAD" w:rsidRDefault="00000000">
      <w:pPr>
        <w:pStyle w:val="ListBullet"/>
        <w:spacing w:after="60"/>
        <w:rPr>
          <w:rFonts w:hint="eastAsia"/>
        </w:rPr>
      </w:pPr>
      <w:r>
        <w:t>Email/SMS notifications are not actually sent; the interface uses visual confirmation/toast behaviour.</w:t>
      </w:r>
    </w:p>
    <w:p w14:paraId="2BD884ED" w14:textId="77777777" w:rsidR="00C81FAD" w:rsidRDefault="00000000">
      <w:pPr>
        <w:pStyle w:val="ListBullet"/>
        <w:spacing w:after="60"/>
        <w:rPr>
          <w:rFonts w:hint="eastAsia"/>
        </w:rPr>
      </w:pPr>
      <w:r>
        <w:t>Tracking is not connected to GPS or a live carrier network.</w:t>
      </w:r>
    </w:p>
    <w:p w14:paraId="2C703E62" w14:textId="77777777" w:rsidR="00C81FAD" w:rsidRDefault="00000000">
      <w:pPr>
        <w:pStyle w:val="ListBullet"/>
        <w:spacing w:after="60"/>
        <w:rPr>
          <w:rFonts w:hint="eastAsia"/>
        </w:rPr>
      </w:pPr>
      <w:r>
        <w:t>Random tracking IDs are generated in the browser rather than by a centralized service.</w:t>
      </w:r>
    </w:p>
    <w:p w14:paraId="6915F79C" w14:textId="77777777" w:rsidR="00C81FAD" w:rsidRDefault="00000000">
      <w:pPr>
        <w:pStyle w:val="ListBullet"/>
        <w:spacing w:after="60"/>
        <w:rPr>
          <w:rFonts w:hint="eastAsia"/>
        </w:rPr>
      </w:pPr>
      <w:r>
        <w:t>The prototype does not provide a real backend database.</w:t>
      </w:r>
    </w:p>
    <w:p w14:paraId="0AC91CDA" w14:textId="77777777" w:rsidR="00C81FAD" w:rsidRDefault="00000000">
      <w:pPr>
        <w:rPr>
          <w:rFonts w:hint="eastAsia"/>
        </w:rPr>
      </w:pPr>
      <w:r>
        <w:br w:type="page"/>
      </w:r>
    </w:p>
    <w:p w14:paraId="6064905D" w14:textId="77777777" w:rsidR="00C81FAD" w:rsidRDefault="00000000">
      <w:pPr>
        <w:pStyle w:val="Heading1"/>
      </w:pPr>
      <w:r>
        <w:lastRenderedPageBreak/>
        <w:t>18. Conclusion</w:t>
      </w:r>
    </w:p>
    <w:p w14:paraId="0D033055" w14:textId="77777777" w:rsidR="00C81FAD" w:rsidRDefault="00000000">
      <w:pPr>
        <w:rPr>
          <w:rFonts w:hint="eastAsia"/>
        </w:rPr>
      </w:pPr>
      <w:r>
        <w:t>SwiftTracker demonstrates how a frontend-only prototype can validate the parcel customer journey before investment in backend and AI infrastructure. Using HTML, CSS and JavaScript, the project combines parcel booking, tracking, agent status updates, administration and a conversational parcel assistant in one responsive interface.</w:t>
      </w:r>
    </w:p>
    <w:p w14:paraId="4E61D99C" w14:textId="77777777" w:rsidR="00C81FAD" w:rsidRDefault="00000000">
      <w:pPr>
        <w:rPr>
          <w:rFonts w:hint="eastAsia"/>
        </w:rPr>
      </w:pPr>
      <w:r>
        <w:t>The data model and module boundaries follow the same core Parcel/Sender/Receiver/Delivery concept used by the supplied reference report, while the new SwiftTracker implementation introduces its own dark-purple visual identity, animated interface and six-screen navigation.</w:t>
      </w:r>
    </w:p>
    <w:p w14:paraId="1AE6205F" w14:textId="77777777" w:rsidR="00C81FAD" w:rsidRDefault="00000000">
      <w:pPr>
        <w:rPr>
          <w:rFonts w:hint="eastAsia"/>
        </w:rPr>
      </w:pPr>
      <w:r>
        <w:br w:type="page"/>
      </w:r>
    </w:p>
    <w:p w14:paraId="0974A92B" w14:textId="77777777" w:rsidR="00C81FAD" w:rsidRDefault="00000000">
      <w:pPr>
        <w:pStyle w:val="Heading1"/>
      </w:pPr>
      <w:r>
        <w:lastRenderedPageBreak/>
        <w:t>19. Future Scope</w:t>
      </w:r>
    </w:p>
    <w:p w14:paraId="5B8A8321" w14:textId="77777777" w:rsidR="00C81FAD" w:rsidRDefault="00000000">
      <w:pPr>
        <w:pStyle w:val="ListBullet"/>
        <w:spacing w:after="60"/>
        <w:rPr>
          <w:rFonts w:hint="eastAsia"/>
        </w:rPr>
      </w:pPr>
      <w:r>
        <w:t>Replace the rule-based assistant with a real AI agent or LLM API.</w:t>
      </w:r>
    </w:p>
    <w:p w14:paraId="6BD55EC7" w14:textId="77777777" w:rsidR="00C81FAD" w:rsidRDefault="00000000">
      <w:pPr>
        <w:pStyle w:val="ListBullet"/>
        <w:spacing w:after="60"/>
        <w:rPr>
          <w:rFonts w:hint="eastAsia"/>
        </w:rPr>
      </w:pPr>
      <w:r>
        <w:t>Connect the frontend to a backend and production database.</w:t>
      </w:r>
    </w:p>
    <w:p w14:paraId="73A1F7AB" w14:textId="77777777" w:rsidR="00C81FAD" w:rsidRDefault="00000000">
      <w:pPr>
        <w:pStyle w:val="ListBullet"/>
        <w:spacing w:after="60"/>
        <w:rPr>
          <w:rFonts w:hint="eastAsia"/>
        </w:rPr>
      </w:pPr>
      <w:r>
        <w:t>Add authenticated login for customers, agents and administrators.</w:t>
      </w:r>
    </w:p>
    <w:p w14:paraId="27A7533C" w14:textId="77777777" w:rsidR="00C81FAD" w:rsidRDefault="00000000">
      <w:pPr>
        <w:pStyle w:val="ListBullet"/>
        <w:spacing w:after="60"/>
        <w:rPr>
          <w:rFonts w:hint="eastAsia"/>
        </w:rPr>
      </w:pPr>
      <w:r>
        <w:t>Implement role-based permissions.</w:t>
      </w:r>
    </w:p>
    <w:p w14:paraId="5930DEDD" w14:textId="77777777" w:rsidR="00C81FAD" w:rsidRDefault="00000000">
      <w:pPr>
        <w:pStyle w:val="ListBullet"/>
        <w:spacing w:after="60"/>
        <w:rPr>
          <w:rFonts w:hint="eastAsia"/>
        </w:rPr>
      </w:pPr>
      <w:r>
        <w:t>Send real email/SMS/push notifications when status changes.</w:t>
      </w:r>
    </w:p>
    <w:p w14:paraId="42E2BBB9" w14:textId="77777777" w:rsidR="00C81FAD" w:rsidRDefault="00000000">
      <w:pPr>
        <w:pStyle w:val="ListBullet"/>
        <w:spacing w:after="60"/>
        <w:rPr>
          <w:rFonts w:hint="eastAsia"/>
        </w:rPr>
      </w:pPr>
      <w:r>
        <w:t>Add analytics for delivery performance and regional operations.</w:t>
      </w:r>
    </w:p>
    <w:p w14:paraId="0F487037" w14:textId="77777777" w:rsidR="00C81FAD" w:rsidRDefault="00000000">
      <w:pPr>
        <w:pStyle w:val="ListBullet"/>
        <w:spacing w:after="60"/>
        <w:rPr>
          <w:rFonts w:hint="eastAsia"/>
        </w:rPr>
      </w:pPr>
      <w:r>
        <w:t>Add live map/GPS tracking during transit.</w:t>
      </w:r>
    </w:p>
    <w:p w14:paraId="6905B6CF" w14:textId="77777777" w:rsidR="00C81FAD" w:rsidRDefault="00000000">
      <w:pPr>
        <w:pStyle w:val="ListBullet"/>
        <w:spacing w:after="60"/>
        <w:rPr>
          <w:rFonts w:hint="eastAsia"/>
        </w:rPr>
      </w:pPr>
      <w:r>
        <w:t>Support bulk booking and multi-parcel shipments.</w:t>
      </w:r>
    </w:p>
    <w:p w14:paraId="1B431252" w14:textId="77777777" w:rsidR="00C81FAD" w:rsidRDefault="00000000">
      <w:pPr>
        <w:pStyle w:val="ListBullet"/>
        <w:spacing w:after="60"/>
        <w:rPr>
          <w:rFonts w:hint="eastAsia"/>
        </w:rPr>
      </w:pPr>
      <w:r>
        <w:t>Add payment and shipping-rate calculation.</w:t>
      </w:r>
    </w:p>
    <w:p w14:paraId="77229593" w14:textId="77777777" w:rsidR="00C81FAD" w:rsidRDefault="00000000">
      <w:pPr>
        <w:pStyle w:val="ListBullet"/>
        <w:spacing w:after="60"/>
        <w:rPr>
          <w:rFonts w:hint="eastAsia"/>
        </w:rPr>
      </w:pPr>
      <w:r>
        <w:t>Add secure APIs and audit logs for production deployment.</w:t>
      </w:r>
    </w:p>
    <w:p w14:paraId="04D114AD" w14:textId="77777777" w:rsidR="00C81FAD" w:rsidRDefault="00000000">
      <w:pPr>
        <w:rPr>
          <w:rFonts w:hint="eastAsia"/>
        </w:rPr>
      </w:pPr>
      <w:r>
        <w:br w:type="page"/>
      </w:r>
    </w:p>
    <w:p w14:paraId="6412F674" w14:textId="77777777" w:rsidR="00C81FAD" w:rsidRDefault="00000000">
      <w:pPr>
        <w:pStyle w:val="Heading1"/>
      </w:pPr>
      <w:r>
        <w:lastRenderedPageBreak/>
        <w:t>20. Comparison with the Reference Salesforce-Based Design</w:t>
      </w:r>
    </w:p>
    <w:p w14:paraId="4685B687" w14:textId="77777777" w:rsidR="00C81FAD" w:rsidRDefault="00000000">
      <w:pPr>
        <w:rPr>
          <w:rFonts w:hint="eastAsia"/>
        </w:rPr>
      </w:pPr>
      <w:r>
        <w:t>The supplied reference report describes an original Salesforce-oriented design using custom objects, Flow Builder and AgentForce/Prompt Builder concepts. The current SwiftTracker project is a browser prototype that mirrors the interaction model rather than implementing those Salesforce services.</w:t>
      </w:r>
    </w:p>
    <w:tbl>
      <w:tblPr>
        <w:tblStyle w:val="TableGrid"/>
        <w:tblW w:w="0" w:type="auto"/>
        <w:jc w:val="center"/>
        <w:tblLook w:val="04A0" w:firstRow="1" w:lastRow="0" w:firstColumn="1" w:lastColumn="0" w:noHBand="0" w:noVBand="1"/>
      </w:tblPr>
      <w:tblGrid>
        <w:gridCol w:w="3360"/>
        <w:gridCol w:w="3360"/>
        <w:gridCol w:w="3360"/>
      </w:tblGrid>
      <w:tr w:rsidR="00C81FAD" w14:paraId="169B8935" w14:textId="77777777">
        <w:trPr>
          <w:jc w:val="center"/>
        </w:trPr>
        <w:tc>
          <w:tcPr>
            <w:tcW w:w="3360" w:type="dxa"/>
            <w:shd w:val="clear" w:color="auto" w:fill="5B3AA4"/>
            <w:vAlign w:val="center"/>
          </w:tcPr>
          <w:p w14:paraId="12B83296" w14:textId="77777777" w:rsidR="00C81FAD" w:rsidRDefault="00000000">
            <w:pPr>
              <w:rPr>
                <w:rFonts w:hint="eastAsia"/>
              </w:rPr>
            </w:pPr>
            <w:r>
              <w:rPr>
                <w:b/>
                <w:color w:val="FFFFFF"/>
                <w:sz w:val="18"/>
              </w:rPr>
              <w:t>Concern</w:t>
            </w:r>
          </w:p>
        </w:tc>
        <w:tc>
          <w:tcPr>
            <w:tcW w:w="3360" w:type="dxa"/>
            <w:shd w:val="clear" w:color="auto" w:fill="5B3AA4"/>
            <w:vAlign w:val="center"/>
          </w:tcPr>
          <w:p w14:paraId="3F795A4B" w14:textId="77777777" w:rsidR="00C81FAD" w:rsidRDefault="00000000">
            <w:pPr>
              <w:rPr>
                <w:rFonts w:hint="eastAsia"/>
              </w:rPr>
            </w:pPr>
            <w:r>
              <w:rPr>
                <w:b/>
                <w:color w:val="FFFFFF"/>
                <w:sz w:val="18"/>
              </w:rPr>
              <w:t>Reference Salesforce-Based Design</w:t>
            </w:r>
          </w:p>
        </w:tc>
        <w:tc>
          <w:tcPr>
            <w:tcW w:w="3360" w:type="dxa"/>
            <w:shd w:val="clear" w:color="auto" w:fill="5B3AA4"/>
            <w:vAlign w:val="center"/>
          </w:tcPr>
          <w:p w14:paraId="2D89B2C2" w14:textId="77777777" w:rsidR="00C81FAD" w:rsidRDefault="00000000">
            <w:pPr>
              <w:rPr>
                <w:rFonts w:hint="eastAsia"/>
              </w:rPr>
            </w:pPr>
            <w:r>
              <w:rPr>
                <w:b/>
                <w:color w:val="FFFFFF"/>
                <w:sz w:val="18"/>
              </w:rPr>
              <w:t>SwiftTracker Web Prototype</w:t>
            </w:r>
          </w:p>
        </w:tc>
      </w:tr>
      <w:tr w:rsidR="00C81FAD" w14:paraId="31816441" w14:textId="77777777">
        <w:trPr>
          <w:jc w:val="center"/>
        </w:trPr>
        <w:tc>
          <w:tcPr>
            <w:tcW w:w="3360" w:type="dxa"/>
          </w:tcPr>
          <w:p w14:paraId="67EB69BA" w14:textId="77777777" w:rsidR="00C81FAD" w:rsidRDefault="00000000">
            <w:pPr>
              <w:rPr>
                <w:rFonts w:hint="eastAsia"/>
              </w:rPr>
            </w:pPr>
            <w:r>
              <w:rPr>
                <w:sz w:val="17"/>
              </w:rPr>
              <w:t>Data storage</w:t>
            </w:r>
          </w:p>
        </w:tc>
        <w:tc>
          <w:tcPr>
            <w:tcW w:w="3360" w:type="dxa"/>
          </w:tcPr>
          <w:p w14:paraId="4D43FC9B" w14:textId="77777777" w:rsidR="00C81FAD" w:rsidRDefault="00000000">
            <w:pPr>
              <w:rPr>
                <w:rFonts w:hint="eastAsia"/>
              </w:rPr>
            </w:pPr>
            <w:r>
              <w:rPr>
                <w:sz w:val="17"/>
              </w:rPr>
              <w:t>Parcel/Sender/Receiver/Delivery custom objects</w:t>
            </w:r>
          </w:p>
        </w:tc>
        <w:tc>
          <w:tcPr>
            <w:tcW w:w="3360" w:type="dxa"/>
          </w:tcPr>
          <w:p w14:paraId="443E9FB3" w14:textId="77777777" w:rsidR="00C81FAD" w:rsidRDefault="00000000">
            <w:pPr>
              <w:rPr>
                <w:rFonts w:hint="eastAsia"/>
              </w:rPr>
            </w:pPr>
            <w:r>
              <w:rPr>
                <w:sz w:val="17"/>
              </w:rPr>
              <w:t>JavaScript parcel objects in browser localStorage</w:t>
            </w:r>
          </w:p>
        </w:tc>
      </w:tr>
      <w:tr w:rsidR="00C81FAD" w14:paraId="56608EBF" w14:textId="77777777">
        <w:trPr>
          <w:jc w:val="center"/>
        </w:trPr>
        <w:tc>
          <w:tcPr>
            <w:tcW w:w="3360" w:type="dxa"/>
          </w:tcPr>
          <w:p w14:paraId="4BEFDD5E" w14:textId="77777777" w:rsidR="00C81FAD" w:rsidRDefault="00000000">
            <w:pPr>
              <w:rPr>
                <w:rFonts w:hint="eastAsia"/>
              </w:rPr>
            </w:pPr>
            <w:r>
              <w:rPr>
                <w:sz w:val="17"/>
              </w:rPr>
              <w:t>Automation</w:t>
            </w:r>
          </w:p>
        </w:tc>
        <w:tc>
          <w:tcPr>
            <w:tcW w:w="3360" w:type="dxa"/>
          </w:tcPr>
          <w:p w14:paraId="4C0C2B20" w14:textId="77777777" w:rsidR="00C81FAD" w:rsidRDefault="00000000">
            <w:pPr>
              <w:rPr>
                <w:rFonts w:hint="eastAsia"/>
              </w:rPr>
            </w:pPr>
            <w:r>
              <w:rPr>
                <w:sz w:val="17"/>
              </w:rPr>
              <w:t>Salesforce record-triggered / auto-launched Flows</w:t>
            </w:r>
          </w:p>
        </w:tc>
        <w:tc>
          <w:tcPr>
            <w:tcW w:w="3360" w:type="dxa"/>
          </w:tcPr>
          <w:p w14:paraId="09DF4B83" w14:textId="77777777" w:rsidR="00C81FAD" w:rsidRDefault="00000000">
            <w:pPr>
              <w:rPr>
                <w:rFonts w:hint="eastAsia"/>
              </w:rPr>
            </w:pPr>
            <w:r>
              <w:rPr>
                <w:sz w:val="17"/>
              </w:rPr>
              <w:t>JavaScript event handlers</w:t>
            </w:r>
          </w:p>
        </w:tc>
      </w:tr>
      <w:tr w:rsidR="00C81FAD" w14:paraId="4CC44C61" w14:textId="77777777">
        <w:trPr>
          <w:jc w:val="center"/>
        </w:trPr>
        <w:tc>
          <w:tcPr>
            <w:tcW w:w="3360" w:type="dxa"/>
          </w:tcPr>
          <w:p w14:paraId="51510B07" w14:textId="77777777" w:rsidR="00C81FAD" w:rsidRDefault="00000000">
            <w:pPr>
              <w:rPr>
                <w:rFonts w:hint="eastAsia"/>
              </w:rPr>
            </w:pPr>
            <w:r>
              <w:rPr>
                <w:sz w:val="17"/>
              </w:rPr>
              <w:t>AI assistant</w:t>
            </w:r>
          </w:p>
        </w:tc>
        <w:tc>
          <w:tcPr>
            <w:tcW w:w="3360" w:type="dxa"/>
          </w:tcPr>
          <w:p w14:paraId="2D20FCFC" w14:textId="77777777" w:rsidR="00C81FAD" w:rsidRDefault="00000000">
            <w:pPr>
              <w:rPr>
                <w:rFonts w:hint="eastAsia"/>
              </w:rPr>
            </w:pPr>
            <w:r>
              <w:rPr>
                <w:sz w:val="17"/>
              </w:rPr>
              <w:t>AgentForce agent with Prompt Builder topics/actions</w:t>
            </w:r>
          </w:p>
        </w:tc>
        <w:tc>
          <w:tcPr>
            <w:tcW w:w="3360" w:type="dxa"/>
          </w:tcPr>
          <w:p w14:paraId="65962989" w14:textId="77777777" w:rsidR="00C81FAD" w:rsidRDefault="00000000">
            <w:pPr>
              <w:rPr>
                <w:rFonts w:hint="eastAsia"/>
              </w:rPr>
            </w:pPr>
            <w:r>
              <w:rPr>
                <w:sz w:val="17"/>
              </w:rPr>
              <w:t>Rule-based Swift AI Assistant</w:t>
            </w:r>
          </w:p>
        </w:tc>
      </w:tr>
      <w:tr w:rsidR="00C81FAD" w14:paraId="04DB7F79" w14:textId="77777777">
        <w:trPr>
          <w:jc w:val="center"/>
        </w:trPr>
        <w:tc>
          <w:tcPr>
            <w:tcW w:w="3360" w:type="dxa"/>
          </w:tcPr>
          <w:p w14:paraId="21B2F663" w14:textId="77777777" w:rsidR="00C81FAD" w:rsidRDefault="00000000">
            <w:pPr>
              <w:rPr>
                <w:rFonts w:hint="eastAsia"/>
              </w:rPr>
            </w:pPr>
            <w:r>
              <w:rPr>
                <w:sz w:val="17"/>
              </w:rPr>
              <w:t>Access control</w:t>
            </w:r>
          </w:p>
        </w:tc>
        <w:tc>
          <w:tcPr>
            <w:tcW w:w="3360" w:type="dxa"/>
          </w:tcPr>
          <w:p w14:paraId="69A302F0" w14:textId="77777777" w:rsidR="00C81FAD" w:rsidRDefault="00000000">
            <w:pPr>
              <w:rPr>
                <w:rFonts w:hint="eastAsia"/>
              </w:rPr>
            </w:pPr>
            <w:r>
              <w:rPr>
                <w:sz w:val="17"/>
              </w:rPr>
              <w:t>Profiles, permission sets and sharing rules</w:t>
            </w:r>
          </w:p>
        </w:tc>
        <w:tc>
          <w:tcPr>
            <w:tcW w:w="3360" w:type="dxa"/>
          </w:tcPr>
          <w:p w14:paraId="2DB49C43" w14:textId="77777777" w:rsidR="00C81FAD" w:rsidRDefault="00000000">
            <w:pPr>
              <w:rPr>
                <w:rFonts w:hint="eastAsia"/>
              </w:rPr>
            </w:pPr>
            <w:r>
              <w:rPr>
                <w:sz w:val="17"/>
              </w:rPr>
              <w:t>No authentication; prototype views are open</w:t>
            </w:r>
          </w:p>
        </w:tc>
      </w:tr>
      <w:tr w:rsidR="00C81FAD" w14:paraId="1541AAB6" w14:textId="77777777">
        <w:trPr>
          <w:jc w:val="center"/>
        </w:trPr>
        <w:tc>
          <w:tcPr>
            <w:tcW w:w="3360" w:type="dxa"/>
          </w:tcPr>
          <w:p w14:paraId="73B60338" w14:textId="77777777" w:rsidR="00C81FAD" w:rsidRDefault="00000000">
            <w:pPr>
              <w:rPr>
                <w:rFonts w:hint="eastAsia"/>
              </w:rPr>
            </w:pPr>
            <w:r>
              <w:rPr>
                <w:sz w:val="17"/>
              </w:rPr>
              <w:t>Notifications</w:t>
            </w:r>
          </w:p>
        </w:tc>
        <w:tc>
          <w:tcPr>
            <w:tcW w:w="3360" w:type="dxa"/>
          </w:tcPr>
          <w:p w14:paraId="28A67960" w14:textId="77777777" w:rsidR="00C81FAD" w:rsidRDefault="00000000">
            <w:pPr>
              <w:rPr>
                <w:rFonts w:hint="eastAsia"/>
              </w:rPr>
            </w:pPr>
            <w:r>
              <w:rPr>
                <w:sz w:val="17"/>
              </w:rPr>
              <w:t>Custom email alerts/templates</w:t>
            </w:r>
          </w:p>
        </w:tc>
        <w:tc>
          <w:tcPr>
            <w:tcW w:w="3360" w:type="dxa"/>
          </w:tcPr>
          <w:p w14:paraId="158B1F6F" w14:textId="77777777" w:rsidR="00C81FAD" w:rsidRDefault="00000000">
            <w:pPr>
              <w:rPr>
                <w:rFonts w:hint="eastAsia"/>
              </w:rPr>
            </w:pPr>
            <w:r>
              <w:rPr>
                <w:sz w:val="17"/>
              </w:rPr>
              <w:t>On-screen confirmation/toast behaviour</w:t>
            </w:r>
          </w:p>
        </w:tc>
      </w:tr>
      <w:tr w:rsidR="00C81FAD" w14:paraId="47A59A40" w14:textId="77777777">
        <w:trPr>
          <w:jc w:val="center"/>
        </w:trPr>
        <w:tc>
          <w:tcPr>
            <w:tcW w:w="3360" w:type="dxa"/>
          </w:tcPr>
          <w:p w14:paraId="133EC33D" w14:textId="77777777" w:rsidR="00C81FAD" w:rsidRDefault="00000000">
            <w:pPr>
              <w:rPr>
                <w:rFonts w:hint="eastAsia"/>
              </w:rPr>
            </w:pPr>
            <w:r>
              <w:rPr>
                <w:sz w:val="17"/>
              </w:rPr>
              <w:t>Hosting</w:t>
            </w:r>
          </w:p>
        </w:tc>
        <w:tc>
          <w:tcPr>
            <w:tcW w:w="3360" w:type="dxa"/>
          </w:tcPr>
          <w:p w14:paraId="69D4BAB2" w14:textId="77777777" w:rsidR="00C81FAD" w:rsidRDefault="00000000">
            <w:pPr>
              <w:rPr>
                <w:rFonts w:hint="eastAsia"/>
              </w:rPr>
            </w:pPr>
            <w:r>
              <w:rPr>
                <w:sz w:val="17"/>
              </w:rPr>
              <w:t>Salesforce Experience Cloud / Lightning App</w:t>
            </w:r>
          </w:p>
        </w:tc>
        <w:tc>
          <w:tcPr>
            <w:tcW w:w="3360" w:type="dxa"/>
          </w:tcPr>
          <w:p w14:paraId="210B4011" w14:textId="77777777" w:rsidR="00C81FAD" w:rsidRDefault="00000000">
            <w:pPr>
              <w:rPr>
                <w:rFonts w:hint="eastAsia"/>
              </w:rPr>
            </w:pPr>
            <w:r>
              <w:rPr>
                <w:sz w:val="17"/>
              </w:rPr>
              <w:t>Single static HTML file</w:t>
            </w:r>
          </w:p>
        </w:tc>
      </w:tr>
      <w:tr w:rsidR="00C81FAD" w14:paraId="56385F08" w14:textId="77777777">
        <w:trPr>
          <w:jc w:val="center"/>
        </w:trPr>
        <w:tc>
          <w:tcPr>
            <w:tcW w:w="3360" w:type="dxa"/>
          </w:tcPr>
          <w:p w14:paraId="371B6D6E" w14:textId="77777777" w:rsidR="00C81FAD" w:rsidRDefault="00000000">
            <w:pPr>
              <w:rPr>
                <w:rFonts w:hint="eastAsia"/>
              </w:rPr>
            </w:pPr>
            <w:r>
              <w:rPr>
                <w:sz w:val="17"/>
              </w:rPr>
              <w:t>Reporting</w:t>
            </w:r>
          </w:p>
        </w:tc>
        <w:tc>
          <w:tcPr>
            <w:tcW w:w="3360" w:type="dxa"/>
          </w:tcPr>
          <w:p w14:paraId="3241E92E" w14:textId="77777777" w:rsidR="00C81FAD" w:rsidRDefault="00000000">
            <w:pPr>
              <w:rPr>
                <w:rFonts w:hint="eastAsia"/>
              </w:rPr>
            </w:pPr>
            <w:r>
              <w:rPr>
                <w:sz w:val="17"/>
              </w:rPr>
              <w:t>Salesforce records and dashboards</w:t>
            </w:r>
          </w:p>
        </w:tc>
        <w:tc>
          <w:tcPr>
            <w:tcW w:w="3360" w:type="dxa"/>
          </w:tcPr>
          <w:p w14:paraId="259B69D9" w14:textId="77777777" w:rsidR="00C81FAD" w:rsidRDefault="00000000">
            <w:pPr>
              <w:rPr>
                <w:rFonts w:hint="eastAsia"/>
              </w:rPr>
            </w:pPr>
            <w:r>
              <w:rPr>
                <w:sz w:val="17"/>
              </w:rPr>
              <w:t>Admin Dashboard with client-side counters/table</w:t>
            </w:r>
          </w:p>
        </w:tc>
      </w:tr>
    </w:tbl>
    <w:p w14:paraId="4BA28E65" w14:textId="77777777" w:rsidR="00C81FAD" w:rsidRDefault="00000000">
      <w:pPr>
        <w:rPr>
          <w:rFonts w:hint="eastAsia"/>
        </w:rPr>
      </w:pPr>
      <w:r>
        <w:t>This comparison is included to preserve the reference report's original framing. SwiftTracker is a frontend implementation for demonstration and academic validation, not a claim of Salesforce integration.</w:t>
      </w:r>
    </w:p>
    <w:p w14:paraId="363DA663" w14:textId="77777777" w:rsidR="00C81FAD" w:rsidRDefault="00000000">
      <w:pPr>
        <w:rPr>
          <w:rFonts w:hint="eastAsia"/>
        </w:rPr>
      </w:pPr>
      <w:r>
        <w:br w:type="page"/>
      </w:r>
    </w:p>
    <w:p w14:paraId="7624FACE" w14:textId="77777777" w:rsidR="00C81FAD" w:rsidRDefault="00000000">
      <w:pPr>
        <w:pStyle w:val="Heading1"/>
      </w:pPr>
      <w:r>
        <w:lastRenderedPageBreak/>
        <w:t>21. File Structure &amp; Deployment</w:t>
      </w:r>
    </w:p>
    <w:p w14:paraId="03B69EAF" w14:textId="77777777" w:rsidR="00C81FAD" w:rsidRDefault="00000000">
      <w:pPr>
        <w:rPr>
          <w:rFonts w:hint="eastAsia"/>
        </w:rPr>
      </w:pPr>
      <w:r>
        <w:t>The application is intentionally packaged as one self-contained HTML file.</w:t>
      </w:r>
    </w:p>
    <w:tbl>
      <w:tblPr>
        <w:tblStyle w:val="TableGrid"/>
        <w:tblW w:w="0" w:type="auto"/>
        <w:jc w:val="center"/>
        <w:tblLook w:val="04A0" w:firstRow="1" w:lastRow="0" w:firstColumn="1" w:lastColumn="0" w:noHBand="0" w:noVBand="1"/>
      </w:tblPr>
      <w:tblGrid>
        <w:gridCol w:w="5040"/>
        <w:gridCol w:w="5040"/>
      </w:tblGrid>
      <w:tr w:rsidR="00C81FAD" w14:paraId="3AD092E6" w14:textId="77777777">
        <w:trPr>
          <w:jc w:val="center"/>
        </w:trPr>
        <w:tc>
          <w:tcPr>
            <w:tcW w:w="5040" w:type="dxa"/>
            <w:shd w:val="clear" w:color="auto" w:fill="5B3AA4"/>
            <w:vAlign w:val="center"/>
          </w:tcPr>
          <w:p w14:paraId="0FF25E25" w14:textId="77777777" w:rsidR="00C81FAD" w:rsidRDefault="00000000">
            <w:pPr>
              <w:rPr>
                <w:rFonts w:hint="eastAsia"/>
              </w:rPr>
            </w:pPr>
            <w:r>
              <w:rPr>
                <w:b/>
                <w:color w:val="FFFFFF"/>
                <w:sz w:val="18"/>
              </w:rPr>
              <w:t>File / Item</w:t>
            </w:r>
          </w:p>
        </w:tc>
        <w:tc>
          <w:tcPr>
            <w:tcW w:w="5040" w:type="dxa"/>
            <w:shd w:val="clear" w:color="auto" w:fill="5B3AA4"/>
            <w:vAlign w:val="center"/>
          </w:tcPr>
          <w:p w14:paraId="60125841" w14:textId="77777777" w:rsidR="00C81FAD" w:rsidRDefault="00000000">
            <w:pPr>
              <w:rPr>
                <w:rFonts w:hint="eastAsia"/>
              </w:rPr>
            </w:pPr>
            <w:r>
              <w:rPr>
                <w:b/>
                <w:color w:val="FFFFFF"/>
                <w:sz w:val="18"/>
              </w:rPr>
              <w:t>Purpose</w:t>
            </w:r>
          </w:p>
        </w:tc>
      </w:tr>
      <w:tr w:rsidR="00C81FAD" w14:paraId="30A51245" w14:textId="77777777">
        <w:trPr>
          <w:jc w:val="center"/>
        </w:trPr>
        <w:tc>
          <w:tcPr>
            <w:tcW w:w="5040" w:type="dxa"/>
          </w:tcPr>
          <w:p w14:paraId="6EA060DC" w14:textId="77777777" w:rsidR="00C81FAD" w:rsidRDefault="00000000">
            <w:pPr>
              <w:rPr>
                <w:rFonts w:hint="eastAsia"/>
              </w:rPr>
            </w:pPr>
            <w:r>
              <w:rPr>
                <w:sz w:val="17"/>
              </w:rPr>
              <w:t>SwiftTracker_Animated_Project.html</w:t>
            </w:r>
          </w:p>
        </w:tc>
        <w:tc>
          <w:tcPr>
            <w:tcW w:w="5040" w:type="dxa"/>
          </w:tcPr>
          <w:p w14:paraId="19B0D9ED" w14:textId="77777777" w:rsidR="00C81FAD" w:rsidRDefault="00000000">
            <w:pPr>
              <w:rPr>
                <w:rFonts w:hint="eastAsia"/>
              </w:rPr>
            </w:pPr>
            <w:r>
              <w:rPr>
                <w:sz w:val="17"/>
              </w:rPr>
              <w:t>Complete application containing HTML, CSS and JavaScript.</w:t>
            </w:r>
          </w:p>
        </w:tc>
      </w:tr>
      <w:tr w:rsidR="00C81FAD" w14:paraId="770A21E1" w14:textId="77777777">
        <w:trPr>
          <w:jc w:val="center"/>
        </w:trPr>
        <w:tc>
          <w:tcPr>
            <w:tcW w:w="5040" w:type="dxa"/>
          </w:tcPr>
          <w:p w14:paraId="47BAAB3F" w14:textId="77777777" w:rsidR="00C81FAD" w:rsidRDefault="00000000">
            <w:pPr>
              <w:rPr>
                <w:rFonts w:hint="eastAsia"/>
              </w:rPr>
            </w:pPr>
            <w:r>
              <w:rPr>
                <w:sz w:val="17"/>
              </w:rPr>
              <w:t>Browser localStorage</w:t>
            </w:r>
          </w:p>
        </w:tc>
        <w:tc>
          <w:tcPr>
            <w:tcW w:w="5040" w:type="dxa"/>
          </w:tcPr>
          <w:p w14:paraId="5F4862FB" w14:textId="77777777" w:rsidR="00C81FAD" w:rsidRDefault="00000000">
            <w:pPr>
              <w:rPr>
                <w:rFonts w:hint="eastAsia"/>
              </w:rPr>
            </w:pPr>
            <w:r>
              <w:rPr>
                <w:sz w:val="17"/>
              </w:rPr>
              <w:t>Stores parcel records under swift_tracker_data_v2.</w:t>
            </w:r>
          </w:p>
        </w:tc>
      </w:tr>
      <w:tr w:rsidR="00C81FAD" w14:paraId="3CB39E36" w14:textId="77777777">
        <w:trPr>
          <w:jc w:val="center"/>
        </w:trPr>
        <w:tc>
          <w:tcPr>
            <w:tcW w:w="5040" w:type="dxa"/>
          </w:tcPr>
          <w:p w14:paraId="5AC2A7C0" w14:textId="77777777" w:rsidR="00C81FAD" w:rsidRDefault="00000000">
            <w:pPr>
              <w:rPr>
                <w:rFonts w:hint="eastAsia"/>
              </w:rPr>
            </w:pPr>
            <w:r>
              <w:rPr>
                <w:sz w:val="17"/>
              </w:rPr>
              <w:t>Google Fonts connection</w:t>
            </w:r>
          </w:p>
        </w:tc>
        <w:tc>
          <w:tcPr>
            <w:tcW w:w="5040" w:type="dxa"/>
          </w:tcPr>
          <w:p w14:paraId="78AA6A0E" w14:textId="77777777" w:rsidR="00C81FAD" w:rsidRDefault="00000000">
            <w:pPr>
              <w:rPr>
                <w:rFonts w:hint="eastAsia"/>
              </w:rPr>
            </w:pPr>
            <w:r>
              <w:rPr>
                <w:sz w:val="17"/>
              </w:rPr>
              <w:t>Loads the interface font when internet access is available.</w:t>
            </w:r>
          </w:p>
        </w:tc>
      </w:tr>
      <w:tr w:rsidR="00C81FAD" w14:paraId="2A2C1FBC" w14:textId="77777777">
        <w:trPr>
          <w:jc w:val="center"/>
        </w:trPr>
        <w:tc>
          <w:tcPr>
            <w:tcW w:w="5040" w:type="dxa"/>
          </w:tcPr>
          <w:p w14:paraId="51C952A9" w14:textId="77777777" w:rsidR="00C81FAD" w:rsidRDefault="00000000">
            <w:pPr>
              <w:rPr>
                <w:rFonts w:hint="eastAsia"/>
              </w:rPr>
            </w:pPr>
            <w:r>
              <w:rPr>
                <w:sz w:val="17"/>
              </w:rPr>
              <w:t>Screenshot set</w:t>
            </w:r>
          </w:p>
        </w:tc>
        <w:tc>
          <w:tcPr>
            <w:tcW w:w="5040" w:type="dxa"/>
          </w:tcPr>
          <w:p w14:paraId="3374FD74" w14:textId="77777777" w:rsidR="00C81FAD" w:rsidRDefault="00000000">
            <w:pPr>
              <w:rPr>
                <w:rFonts w:hint="eastAsia"/>
              </w:rPr>
            </w:pPr>
            <w:r>
              <w:rPr>
                <w:sz w:val="17"/>
              </w:rPr>
              <w:t>Documents the Home, Book, Track, Agent, Admin and Assistant outputs.</w:t>
            </w:r>
          </w:p>
        </w:tc>
      </w:tr>
    </w:tbl>
    <w:p w14:paraId="79CA4BE8" w14:textId="77777777" w:rsidR="00C81FAD" w:rsidRDefault="00000000">
      <w:pPr>
        <w:pStyle w:val="Heading2"/>
      </w:pPr>
      <w:r>
        <w:t>Deployment</w:t>
      </w:r>
    </w:p>
    <w:p w14:paraId="60CEF09A" w14:textId="77777777" w:rsidR="00C81FAD" w:rsidRDefault="00000000">
      <w:pPr>
        <w:pStyle w:val="ListNumber"/>
        <w:spacing w:after="60"/>
        <w:rPr>
          <w:rFonts w:hint="eastAsia"/>
        </w:rPr>
      </w:pPr>
      <w:r>
        <w:t>Save the HTML file on a computer.</w:t>
      </w:r>
    </w:p>
    <w:p w14:paraId="7DF11E61" w14:textId="77777777" w:rsidR="00C81FAD" w:rsidRDefault="00000000">
      <w:pPr>
        <w:pStyle w:val="ListNumber"/>
        <w:spacing w:after="60"/>
        <w:rPr>
          <w:rFonts w:hint="eastAsia"/>
        </w:rPr>
      </w:pPr>
      <w:r>
        <w:t>Open it directly in a modern browser such as Chrome or Edge.</w:t>
      </w:r>
    </w:p>
    <w:p w14:paraId="262778A9" w14:textId="77777777" w:rsidR="00C81FAD" w:rsidRDefault="00000000">
      <w:pPr>
        <w:pStyle w:val="ListNumber"/>
        <w:spacing w:after="60"/>
        <w:rPr>
          <w:rFonts w:hint="eastAsia"/>
        </w:rPr>
      </w:pPr>
      <w:r>
        <w:t>No package manager, build step or server-side runtime is required for the current prototype.</w:t>
      </w:r>
    </w:p>
    <w:p w14:paraId="534CA3F7" w14:textId="77777777" w:rsidR="00C81FAD" w:rsidRDefault="00000000">
      <w:pPr>
        <w:pStyle w:val="ListNumber"/>
        <w:spacing w:after="60"/>
        <w:rPr>
          <w:rFonts w:hint="eastAsia"/>
        </w:rPr>
      </w:pPr>
      <w:r>
        <w:t>For production, move data and authentication to a secure backend and replace localStorage with an API/database.</w:t>
      </w:r>
    </w:p>
    <w:p w14:paraId="3E3B19E4" w14:textId="77777777" w:rsidR="00C81FAD" w:rsidRDefault="00000000">
      <w:pPr>
        <w:rPr>
          <w:rFonts w:hint="eastAsia"/>
        </w:rPr>
      </w:pPr>
      <w:r>
        <w:br w:type="page"/>
      </w:r>
    </w:p>
    <w:p w14:paraId="7C5D0D87" w14:textId="77777777" w:rsidR="00C81FAD" w:rsidRDefault="00000000">
      <w:pPr>
        <w:pStyle w:val="Heading1"/>
      </w:pPr>
      <w:r>
        <w:lastRenderedPageBreak/>
        <w:t>22. References</w:t>
      </w:r>
    </w:p>
    <w:p w14:paraId="18DCDBBF" w14:textId="77777777" w:rsidR="00C81FAD" w:rsidRDefault="00000000">
      <w:pPr>
        <w:pStyle w:val="ListBullet"/>
        <w:spacing w:after="60"/>
        <w:rPr>
          <w:rFonts w:hint="eastAsia"/>
        </w:rPr>
      </w:pPr>
      <w:r>
        <w:t>Supplied reference report: SwiftShip Tracker – AI-Powered Parcel Booking &amp; Tracking System (HTML, CSS &amp; JavaScript Based).</w:t>
      </w:r>
    </w:p>
    <w:p w14:paraId="6BE6F0D9" w14:textId="77777777" w:rsidR="00C81FAD" w:rsidRDefault="00000000">
      <w:pPr>
        <w:pStyle w:val="ListBullet"/>
        <w:spacing w:after="60"/>
        <w:rPr>
          <w:rFonts w:hint="eastAsia"/>
        </w:rPr>
      </w:pPr>
      <w:r>
        <w:t>HTML5 Documentation.</w:t>
      </w:r>
    </w:p>
    <w:p w14:paraId="15B29318" w14:textId="77777777" w:rsidR="00C81FAD" w:rsidRDefault="00000000">
      <w:pPr>
        <w:pStyle w:val="ListBullet"/>
        <w:spacing w:after="60"/>
        <w:rPr>
          <w:rFonts w:hint="eastAsia"/>
        </w:rPr>
      </w:pPr>
      <w:r>
        <w:t>CSS3 Documentation and responsive web design references.</w:t>
      </w:r>
    </w:p>
    <w:p w14:paraId="7EC1C6AC" w14:textId="77777777" w:rsidR="00C81FAD" w:rsidRDefault="00000000">
      <w:pPr>
        <w:pStyle w:val="ListBullet"/>
        <w:spacing w:after="60"/>
        <w:rPr>
          <w:rFonts w:hint="eastAsia"/>
        </w:rPr>
      </w:pPr>
      <w:r>
        <w:t>MDN Web Docs — HTML, CSS, JavaScript and Web Storage.</w:t>
      </w:r>
    </w:p>
    <w:p w14:paraId="6AEFB535" w14:textId="77777777" w:rsidR="00C81FAD" w:rsidRDefault="00000000">
      <w:pPr>
        <w:pStyle w:val="ListBullet"/>
        <w:spacing w:after="60"/>
        <w:rPr>
          <w:rFonts w:hint="eastAsia"/>
        </w:rPr>
      </w:pPr>
      <w:r>
        <w:t>W3Schools — HTML, CSS and JavaScript tutorials.</w:t>
      </w:r>
    </w:p>
    <w:p w14:paraId="0907B4DC" w14:textId="77777777" w:rsidR="00C81FAD" w:rsidRDefault="00000000">
      <w:pPr>
        <w:pStyle w:val="ListBullet"/>
        <w:spacing w:after="60"/>
        <w:rPr>
          <w:rFonts w:hint="eastAsia"/>
        </w:rPr>
      </w:pPr>
      <w:r>
        <w:t>Salesforce Trailhead — AgentForce and Prompt Builder documentation (for the reference architecture only).</w:t>
      </w:r>
    </w:p>
    <w:p w14:paraId="07B2001E" w14:textId="77777777" w:rsidR="00C81FAD" w:rsidRDefault="00000000">
      <w:pPr>
        <w:rPr>
          <w:rFonts w:hint="eastAsia"/>
        </w:rPr>
      </w:pPr>
      <w:r>
        <w:t>Note: The report content above is adapted from the supplied reference report's chapter organization and project framing, while implementation details, UI descriptions and screenshots are based on the SwiftTracker project shown in this conversation.</w:t>
      </w:r>
    </w:p>
    <w:sectPr w:rsidR="00C81FAD"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50E73" w14:textId="77777777" w:rsidR="00D55603" w:rsidRDefault="00D55603">
      <w:pPr>
        <w:spacing w:after="0" w:line="240" w:lineRule="auto"/>
        <w:rPr>
          <w:rFonts w:hint="eastAsia"/>
        </w:rPr>
      </w:pPr>
      <w:r>
        <w:separator/>
      </w:r>
    </w:p>
  </w:endnote>
  <w:endnote w:type="continuationSeparator" w:id="0">
    <w:p w14:paraId="1439360F" w14:textId="77777777" w:rsidR="00D55603" w:rsidRDefault="00D5560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1C08" w14:textId="77777777" w:rsidR="00C81FAD" w:rsidRDefault="00000000">
    <w:pPr>
      <w:pStyle w:val="Footer"/>
      <w:jc w:val="center"/>
      <w:rPr>
        <w:rFonts w:hint="eastAsia"/>
      </w:rPr>
    </w:pPr>
    <w:r>
      <w:rPr>
        <w:sz w:val="16"/>
      </w:rPr>
      <w:t>SwiftTracker Project Report  |  HTML • CSS • JavaScript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B626" w14:textId="77777777" w:rsidR="00D55603" w:rsidRDefault="00D55603">
      <w:pPr>
        <w:spacing w:after="0" w:line="240" w:lineRule="auto"/>
        <w:rPr>
          <w:rFonts w:hint="eastAsia"/>
        </w:rPr>
      </w:pPr>
      <w:r>
        <w:separator/>
      </w:r>
    </w:p>
  </w:footnote>
  <w:footnote w:type="continuationSeparator" w:id="0">
    <w:p w14:paraId="19FF28C9" w14:textId="77777777" w:rsidR="00D55603" w:rsidRDefault="00D5560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113093">
    <w:abstractNumId w:val="8"/>
  </w:num>
  <w:num w:numId="2" w16cid:durableId="1829708829">
    <w:abstractNumId w:val="6"/>
  </w:num>
  <w:num w:numId="3" w16cid:durableId="1693721263">
    <w:abstractNumId w:val="5"/>
  </w:num>
  <w:num w:numId="4" w16cid:durableId="1219049932">
    <w:abstractNumId w:val="4"/>
  </w:num>
  <w:num w:numId="5" w16cid:durableId="1877498239">
    <w:abstractNumId w:val="7"/>
  </w:num>
  <w:num w:numId="6" w16cid:durableId="1755974719">
    <w:abstractNumId w:val="3"/>
  </w:num>
  <w:num w:numId="7" w16cid:durableId="931401728">
    <w:abstractNumId w:val="2"/>
  </w:num>
  <w:num w:numId="8" w16cid:durableId="1420057155">
    <w:abstractNumId w:val="1"/>
  </w:num>
  <w:num w:numId="9" w16cid:durableId="598879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ED5"/>
    <w:rsid w:val="006915AD"/>
    <w:rsid w:val="00AA1D8D"/>
    <w:rsid w:val="00B47730"/>
    <w:rsid w:val="00C81FAD"/>
    <w:rsid w:val="00CB0664"/>
    <w:rsid w:val="00D556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A9D4C"/>
  <w14:defaultImageDpi w14:val="300"/>
  <w15:docId w15:val="{B20D2307-B889-48CE-A069-89C5DBA6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C2F9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3AA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2826</Words>
  <Characters>16111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kiruthika.2006@outlook.com</cp:lastModifiedBy>
  <cp:revision>2</cp:revision>
  <dcterms:created xsi:type="dcterms:W3CDTF">2013-12-23T23:15:00Z</dcterms:created>
  <dcterms:modified xsi:type="dcterms:W3CDTF">2026-10-01T08:58:00Z</dcterms:modified>
  <cp:category/>
</cp:coreProperties>
</file>