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v2.0</w:t>
      </w:r>
    </w:p>
    <w:p>
      <w:r/>
      <w:r>
        <w:rPr>
          <w:b/>
        </w:rPr>
        <w:t>на разработку многостраничного сайта</w:t>
      </w:r>
      <w:r>
        <w:t xml:space="preserve">  </w:t>
      </w:r>
    </w:p>
    <w:p>
      <w:r/>
      <w:r>
        <w:rPr>
          <w:b/>
        </w:rPr>
        <w:t>Школы стрелковой подготовки «КАЛИБР»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Домен</w:t>
            </w:r>
          </w:p>
        </w:tc>
        <w:tc>
          <w:tcPr>
            <w:tcW w:type="dxa" w:w="4320"/>
          </w:tcPr>
          <w:p>
            <w:r>
              <w:t>www.voskres-calibr.ru</w:t>
            </w:r>
          </w:p>
        </w:tc>
      </w:tr>
      <w:tr>
        <w:tc>
          <w:tcPr>
            <w:tcW w:type="dxa" w:w="4320"/>
          </w:tcPr>
          <w:p>
            <w:r>
              <w:t>Версия ТЗ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29.06.2026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Утверждение заказчиком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Содержание</w:t>
      </w:r>
    </w:p>
    <w:p>
      <w:r>
        <w:t>1. [Общая информация и цели](#1-общая-информация-и-цели)</w:t>
      </w:r>
    </w:p>
    <w:p>
      <w:r>
        <w:t>2. [Стратегия релизов (v1 → v2 → v3)](#2-стратегия-релизов-v1--v2--v3)</w:t>
      </w:r>
    </w:p>
    <w:p>
      <w:r>
        <w:t>3. [Конкурентный анализ и позиционирование](#3-конкурентный-анализ-и-позиционирование)</w:t>
      </w:r>
    </w:p>
    <w:p>
      <w:r>
        <w:t>4. [Требования к дизайну и 3D-графике](#4-требования-к-дизайну-и-3d-графике)</w:t>
      </w:r>
    </w:p>
    <w:p>
      <w:r>
        <w:t>5. [Структура сайта](#5-структура-сайта)</w:t>
      </w:r>
    </w:p>
    <w:p>
      <w:r>
        <w:t>6. [Функциональные требования](#6-функциональные-требования)</w:t>
      </w:r>
    </w:p>
    <w:p>
      <w:r>
        <w:t>7. [Технические требования](#7-технические-требования)</w:t>
      </w:r>
    </w:p>
    <w:p>
      <w:r>
        <w:t>8. [Контент и услуги](#8-контент-и-услуги)</w:t>
      </w:r>
    </w:p>
    <w:p>
      <w:r>
        <w:t>9. [Законодательные требования](#9-законодательные-требования)</w:t>
      </w:r>
    </w:p>
    <w:p>
      <w:r>
        <w:t>10. [Этапы разработки и сроки](#10-этапы-разработки-и-сроки)</w:t>
      </w:r>
    </w:p>
    <w:p>
      <w:r>
        <w:t>11. [Критерии приёмки](#11-критерии-приёмки)</w:t>
      </w:r>
    </w:p>
    <w:p>
      <w:r>
        <w:t>12. [Приложения](#12-приложения)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Общая информация и цели</w:t>
      </w:r>
    </w:p>
    <w:p>
      <w:pPr>
        <w:pStyle w:val="Heading2"/>
      </w:pPr>
      <w:r>
        <w:t>1.1. Реквизиты организации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Школа стрелковой подготовки «КАЛИБР»</w:t>
            </w:r>
          </w:p>
        </w:tc>
      </w:tr>
      <w:tr>
        <w:tc>
          <w:tcPr>
            <w:tcW w:type="dxa" w:w="4320"/>
          </w:tcPr>
          <w:p>
            <w:r>
              <w:t>Текущий сайт</w:t>
            </w:r>
          </w:p>
        </w:tc>
        <w:tc>
          <w:tcPr>
            <w:tcW w:type="dxa" w:w="4320"/>
          </w:tcPr>
          <w:p>
            <w:r>
              <w:t>www.voskres-calibr.ru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>Московская область, г.о. Воскресенск, ул. Московская, зд. 23, стр. 1</w:t>
            </w:r>
          </w:p>
        </w:tc>
      </w:tr>
      <w:tr>
        <w:tc>
          <w:tcPr>
            <w:tcW w:type="dxa" w:w="4320"/>
          </w:tcPr>
          <w:p>
            <w:r>
              <w:t>Телефоны</w:t>
            </w:r>
          </w:p>
        </w:tc>
        <w:tc>
          <w:tcPr>
            <w:tcW w:type="dxa" w:w="4320"/>
          </w:tcPr>
          <w:p>
            <w:r>
              <w:t>+7 (905) 503-23-89 (обучение/консультация)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+7 (925) 377-75-14 (услуги тира)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+7 (925) 344-45-14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kalibr.school@yandex.ru</w:t>
            </w:r>
          </w:p>
        </w:tc>
      </w:tr>
      <w:tr>
        <w:tc>
          <w:tcPr>
            <w:tcW w:type="dxa" w:w="4320"/>
          </w:tcPr>
          <w:p>
            <w:r>
              <w:t>Тип проекта</w:t>
            </w:r>
          </w:p>
        </w:tc>
        <w:tc>
          <w:tcPr>
            <w:tcW w:type="dxa" w:w="4320"/>
          </w:tcPr>
          <w:p>
            <w:r>
              <w:t>Многостраничный корпоративный сайт образовательной организации с функциональными сервисами</w:t>
            </w:r>
          </w:p>
        </w:tc>
      </w:tr>
    </w:tbl>
    <w:p>
      <w:pPr>
        <w:pStyle w:val="Heading2"/>
      </w:pPr>
      <w:r>
        <w:t>1.2. Цели сайта</w:t>
      </w:r>
    </w:p>
    <w:p>
      <w:r>
        <w:t xml:space="preserve">Сайт — </w:t>
      </w:r>
      <w:r>
        <w:rPr>
          <w:b/>
        </w:rPr>
        <w:t>полноценный цифровой продукт</w:t>
      </w:r>
      <w:r>
        <w:t xml:space="preserve">, а не визитка. Главная бизнес-цель: провести пользователя от первого визита до </w:t>
      </w:r>
      <w:r>
        <w:rPr>
          <w:b/>
        </w:rPr>
        <w:t>подтверждённой записи</w:t>
      </w:r>
      <w:r>
        <w:t xml:space="preserve"> и </w:t>
      </w:r>
      <w:r>
        <w:rPr>
          <w:b/>
        </w:rPr>
        <w:t>готовности к экзамену/занятию</w:t>
      </w:r>
      <w:r>
        <w:t xml:space="preserve"> с минимальным числом звонков.</w:t>
      </w:r>
    </w:p>
    <w:p>
      <w:r/>
      <w:r>
        <w:rPr>
          <w:b/>
        </w:rPr>
        <w:t>Задачи:</w:t>
      </w:r>
      <w:r/>
    </w:p>
    <w:p>
      <w:pPr>
        <w:pStyle w:val="ListBullet"/>
      </w:pPr>
      <w:r>
        <w:t>Информирование о программах, услугах, расписании и документах</w:t>
      </w:r>
    </w:p>
    <w:p>
      <w:pPr>
        <w:pStyle w:val="ListBullet"/>
      </w:pPr>
      <w:r>
        <w:t>Онлайн-запись в тир и на курсы с управлением слотами</w:t>
      </w:r>
    </w:p>
    <w:p>
      <w:pPr>
        <w:pStyle w:val="ListBullet"/>
      </w:pPr>
      <w:r>
        <w:t>Калькулятор предварительного расчёта стоимости</w:t>
      </w:r>
    </w:p>
    <w:p>
      <w:pPr>
        <w:pStyle w:val="ListBullet"/>
      </w:pPr>
      <w:r>
        <w:t>Тренажёр-тест по правилам безопасного обращения с оружием (аналог экзамена Росгвардии)</w:t>
      </w:r>
    </w:p>
    <w:p>
      <w:pPr>
        <w:pStyle w:val="ListBullet"/>
      </w:pPr>
      <w:r>
        <w:t>Демонстрация преимуществ школы и регионального УТП</w:t>
      </w:r>
    </w:p>
    <w:p>
      <w:pPr>
        <w:pStyle w:val="ListBullet"/>
      </w:pPr>
      <w:r>
        <w:t>Соответствие законодательным требованиям к сайтам образовательных организаций</w:t>
      </w:r>
    </w:p>
    <w:p>
      <w:pPr>
        <w:pStyle w:val="ListBullet"/>
      </w:pPr>
      <w:r>
        <w:t>Интеграция 3D-визуализации для повышения вовлечённости и доверия к профессионализму школы</w:t>
      </w:r>
    </w:p>
    <w:p>
      <w:r/>
      <w:r>
        <w:rPr>
          <w:b/>
        </w:rPr>
        <w:t>Не входит в v1–v2 (перенесено в v3):</w:t>
      </w:r>
      <w:r/>
    </w:p>
    <w:p>
      <w:pPr>
        <w:pStyle w:val="ListBullet"/>
      </w:pPr>
      <w:r>
        <w:t>Личный кабинет клиента (регистрация, история, документы, платежи)</w:t>
      </w:r>
    </w:p>
    <w:p>
      <w:pPr>
        <w:pStyle w:val="ListBullet"/>
      </w:pPr>
      <w:r>
        <w:t>Авторизация через Госуслуги (ESIA)</w:t>
      </w:r>
    </w:p>
    <w:p>
      <w:pPr>
        <w:pStyle w:val="ListBullet"/>
      </w:pPr>
      <w:r>
        <w:t>История платежей и загрузка документов клиентом</w:t>
      </w:r>
    </w:p>
    <w:p>
      <w:pPr>
        <w:pStyle w:val="Heading2"/>
      </w:pPr>
      <w:r>
        <w:t>1.3. Целевая аудитория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Сегмент</w:t>
            </w:r>
          </w:p>
        </w:tc>
        <w:tc>
          <w:tcPr>
            <w:tcW w:type="dxa" w:w="4320"/>
          </w:tcPr>
          <w:p>
            <w:r>
              <w:t>Потребность</w:t>
            </w:r>
          </w:p>
        </w:tc>
      </w:tr>
      <w:tr>
        <w:tc>
          <w:tcPr>
            <w:tcW w:type="dxa" w:w="4320"/>
          </w:tcPr>
          <w:p>
            <w:r>
              <w:t>Граждане (лицензия/продление)</w:t>
            </w:r>
          </w:p>
        </w:tc>
        <w:tc>
          <w:tcPr>
            <w:tcW w:type="dxa" w:w="4320"/>
          </w:tcPr>
          <w:p>
            <w:r>
              <w:t>Запись, чек-лист документов, подготовка к экзамену</w:t>
            </w:r>
          </w:p>
        </w:tc>
      </w:tr>
      <w:tr>
        <w:tc>
          <w:tcPr>
            <w:tcW w:type="dxa" w:w="4320"/>
          </w:tcPr>
          <w:p>
            <w:r>
              <w:t>Охранники и руководители ЧОО</w:t>
            </w:r>
          </w:p>
        </w:tc>
        <w:tc>
          <w:tcPr>
            <w:tcW w:type="dxa" w:w="4320"/>
          </w:tcPr>
          <w:p>
            <w:r>
              <w:t>Программы, расписание, заявления</w:t>
            </w:r>
          </w:p>
        </w:tc>
      </w:tr>
      <w:tr>
        <w:tc>
          <w:tcPr>
            <w:tcW w:type="dxa" w:w="4320"/>
          </w:tcPr>
          <w:p>
            <w:r>
              <w:t>Родители (детская секция)</w:t>
            </w:r>
          </w:p>
        </w:tc>
        <w:tc>
          <w:tcPr>
            <w:tcW w:type="dxa" w:w="4320"/>
          </w:tcPr>
          <w:p>
            <w:r>
              <w:t>Безопасность, расписание, стоимость</w:t>
            </w:r>
          </w:p>
        </w:tc>
      </w:tr>
      <w:tr>
        <w:tc>
          <w:tcPr>
            <w:tcW w:type="dxa" w:w="4320"/>
          </w:tcPr>
          <w:p>
            <w:r>
              <w:t>Спортсmen (IPSC, Action Air)</w:t>
            </w:r>
          </w:p>
        </w:tc>
        <w:tc>
          <w:tcPr>
            <w:tcW w:type="dxa" w:w="4320"/>
          </w:tcPr>
          <w:p>
            <w:r>
              <w:t>Секции, аренда, инфраструктура</w:t>
            </w:r>
          </w:p>
        </w:tc>
      </w:tr>
      <w:tr>
        <w:tc>
          <w:tcPr>
            <w:tcW w:type="dxa" w:w="4320"/>
          </w:tcPr>
          <w:p>
            <w:r>
              <w:t>Корпоративные клиенты</w:t>
            </w:r>
          </w:p>
        </w:tc>
        <w:tc>
          <w:tcPr>
            <w:tcW w:type="dxa" w:w="4320"/>
          </w:tcPr>
          <w:p>
            <w:r>
              <w:t>Аренда тира, подарочные сертификаты</w:t>
            </w:r>
          </w:p>
        </w:tc>
      </w:tr>
    </w:tbl>
    <w:p>
      <w:pPr>
        <w:pStyle w:val="Heading2"/>
      </w:pPr>
      <w:r>
        <w:t>1.4. Ключевое УТП</w:t>
      </w:r>
    </w:p>
    <w:p>
      <w:pPr>
        <w:ind w:left="720"/>
      </w:pPr>
      <w:r>
        <w:t>«КАЛИБР» — **единственная лицензированная** школа стрелковой подготовки в Воскресенске с тиром 25 м, обучением граждан, подготовкой охранников и спортивными секциями IPSC / Action Air.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Стратегия релизов (v1 → v2 → v3)</w:t>
      </w:r>
    </w:p>
    <w:p>
      <w:r>
        <w:t xml:space="preserve">Проект реализуется как </w:t>
      </w:r>
      <w:r>
        <w:rPr>
          <w:b/>
        </w:rPr>
        <w:t>полноценный продукт</w:t>
      </w:r>
      <w:r>
        <w:t xml:space="preserve"> в три релиза. Каждый релиз — законченный, работающий сайт, готовый к эксплуатации.</w:t>
      </w:r>
    </w:p>
    <w:p>
      <w:pPr>
        <w:pStyle w:val="Heading2"/>
      </w:pPr>
      <w:r>
        <w:t>2.1. Release v1 — «Публичный фундамент»</w:t>
      </w:r>
    </w:p>
    <w:p>
      <w:r/>
      <w:r>
        <w:rPr>
          <w:b/>
        </w:rPr>
        <w:t>Срок:</w:t>
      </w:r>
      <w:r>
        <w:t xml:space="preserve"> недели 1–10  </w:t>
      </w:r>
    </w:p>
    <w:p>
      <w:r/>
      <w:r>
        <w:rPr>
          <w:b/>
        </w:rPr>
        <w:t>Результат:</w:t>
      </w:r>
      <w:r>
        <w:t xml:space="preserve"> запуск публичного сайта с полным контентом и базовой конверсией.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Все публичные страницы</w:t>
            </w:r>
          </w:p>
        </w:tc>
        <w:tc>
          <w:tcPr>
            <w:tcW w:type="dxa" w:w="4320"/>
          </w:tcPr>
          <w:p>
            <w:r>
              <w:t>Главная, услуги (4 направления), контакты, `/docs/`</w:t>
            </w:r>
          </w:p>
        </w:tc>
      </w:tr>
      <w:tr>
        <w:tc>
          <w:tcPr>
            <w:tcW w:type="dxa" w:w="4320"/>
          </w:tcPr>
          <w:p>
            <w:r>
              <w:t>Дизайн-система</w:t>
            </w:r>
          </w:p>
        </w:tc>
        <w:tc>
          <w:tcPr>
            <w:tcW w:type="dxa" w:w="4320"/>
          </w:tcPr>
          <w:p>
            <w:r>
              <w:t>UI-kit, адаптив, версия для слабовидящих</w:t>
            </w:r>
          </w:p>
        </w:tc>
      </w:tr>
      <w:tr>
        <w:tc>
          <w:tcPr>
            <w:tcW w:type="dxa" w:w="4320"/>
          </w:tcPr>
          <w:p>
            <w:r>
              <w:t>3D (базовый уровень)</w:t>
            </w:r>
          </w:p>
        </w:tc>
        <w:tc>
          <w:tcPr>
            <w:tcW w:type="dxa" w:w="4320"/>
          </w:tcPr>
          <w:p>
            <w:r>
              <w:t>Hero-сцена на главной (см. раздел 4.4)</w:t>
            </w:r>
          </w:p>
        </w:tc>
      </w:tr>
      <w:tr>
        <w:tc>
          <w:tcPr>
            <w:tcW w:type="dxa" w:w="4320"/>
          </w:tcPr>
          <w:p>
            <w:r>
              <w:t>Формы</w:t>
            </w:r>
          </w:p>
        </w:tc>
        <w:tc>
          <w:tcPr>
            <w:tcW w:type="dxa" w:w="4320"/>
          </w:tcPr>
          <w:p>
            <w:r>
              <w:t>«Записаться», «Перезвоните мне» → email администратору</w:t>
            </w:r>
          </w:p>
        </w:tc>
      </w:tr>
      <w:tr>
        <w:tc>
          <w:tcPr>
            <w:tcW w:type="dxa" w:w="4320"/>
          </w:tcPr>
          <w:p>
            <w:r>
              <w:t>Документы</w:t>
            </w:r>
          </w:p>
        </w:tc>
        <w:tc>
          <w:tcPr>
            <w:tcW w:type="dxa" w:w="4320"/>
          </w:tcPr>
          <w:p>
            <w:r>
              <w:t>Скачивание заявлений, договоров, прейскурантов (PDF/DOCX)</w:t>
            </w:r>
          </w:p>
        </w:tc>
      </w:tr>
      <w:tr>
        <w:tc>
          <w:tcPr>
            <w:tcW w:type="dxa" w:w="4320"/>
          </w:tcPr>
          <w:p>
            <w:r>
              <w:t>SEO-база</w:t>
            </w:r>
          </w:p>
        </w:tc>
        <w:tc>
          <w:tcPr>
            <w:tcW w:type="dxa" w:w="4320"/>
          </w:tcPr>
          <w:p>
            <w:r>
              <w:t>ЧПУ, meta, sitemap, robots, Яндекс.Метрика</w:t>
            </w:r>
          </w:p>
        </w:tc>
      </w:tr>
      <w:tr>
        <w:tc>
          <w:tcPr>
            <w:tcW w:type="dxa" w:w="4320"/>
          </w:tcPr>
          <w:p>
            <w:r>
              <w:t>Карты</w:t>
            </w:r>
          </w:p>
        </w:tc>
        <w:tc>
          <w:tcPr>
            <w:tcW w:type="dxa" w:w="4320"/>
          </w:tcPr>
          <w:p>
            <w:r>
              <w:t>Яндекс.Карты (primary), Google Maps (fallback embed)</w:t>
            </w:r>
          </w:p>
        </w:tc>
      </w:tr>
      <w:tr>
        <w:tc>
          <w:tcPr>
            <w:tcW w:type="dxa" w:w="4320"/>
          </w:tcPr>
          <w:p>
            <w:r>
              <w:t>CMS</w:t>
            </w:r>
          </w:p>
        </w:tc>
        <w:tc>
          <w:tcPr>
            <w:tcW w:type="dxa" w:w="4320"/>
          </w:tcPr>
          <w:p>
            <w:r>
              <w:t>Управление текстами, документами, FAQ, новостями</w:t>
            </w:r>
          </w:p>
        </w:tc>
      </w:tr>
      <w:tr>
        <w:tc>
          <w:tcPr>
            <w:tcW w:type="dxa" w:w="4320"/>
          </w:tcPr>
          <w:p>
            <w:r>
              <w:t>Отзывы</w:t>
            </w:r>
          </w:p>
        </w:tc>
        <w:tc>
          <w:tcPr>
            <w:tcW w:type="dxa" w:w="4320"/>
          </w:tcPr>
          <w:p>
            <w:r>
              <w:t>Виджет Яндекс.Карт (не самописный слайдер)</w:t>
            </w:r>
          </w:p>
        </w:tc>
      </w:tr>
    </w:tbl>
    <w:p>
      <w:pPr>
        <w:pStyle w:val="Heading2"/>
      </w:pPr>
      <w:r>
        <w:t>2.2. Release v2 — «Сервисная платформа»</w:t>
      </w:r>
    </w:p>
    <w:p>
      <w:r/>
      <w:r>
        <w:rPr>
          <w:b/>
        </w:rPr>
        <w:t>Срок:</w:t>
      </w:r>
      <w:r>
        <w:t xml:space="preserve"> недели 11–22  </w:t>
      </w:r>
    </w:p>
    <w:p>
      <w:r/>
      <w:r>
        <w:rPr>
          <w:b/>
        </w:rPr>
        <w:t>Результат:</w:t>
      </w:r>
      <w:r>
        <w:t xml:space="preserve"> полнофункциональный продукт с онлайн-сервисами.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Онлайн-запись</w:t>
            </w:r>
          </w:p>
        </w:tc>
        <w:tc>
          <w:tcPr>
            <w:tcW w:type="dxa" w:w="4320"/>
          </w:tcPr>
          <w:p>
            <w:r>
              <w:t>Интерактивные слоты, подтверждение email + Telegram/WhatsApp</w:t>
            </w:r>
          </w:p>
        </w:tc>
      </w:tr>
      <w:tr>
        <w:tc>
          <w:tcPr>
            <w:tcW w:type="dxa" w:w="4320"/>
          </w:tcPr>
          <w:p>
            <w:r>
              <w:t>Расписание</w:t>
            </w:r>
          </w:p>
        </w:tc>
        <w:tc>
          <w:tcPr>
            <w:tcW w:type="dxa" w:w="4320"/>
          </w:tcPr>
          <w:p>
            <w:r>
              <w:t>Интерактивный календарь с фильтрами, PDF-экспорт</w:t>
            </w:r>
          </w:p>
        </w:tc>
      </w:tr>
      <w:tr>
        <w:tc>
          <w:tcPr>
            <w:tcW w:type="dxa" w:w="4320"/>
          </w:tcPr>
          <w:p>
            <w:r>
              <w:t>Калькулятор</w:t>
            </w:r>
          </w:p>
        </w:tc>
        <w:tc>
          <w:tcPr>
            <w:tcW w:type="dxa" w:w="4320"/>
          </w:tcPr>
          <w:p>
            <w:r>
              <w:t>Динамический расчёт по 5 прейскурантам</w:t>
            </w:r>
          </w:p>
        </w:tc>
      </w:tr>
      <w:tr>
        <w:tc>
          <w:tcPr>
            <w:tcW w:type="dxa" w:w="4320"/>
          </w:tcPr>
          <w:p>
            <w:r>
              <w:t>Тренажёр-тест</w:t>
            </w:r>
          </w:p>
        </w:tc>
        <w:tc>
          <w:tcPr>
            <w:tcW w:type="dxa" w:w="4320"/>
          </w:tcPr>
          <w:p>
            <w:r>
              <w:t>Режимы «Тренировка» / «Экзамен», CMS для вопросов</w:t>
            </w:r>
          </w:p>
        </w:tc>
      </w:tr>
      <w:tr>
        <w:tc>
          <w:tcPr>
            <w:tcW w:type="dxa" w:w="4320"/>
          </w:tcPr>
          <w:p>
            <w:r>
              <w:t>3D (расширенный)</w:t>
            </w:r>
          </w:p>
        </w:tc>
        <w:tc>
          <w:tcPr>
            <w:tcW w:type="dxa" w:w="4320"/>
          </w:tcPr>
          <w:p>
            <w:r>
              <w:t>Интерактивная сцена «Стрельба в мишень», 3D-тур тира</w:t>
            </w:r>
          </w:p>
        </w:tc>
      </w:tr>
      <w:tr>
        <w:tc>
          <w:tcPr>
            <w:tcW w:type="dxa" w:w="4320"/>
          </w:tcPr>
          <w:p>
            <w:r>
              <w:t>FAQ</w:t>
            </w:r>
          </w:p>
        </w:tc>
        <w:tc>
          <w:tcPr>
            <w:tcW w:type="dxa" w:w="4320"/>
          </w:tcPr>
          <w:p>
            <w:r>
              <w:t>Структурированный по направлениям (как у лидеров рынка)</w:t>
            </w:r>
          </w:p>
        </w:tc>
      </w:tr>
      <w:tr>
        <w:tc>
          <w:tcPr>
            <w:tcW w:type="dxa" w:w="4320"/>
          </w:tcPr>
          <w:p>
            <w:r>
              <w:t>Админ-панель</w:t>
            </w:r>
          </w:p>
        </w:tc>
        <w:tc>
          <w:tcPr>
            <w:tcW w:type="dxa" w:w="4320"/>
          </w:tcPr>
          <w:p>
            <w:r>
              <w:t>Расписание, слоты, записи, вопросы теста, цены калькулятора</w:t>
            </w:r>
          </w:p>
        </w:tc>
      </w:tr>
      <w:tr>
        <w:tc>
          <w:tcPr>
            <w:tcW w:type="dxa" w:w="4320"/>
          </w:tcPr>
          <w:p>
            <w:r>
              <w:t>Уведомления</w:t>
            </w:r>
          </w:p>
        </w:tc>
        <w:tc>
          <w:tcPr>
            <w:tcW w:type="dxa" w:w="4320"/>
          </w:tcPr>
          <w:p>
            <w:r>
              <w:t>Email администратору + клиенту; опционально SMS (при подключении шлюза)</w:t>
            </w:r>
          </w:p>
        </w:tc>
      </w:tr>
      <w:tr>
        <w:tc>
          <w:tcPr>
            <w:tcW w:type="dxa" w:w="4320"/>
          </w:tcPr>
          <w:p>
            <w:r>
              <w:t>Интеграции</w:t>
            </w:r>
          </w:p>
        </w:tc>
        <w:tc>
          <w:tcPr>
            <w:tcW w:type="dxa" w:w="4320"/>
          </w:tcPr>
          <w:p>
            <w:r>
              <w:t>Telegram-бот уведомлений, WhatsApp deep-link</w:t>
            </w:r>
          </w:p>
        </w:tc>
      </w:tr>
    </w:tbl>
    <w:p>
      <w:pPr>
        <w:pStyle w:val="Heading2"/>
      </w:pPr>
      <w:r>
        <w:t>2.3. Release v3 — «Личный кабинет» (отдельное ТЗ)</w:t>
      </w:r>
    </w:p>
    <w:p>
      <w:r/>
      <w:r>
        <w:rPr>
          <w:b/>
        </w:rPr>
        <w:t>Срок:</w:t>
      </w:r>
      <w:r>
        <w:t xml:space="preserve"> после стабилизации v2 (+12–16 недель)  </w:t>
      </w:r>
    </w:p>
    <w:p>
      <w:r/>
      <w:r>
        <w:rPr>
          <w:b/>
        </w:rPr>
        <w:t>Объём (предварительно):</w:t>
      </w:r>
      <w:r/>
    </w:p>
    <w:p>
      <w:pPr>
        <w:pStyle w:val="ListBullet"/>
      </w:pPr>
      <w:r>
        <w:t>Регистрация / авторизация (email + пароль; ESIA — опционально)</w:t>
      </w:r>
    </w:p>
    <w:p>
      <w:pPr>
        <w:pStyle w:val="ListBullet"/>
      </w:pPr>
      <w:r>
        <w:t>Профиль, история записей, предстоящие занятия</w:t>
      </w:r>
    </w:p>
    <w:p>
      <w:pPr>
        <w:pStyle w:val="ListBullet"/>
      </w:pPr>
      <w:r>
        <w:t>Скачивание документов (заявление, договор, сертификат)</w:t>
      </w:r>
    </w:p>
    <w:p>
      <w:pPr>
        <w:pStyle w:val="ListBullet"/>
      </w:pPr>
      <w:r>
        <w:t>Онлайн-запись из ЛК</w:t>
      </w:r>
    </w:p>
    <w:p>
      <w:pPr>
        <w:pStyle w:val="ListBullet"/>
      </w:pPr>
      <w:r>
        <w:t>История платежей (при подключении эквайринга)</w:t>
      </w:r>
    </w:p>
    <w:p>
      <w:pPr>
        <w:pStyle w:val="ListBullet"/>
      </w:pPr>
      <w:r>
        <w:t>Обращение в поддержку</w:t>
      </w:r>
    </w:p>
    <w:p>
      <w:pPr>
        <w:ind w:left="720"/>
      </w:pPr>
      <w:r>
        <w:t>**v3 оформляется отдельным приложением к настоящему ТЗ** после запуска и сбора метрик v2.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Конкурентный анализ и позиционирование</w:t>
      </w:r>
    </w:p>
    <w:p>
      <w:pPr>
        <w:pStyle w:val="Heading2"/>
      </w:pPr>
      <w:r>
        <w:t>3.1. Референсы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Сайт</w:t>
            </w:r>
          </w:p>
        </w:tc>
        <w:tc>
          <w:tcPr>
            <w:tcW w:type="dxa" w:w="2880"/>
          </w:tcPr>
          <w:p>
            <w:r>
              <w:t>Берём</w:t>
            </w:r>
          </w:p>
        </w:tc>
        <w:tc>
          <w:tcPr>
            <w:tcW w:type="dxa" w:w="2880"/>
          </w:tcPr>
          <w:p>
            <w:r>
              <w:t>Не берём</w:t>
            </w:r>
          </w:p>
        </w:tc>
      </w:tr>
      <w:tr>
        <w:tc>
          <w:tcPr>
            <w:tcW w:type="dxa" w:w="2880"/>
          </w:tcPr>
          <w:p>
            <w:r>
              <w:t>Гридинъ (гридинъ.рф)</w:t>
            </w:r>
          </w:p>
        </w:tc>
        <w:tc>
          <w:tcPr>
            <w:tcW w:type="dxa" w:w="2880"/>
          </w:tcPr>
          <w:p>
            <w:r>
              <w:t>Онлайн-расписание со слотами, тест, чек-лист документов, версия для слабовидящих</w:t>
            </w:r>
          </w:p>
        </w:tc>
        <w:tc>
          <w:tcPr>
            <w:tcW w:type="dxa" w:w="2880"/>
          </w:tcPr>
          <w:p>
            <w:r>
              <w:t>Перегруженность текстом на одной странице</w:t>
            </w:r>
          </w:p>
        </w:tc>
      </w:tr>
      <w:tr>
        <w:tc>
          <w:tcPr>
            <w:tcW w:type="dxa" w:w="2880"/>
          </w:tcPr>
          <w:p>
            <w:r>
              <w:t>МГССК ДОСААФ (mgssk.ru)</w:t>
            </w:r>
          </w:p>
        </w:tc>
        <w:tc>
          <w:tcPr>
            <w:tcW w:type="dxa" w:w="2880"/>
          </w:tcPr>
          <w:p>
            <w:r>
              <w:t>FAQ по темам, блок преимуществ, широкая структура услуг</w:t>
            </w:r>
          </w:p>
        </w:tc>
        <w:tc>
          <w:tcPr>
            <w:tcW w:type="dxa" w:w="2880"/>
          </w:tcPr>
          <w:p>
            <w:r>
              <w:t>Устаревший визуал</w:t>
            </w:r>
          </w:p>
        </w:tc>
      </w:tr>
      <w:tr>
        <w:tc>
          <w:tcPr>
            <w:tcW w:type="dxa" w:w="2880"/>
          </w:tcPr>
          <w:p>
            <w:r>
              <w:t>Измайлово (tir-izmailovo.ru)</w:t>
            </w:r>
          </w:p>
        </w:tc>
        <w:tc>
          <w:tcPr>
            <w:tcW w:type="dxa" w:w="2880"/>
          </w:tcPr>
          <w:p>
            <w:r>
              <w:t>Ближайшие даты на первом экране</w:t>
            </w:r>
          </w:p>
        </w:tc>
        <w:tc>
          <w:tcPr>
            <w:tcW w:type="dxa" w:w="2880"/>
          </w:tcPr>
          <w:p>
            <w:r>
              <w:t>Слабая интерактивность</w:t>
            </w:r>
          </w:p>
        </w:tc>
      </w:tr>
      <w:tr>
        <w:tc>
          <w:tcPr>
            <w:tcW w:type="dxa" w:w="2880"/>
          </w:tcPr>
          <w:p>
            <w:r>
              <w:t>Булат (cspbulat.ru)</w:t>
            </w:r>
          </w:p>
        </w:tc>
        <w:tc>
          <w:tcPr>
            <w:tcW w:type="dxa" w:w="2880"/>
          </w:tcPr>
          <w:p>
            <w:r>
              <w:t>Современный UI, каталог услуг/оружия, эмоциональный контент</w:t>
            </w:r>
          </w:p>
        </w:tc>
        <w:tc>
          <w:tcPr>
            <w:tcW w:type="dxa" w:w="2880"/>
          </w:tcPr>
          <w:p>
            <w:r>
              <w:t>Фокус только на развлечение, без образовательного блока</w:t>
            </w:r>
          </w:p>
        </w:tc>
      </w:tr>
      <w:tr>
        <w:tc>
          <w:tcPr>
            <w:tcW w:type="dxa" w:w="2880"/>
          </w:tcPr>
          <w:p>
            <w:r>
              <w:t>СУВОРОВЪ (suvorov-csp.ru)</w:t>
            </w:r>
          </w:p>
        </w:tc>
        <w:tc>
          <w:tcPr>
            <w:tcW w:type="dxa" w:w="2880"/>
          </w:tcPr>
          <w:p>
            <w:r>
              <w:t>Тесты для самоподготовки</w:t>
            </w:r>
          </w:p>
        </w:tc>
        <w:tc>
          <w:tcPr>
            <w:tcW w:type="dxa" w:w="2880"/>
          </w:tcPr>
          <w:p>
            <w:r>
              <w:t>Устаревший дизайн</w:t>
            </w:r>
          </w:p>
        </w:tc>
      </w:tr>
    </w:tbl>
    <w:p>
      <w:pPr>
        <w:pStyle w:val="Heading2"/>
      </w:pPr>
      <w:r>
        <w:t>3.2. Формула превосходства «КАЛИБР»</w:t>
      </w:r>
    </w:p>
    <w:p>
      <w:pPr>
        <w:pStyle w:val="IntenseQuote"/>
      </w:pPr>
      <w:r>
        <w:t>Ближайшие даты (Измайлово)</w:t>
        <w:br/>
        <w:t>+ Онлайн-запись со слотами (Гридинъ)</w:t>
        <w:br/>
        <w:t>+ Современный UI (Булат)</w:t>
        <w:br/>
        <w:t>+ Тренажёр-тест (Гридинъ / СУВОРОВЪ)</w:t>
        <w:br/>
        <w:t>+ 3D-визуализация (уникально для региона)</w:t>
        <w:br/>
        <w:t>+ Региональное УТП «единственные в Воскресенске»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Требования к дизайну и 3D-графике</w:t>
      </w:r>
    </w:p>
    <w:p>
      <w:pPr>
        <w:pStyle w:val="Heading2"/>
      </w:pPr>
      <w:r>
        <w:t>4.1. Общий стиль</w:t>
      </w:r>
    </w:p>
    <w:p>
      <w:pPr>
        <w:pStyle w:val="ListBullet"/>
      </w:pPr>
      <w:r/>
      <w:r>
        <w:rPr>
          <w:b/>
        </w:rPr>
        <w:t>Современный минимализм</w:t>
      </w:r>
      <w:r>
        <w:t xml:space="preserve"> с акцентом на профессионализм и надёжность</w:t>
      </w:r>
    </w:p>
    <w:p>
      <w:pPr>
        <w:pStyle w:val="ListBullet"/>
      </w:pPr>
      <w:r>
        <w:t xml:space="preserve">Строгость — в </w:t>
      </w:r>
      <w:r>
        <w:rPr>
          <w:b/>
        </w:rPr>
        <w:t>типографике, сетке и структуре</w:t>
      </w:r>
      <w:r>
        <w:t>, не в «военном» декоре (камуфляж, клише с перекрестием)</w:t>
      </w:r>
    </w:p>
    <w:p>
      <w:pPr>
        <w:pStyle w:val="ListBullet"/>
      </w:pPr>
      <w:r>
        <w:t>Фотографии реального тира, инструкторов, занятий — приоритет над стоковыми иллюстрациями</w:t>
      </w:r>
    </w:p>
    <w:p>
      <w:pPr>
        <w:pStyle w:val="ListBullet"/>
      </w:pPr>
      <w:r/>
      <w:r>
        <w:rPr>
          <w:b/>
        </w:rPr>
        <w:t>Без hero-слайдера</w:t>
      </w:r>
      <w:r>
        <w:t xml:space="preserve"> на главной: статичный hero + блок «Ближайшие занятия»</w:t>
      </w:r>
    </w:p>
    <w:p>
      <w:pPr>
        <w:pStyle w:val="Heading2"/>
      </w:pPr>
      <w:r>
        <w:t>4.2. Цветовая палитра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</w:t>
            </w:r>
          </w:p>
        </w:tc>
        <w:tc>
          <w:tcPr>
            <w:tcW w:type="dxa" w:w="2880"/>
          </w:tcPr>
          <w:p>
            <w:r>
              <w:t>Цвет</w:t>
            </w:r>
          </w:p>
        </w:tc>
        <w:tc>
          <w:tcPr>
            <w:tcW w:type="dxa" w:w="2880"/>
          </w:tcPr>
          <w:p>
            <w:r>
              <w:t>Применение</w:t>
            </w:r>
          </w:p>
        </w:tc>
      </w:tr>
      <w:tr>
        <w:tc>
          <w:tcPr>
            <w:tcW w:type="dxa" w:w="2880"/>
          </w:tcPr>
          <w:p>
            <w:r>
              <w:t>Основной акцент</w:t>
            </w:r>
          </w:p>
        </w:tc>
        <w:tc>
          <w:tcPr>
            <w:tcW w:type="dxa" w:w="2880"/>
          </w:tcPr>
          <w:p>
            <w:r>
              <w:t>`#1A3A6B`</w:t>
            </w:r>
          </w:p>
        </w:tc>
        <w:tc>
          <w:tcPr>
            <w:tcW w:type="dxa" w:w="2880"/>
          </w:tcPr>
          <w:p>
            <w:r>
              <w:t>Хедер, CTA-секции, акцентные блоки</w:t>
            </w:r>
          </w:p>
        </w:tc>
      </w:tr>
      <w:tr>
        <w:tc>
          <w:tcPr>
            <w:tcW w:type="dxa" w:w="2880"/>
          </w:tcPr>
          <w:p>
            <w:r>
              <w:t>CTA-кнопки</w:t>
            </w:r>
          </w:p>
        </w:tc>
        <w:tc>
          <w:tcPr>
            <w:tcW w:type="dxa" w:w="2880"/>
          </w:tcPr>
          <w:p>
            <w:r>
              <w:t>`#1A3A6B` (primary), `#333333` (secondary)</w:t>
            </w:r>
          </w:p>
        </w:tc>
        <w:tc>
          <w:tcPr>
            <w:tcW w:type="dxa" w:w="2880"/>
          </w:tcPr>
          <w:p>
            <w:r>
              <w:t>Запись, скачивание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`#222222`</w:t>
            </w:r>
          </w:p>
        </w:tc>
        <w:tc>
          <w:tcPr>
            <w:tcW w:type="dxa" w:w="2880"/>
          </w:tcPr>
          <w:p>
            <w:r>
              <w:t>Основной контент</w:t>
            </w:r>
          </w:p>
        </w:tc>
      </w:tr>
      <w:tr>
        <w:tc>
          <w:tcPr>
            <w:tcW w:type="dxa" w:w="2880"/>
          </w:tcPr>
          <w:p>
            <w:r>
              <w:t>Фон</w:t>
            </w:r>
          </w:p>
        </w:tc>
        <w:tc>
          <w:tcPr>
            <w:tcW w:type="dxa" w:w="2880"/>
          </w:tcPr>
          <w:p>
            <w:r>
              <w:t>`#FFFFFF` / `#F5F5F5`</w:t>
            </w:r>
          </w:p>
        </w:tc>
        <w:tc>
          <w:tcPr>
            <w:tcW w:type="dxa" w:w="2880"/>
          </w:tcPr>
          <w:p>
            <w:r>
              <w:t>Контентные блоки</w:t>
            </w:r>
          </w:p>
        </w:tc>
      </w:tr>
      <w:tr>
        <w:tc>
          <w:tcPr>
            <w:tcW w:type="dxa" w:w="2880"/>
          </w:tcPr>
          <w:p>
            <w:r>
              <w:t>Успех / ошибка</w:t>
            </w:r>
          </w:p>
        </w:tc>
        <w:tc>
          <w:tcPr>
            <w:tcW w:type="dxa" w:w="2880"/>
          </w:tcPr>
          <w:p>
            <w:r>
              <w:t>`#2E7D32` / `#C62828`</w:t>
            </w:r>
          </w:p>
        </w:tc>
        <w:tc>
          <w:tcPr>
            <w:tcW w:type="dxa" w:w="2880"/>
          </w:tcPr>
          <w:p>
            <w:r>
              <w:t>Формы, тест</w:t>
            </w:r>
          </w:p>
        </w:tc>
      </w:tr>
    </w:tbl>
    <w:p>
      <w:pPr>
        <w:pStyle w:val="Heading2"/>
      </w:pPr>
      <w:r>
        <w:t>4.3. Типографика и адаптив</w:t>
      </w:r>
    </w:p>
    <w:p>
      <w:pPr>
        <w:pStyle w:val="ListBullet"/>
      </w:pPr>
      <w:r>
        <w:t xml:space="preserve">Не более </w:t>
      </w:r>
      <w:r>
        <w:rPr>
          <w:b/>
        </w:rPr>
        <w:t>2 шрифтов</w:t>
      </w:r>
      <w:r>
        <w:t xml:space="preserve"> (рекомендация: </w:t>
      </w:r>
      <w:r>
        <w:rPr>
          <w:b/>
        </w:rPr>
        <w:t>Inter</w:t>
      </w:r>
      <w:r>
        <w:t xml:space="preserve"> + </w:t>
      </w:r>
      <w:r>
        <w:rPr>
          <w:b/>
        </w:rPr>
        <w:t>Montserrat</w:t>
      </w:r>
      <w:r>
        <w:t xml:space="preserve"> для заголовков)</w:t>
      </w:r>
    </w:p>
    <w:p>
      <w:pPr>
        <w:pStyle w:val="ListBullet"/>
      </w:pPr>
      <w:r>
        <w:t xml:space="preserve">Основной текст: </w:t>
      </w:r>
      <w:r>
        <w:rPr>
          <w:b/>
        </w:rPr>
        <w:t>16px+</w:t>
      </w:r>
      <w:r>
        <w:t xml:space="preserve">, заголовки: </w:t>
      </w:r>
      <w:r>
        <w:rPr>
          <w:b/>
        </w:rPr>
        <w:t>24px+</w:t>
      </w:r>
      <w:r/>
    </w:p>
    <w:p>
      <w:pPr>
        <w:pStyle w:val="ListBullet"/>
      </w:pPr>
      <w:r/>
      <w:r>
        <w:rPr>
          <w:b/>
        </w:rPr>
        <w:t>Mobile-first</w:t>
      </w:r>
      <w:r>
        <w:t xml:space="preserve">, breakpoints: </w:t>
      </w:r>
      <w:r>
        <w:rPr>
          <w:rFonts w:ascii="Consolas" w:hAnsi="Consolas"/>
        </w:rPr>
        <w:t>320</w:t>
      </w:r>
      <w:r>
        <w:t xml:space="preserve">, </w:t>
      </w:r>
      <w:r>
        <w:rPr>
          <w:rFonts w:ascii="Consolas" w:hAnsi="Consolas"/>
        </w:rPr>
        <w:t>768</w:t>
      </w:r>
      <w:r>
        <w:t xml:space="preserve">, </w:t>
      </w:r>
      <w:r>
        <w:rPr>
          <w:rFonts w:ascii="Consolas" w:hAnsi="Consolas"/>
        </w:rPr>
        <w:t>1024</w:t>
      </w:r>
      <w:r>
        <w:t xml:space="preserve">, </w:t>
      </w:r>
      <w:r>
        <w:rPr>
          <w:rFonts w:ascii="Consolas" w:hAnsi="Consolas"/>
        </w:rPr>
        <w:t>1440</w:t>
      </w:r>
      <w:r>
        <w:t xml:space="preserve"> px</w:t>
      </w:r>
    </w:p>
    <w:p>
      <w:pPr>
        <w:pStyle w:val="ListBullet"/>
      </w:pPr>
      <w:r>
        <w:t xml:space="preserve">Версия для слабовидящих: шрифт </w:t>
      </w:r>
      <w:r>
        <w:rPr>
          <w:b/>
        </w:rPr>
        <w:t>18–20px</w:t>
      </w:r>
      <w:r>
        <w:t xml:space="preserve">, высококонтрастный режим, </w:t>
      </w:r>
      <w:r>
        <w:rPr>
          <w:rFonts w:ascii="Consolas" w:hAnsi="Consolas"/>
        </w:rPr>
        <w:t>localStorage</w:t>
      </w:r>
      <w:r>
        <w:t xml:space="preserve">, </w:t>
      </w:r>
      <w:r>
        <w:rPr>
          <w:rFonts w:ascii="Consolas" w:hAnsi="Consolas"/>
        </w:rPr>
        <w:t>prefers-reduced-motion</w:t>
      </w:r>
      <w:r/>
    </w:p>
    <w:p>
      <w:pPr>
        <w:pStyle w:val="ListBullet"/>
      </w:pPr>
      <w:r>
        <w:t xml:space="preserve">Анимации: только </w:t>
      </w:r>
      <w:r>
        <w:rPr>
          <w:b/>
        </w:rPr>
        <w:t>микро</w:t>
      </w:r>
      <w:r>
        <w:t xml:space="preserve"> (hover, focus, переходы 150–250 ms). Без тяжёлых scroll-анимаций</w:t>
      </w:r>
    </w:p>
    <w:p>
      <w:pPr>
        <w:pStyle w:val="Heading2"/>
      </w:pPr>
      <w:r>
        <w:t>4.4. 3D-графика — концепция и варианты реализации</w:t>
      </w:r>
    </w:p>
    <w:p>
      <w:r>
        <w:t xml:space="preserve">3D используется </w:t>
      </w:r>
      <w:r>
        <w:rPr>
          <w:b/>
        </w:rPr>
        <w:t>точечно</w:t>
      </w:r>
      <w:r>
        <w:t>, для усиления доверия и вовлечённости, без ущерба производительности (см. 4.4.5).</w:t>
      </w:r>
    </w:p>
    <w:p>
      <w:pPr>
        <w:pStyle w:val="Heading3"/>
      </w:pPr>
      <w:r>
        <w:t>4.4.1. Сцены и размещение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Сцена</w:t>
            </w:r>
          </w:p>
        </w:tc>
        <w:tc>
          <w:tcPr>
            <w:tcW w:type="dxa" w:w="1728"/>
          </w:tcPr>
          <w:p>
            <w:r>
              <w:t>Страница</w:t>
            </w:r>
          </w:p>
        </w:tc>
        <w:tc>
          <w:tcPr>
            <w:tcW w:type="dxa" w:w="1728"/>
          </w:tcPr>
          <w:p>
            <w:r>
              <w:t>Приоритет</w:t>
            </w:r>
          </w:p>
        </w:tc>
        <w:tc>
          <w:tcPr>
            <w:tcW w:type="dxa" w:w="1728"/>
          </w:tcPr>
          <w:p>
            <w:r>
              <w:t>Релиз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Hero: стрелок и мишень (общий ракурс тира)</w:t>
            </w:r>
          </w:p>
        </w:tc>
        <w:tc>
          <w:tcPr>
            <w:tcW w:type="dxa" w:w="1728"/>
          </w:tcPr>
          <w:p>
            <w:r>
              <w:t>Главная</w:t>
            </w:r>
          </w:p>
        </w:tc>
        <w:tc>
          <w:tcPr>
            <w:tcW w:type="dxa" w:w="1728"/>
          </w:tcPr>
          <w:p>
            <w:r>
              <w:t>Высокий</w:t>
            </w:r>
          </w:p>
        </w:tc>
        <w:tc>
          <w:tcPr>
            <w:tcW w:type="dxa" w:w="1728"/>
          </w:tcPr>
          <w:p>
            <w:r>
              <w:t>v1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Интерактив: как человек стреляет в мишень</w:t>
            </w:r>
          </w:p>
        </w:tc>
        <w:tc>
          <w:tcPr>
            <w:tcW w:type="dxa" w:w="1728"/>
          </w:tcPr>
          <w:p>
            <w:r>
              <w:t>Главная / «О школе» / «Секции»</w:t>
            </w:r>
          </w:p>
        </w:tc>
        <w:tc>
          <w:tcPr>
            <w:tcW w:type="dxa" w:w="1728"/>
          </w:tcPr>
          <w:p>
            <w:r>
              <w:t>Высокий</w:t>
            </w:r>
          </w:p>
        </w:tc>
        <w:tc>
          <w:tcPr>
            <w:tcW w:type="dxa" w:w="1728"/>
          </w:tcPr>
          <w:p>
            <w:r>
              <w:t>v2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3D-тур тира 25 м (panorama / walkthrough)</w:t>
            </w:r>
          </w:p>
        </w:tc>
        <w:tc>
          <w:tcPr>
            <w:tcW w:type="dxa" w:w="1728"/>
          </w:tcPr>
          <w:p>
            <w:r>
              <w:t>«Секции» / «О школе»</w:t>
            </w:r>
          </w:p>
        </w:tc>
        <w:tc>
          <w:tcPr>
            <w:tcW w:type="dxa" w:w="1728"/>
          </w:tcPr>
          <w:p>
            <w:r>
              <w:t>Средний</w:t>
            </w:r>
          </w:p>
        </w:tc>
        <w:tc>
          <w:tcPr>
            <w:tcW w:type="dxa" w:w="1728"/>
          </w:tcPr>
          <w:p>
            <w:r>
              <w:t>v2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Мишенная установка (разбор элементов)</w:t>
            </w:r>
          </w:p>
        </w:tc>
        <w:tc>
          <w:tcPr>
            <w:tcW w:type="dxa" w:w="1728"/>
          </w:tcPr>
          <w:p>
            <w:r>
              <w:t>«Секции», «Аренда»</w:t>
            </w:r>
          </w:p>
        </w:tc>
        <w:tc>
          <w:tcPr>
            <w:tcW w:type="dxa" w:w="1728"/>
          </w:tcPr>
          <w:p>
            <w:r>
              <w:t>Средний</w:t>
            </w:r>
          </w:p>
        </w:tc>
        <w:tc>
          <w:tcPr>
            <w:tcW w:type="dxa" w:w="1728"/>
          </w:tcPr>
          <w:p>
            <w:r>
              <w:t>v2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Поза / стойка стрелка (обучающая)</w:t>
            </w:r>
          </w:p>
        </w:tc>
        <w:tc>
          <w:tcPr>
            <w:tcW w:type="dxa" w:w="1728"/>
          </w:tcPr>
          <w:p>
            <w:r>
              <w:t>«Обучение граждан»</w:t>
            </w:r>
          </w:p>
        </w:tc>
        <w:tc>
          <w:tcPr>
            <w:tcW w:type="dxa" w:w="1728"/>
          </w:tcPr>
          <w:p>
            <w:r>
              <w:t>Низкий</w:t>
            </w:r>
          </w:p>
        </w:tc>
        <w:tc>
          <w:tcPr>
            <w:tcW w:type="dxa" w:w="1728"/>
          </w:tcPr>
          <w:p>
            <w:r>
              <w:t>v2+</w:t>
            </w:r>
          </w:p>
        </w:tc>
      </w:tr>
    </w:tbl>
    <w:p>
      <w:pPr>
        <w:pStyle w:val="Heading3"/>
      </w:pPr>
      <w:r>
        <w:t>4.4.2. Сценарий «Как человек стреляет в мишень» (ключевая сцена)</w:t>
      </w:r>
    </w:p>
    <w:p>
      <w:r/>
      <w:r>
        <w:rPr>
          <w:b/>
        </w:rPr>
        <w:t>Пользовательский сценарий:</w:t>
      </w:r>
      <w:r/>
    </w:p>
    <w:p>
      <w:r>
        <w:t>1. На экране — упрощённая 3D-сцена: стрелок (силуэт/стилизованная модель), линия огня, мишень на дистанции 25 м</w:t>
      </w:r>
    </w:p>
    <w:p>
      <w:r>
        <w:t xml:space="preserve">2. Пользователь нажимает </w:t>
      </w:r>
      <w:r>
        <w:rPr>
          <w:b/>
        </w:rPr>
        <w:t>«Показать технику»</w:t>
      </w:r>
      <w:r>
        <w:t xml:space="preserve"> или прокручивает до блока — запускается </w:t>
      </w:r>
      <w:r>
        <w:rPr>
          <w:b/>
        </w:rPr>
        <w:t>пошаговая анимация</w:t>
      </w:r>
      <w:r>
        <w:t>:</w:t>
      </w:r>
    </w:p>
    <w:p>
      <w:pPr>
        <w:pStyle w:val="ListBullet"/>
      </w:pPr>
      <w:r>
        <w:t>Шаг 1: стойка и хват</w:t>
      </w:r>
    </w:p>
    <w:p>
      <w:pPr>
        <w:pStyle w:val="ListBullet"/>
      </w:pPr>
      <w:r>
        <w:t>Шаг 2: прицеливание</w:t>
      </w:r>
    </w:p>
    <w:p>
      <w:pPr>
        <w:pStyle w:val="ListBullet"/>
      </w:pPr>
      <w:r>
        <w:t>Шаг 3: контроль дыхания / спуск</w:t>
      </w:r>
    </w:p>
    <w:p>
      <w:pPr>
        <w:pStyle w:val="ListBullet"/>
      </w:pPr>
      <w:r>
        <w:t>Шаг 4: попадание / группировка на мишени</w:t>
      </w:r>
    </w:p>
    <w:p>
      <w:r>
        <w:t xml:space="preserve">3. Под каждым шагом — </w:t>
      </w:r>
      <w:r>
        <w:rPr>
          <w:b/>
        </w:rPr>
        <w:t>краткая подпись</w:t>
      </w:r>
      <w:r>
        <w:t xml:space="preserve"> (1–2 предложения) от методики школы</w:t>
      </w:r>
    </w:p>
    <w:p>
      <w:r>
        <w:t>4. На мобильных — упрощённая версия (2D fallback или короткий loop-видео WebM)</w:t>
      </w:r>
    </w:p>
    <w:p>
      <w:r/>
      <w:r>
        <w:rPr>
          <w:b/>
        </w:rPr>
        <w:t>Интерактив (v2):</w:t>
      </w:r>
      <w:r/>
    </w:p>
    <w:p>
      <w:pPr>
        <w:pStyle w:val="ListBullet"/>
      </w:pPr>
      <w:r>
        <w:t>Переключение шагов кнопками или свайпом</w:t>
      </w:r>
    </w:p>
    <w:p>
      <w:pPr>
        <w:pStyle w:val="ListBullet"/>
      </w:pPr>
      <w:r>
        <w:t>Опционально: поворот камеры вокруг стрелка (OrbitControls, ограниченный угол)</w:t>
      </w:r>
    </w:p>
    <w:p>
      <w:pPr>
        <w:pStyle w:val="ListBullet"/>
      </w:pPr>
      <w:r/>
      <w:r>
        <w:rPr>
          <w:b/>
        </w:rPr>
        <w:t>Без</w:t>
      </w:r>
      <w:r>
        <w:t xml:space="preserve"> симуляции реального оружия и без «игровой стрельбы» — только </w:t>
      </w:r>
      <w:r>
        <w:rPr>
          <w:b/>
        </w:rPr>
        <w:t>обучающая визуализация</w:t>
      </w:r>
      <w:r/>
    </w:p>
    <w:p>
      <w:pPr>
        <w:pStyle w:val="Heading3"/>
      </w:pPr>
      <w:r>
        <w:t>4.4.3. Варианты технической реализации 3D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Вариант</w:t>
            </w:r>
          </w:p>
        </w:tc>
        <w:tc>
          <w:tcPr>
            <w:tcW w:type="dxa" w:w="1728"/>
          </w:tcPr>
          <w:p>
            <w:r>
              <w:t>Стек</w:t>
            </w:r>
          </w:p>
        </w:tc>
        <w:tc>
          <w:tcPr>
            <w:tcW w:type="dxa" w:w="1728"/>
          </w:tcPr>
          <w:p>
            <w:r>
              <w:t>Плюсы</w:t>
            </w:r>
          </w:p>
        </w:tc>
        <w:tc>
          <w:tcPr>
            <w:tcW w:type="dxa" w:w="1728"/>
          </w:tcPr>
          <w:p>
            <w:r>
              <w:t>Минусы</w:t>
            </w:r>
          </w:p>
        </w:tc>
        <w:tc>
          <w:tcPr>
            <w:tcW w:type="dxa" w:w="1728"/>
          </w:tcPr>
          <w:p>
            <w:r>
              <w:t>Рекомендация</w:t>
            </w:r>
          </w:p>
        </w:tc>
      </w:tr>
      <w:tr>
        <w:tc>
          <w:tcPr>
            <w:tcW w:type="dxa" w:w="1728"/>
          </w:tcPr>
          <w:p>
            <w:r>
              <w:t>A. Three.js + React Three Fiber</w:t>
            </w:r>
          </w:p>
        </w:tc>
        <w:tc>
          <w:tcPr>
            <w:tcW w:type="dxa" w:w="1728"/>
          </w:tcPr>
          <w:p>
            <w:r>
              <w:t>`@react-three/fiber`, `@react-three/drei`, GLTF/GLB</w:t>
            </w:r>
          </w:p>
        </w:tc>
        <w:tc>
          <w:tcPr>
            <w:tcW w:type="dxa" w:w="1728"/>
          </w:tcPr>
          <w:p>
            <w:r>
              <w:t>Полный контроль, интерактив, интеграция с Next.js, lazy load</w:t>
            </w:r>
          </w:p>
        </w:tc>
        <w:tc>
          <w:tcPr>
            <w:tcW w:type="dxa" w:w="1728"/>
          </w:tcPr>
          <w:p>
            <w:r>
              <w:t>Нужна 3D-модель (Blender), оптимизация полигонов</w:t>
            </w:r>
          </w:p>
        </w:tc>
        <w:tc>
          <w:tcPr>
            <w:tcW w:type="dxa" w:w="1728"/>
          </w:tcPr>
          <w:p>
            <w:r>
              <w:t>Основной вариант для v2</w:t>
            </w:r>
          </w:p>
        </w:tc>
      </w:tr>
      <w:tr>
        <w:tc>
          <w:tcPr>
            <w:tcW w:type="dxa" w:w="1728"/>
          </w:tcPr>
          <w:p>
            <w:r>
              <w:t>B. Spline (spline.design)</w:t>
            </w:r>
          </w:p>
        </w:tc>
        <w:tc>
          <w:tcPr>
            <w:tcW w:type="dxa" w:w="1728"/>
          </w:tcPr>
          <w:p>
            <w:r>
              <w:t>Embed или `@splinetool/react-spline`</w:t>
            </w:r>
          </w:p>
        </w:tc>
        <w:tc>
          <w:tcPr>
            <w:tcW w:type="dxa" w:w="1728"/>
          </w:tcPr>
          <w:p>
            <w:r>
              <w:t>Быстрый прототип, редактор без кода</w:t>
            </w:r>
          </w:p>
        </w:tc>
        <w:tc>
          <w:tcPr>
            <w:tcW w:type="dxa" w:w="1728"/>
          </w:tcPr>
          <w:p>
            <w:r>
              <w:t>Зависимость от Spline, лимиты экспорта</w:t>
            </w:r>
          </w:p>
        </w:tc>
        <w:tc>
          <w:tcPr>
            <w:tcW w:type="dxa" w:w="1728"/>
          </w:tcPr>
          <w:p>
            <w:r>
              <w:t>Прототип v1 / hero v1</w:t>
            </w:r>
          </w:p>
        </w:tc>
      </w:tr>
      <w:tr>
        <w:tc>
          <w:tcPr>
            <w:tcW w:type="dxa" w:w="1728"/>
          </w:tcPr>
          <w:p>
            <w:r>
              <w:t>C. Lottie / Rive (2.5D)</w:t>
            </w:r>
          </w:p>
        </w:tc>
        <w:tc>
          <w:tcPr>
            <w:tcW w:type="dxa" w:w="1728"/>
          </w:tcPr>
          <w:p>
            <w:r>
              <w:t>`lottie-react` / `@rive-app/react-canvas`</w:t>
            </w:r>
          </w:p>
        </w:tc>
        <w:tc>
          <w:tcPr>
            <w:tcW w:type="dxa" w:w="1728"/>
          </w:tcPr>
          <w:p>
            <w:r>
              <w:t>Лёгкий вес, отличный mobile, a11y</w:t>
            </w:r>
          </w:p>
        </w:tc>
        <w:tc>
          <w:tcPr>
            <w:tcW w:type="dxa" w:w="1728"/>
          </w:tcPr>
          <w:p>
            <w:r>
              <w:t>Не настоящий 3D, ограниченный orbit</w:t>
            </w:r>
          </w:p>
        </w:tc>
        <w:tc>
          <w:tcPr>
            <w:tcW w:type="dxa" w:w="1728"/>
          </w:tcPr>
          <w:p>
            <w:r>
              <w:t>Fallback для слабых устройств</w:t>
            </w:r>
          </w:p>
        </w:tc>
      </w:tr>
      <w:tr>
        <w:tc>
          <w:tcPr>
            <w:tcW w:type="dxa" w:w="1728"/>
          </w:tcPr>
          <w:p>
            <w:r>
              <w:t>D. Pre-rendered video</w:t>
            </w:r>
          </w:p>
        </w:tc>
        <w:tc>
          <w:tcPr>
            <w:tcW w:type="dxa" w:w="1728"/>
          </w:tcPr>
          <w:p>
            <w:r>
              <w:t>WebM/MP4 loop, `&lt;video&gt;` + poster</w:t>
            </w:r>
          </w:p>
        </w:tc>
        <w:tc>
          <w:tcPr>
            <w:tcW w:type="dxa" w:w="1728"/>
          </w:tcPr>
          <w:p>
            <w:r>
              <w:t>Максимальная совместимость</w:t>
            </w:r>
          </w:p>
        </w:tc>
        <w:tc>
          <w:tcPr>
            <w:tcW w:type="dxa" w:w="1728"/>
          </w:tcPr>
          <w:p>
            <w:r>
              <w:t>Нет интерактива</w:t>
            </w:r>
          </w:p>
        </w:tc>
        <w:tc>
          <w:tcPr>
            <w:tcW w:type="dxa" w:w="1728"/>
          </w:tcPr>
          <w:p>
            <w:r>
              <w:t>Fallback + reduced-motion</w:t>
            </w:r>
          </w:p>
        </w:tc>
      </w:tr>
      <w:tr>
        <w:tc>
          <w:tcPr>
            <w:tcW w:type="dxa" w:w="1728"/>
          </w:tcPr>
          <w:p>
            <w:r>
              <w:t>E. 3D-тур тира</w:t>
            </w:r>
          </w:p>
        </w:tc>
        <w:tc>
          <w:tcPr>
            <w:tcW w:type="dxa" w:w="1728"/>
          </w:tcPr>
          <w:p>
            <w:r>
              <w:t>Pannellum / Marzipano / Matterport embed</w:t>
            </w:r>
          </w:p>
        </w:tc>
        <w:tc>
          <w:tcPr>
            <w:tcW w:type="dxa" w:w="1728"/>
          </w:tcPr>
          <w:p>
            <w:r>
              <w:t>Реалистичность</w:t>
            </w:r>
          </w:p>
        </w:tc>
        <w:tc>
          <w:tcPr>
            <w:tcW w:type="dxa" w:w="1728"/>
          </w:tcPr>
          <w:p>
            <w:r>
              <w:t>Съёмка 360° или Matterport ($)</w:t>
            </w:r>
          </w:p>
        </w:tc>
        <w:tc>
          <w:tcPr>
            <w:tcW w:type="dxa" w:w="1728"/>
          </w:tcPr>
          <w:p>
            <w:r>
              <w:t>Тур тира v2</w:t>
            </w:r>
          </w:p>
        </w:tc>
      </w:tr>
    </w:tbl>
    <w:p>
      <w:pPr>
        <w:pStyle w:val="Heading3"/>
      </w:pPr>
      <w:r>
        <w:t>4.4.4. Рекомендуемая архитектура 3D (гибрид)</w:t>
      </w:r>
    </w:p>
    <w:p>
      <w:pPr>
        <w:pStyle w:val="IntenseQuote"/>
      </w:pPr>
      <w:r>
        <w:t>┌─────────────────────────────────────────────────────────┐</w:t>
        <w:br/>
        <w:t>│  Устройство / prefers-reduced-motion / save-data       │</w:t>
        <w:br/>
        <w:t>└───────────────────────────┬─────────────────────────────┘</w:t>
        <w:br/>
        <w:t xml:space="preserve">                            │</w:t>
        <w:br/>
        <w:t xml:space="preserve">         ┌──────────────────┼──────────────────┐</w:t>
        <w:br/>
        <w:t xml:space="preserve">         ▼                  ▼                  ▼</w:t>
        <w:br/>
        <w:t xml:space="preserve">   [Desktop + GPU]    [Mobile mid]      [Low-end / a11y]</w:t>
        <w:br/>
        <w:t xml:space="preserve">   R3F интерактив    R3F упрощённый    Lottie или Video</w:t>
        <w:br/>
        <w:t xml:space="preserve">   GLB &lt; 2 MB        GLB &lt; 800 KB      &lt; 500 KB</w:t>
      </w:r>
    </w:p>
    <w:p>
      <w:r/>
      <w:r>
        <w:rPr>
          <w:b/>
        </w:rPr>
        <w:t>Pipeline контента:</w:t>
      </w:r>
      <w:r/>
    </w:p>
    <w:p>
      <w:r>
        <w:t xml:space="preserve">1. Моделирование в </w:t>
      </w:r>
      <w:r>
        <w:rPr>
          <w:b/>
        </w:rPr>
        <w:t>Blender</w:t>
      </w:r>
      <w:r>
        <w:t xml:space="preserve"> (стрелок — low-poly stylized, без детализации оружия по требованиям модерации)</w:t>
      </w:r>
    </w:p>
    <w:p>
      <w:r>
        <w:t xml:space="preserve">2. Экспорт </w:t>
      </w:r>
      <w:r>
        <w:rPr>
          <w:b/>
        </w:rPr>
        <w:t>GLB</w:t>
      </w:r>
      <w:r>
        <w:t xml:space="preserve"> (Draco compression)</w:t>
      </w:r>
    </w:p>
    <w:p>
      <w:r>
        <w:t xml:space="preserve">3. Анимации — </w:t>
      </w:r>
      <w:r>
        <w:rPr>
          <w:b/>
        </w:rPr>
        <w:t>AnimationMixer</w:t>
      </w:r>
      <w:r>
        <w:t xml:space="preserve"> или пошаговые keyframes по кнопкам</w:t>
      </w:r>
    </w:p>
    <w:p>
      <w:r>
        <w:t xml:space="preserve">4. Текстуры — </w:t>
      </w:r>
      <w:r>
        <w:rPr>
          <w:b/>
        </w:rPr>
        <w:t>WebP</w:t>
      </w:r>
      <w:r>
        <w:t>, max 1024×1024</w:t>
      </w:r>
    </w:p>
    <w:p>
      <w:r>
        <w:t xml:space="preserve">5. Загрузка — </w:t>
      </w:r>
      <w:r>
        <w:rPr>
          <w:b/>
        </w:rPr>
        <w:t>dynamic import</w:t>
      </w:r>
      <w:r>
        <w:t xml:space="preserve">, </w:t>
      </w:r>
      <w:r>
        <w:rPr>
          <w:rFonts w:ascii="Consolas" w:hAnsi="Consolas"/>
        </w:rPr>
        <w:t>Suspense</w:t>
      </w:r>
      <w:r>
        <w:t>, placeholder skeleton</w:t>
      </w:r>
    </w:p>
    <w:p>
      <w:pPr>
        <w:pStyle w:val="Heading3"/>
      </w:pPr>
      <w:r>
        <w:t>4.4.5. Производительность и доступность 3D</w:t>
      </w:r>
    </w:p>
    <w:p>
      <w:pPr>
        <w:pStyle w:val="ListBullet"/>
      </w:pPr>
      <w:r>
        <w:t xml:space="preserve">3D-блок </w:t>
      </w:r>
      <w:r>
        <w:rPr>
          <w:b/>
        </w:rPr>
        <w:t>не блокирует</w:t>
      </w:r>
      <w:r>
        <w:t xml:space="preserve"> LCP: hero-poster (статичное изображение) до загрузки canvas</w:t>
      </w:r>
    </w:p>
    <w:p>
      <w:pPr>
        <w:pStyle w:val="ListBullet"/>
      </w:pPr>
      <w:r>
        <w:t xml:space="preserve">При </w:t>
      </w:r>
      <w:r>
        <w:rPr>
          <w:rFonts w:ascii="Consolas" w:hAnsi="Consolas"/>
        </w:rPr>
        <w:t>prefers-reduced-motion: reduce</w:t>
      </w:r>
      <w:r>
        <w:t xml:space="preserve"> — статичный кадр или видео без autoplay</w:t>
      </w:r>
    </w:p>
    <w:p>
      <w:pPr>
        <w:pStyle w:val="ListBullet"/>
      </w:pPr>
      <w:r>
        <w:t xml:space="preserve">При </w:t>
      </w:r>
      <w:r>
        <w:rPr>
          <w:rFonts w:ascii="Consolas" w:hAnsi="Consolas"/>
        </w:rPr>
        <w:t>navigator.connection.saveData</w:t>
      </w:r>
      <w:r>
        <w:t xml:space="preserve"> — только poster</w:t>
      </w:r>
    </w:p>
    <w:p>
      <w:pPr>
        <w:pStyle w:val="ListBullet"/>
      </w:pPr>
      <w:r>
        <w:t xml:space="preserve">FPS-таргет: </w:t>
      </w:r>
      <w:r>
        <w:rPr>
          <w:b/>
        </w:rPr>
        <w:t>30 fps</w:t>
      </w:r>
      <w:r>
        <w:t xml:space="preserve"> на mobile, </w:t>
      </w:r>
      <w:r>
        <w:rPr>
          <w:b/>
        </w:rPr>
        <w:t>60 fps</w:t>
      </w:r>
      <w:r>
        <w:t xml:space="preserve"> на desktop</w:t>
      </w:r>
    </w:p>
    <w:p>
      <w:pPr>
        <w:pStyle w:val="ListBullet"/>
      </w:pPr>
      <w:r>
        <w:t xml:space="preserve">Общий бюджет 3D-ассетов на страницу: </w:t>
      </w:r>
      <w:r>
        <w:rPr>
          <w:b/>
        </w:rPr>
        <w:t>≤ 3 MB</w:t>
      </w:r>
      <w:r>
        <w:t xml:space="preserve"> (gzip/brotli)</w:t>
      </w:r>
    </w:p>
    <w:p>
      <w:pPr>
        <w:pStyle w:val="Heading3"/>
      </w:pPr>
      <w:r>
        <w:t>4.4.6. Ограничения контента 3D</w:t>
      </w:r>
    </w:p>
    <w:p>
      <w:pPr>
        <w:pStyle w:val="ListBullet"/>
      </w:pPr>
      <w:r>
        <w:t>Без детализированных моделей боевого оружия в «игровом» контексте</w:t>
      </w:r>
    </w:p>
    <w:p>
      <w:pPr>
        <w:pStyle w:val="ListBullet"/>
      </w:pPr>
      <w:r>
        <w:t xml:space="preserve">Стиль: </w:t>
      </w:r>
      <w:r>
        <w:rPr>
          <w:b/>
        </w:rPr>
        <w:t>учебный / спортивный</w:t>
      </w:r>
      <w:r>
        <w:t>, силуэты, схематичные мишени</w:t>
      </w:r>
    </w:p>
    <w:p>
      <w:pPr>
        <w:pStyle w:val="ListBullet"/>
      </w:pPr>
      <w:r>
        <w:t xml:space="preserve">Согласование макетов 3D-сцен с заказчиком </w:t>
      </w:r>
      <w:r>
        <w:rPr>
          <w:b/>
        </w:rPr>
        <w:t>до</w:t>
      </w:r>
      <w:r>
        <w:t xml:space="preserve"> финального моделирования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Структура сайта</w:t>
      </w:r>
    </w:p>
    <w:p>
      <w:pPr>
        <w:pStyle w:val="Heading2"/>
      </w:pPr>
      <w:r>
        <w:t>5.1. Навигация</w:t>
      </w:r>
    </w:p>
    <w:p>
      <w:pPr>
        <w:pStyle w:val="IntenseQuote"/>
      </w:pPr>
      <w:r>
        <w:t>Главная</w:t>
        <w:br/>
        <w:t>Услуги ▾</w:t>
        <w:br/>
        <w:t xml:space="preserve">  ├── Обучение граждан          /obuchenie-grazhdan/</w:t>
        <w:br/>
        <w:t xml:space="preserve">  ├── Подготовка охранников     /okhranniki/</w:t>
        <w:br/>
        <w:t xml:space="preserve">  ├── Секции и Action Air       /sektsii/</w:t>
        <w:br/>
        <w:t xml:space="preserve">  └── Аренда тира               /arenda-tira/          [NEW: отдельный URL]</w:t>
        <w:br/>
        <w:t>Расписание                      /raspisanie/           [v2: интерактив]</w:t>
        <w:br/>
        <w:t>Цены и калькулятор              /tseny/                [v2: калькулятор]</w:t>
        <w:br/>
        <w:t>Тренажёр-тест                   /trenazhyor/           [v2]</w:t>
        <w:br/>
        <w:t>Сведения об образовательной     /docs/</w:t>
        <w:br/>
        <w:t>организации</w:t>
        <w:br/>
        <w:t>Контакты                        /kontakty/</w:t>
      </w:r>
    </w:p>
    <w:p>
      <w:r/>
      <w:r>
        <w:rPr>
          <w:b/>
        </w:rPr>
        <w:t>Хедер (всегда видимый):</w:t>
      </w:r>
      <w:r>
        <w:t xml:space="preserve"> логотип | меню | телефоны | кнопка «Записаться» | переключатель a11y | иконки мессенджеров</w:t>
      </w:r>
    </w:p>
    <w:p>
      <w:r/>
      <w:r>
        <w:rPr>
          <w:b/>
        </w:rPr>
        <w:t>Футер:</w:t>
      </w:r>
      <w:r>
        <w:t xml:space="preserve"> дублирование меню, реквизиты, политика ПДн, ©, ссылки на соцсети</w:t>
      </w:r>
    </w:p>
    <w:p>
      <w:pPr>
        <w:pStyle w:val="Heading2"/>
      </w:pPr>
      <w:r>
        <w:t>5.2. Главная страница `/`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Блок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Релиз</w:t>
            </w:r>
          </w:p>
        </w:tc>
      </w:tr>
      <w:tr>
        <w:tc>
          <w:tcPr>
            <w:tcW w:type="dxa" w:w="2880"/>
          </w:tcPr>
          <w:p>
            <w:r>
              <w:t>Hero</w:t>
            </w:r>
          </w:p>
        </w:tc>
        <w:tc>
          <w:tcPr>
            <w:tcW w:type="dxa" w:w="2880"/>
          </w:tcPr>
          <w:p>
            <w:r>
              <w:t>Статичный оффер + 3D-сцена (poster → canvas) + CTA «Записаться»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Ближайшие занятия</w:t>
            </w:r>
          </w:p>
        </w:tc>
        <w:tc>
          <w:tcPr>
            <w:tcW w:type="dxa" w:w="2880"/>
          </w:tcPr>
          <w:p>
            <w:r>
              <w:t>3–5 ближайших слотов с датой, типом, кнопкой «Записаться»</w:t>
            </w:r>
          </w:p>
        </w:tc>
        <w:tc>
          <w:tcPr>
            <w:tcW w:type="dxa" w:w="2880"/>
          </w:tcPr>
          <w:p>
            <w:r>
              <w:t>v1 статика → v2 live</w:t>
            </w:r>
          </w:p>
        </w:tc>
      </w:tr>
      <w:tr>
        <w:tc>
          <w:tcPr>
            <w:tcW w:type="dxa" w:w="2880"/>
          </w:tcPr>
          <w:p>
            <w:r>
              <w:t>4 направления</w:t>
            </w:r>
          </w:p>
        </w:tc>
        <w:tc>
          <w:tcPr>
            <w:tcW w:type="dxa" w:w="2880"/>
          </w:tcPr>
          <w:p>
            <w:r>
              <w:t>Карточки-иконки с ссылками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3D-блок «Техника стрельбы»</w:t>
            </w:r>
          </w:p>
        </w:tc>
        <w:tc>
          <w:tcPr>
            <w:tcW w:type="dxa" w:w="2880"/>
          </w:tcPr>
          <w:p>
            <w:r>
              <w:t>Интерактивная пошаговая анимация</w:t>
            </w:r>
          </w:p>
        </w:tc>
        <w:tc>
          <w:tcPr>
            <w:tcW w:type="dxa" w:w="2880"/>
          </w:tcPr>
          <w:p>
            <w:r>
              <w:t>v2</w:t>
            </w:r>
          </w:p>
        </w:tc>
      </w:tr>
      <w:tr>
        <w:tc>
          <w:tcPr>
            <w:tcW w:type="dxa" w:w="2880"/>
          </w:tcPr>
          <w:p>
            <w:r>
              <w:t>О школе</w:t>
            </w:r>
          </w:p>
        </w:tc>
        <w:tc>
          <w:tcPr>
            <w:tcW w:type="dxa" w:w="2880"/>
          </w:tcPr>
          <w:p>
            <w:r>
              <w:t>Текст + embed YouTube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Преимущества</w:t>
            </w:r>
          </w:p>
        </w:tc>
        <w:tc>
          <w:tcPr>
            <w:tcW w:type="dxa" w:w="2880"/>
          </w:tcPr>
          <w:p>
            <w:r>
              <w:t>4–6 пунктов с иконками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Популярные курсы</w:t>
            </w:r>
          </w:p>
        </w:tc>
        <w:tc>
          <w:tcPr>
            <w:tcW w:type="dxa" w:w="2880"/>
          </w:tcPr>
          <w:p>
            <w:r>
              <w:t>3–4 карточки с ценой от и CTA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FAQ (краткий)</w:t>
            </w:r>
          </w:p>
        </w:tc>
        <w:tc>
          <w:tcPr>
            <w:tcW w:type="dxa" w:w="2880"/>
          </w:tcPr>
          <w:p>
            <w:r>
              <w:t>5 вопросов + ссылка на полный FAQ</w:t>
            </w:r>
          </w:p>
        </w:tc>
        <w:tc>
          <w:tcPr>
            <w:tcW w:type="dxa" w:w="2880"/>
          </w:tcPr>
          <w:p>
            <w:r>
              <w:t>v2</w:t>
            </w:r>
          </w:p>
        </w:tc>
      </w:tr>
      <w:tr>
        <w:tc>
          <w:tcPr>
            <w:tcW w:type="dxa" w:w="2880"/>
          </w:tcPr>
          <w:p>
            <w:r>
              <w:t>Отзывы</w:t>
            </w:r>
          </w:p>
        </w:tc>
        <w:tc>
          <w:tcPr>
            <w:tcW w:type="dxa" w:w="2880"/>
          </w:tcPr>
          <w:p>
            <w:r>
              <w:t>Виджет Яндекс.Карт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Контакты + карта</w:t>
            </w:r>
          </w:p>
        </w:tc>
        <w:tc>
          <w:tcPr>
            <w:tcW w:type="dxa" w:w="2880"/>
          </w:tcPr>
          <w:p>
            <w:r>
              <w:t>Яндекс.Карты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</w:tbl>
    <w:p>
      <w:pPr>
        <w:ind w:left="720"/>
      </w:pPr>
      <w:r>
        <w:t>**Исключено vs v1.0 ТЗ:** hero-слайдер, слайдер самописных отзывов.</w:t>
      </w:r>
    </w:p>
    <w:p>
      <w:pPr>
        <w:pStyle w:val="Heading2"/>
      </w:pPr>
      <w:r>
        <w:t>5.3. Страницы услуг</w:t>
      </w:r>
    </w:p>
    <w:p>
      <w:r>
        <w:t>Структура каждой страницы услуги (единый шаблон):</w:t>
      </w:r>
    </w:p>
    <w:p>
      <w:r>
        <w:t>1. Hero с заголовком и CTA</w:t>
      </w:r>
    </w:p>
    <w:p>
      <w:r>
        <w:t>2. Описание программы</w:t>
      </w:r>
    </w:p>
    <w:p>
      <w:r>
        <w:t>3. Подпрограммы (аккордеон или якоря)</w:t>
      </w:r>
    </w:p>
    <w:p>
      <w:r>
        <w:t xml:space="preserve">4. </w:t>
      </w:r>
      <w:r>
        <w:rPr>
          <w:b/>
        </w:rPr>
        <w:t>Чек-лист документов</w:t>
      </w:r>
      <w:r>
        <w:t xml:space="preserve"> (иконки + скачивание)</w:t>
      </w:r>
    </w:p>
    <w:p>
      <w:r>
        <w:t>5. Расписание по направлению (v1: таблица → v2: фильтр)</w:t>
      </w:r>
    </w:p>
    <w:p>
      <w:r>
        <w:t>6. Стоимость (от) + ссылка на калькулятор</w:t>
      </w:r>
    </w:p>
    <w:p>
      <w:r>
        <w:t>7. FAQ по направлению</w:t>
      </w:r>
    </w:p>
    <w:p>
      <w:r>
        <w:t>8. Форма записи / кнопка на онлайн-запись</w:t>
      </w:r>
    </w:p>
    <w:p>
      <w:r/>
      <w:r>
        <w:rPr>
          <w:b/>
        </w:rPr>
        <w:t>URL и контент</w:t>
      </w:r>
      <w:r>
        <w:t xml:space="preserve"> — без изменений относительно v1.0 ТЗ, плюс:</w:t>
      </w:r>
    </w:p>
    <w:p>
      <w:pPr>
        <w:pStyle w:val="ListBullet"/>
      </w:pPr>
      <w:r/>
      <w:r>
        <w:rPr>
          <w:rFonts w:ascii="Consolas" w:hAnsi="Consolas"/>
        </w:rPr>
        <w:t>/arenda-tira/</w:t>
      </w:r>
      <w:r>
        <w:t xml:space="preserve"> — вынесена из </w:t>
      </w:r>
      <w:r>
        <w:rPr>
          <w:rFonts w:ascii="Consolas" w:hAnsi="Consolas"/>
        </w:rPr>
        <w:t>/sektsii/</w:t>
      </w:r>
      <w:r>
        <w:t xml:space="preserve"> для SEO («аренда тира Воскресенск»)</w:t>
      </w:r>
    </w:p>
    <w:p>
      <w:pPr>
        <w:pStyle w:val="ListBullet"/>
      </w:pPr>
      <w:r>
        <w:t xml:space="preserve">На </w:t>
      </w:r>
      <w:r>
        <w:rPr>
          <w:rFonts w:ascii="Consolas" w:hAnsi="Consolas"/>
        </w:rPr>
        <w:t>/sektsii/</w:t>
      </w:r>
      <w:r>
        <w:t xml:space="preserve"> — блок IPSC / Action Air + </w:t>
      </w:r>
      <w:r>
        <w:rPr>
          <w:b/>
        </w:rPr>
        <w:t>3D-тур тира</w:t>
      </w:r>
      <w:r>
        <w:t xml:space="preserve"> (v2)</w:t>
      </w:r>
    </w:p>
    <w:p>
      <w:pPr>
        <w:pStyle w:val="Heading2"/>
      </w:pPr>
      <w:r>
        <w:t>5.4. Расписание `/raspisanie/`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Функция</w:t>
            </w:r>
          </w:p>
        </w:tc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v2</w:t>
            </w:r>
          </w:p>
        </w:tc>
      </w:tr>
      <w:tr>
        <w:tc>
          <w:tcPr>
            <w:tcW w:type="dxa" w:w="2880"/>
          </w:tcPr>
          <w:p>
            <w:r>
              <w:t>Таблица по дням недели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PDF для скачивания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Фильтр по направлению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Календарь с датами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Свободные места в слоте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Кнопка «Записаться» у слота</w:t>
            </w:r>
          </w:p>
        </w:tc>
        <w:tc>
          <w:tcPr>
            <w:tcW w:type="dxa" w:w="2880"/>
          </w:tcPr>
          <w:p>
            <w:r>
              <w:t>✓ (форма)</w:t>
            </w:r>
          </w:p>
        </w:tc>
        <w:tc>
          <w:tcPr>
            <w:tcW w:type="dxa" w:w="2880"/>
          </w:tcPr>
          <w:p>
            <w:r>
              <w:t>✓ (слот)</w:t>
            </w:r>
          </w:p>
        </w:tc>
      </w:tr>
    </w:tbl>
    <w:p>
      <w:pPr>
        <w:pStyle w:val="Heading2"/>
      </w:pPr>
      <w:r>
        <w:t>5.5. Цены и калькулятор `/tseny/`</w:t>
      </w:r>
    </w:p>
    <w:p>
      <w:pPr>
        <w:pStyle w:val="ListBullet"/>
      </w:pPr>
      <w:r>
        <w:t>Таблицы 5 прейскурантов (PDF + HTML)</w:t>
      </w:r>
    </w:p>
    <w:p>
      <w:pPr>
        <w:pStyle w:val="ListBullet"/>
      </w:pPr>
      <w:r/>
      <w:r>
        <w:rPr>
          <w:b/>
        </w:rPr>
        <w:t>Калькулятор (v2):</w:t>
      </w:r>
      <w:r/>
    </w:p>
    <w:p>
      <w:pPr>
        <w:pStyle w:val="ListBullet"/>
      </w:pPr>
      <w:r>
        <w:t>Выбор направления → программа → доп. услуги</w:t>
      </w:r>
    </w:p>
    <w:p>
      <w:pPr>
        <w:pStyle w:val="ListBullet"/>
      </w:pPr>
      <w:r>
        <w:t>Итог в реальном времени</w:t>
      </w:r>
    </w:p>
    <w:p>
      <w:pPr>
        <w:pStyle w:val="ListBullet"/>
      </w:pPr>
      <w:r>
        <w:t>Раскрытие «Что входит в стоимость»</w:t>
      </w:r>
    </w:p>
    <w:p>
      <w:pPr>
        <w:pStyle w:val="ListBullet"/>
      </w:pPr>
      <w:r>
        <w:t>CTA: «Записаться с этой программой» (prefill формы записи)</w:t>
      </w:r>
    </w:p>
    <w:p>
      <w:pPr>
        <w:pStyle w:val="Heading2"/>
      </w:pPr>
      <w:r>
        <w:t>5.6. Тренажёр-тест `/trenazhyor/` (v2)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Режим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Тренировка</w:t>
            </w:r>
          </w:p>
        </w:tc>
        <w:tc>
          <w:tcPr>
            <w:tcW w:type="dxa" w:w="4320"/>
          </w:tcPr>
          <w:p>
            <w:r>
              <w:t>Все вопросы, показ правильного ответа и пояснения, без таймера</w:t>
            </w:r>
          </w:p>
        </w:tc>
      </w:tr>
      <w:tr>
        <w:tc>
          <w:tcPr>
            <w:tcW w:type="dxa" w:w="4320"/>
          </w:tcPr>
          <w:p>
            <w:r>
              <w:t>Экзамен</w:t>
            </w:r>
          </w:p>
        </w:tc>
        <w:tc>
          <w:tcPr>
            <w:tcW w:type="dxa" w:w="4320"/>
          </w:tcPr>
          <w:p>
            <w:r>
              <w:t>10 вопросов, 1 ошибка допустима, одна попытка (как у Росгвардии), таймер опционально</w:t>
            </w:r>
          </w:p>
        </w:tc>
      </w:tr>
    </w:tbl>
    <w:p>
      <w:pPr>
        <w:pStyle w:val="ListBullet"/>
      </w:pPr>
      <w:r>
        <w:t xml:space="preserve">База вопросов — </w:t>
      </w:r>
      <w:r>
        <w:rPr>
          <w:b/>
        </w:rPr>
        <w:t>CMS админки</w:t>
      </w:r>
      <w:r/>
    </w:p>
    <w:p>
      <w:pPr>
        <w:pStyle w:val="ListBullet"/>
      </w:pPr>
      <w:r>
        <w:t>Ссылка на официальный PDF вопросов Росгвардии</w:t>
      </w:r>
    </w:p>
    <w:p>
      <w:pPr>
        <w:pStyle w:val="ListBullet"/>
      </w:pPr>
      <w:r>
        <w:t>Результат: % правильных, разбор ошибок, «Повторить»</w:t>
      </w:r>
    </w:p>
    <w:p>
      <w:pPr>
        <w:pStyle w:val="ListBullet"/>
      </w:pPr>
      <w:r>
        <w:t>Адаптив для mobile</w:t>
      </w:r>
    </w:p>
    <w:p>
      <w:pPr>
        <w:pStyle w:val="Heading2"/>
      </w:pPr>
      <w:r>
        <w:t>5.7. Сведения об образовательной организации `/docs/`</w:t>
      </w:r>
    </w:p>
    <w:p>
      <w:r>
        <w:t xml:space="preserve">13 обязательных подразделов — </w:t>
      </w:r>
      <w:r>
        <w:rPr>
          <w:b/>
        </w:rPr>
        <w:t>без изменений</w:t>
      </w:r>
      <w:r>
        <w:t xml:space="preserve"> (Приказ №1493, ФЗ «Об образовании», ПП №1002).  </w:t>
      </w:r>
    </w:p>
    <w:p>
      <w:r>
        <w:t>Структура URL:</w:t>
      </w:r>
    </w:p>
    <w:p>
      <w:pPr>
        <w:pStyle w:val="IntenseQuote"/>
      </w:pPr>
      <w:r>
        <w:t>/docs/</w:t>
        <w:br/>
        <w:t>/docs/osnovnye-svedeniya/</w:t>
        <w:br/>
        <w:t>/docs/mesta-osushchestvleniya/</w:t>
        <w:br/>
        <w:t>/docs/litsenziya/</w:t>
        <w:br/>
        <w:t>... (остальные подразделы)</w:t>
      </w:r>
    </w:p>
    <w:p>
      <w:pPr>
        <w:pStyle w:val="Heading2"/>
      </w:pPr>
      <w:r>
        <w:t>5.8. Контакты `/kontakty/`</w:t>
      </w:r>
    </w:p>
    <w:p>
      <w:pPr>
        <w:pStyle w:val="ListBullet"/>
      </w:pPr>
      <w:r>
        <w:t>Адрес, 3 телефона, email</w:t>
      </w:r>
    </w:p>
    <w:p>
      <w:pPr>
        <w:pStyle w:val="ListBullet"/>
      </w:pPr>
      <w:r>
        <w:t>График работы по дням</w:t>
      </w:r>
    </w:p>
    <w:p>
      <w:pPr>
        <w:pStyle w:val="ListBullet"/>
      </w:pPr>
      <w:r>
        <w:t>Яндекс.Карты + схема проезда</w:t>
      </w:r>
    </w:p>
    <w:p>
      <w:pPr>
        <w:pStyle w:val="ListBullet"/>
      </w:pPr>
      <w:r>
        <w:t>Форма «Перезвоните мне»</w:t>
      </w:r>
    </w:p>
    <w:p>
      <w:pPr>
        <w:pStyle w:val="ListBullet"/>
      </w:pPr>
      <w:r>
        <w:t>WhatsApp / Telegram (deep links)</w:t>
      </w:r>
    </w:p>
    <w:p>
      <w:pPr>
        <w:pStyle w:val="ListBullet"/>
      </w:pPr>
      <w:r/>
      <w:r>
        <w:rPr>
          <w:b/>
        </w:rPr>
        <w:t>Без</w:t>
      </w:r>
      <w:r>
        <w:t xml:space="preserve"> Google Maps как primary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Функциональные требования</w:t>
      </w:r>
    </w:p>
    <w:p>
      <w:pPr>
        <w:pStyle w:val="Heading2"/>
      </w:pPr>
      <w:r>
        <w:t>6.1. Онлайн-запись (v2)</w:t>
      </w:r>
    </w:p>
    <w:p>
      <w:r/>
      <w:r>
        <w:rPr>
          <w:b/>
        </w:rPr>
        <w:t>Поля формы: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Обязательность</w:t>
            </w:r>
          </w:p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Направление / программа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Дата и время (из слотов)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  <w:tr>
        <w:tc>
          <w:tcPr>
            <w:tcW w:type="dxa" w:w="4320"/>
          </w:tcPr>
          <w:p>
            <w:r>
              <w:t>Комментарий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Согласие на обработку ПДн</w:t>
            </w:r>
          </w:p>
        </w:tc>
        <w:tc>
          <w:tcPr>
            <w:tcW w:type="dxa" w:w="4320"/>
          </w:tcPr>
          <w:p>
            <w:r>
              <w:t>✓</w:t>
            </w:r>
          </w:p>
        </w:tc>
      </w:tr>
    </w:tbl>
    <w:p>
      <w:r/>
      <w:r>
        <w:rPr>
          <w:b/>
        </w:rPr>
        <w:t>Логика:</w:t>
      </w:r>
      <w:r/>
    </w:p>
    <w:p>
      <w:pPr>
        <w:pStyle w:val="ListBullet"/>
      </w:pPr>
      <w:r>
        <w:t>Слоты синхронизированы с расписанием и лимитами мест (настраиваются в админке)</w:t>
      </w:r>
    </w:p>
    <w:p>
      <w:pPr>
        <w:pStyle w:val="ListBullet"/>
      </w:pPr>
      <w:r>
        <w:t xml:space="preserve">Статусы записи: </w:t>
      </w:r>
      <w:r>
        <w:rPr>
          <w:rFonts w:ascii="Consolas" w:hAnsi="Consolas"/>
        </w:rPr>
        <w:t>новая</w:t>
      </w:r>
      <w:r>
        <w:t xml:space="preserve"> → </w:t>
      </w:r>
      <w:r>
        <w:rPr>
          <w:rFonts w:ascii="Consolas" w:hAnsi="Consolas"/>
        </w:rPr>
        <w:t>подтверждена</w:t>
      </w:r>
      <w:r>
        <w:t xml:space="preserve"> → </w:t>
      </w:r>
      <w:r>
        <w:rPr>
          <w:rFonts w:ascii="Consolas" w:hAnsi="Consolas"/>
        </w:rPr>
        <w:t>отменена</w:t>
      </w:r>
      <w:r>
        <w:t xml:space="preserve"> → </w:t>
      </w:r>
      <w:r>
        <w:rPr>
          <w:rFonts w:ascii="Consolas" w:hAnsi="Consolas"/>
        </w:rPr>
        <w:t>завершена</w:t>
      </w:r>
      <w:r/>
    </w:p>
    <w:p>
      <w:pPr>
        <w:pStyle w:val="ListBullet"/>
      </w:pPr>
      <w:r>
        <w:t>Email клиенту: подтверждение заявки + инструкция «что взять с собой»</w:t>
      </w:r>
    </w:p>
    <w:p>
      <w:pPr>
        <w:pStyle w:val="ListBullet"/>
      </w:pPr>
      <w:r>
        <w:t>Email/Telegram администратору: новая запись</w:t>
      </w:r>
    </w:p>
    <w:p>
      <w:pPr>
        <w:pStyle w:val="ListBullet"/>
      </w:pPr>
      <w:r>
        <w:t xml:space="preserve">SMS — </w:t>
      </w:r>
      <w:r>
        <w:rPr>
          <w:b/>
        </w:rPr>
        <w:t>опционально</w:t>
      </w:r>
      <w:r>
        <w:t xml:space="preserve"> при подключении шлюза (SMS.ru, smsc.ru); не блокирует запуск v2</w:t>
      </w:r>
    </w:p>
    <w:p>
      <w:pPr>
        <w:pStyle w:val="ListBullet"/>
      </w:pPr>
      <w:r>
        <w:t>reCAPTCHA v3 или Yandex SmartCaptcha</w:t>
      </w:r>
    </w:p>
    <w:p>
      <w:r/>
      <w:r>
        <w:rPr>
          <w:b/>
        </w:rPr>
        <w:t>v1 (до v2):</w:t>
      </w:r>
      <w:r>
        <w:t xml:space="preserve"> та же форма без привязки к слотам — выбор желаемой даты из dropdown + комментарий.</w:t>
      </w:r>
    </w:p>
    <w:p>
      <w:pPr>
        <w:pStyle w:val="Heading2"/>
      </w:pPr>
      <w:r>
        <w:t>6.2. Калькулятор (v2)</w:t>
      </w:r>
    </w:p>
    <w:p>
      <w:pPr>
        <w:pStyle w:val="ListBullet"/>
      </w:pPr>
      <w:r>
        <w:t xml:space="preserve">Источник цен — </w:t>
      </w:r>
      <w:r>
        <w:rPr>
          <w:b/>
        </w:rPr>
        <w:t>админка</w:t>
      </w:r>
      <w:r>
        <w:t xml:space="preserve"> (не hardcode)</w:t>
      </w:r>
    </w:p>
    <w:p>
      <w:pPr>
        <w:pStyle w:val="ListBullet"/>
      </w:pPr>
      <w:r>
        <w:t xml:space="preserve">Валюта: ₽, формат с пробелами: </w:t>
      </w:r>
      <w:r>
        <w:rPr>
          <w:rFonts w:ascii="Consolas" w:hAnsi="Consolas"/>
        </w:rPr>
        <w:t>12 500 ₽</w:t>
      </w:r>
      <w:r/>
    </w:p>
    <w:p>
      <w:pPr>
        <w:pStyle w:val="ListBullet"/>
      </w:pPr>
      <w:r>
        <w:t xml:space="preserve">Prefill записи: query-параметры </w:t>
      </w:r>
      <w:r>
        <w:rPr>
          <w:rFonts w:ascii="Consolas" w:hAnsi="Consolas"/>
        </w:rPr>
        <w:t>?service=...&amp;price=...</w:t>
      </w:r>
      <w:r/>
    </w:p>
    <w:p>
      <w:pPr>
        <w:pStyle w:val="Heading2"/>
      </w:pPr>
      <w:r>
        <w:t>6.3. Тренажёр (v2)</w:t>
      </w:r>
    </w:p>
    <w:p>
      <w:pPr>
        <w:pStyle w:val="ListBullet"/>
      </w:pPr>
      <w:r>
        <w:t>CRUD вопросов в админке: текст, 2–4 варианта, правильный, пояснение, категория</w:t>
      </w:r>
    </w:p>
    <w:p>
      <w:pPr>
        <w:pStyle w:val="ListBullet"/>
      </w:pPr>
      <w:r>
        <w:t>Импорт из CSV (опционально)</w:t>
      </w:r>
    </w:p>
    <w:p>
      <w:pPr>
        <w:pStyle w:val="ListBullet"/>
      </w:pPr>
      <w:r>
        <w:t>Статистика в админке: кол-во прохождений, средний балл (анонимно)</w:t>
      </w:r>
    </w:p>
    <w:p>
      <w:pPr>
        <w:pStyle w:val="Heading2"/>
      </w:pPr>
      <w:r>
        <w:t>6.4. CMS / Админ-панель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Модуль</w:t>
            </w:r>
          </w:p>
        </w:tc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v2</w:t>
            </w:r>
          </w:p>
        </w:tc>
      </w:tr>
      <w:tr>
        <w:tc>
          <w:tcPr>
            <w:tcW w:type="dxa" w:w="2880"/>
          </w:tcPr>
          <w:p>
            <w:r>
              <w:t>Страницы и блоки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Документы (upload PDF/DOCX)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FAQ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Новости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Расписание и слоты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Записи клиентов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Цены калькулятора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База вопросов теста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Пользователи админки (роли)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/>
      <w:r>
        <w:rPr>
          <w:b/>
        </w:rPr>
        <w:t>Роли:</w:t>
      </w:r>
      <w:r>
        <w:t xml:space="preserve"> </w:t>
      </w:r>
      <w:r>
        <w:rPr>
          <w:rFonts w:ascii="Consolas" w:hAnsi="Consolas"/>
        </w:rPr>
        <w:t>superadmin</w:t>
      </w:r>
      <w:r>
        <w:t xml:space="preserve">, </w:t>
      </w:r>
      <w:r>
        <w:rPr>
          <w:rFonts w:ascii="Consolas" w:hAnsi="Consolas"/>
        </w:rPr>
        <w:t>content</w:t>
      </w:r>
      <w:r>
        <w:t xml:space="preserve">, </w:t>
      </w:r>
      <w:r>
        <w:rPr>
          <w:rFonts w:ascii="Consolas" w:hAnsi="Consolas"/>
        </w:rPr>
        <w:t>operator</w:t>
      </w:r>
      <w:r>
        <w:t xml:space="preserve"> (только записи и расписание)</w:t>
      </w:r>
    </w:p>
    <w:p>
      <w:pPr>
        <w:pStyle w:val="Heading2"/>
      </w:pPr>
      <w:r>
        <w:t>6.5. Версия для слабовидящих</w:t>
      </w:r>
    </w:p>
    <w:p>
      <w:pPr>
        <w:pStyle w:val="ListBullet"/>
      </w:pPr>
      <w:r>
        <w:t>Кнопка в хедере</w:t>
      </w:r>
    </w:p>
    <w:p>
      <w:pPr>
        <w:pStyle w:val="ListBullet"/>
      </w:pPr>
      <w:r>
        <w:t>Увеличение шрифта до 18–20px</w:t>
      </w:r>
    </w:p>
    <w:p>
      <w:pPr>
        <w:pStyle w:val="ListBullet"/>
      </w:pPr>
      <w:r>
        <w:t>Высококонтрастная тема</w:t>
      </w:r>
    </w:p>
    <w:p>
      <w:pPr>
        <w:pStyle w:val="ListBullet"/>
      </w:pPr>
      <w:r>
        <w:t xml:space="preserve">Сохранение в </w:t>
      </w:r>
      <w:r>
        <w:rPr>
          <w:rFonts w:ascii="Consolas" w:hAnsi="Consolas"/>
        </w:rPr>
        <w:t>localStorage</w:t>
      </w:r>
      <w:r/>
    </w:p>
    <w:p>
      <w:pPr>
        <w:pStyle w:val="ListBullet"/>
      </w:pPr>
      <w:r>
        <w:t>3D заменяется на poster/видео-fallback</w:t>
      </w:r>
    </w:p>
    <w:p>
      <w:pPr>
        <w:pStyle w:val="Heading2"/>
      </w:pPr>
      <w:r>
        <w:t>6.6. Исключено из v1–v2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Функция</w:t>
            </w:r>
          </w:p>
        </w:tc>
        <w:tc>
          <w:tcPr>
            <w:tcW w:type="dxa" w:w="2880"/>
          </w:tcPr>
          <w:p>
            <w:r>
              <w:t>Причина</w:t>
            </w:r>
          </w:p>
        </w:tc>
        <w:tc>
          <w:tcPr>
            <w:tcW w:type="dxa" w:w="2880"/>
          </w:tcPr>
          <w:p>
            <w:r>
              <w:t>Релиз</w:t>
            </w:r>
          </w:p>
        </w:tc>
      </w:tr>
      <w:tr>
        <w:tc>
          <w:tcPr>
            <w:tcW w:type="dxa" w:w="2880"/>
          </w:tcPr>
          <w:p>
            <w:r>
              <w:t>Личный кабинет</w:t>
            </w:r>
          </w:p>
        </w:tc>
        <w:tc>
          <w:tcPr>
            <w:tcW w:type="dxa" w:w="2880"/>
          </w:tcPr>
          <w:p>
            <w:r>
              <w:t>Отдельный объём</w:t>
            </w:r>
          </w:p>
        </w:tc>
        <w:tc>
          <w:tcPr>
            <w:tcW w:type="dxa" w:w="2880"/>
          </w:tcPr>
          <w:p>
            <w:r>
              <w:t>v3</w:t>
            </w:r>
          </w:p>
        </w:tc>
      </w:tr>
      <w:tr>
        <w:tc>
          <w:tcPr>
            <w:tcW w:type="dxa" w:w="2880"/>
          </w:tcPr>
          <w:p>
            <w:r>
              <w:t>Госуслуги (ESIA)</w:t>
            </w:r>
          </w:p>
        </w:tc>
        <w:tc>
          <w:tcPr>
            <w:tcW w:type="dxa" w:w="2880"/>
          </w:tcPr>
          <w:p>
            <w:r>
              <w:t>Сложная интеграция</w:t>
            </w:r>
          </w:p>
        </w:tc>
        <w:tc>
          <w:tcPr>
            <w:tcW w:type="dxa" w:w="2880"/>
          </w:tcPr>
          <w:p>
            <w:r>
              <w:t>v3</w:t>
            </w:r>
          </w:p>
        </w:tc>
      </w:tr>
      <w:tr>
        <w:tc>
          <w:tcPr>
            <w:tcW w:type="dxa" w:w="2880"/>
          </w:tcPr>
          <w:p>
            <w:r>
              <w:t>Полнотекстовый поиск</w:t>
            </w:r>
          </w:p>
        </w:tc>
        <w:tc>
          <w:tcPr>
            <w:tcW w:type="dxa" w:w="2880"/>
          </w:tcPr>
          <w:p>
            <w:r>
              <w:t>Низкий ROI при 15–20 страницах</w:t>
            </w:r>
          </w:p>
        </w:tc>
        <w:tc>
          <w:tcPr>
            <w:tcW w:type="dxa" w:w="2880"/>
          </w:tcPr>
          <w:p>
            <w:r>
              <w:t>Не планируется</w:t>
            </w:r>
          </w:p>
        </w:tc>
      </w:tr>
      <w:tr>
        <w:tc>
          <w:tcPr>
            <w:tcW w:type="dxa" w:w="2880"/>
          </w:tcPr>
          <w:p>
            <w:r>
              <w:t>Загрузка документов клиентом</w:t>
            </w:r>
          </w:p>
        </w:tc>
        <w:tc>
          <w:tcPr>
            <w:tcW w:type="dxa" w:w="2880"/>
          </w:tcPr>
          <w:p>
            <w:r>
              <w:t>Риск ПДн</w:t>
            </w:r>
          </w:p>
        </w:tc>
        <w:tc>
          <w:tcPr>
            <w:tcW w:type="dxa" w:w="2880"/>
          </w:tcPr>
          <w:p>
            <w:r>
              <w:t>v3 (при отдельной проработке)</w:t>
            </w:r>
          </w:p>
        </w:tc>
      </w:tr>
      <w:tr>
        <w:tc>
          <w:tcPr>
            <w:tcW w:type="dxa" w:w="2880"/>
          </w:tcPr>
          <w:p>
            <w:r>
              <w:t>История платежей</w:t>
            </w:r>
          </w:p>
        </w:tc>
        <w:tc>
          <w:tcPr>
            <w:tcW w:type="dxa" w:w="2880"/>
          </w:tcPr>
          <w:p>
            <w:r>
              <w:t>Требует эквайринг</w:t>
            </w:r>
          </w:p>
        </w:tc>
        <w:tc>
          <w:tcPr>
            <w:tcW w:type="dxa" w:w="2880"/>
          </w:tcPr>
          <w:p>
            <w:r>
              <w:t>v3</w:t>
            </w:r>
          </w:p>
        </w:tc>
      </w:tr>
    </w:tbl>
    <w:p>
      <w:pPr>
        <w:pStyle w:val="Heading2"/>
      </w:pPr>
      <w:r>
        <w:t>6.7. FAQ (v2)</w:t>
      </w:r>
    </w:p>
    <w:p>
      <w:r>
        <w:t>Категории:</w:t>
      </w:r>
    </w:p>
    <w:p>
      <w:pPr>
        <w:pStyle w:val="ListBullet"/>
      </w:pPr>
      <w:r>
        <w:t>Обучение граждан (лицензия, продление, документы)</w:t>
      </w:r>
    </w:p>
    <w:p>
      <w:pPr>
        <w:pStyle w:val="ListBullet"/>
      </w:pPr>
      <w:r>
        <w:t>Охранники</w:t>
      </w:r>
    </w:p>
    <w:p>
      <w:pPr>
        <w:pStyle w:val="ListBullet"/>
      </w:pPr>
      <w:r>
        <w:t>Секции и дети</w:t>
      </w:r>
    </w:p>
    <w:p>
      <w:pPr>
        <w:pStyle w:val="ListBullet"/>
      </w:pPr>
      <w:r>
        <w:t>Аренда тира</w:t>
      </w:r>
    </w:p>
    <w:p>
      <w:pPr>
        <w:pStyle w:val="ListBullet"/>
      </w:pPr>
      <w:r>
        <w:t>Экзамен и тест</w:t>
      </w:r>
    </w:p>
    <w:p>
      <w:pPr>
        <w:pStyle w:val="ListBullet"/>
      </w:pPr>
      <w:r>
        <w:t>Общие (график, парковка, оплата)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Технические требования</w:t>
      </w:r>
    </w:p>
    <w:p>
      <w:pPr>
        <w:pStyle w:val="Heading2"/>
      </w:pPr>
      <w:r>
        <w:t>7.1. Стек (фиксированный)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Слой</w:t>
            </w:r>
          </w:p>
        </w:tc>
        <w:tc>
          <w:tcPr>
            <w:tcW w:type="dxa" w:w="4320"/>
          </w:tcPr>
          <w:p>
            <w:r>
              <w:t>Технология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15 (App Router), TypeScript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Tailwind CSS + shadcn/ui</w:t>
            </w:r>
          </w:p>
        </w:tc>
      </w:tr>
      <w:tr>
        <w:tc>
          <w:tcPr>
            <w:tcW w:type="dxa" w:w="4320"/>
          </w:tcPr>
          <w:p>
            <w:r>
              <w:t>3D</w:t>
            </w:r>
          </w:p>
        </w:tc>
        <w:tc>
          <w:tcPr>
            <w:tcW w:type="dxa" w:w="4320"/>
          </w:tcPr>
          <w:p>
            <w:r>
              <w:t>React Three Fiber + Three.js; fallback: Lottie / video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Next.js API Routes + отдельные server actions</w:t>
            </w:r>
          </w:p>
        </w:tc>
      </w:tr>
      <w:tr>
        <w:tc>
          <w:tcPr>
            <w:tcW w:type="dxa" w:w="4320"/>
          </w:tcPr>
          <w:p>
            <w:r>
              <w:t>CMS / Admin</w:t>
            </w:r>
          </w:p>
        </w:tc>
        <w:tc>
          <w:tcPr>
            <w:tcW w:type="dxa" w:w="4320"/>
          </w:tcPr>
          <w:p>
            <w:r>
              <w:t>Directus или Strapi (headless)</w:t>
            </w:r>
          </w:p>
        </w:tc>
      </w:tr>
      <w:tr>
        <w:tc>
          <w:tcPr>
            <w:tcW w:type="dxa" w:w="4320"/>
          </w:tcPr>
          <w:p>
            <w:r>
              <w:t>БД</w:t>
            </w:r>
          </w:p>
        </w:tc>
        <w:tc>
          <w:tcPr>
            <w:tcW w:type="dxa" w:w="4320"/>
          </w:tcPr>
          <w:p>
            <w:r>
              <w:t>PostgreSQL 16</w:t>
            </w:r>
          </w:p>
        </w:tc>
      </w:tr>
      <w:tr>
        <w:tc>
          <w:tcPr>
            <w:tcW w:type="dxa" w:w="4320"/>
          </w:tcPr>
          <w:p>
            <w:r>
              <w:t>Кэш</w:t>
            </w:r>
          </w:p>
        </w:tc>
        <w:tc>
          <w:tcPr>
            <w:tcW w:type="dxa" w:w="4320"/>
          </w:tcPr>
          <w:p>
            <w:r>
              <w:t>Redis (сессии, rate limit)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SMTP / UniSender / SendPulse</w:t>
            </w:r>
          </w:p>
        </w:tc>
      </w:tr>
      <w:tr>
        <w:tc>
          <w:tcPr>
            <w:tcW w:type="dxa" w:w="4320"/>
          </w:tcPr>
          <w:p>
            <w:r>
              <w:t>Файлы</w:t>
            </w:r>
          </w:p>
        </w:tc>
        <w:tc>
          <w:tcPr>
            <w:tcW w:type="dxa" w:w="4320"/>
          </w:tcPr>
          <w:p>
            <w:r>
              <w:t>S3-совместимое хранилище (Selectel / Yandex Object Storage)</w:t>
            </w:r>
          </w:p>
        </w:tc>
      </w:tr>
      <w:tr>
        <w:tc>
          <w:tcPr>
            <w:tcW w:type="dxa" w:w="4320"/>
          </w:tcPr>
          <w:p>
            <w:r>
              <w:t>Карты</w:t>
            </w:r>
          </w:p>
        </w:tc>
        <w:tc>
          <w:tcPr>
            <w:tcW w:type="dxa" w:w="4320"/>
          </w:tcPr>
          <w:p>
            <w:r>
              <w:t>Яндекс.Карты API 3.0</w:t>
            </w:r>
          </w:p>
        </w:tc>
      </w:tr>
      <w:tr>
        <w:tc>
          <w:tcPr>
            <w:tcW w:type="dxa" w:w="4320"/>
          </w:tcPr>
          <w:p>
            <w:r>
              <w:t>Аналитика</w:t>
            </w:r>
          </w:p>
        </w:tc>
        <w:tc>
          <w:tcPr>
            <w:tcW w:type="dxa" w:w="4320"/>
          </w:tcPr>
          <w:p>
            <w:r>
              <w:t>Яндекс.Метрика + Webvisor</w:t>
            </w:r>
          </w:p>
        </w:tc>
      </w:tr>
      <w:tr>
        <w:tc>
          <w:tcPr>
            <w:tcW w:type="dxa" w:w="4320"/>
          </w:tcPr>
          <w:p>
            <w:r>
              <w:t>CAPTCHA</w:t>
            </w:r>
          </w:p>
        </w:tc>
        <w:tc>
          <w:tcPr>
            <w:tcW w:type="dxa" w:w="4320"/>
          </w:tcPr>
          <w:p>
            <w:r>
              <w:t>Yandex SmartCaptcha</w:t>
            </w:r>
          </w:p>
        </w:tc>
      </w:tr>
    </w:tbl>
    <w:p>
      <w:pPr>
        <w:ind w:left="720"/>
      </w:pPr>
      <w:r>
        <w:t>**Исключено:** MongoDB (реляционная модель предпочтительнее для записей и расписания).</w:t>
      </w:r>
    </w:p>
    <w:p>
      <w:pPr>
        <w:pStyle w:val="Heading2"/>
      </w:pPr>
      <w:r>
        <w:t>7.2. Хостинг</w:t>
      </w:r>
    </w:p>
    <w:p>
      <w:pPr>
        <w:pStyle w:val="ListBullet"/>
      </w:pPr>
      <w:r/>
      <w:r>
        <w:rPr>
          <w:b/>
        </w:rPr>
        <w:t>Российский</w:t>
      </w:r>
      <w:r>
        <w:t xml:space="preserve"> хостинг/VPS (Selectel, Timeweb Cloud, Yandex Cloud) — 152-ФЗ</w:t>
      </w:r>
    </w:p>
    <w:p>
      <w:pPr>
        <w:pStyle w:val="ListBullet"/>
      </w:pPr>
      <w:r>
        <w:t>SSL (Let's Encrypt или коммерческий)</w:t>
      </w:r>
    </w:p>
    <w:p>
      <w:pPr>
        <w:pStyle w:val="ListBullet"/>
      </w:pPr>
      <w:r>
        <w:t xml:space="preserve">Домен: </w:t>
      </w:r>
      <w:r>
        <w:rPr>
          <w:rFonts w:ascii="Consolas" w:hAnsi="Consolas"/>
        </w:rPr>
        <w:t>voskres-calibr.ru</w:t>
      </w:r>
      <w:r/>
    </w:p>
    <w:p>
      <w:pPr>
        <w:pStyle w:val="ListBullet"/>
      </w:pPr>
      <w:r>
        <w:t>CDN для статики и 3D-ассетов (российский edge)</w:t>
      </w:r>
    </w:p>
    <w:p>
      <w:pPr>
        <w:pStyle w:val="Heading2"/>
      </w:pPr>
      <w:r>
        <w:t>7.3. Безопасность</w:t>
      </w:r>
    </w:p>
    <w:p>
      <w:pPr>
        <w:pStyle w:val="ListBullet"/>
      </w:pPr>
      <w:r>
        <w:t>HTTPS everywhere</w:t>
      </w:r>
    </w:p>
    <w:p>
      <w:pPr>
        <w:pStyle w:val="ListBullet"/>
      </w:pPr>
      <w:r>
        <w:t>SmartCaptcha на всех формах</w:t>
      </w:r>
    </w:p>
    <w:p>
      <w:pPr>
        <w:pStyle w:val="ListBullet"/>
      </w:pPr>
      <w:r>
        <w:t>Rate limiting на API записи и теста</w:t>
      </w:r>
    </w:p>
    <w:p>
      <w:pPr>
        <w:pStyle w:val="ListBullet"/>
      </w:pPr>
      <w:r>
        <w:t>Политика конфиденциальности + cookie-баннер + согласие на ПДн</w:t>
      </w:r>
    </w:p>
    <w:p>
      <w:pPr>
        <w:pStyle w:val="ListBullet"/>
      </w:pPr>
      <w:r>
        <w:t xml:space="preserve">Резервное копирование БД: </w:t>
      </w:r>
      <w:r>
        <w:rPr>
          <w:b/>
        </w:rPr>
        <w:t>ежедневно</w:t>
      </w:r>
      <w:r>
        <w:t>, хранение 30 дней</w:t>
      </w:r>
    </w:p>
    <w:p>
      <w:pPr>
        <w:pStyle w:val="ListBullet"/>
      </w:pPr>
      <w:r>
        <w:t>Аудит зависимостей (Dependabot)</w:t>
      </w:r>
    </w:p>
    <w:p>
      <w:pPr>
        <w:pStyle w:val="Heading2"/>
      </w:pPr>
      <w:r>
        <w:t>7.4. SEO</w:t>
      </w:r>
    </w:p>
    <w:p>
      <w:pPr>
        <w:pStyle w:val="ListBullet"/>
      </w:pPr>
      <w:r>
        <w:t>ЧПУ на латинице (транслит)</w:t>
      </w:r>
    </w:p>
    <w:p>
      <w:pPr>
        <w:pStyle w:val="ListBullet"/>
      </w:pPr>
      <w:r>
        <w:t xml:space="preserve">Уникальные </w:t>
      </w:r>
      <w:r>
        <w:rPr>
          <w:rFonts w:ascii="Consolas" w:hAnsi="Consolas"/>
        </w:rPr>
        <w:t>title</w:t>
      </w:r>
      <w:r>
        <w:t xml:space="preserve"> / </w:t>
      </w:r>
      <w:r>
        <w:rPr>
          <w:rFonts w:ascii="Consolas" w:hAnsi="Consolas"/>
        </w:rPr>
        <w:t>description</w:t>
      </w:r>
      <w:r>
        <w:t xml:space="preserve"> / </w:t>
      </w:r>
      <w:r>
        <w:rPr>
          <w:rFonts w:ascii="Consolas" w:hAnsi="Consolas"/>
        </w:rPr>
        <w:t>h1</w:t>
      </w:r>
      <w:r>
        <w:t xml:space="preserve"> на каждой странице</w:t>
      </w:r>
    </w:p>
    <w:p>
      <w:pPr>
        <w:pStyle w:val="ListBullet"/>
      </w:pPr>
      <w:r>
        <w:t>OpenGraph + Twitter Card</w:t>
      </w:r>
    </w:p>
    <w:p>
      <w:pPr>
        <w:pStyle w:val="ListBullet"/>
      </w:pPr>
      <w:r>
        <w:t xml:space="preserve">Schema.org: </w:t>
      </w:r>
      <w:r>
        <w:rPr>
          <w:rFonts w:ascii="Consolas" w:hAnsi="Consolas"/>
        </w:rPr>
        <w:t>EducationalOrganization</w:t>
      </w:r>
      <w:r>
        <w:t xml:space="preserve">, </w:t>
      </w:r>
      <w:r>
        <w:rPr>
          <w:rFonts w:ascii="Consolas" w:hAnsi="Consolas"/>
        </w:rPr>
        <w:t>LocalBusiness</w:t>
      </w:r>
      <w:r>
        <w:t xml:space="preserve">, </w:t>
      </w:r>
      <w:r>
        <w:rPr>
          <w:rFonts w:ascii="Consolas" w:hAnsi="Consolas"/>
        </w:rPr>
        <w:t>Course</w:t>
      </w:r>
      <w:r/>
    </w:p>
    <w:p>
      <w:pPr>
        <w:pStyle w:val="ListBullet"/>
      </w:pPr>
      <w:r/>
      <w:r>
        <w:rPr>
          <w:rFonts w:ascii="Consolas" w:hAnsi="Consolas"/>
        </w:rPr>
        <w:t>sitemap.xml</w:t>
      </w:r>
      <w:r>
        <w:t xml:space="preserve">, </w:t>
      </w:r>
      <w:r>
        <w:rPr>
          <w:rFonts w:ascii="Consolas" w:hAnsi="Consolas"/>
        </w:rPr>
        <w:t>robots.txt</w:t>
      </w:r>
      <w:r/>
    </w:p>
    <w:p>
      <w:pPr>
        <w:pStyle w:val="ListBullet"/>
      </w:pPr>
      <w:r>
        <w:t>Canonical URLs</w:t>
      </w:r>
    </w:p>
    <w:p>
      <w:pPr>
        <w:pStyle w:val="Heading2"/>
      </w:pPr>
      <w:r>
        <w:t>7.5. Производительность</w:t>
      </w:r>
    </w:p>
    <w:p>
      <w:r/>
      <w:r>
        <w:rPr>
          <w:b/>
        </w:rPr>
        <w:t>Метрики (Core Web Vitals, 75-й перцентиль, mobile):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LCP</w:t>
            </w:r>
          </w:p>
        </w:tc>
        <w:tc>
          <w:tcPr>
            <w:tcW w:type="dxa" w:w="4320"/>
          </w:tcPr>
          <w:p>
            <w:r>
              <w:t>&lt; 2.5 s</w:t>
            </w:r>
          </w:p>
        </w:tc>
      </w:tr>
      <w:tr>
        <w:tc>
          <w:tcPr>
            <w:tcW w:type="dxa" w:w="4320"/>
          </w:tcPr>
          <w:p>
            <w:r>
              <w:t>INP</w:t>
            </w:r>
          </w:p>
        </w:tc>
        <w:tc>
          <w:tcPr>
            <w:tcW w:type="dxa" w:w="4320"/>
          </w:tcPr>
          <w:p>
            <w:r>
              <w:t>&lt; 200 ms</w:t>
            </w:r>
          </w:p>
        </w:tc>
      </w:tr>
      <w:tr>
        <w:tc>
          <w:tcPr>
            <w:tcW w:type="dxa" w:w="4320"/>
          </w:tcPr>
          <w:p>
            <w:r>
              <w:t>CLS</w:t>
            </w:r>
          </w:p>
        </w:tc>
        <w:tc>
          <w:tcPr>
            <w:tcW w:type="dxa" w:w="4320"/>
          </w:tcPr>
          <w:p>
            <w:r>
              <w:t>&lt; 0.1</w:t>
            </w:r>
          </w:p>
        </w:tc>
      </w:tr>
    </w:tbl>
    <w:p>
      <w:r/>
      <w:r>
        <w:rPr>
          <w:b/>
        </w:rPr>
        <w:t>Практики:</w:t>
      </w:r>
      <w:r/>
    </w:p>
    <w:p>
      <w:pPr>
        <w:pStyle w:val="ListBullet"/>
      </w:pPr>
      <w:r>
        <w:t xml:space="preserve">Images: WebP/AVIF, lazy load, </w:t>
      </w:r>
      <w:r>
        <w:rPr>
          <w:rFonts w:ascii="Consolas" w:hAnsi="Consolas"/>
        </w:rPr>
        <w:t>next/image</w:t>
      </w:r>
      <w:r/>
    </w:p>
    <w:p>
      <w:pPr>
        <w:pStyle w:val="ListBullet"/>
      </w:pPr>
      <w:r>
        <w:t>3D: lazy, Draco, отдельный chunk</w:t>
      </w:r>
    </w:p>
    <w:p>
      <w:pPr>
        <w:pStyle w:val="ListBullet"/>
      </w:pPr>
      <w:r>
        <w:t>SSR/SSG для публичных страниц</w:t>
      </w:r>
    </w:p>
    <w:p>
      <w:pPr>
        <w:pStyle w:val="ListBullet"/>
      </w:pPr>
      <w:r>
        <w:t>Brotli compression</w:t>
      </w:r>
    </w:p>
    <w:p>
      <w:pPr>
        <w:ind w:left="720"/>
      </w:pPr>
      <w:r>
        <w:t>**Исключено vs v1.0:** абстрактное «3 секунды на всех устройствах».</w:t>
      </w:r>
    </w:p>
    <w:p>
      <w:pPr>
        <w:pStyle w:val="Heading2"/>
      </w:pPr>
      <w:r>
        <w:t>7.6. Интеграции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Сервис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Telegram Bot API</w:t>
            </w:r>
          </w:p>
        </w:tc>
        <w:tc>
          <w:tcPr>
            <w:tcW w:type="dxa" w:w="4320"/>
          </w:tcPr>
          <w:p>
            <w:r>
              <w:t>Уведомления администратору о новых записях</w:t>
            </w:r>
          </w:p>
        </w:tc>
      </w:tr>
      <w:tr>
        <w:tc>
          <w:tcPr>
            <w:tcW w:type="dxa" w:w="4320"/>
          </w:tcPr>
          <w:p>
            <w:r>
              <w:t>WhatsApp</w:t>
            </w:r>
          </w:p>
        </w:tc>
        <w:tc>
          <w:tcPr>
            <w:tcW w:type="dxa" w:w="4320"/>
          </w:tcPr>
          <w:p>
            <w:r>
              <w:t>`wa.me/79055032389?text=...` deep links</w:t>
            </w:r>
          </w:p>
        </w:tc>
      </w:tr>
      <w:tr>
        <w:tc>
          <w:tcPr>
            <w:tcW w:type="dxa" w:w="4320"/>
          </w:tcPr>
          <w:p>
            <w:r>
              <w:t>SMS-шлюз</w:t>
            </w:r>
          </w:p>
        </w:tc>
        <w:tc>
          <w:tcPr>
            <w:tcW w:type="dxa" w:w="4320"/>
          </w:tcPr>
          <w:p>
            <w:r>
              <w:t>Опционально, конфиг через env</w:t>
            </w:r>
          </w:p>
        </w:tc>
      </w:tr>
      <w:tr>
        <w:tc>
          <w:tcPr>
            <w:tcW w:type="dxa" w:w="4320"/>
          </w:tcPr>
          <w:p>
            <w:r>
              <w:t>Яндекс.Карты</w:t>
            </w:r>
          </w:p>
        </w:tc>
        <w:tc>
          <w:tcPr>
            <w:tcW w:type="dxa" w:w="4320"/>
          </w:tcPr>
          <w:p>
            <w:r>
              <w:t>Карта + отзывы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Контент и услуги</w:t>
      </w:r>
    </w:p>
    <w:p>
      <w:pPr>
        <w:pStyle w:val="Heading2"/>
      </w:pPr>
      <w:r>
        <w:t>8.1. Требования к текстам</w:t>
      </w:r>
    </w:p>
    <w:p>
      <w:pPr>
        <w:pStyle w:val="ListBullet"/>
      </w:pPr>
      <w:r>
        <w:t>Профессиональный тон, без «воды»</w:t>
      </w:r>
    </w:p>
    <w:p>
      <w:pPr>
        <w:pStyle w:val="ListBullet"/>
      </w:pPr>
      <w:r>
        <w:t xml:space="preserve">Каждая услуга: </w:t>
      </w:r>
      <w:r>
        <w:rPr>
          <w:b/>
        </w:rPr>
        <w:t>кому подходит → что входит → сколько длится → что принести → сколько стоит</w:t>
      </w:r>
      <w:r/>
    </w:p>
    <w:p>
      <w:pPr>
        <w:pStyle w:val="ListBullet"/>
      </w:pPr>
      <w:r>
        <w:t>Акцент на УТП «единственная лицензированная в Воскресенске»</w:t>
      </w:r>
    </w:p>
    <w:p>
      <w:pPr>
        <w:pStyle w:val="Heading2"/>
      </w:pPr>
      <w:r>
        <w:t>8.2. Медиа</w:t>
      </w:r>
    </w:p>
    <w:p>
      <w:pPr>
        <w:pStyle w:val="ListBullet"/>
      </w:pPr>
      <w:r>
        <w:t>Фото: тир 25 м, занятия, инструкторы, здание (min 1920px по длинной стороне)</w:t>
      </w:r>
    </w:p>
    <w:p>
      <w:pPr>
        <w:pStyle w:val="ListBullet"/>
      </w:pPr>
      <w:r>
        <w:t xml:space="preserve">Видео: YouTube embed </w:t>
      </w:r>
      <w:r>
        <w:rPr>
          <w:rFonts w:ascii="Consolas" w:hAnsi="Consolas"/>
        </w:rPr>
        <w:t>https://www.youtube.com/embed/AQzfHz-DuwQ</w:t>
      </w:r>
      <w:r/>
    </w:p>
    <w:p>
      <w:pPr>
        <w:pStyle w:val="ListBullet"/>
      </w:pPr>
      <w:r>
        <w:t>3D: см. раздел 4.4</w:t>
      </w:r>
    </w:p>
    <w:p>
      <w:pPr>
        <w:pStyle w:val="ListBullet"/>
      </w:pPr>
      <w:r>
        <w:t>Иконки: единый набор (Lucide / custom SVG)</w:t>
      </w:r>
    </w:p>
    <w:p>
      <w:pPr>
        <w:pStyle w:val="Heading2"/>
      </w:pPr>
      <w:r>
        <w:t>8.3. Документы (обязательные к загрузке)</w:t>
      </w:r>
    </w:p>
    <w:p>
      <w:pPr>
        <w:pStyle w:val="ListBullet"/>
      </w:pPr>
      <w:r>
        <w:t>5 прейскурантов (PDF)</w:t>
      </w:r>
    </w:p>
    <w:p>
      <w:pPr>
        <w:pStyle w:val="ListBullet"/>
      </w:pPr>
      <w:r>
        <w:t>Устав, лицензия + приложение</w:t>
      </w:r>
    </w:p>
    <w:p>
      <w:pPr>
        <w:pStyle w:val="ListBullet"/>
      </w:pPr>
      <w:r>
        <w:t>Заявления и договоры (DOCX + PDF)</w:t>
      </w:r>
    </w:p>
    <w:p>
      <w:pPr>
        <w:pStyle w:val="ListBullet"/>
      </w:pPr>
      <w:r>
        <w:t>Расписание (PDF)</w:t>
      </w:r>
    </w:p>
    <w:p>
      <w:pPr>
        <w:pStyle w:val="ListBullet"/>
      </w:pPr>
      <w:r>
        <w:t xml:space="preserve">Образцы для </w:t>
      </w:r>
      <w:r>
        <w:rPr>
          <w:rFonts w:ascii="Consolas" w:hAnsi="Consolas"/>
        </w:rPr>
        <w:t>/docs/</w:t>
      </w:r>
      <w:r/>
    </w:p>
    <w:p>
      <w:pPr>
        <w:pStyle w:val="Heading2"/>
      </w:pPr>
      <w:r>
        <w:t>8.4. Перечень услуг</w:t>
      </w:r>
    </w:p>
    <w:p>
      <w:r>
        <w:t>*Без изменений относительно v1.0 ТЗ (разделы 7.1–7.5).*</w:t>
      </w:r>
    </w:p>
    <w:p>
      <w:r/>
      <w:r>
        <w:rPr>
          <w:b/>
        </w:rPr>
        <w:t>Действующее расписание (база для CMS):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День</w:t>
            </w:r>
          </w:p>
        </w:tc>
        <w:tc>
          <w:tcPr>
            <w:tcW w:type="dxa" w:w="2880"/>
          </w:tcPr>
          <w:p>
            <w:r>
              <w:t>Время</w:t>
            </w:r>
          </w:p>
        </w:tc>
        <w:tc>
          <w:tcPr>
            <w:tcW w:type="dxa" w:w="2880"/>
          </w:tcPr>
          <w:p>
            <w:r>
              <w:t>Мероприятие</w:t>
            </w:r>
          </w:p>
        </w:tc>
      </w:tr>
      <w:tr>
        <w:tc>
          <w:tcPr>
            <w:tcW w:type="dxa" w:w="2880"/>
          </w:tcPr>
          <w:p>
            <w:r>
              <w:t>Понедельник</w:t>
            </w:r>
          </w:p>
        </w:tc>
        <w:tc>
          <w:tcPr>
            <w:tcW w:type="dxa" w:w="2880"/>
          </w:tcPr>
          <w:p>
            <w:r>
              <w:t>10:00–16:00</w:t>
            </w:r>
          </w:p>
        </w:tc>
        <w:tc>
          <w:tcPr>
            <w:tcW w:type="dxa" w:w="2880"/>
          </w:tcPr>
          <w:p>
            <w:r>
              <w:t>Секция «Меткий выстрел» + консультация</w:t>
            </w:r>
          </w:p>
        </w:tc>
      </w:tr>
      <w:tr>
        <w:tc>
          <w:tcPr>
            <w:tcW w:type="dxa" w:w="2880"/>
          </w:tcPr>
          <w:p>
            <w:r>
              <w:t>Вторник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Методический день</w:t>
            </w:r>
          </w:p>
        </w:tc>
      </w:tr>
      <w:tr>
        <w:tc>
          <w:tcPr>
            <w:tcW w:type="dxa" w:w="2880"/>
          </w:tcPr>
          <w:p>
            <w:r>
              <w:t>Среда</w:t>
            </w:r>
          </w:p>
        </w:tc>
        <w:tc>
          <w:tcPr>
            <w:tcW w:type="dxa" w:w="2880"/>
          </w:tcPr>
          <w:p>
            <w:r>
              <w:t>10:00–16:00</w:t>
            </w:r>
          </w:p>
        </w:tc>
        <w:tc>
          <w:tcPr>
            <w:tcW w:type="dxa" w:w="2880"/>
          </w:tcPr>
          <w:p>
            <w:r>
              <w:t>Секция «Меткий выстрел» + консультация</w:t>
            </w:r>
          </w:p>
        </w:tc>
      </w:tr>
      <w:tr>
        <w:tc>
          <w:tcPr>
            <w:tcW w:type="dxa" w:w="2880"/>
          </w:tcPr>
          <w:p>
            <w:r>
              <w:t>Четверг</w:t>
            </w:r>
          </w:p>
        </w:tc>
        <w:tc>
          <w:tcPr>
            <w:tcW w:type="dxa" w:w="2880"/>
          </w:tcPr>
          <w:p>
            <w:r>
              <w:t>10:00–17:00</w:t>
            </w:r>
          </w:p>
        </w:tc>
        <w:tc>
          <w:tcPr>
            <w:tcW w:type="dxa" w:w="2880"/>
          </w:tcPr>
          <w:p>
            <w:r>
              <w:t>Обучение граждан + консультация</w:t>
            </w:r>
          </w:p>
        </w:tc>
      </w:tr>
      <w:tr>
        <w:tc>
          <w:tcPr>
            <w:tcW w:type="dxa" w:w="2880"/>
          </w:tcPr>
          <w:p>
            <w:r>
              <w:t>Пятница</w:t>
            </w:r>
          </w:p>
        </w:tc>
        <w:tc>
          <w:tcPr>
            <w:tcW w:type="dxa" w:w="2880"/>
          </w:tcPr>
          <w:p>
            <w:r>
              <w:t>10:00–17:00</w:t>
            </w:r>
          </w:p>
        </w:tc>
        <w:tc>
          <w:tcPr>
            <w:tcW w:type="dxa" w:w="2880"/>
          </w:tcPr>
          <w:p>
            <w:r>
              <w:t>Аттестация и периодическая проверка</w:t>
            </w:r>
          </w:p>
        </w:tc>
      </w:tr>
      <w:tr>
        <w:tc>
          <w:tcPr>
            <w:tcW w:type="dxa" w:w="2880"/>
          </w:tcPr>
          <w:p>
            <w:r>
              <w:t>Суббота (2-я, 4-я)</w:t>
            </w:r>
          </w:p>
        </w:tc>
        <w:tc>
          <w:tcPr>
            <w:tcW w:type="dxa" w:w="2880"/>
          </w:tcPr>
          <w:p>
            <w:r>
              <w:t>10:00–16:00</w:t>
            </w:r>
          </w:p>
        </w:tc>
        <w:tc>
          <w:tcPr>
            <w:tcW w:type="dxa" w:w="2880"/>
          </w:tcPr>
          <w:p>
            <w:r>
              <w:t>Секция «Калибр» (18+), по записи</w:t>
            </w:r>
          </w:p>
        </w:tc>
      </w:tr>
      <w:tr>
        <w:tc>
          <w:tcPr>
            <w:tcW w:type="dxa" w:w="2880"/>
          </w:tcPr>
          <w:p>
            <w:r>
              <w:t>Воскресенье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Выходной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Законодательные требования</w:t>
      </w:r>
    </w:p>
    <w:p>
      <w:pPr>
        <w:pStyle w:val="Heading2"/>
      </w:pPr>
      <w:r>
        <w:t>9.1. Нормативная база</w:t>
      </w:r>
    </w:p>
    <w:p>
      <w:pPr>
        <w:pStyle w:val="ListBullet"/>
      </w:pPr>
      <w:r>
        <w:t>Ст. 29 ФЗ «Об образовании в РФ»</w:t>
      </w:r>
    </w:p>
    <w:p>
      <w:pPr>
        <w:pStyle w:val="ListBullet"/>
      </w:pPr>
      <w:r>
        <w:t>ПП РФ от 10.10.2021 № 1002</w:t>
      </w:r>
    </w:p>
    <w:p>
      <w:pPr>
        <w:pStyle w:val="ListBullet"/>
      </w:pPr>
      <w:r>
        <w:t>Приказ Рособрнадзора от 14.08.2023 № 1493</w:t>
      </w:r>
    </w:p>
    <w:p>
      <w:pPr>
        <w:pStyle w:val="ListBullet"/>
      </w:pPr>
      <w:r>
        <w:t>152-ФЗ «О персональных данных»</w:t>
      </w:r>
    </w:p>
    <w:p>
      <w:pPr>
        <w:pStyle w:val="ListBullet"/>
      </w:pPr>
      <w:r>
        <w:t>ФЗ «Об информации, информационных технологиях...» (версия для слабовидящих)</w:t>
      </w:r>
    </w:p>
    <w:p>
      <w:pPr>
        <w:pStyle w:val="Heading2"/>
      </w:pPr>
      <w:r>
        <w:t>9.2. Обязательные подразделы `/docs/`</w:t>
      </w:r>
    </w:p>
    <w:p>
      <w:r>
        <w:t xml:space="preserve">13 подразделов — </w:t>
      </w:r>
      <w:r>
        <w:rPr>
          <w:b/>
        </w:rPr>
        <w:t>полный перечень из v1.0 ТЗ без сокращений.</w:t>
      </w:r>
      <w:r/>
    </w:p>
    <w:p>
      <w:pPr>
        <w:pStyle w:val="Heading2"/>
      </w:pPr>
      <w:r>
        <w:t>9.3. Персональные данные</w:t>
      </w:r>
    </w:p>
    <w:p>
      <w:pPr>
        <w:pStyle w:val="ListBullet"/>
      </w:pPr>
      <w:r>
        <w:t xml:space="preserve">Политика конфиденциальности (отдельная страница </w:t>
      </w:r>
      <w:r>
        <w:rPr>
          <w:rFonts w:ascii="Consolas" w:hAnsi="Consolas"/>
        </w:rPr>
        <w:t>/privacy/</w:t>
      </w:r>
      <w:r>
        <w:t>)</w:t>
      </w:r>
    </w:p>
    <w:p>
      <w:pPr>
        <w:pStyle w:val="ListBullet"/>
      </w:pPr>
      <w:r>
        <w:t>Чекбокс согласия на каждой форме</w:t>
      </w:r>
    </w:p>
    <w:p>
      <w:pPr>
        <w:pStyle w:val="ListBullet"/>
      </w:pPr>
      <w:r>
        <w:t>Хранение заявок в РФ</w:t>
      </w:r>
    </w:p>
    <w:p>
      <w:pPr>
        <w:pStyle w:val="ListBullet"/>
      </w:pPr>
      <w:r>
        <w:t xml:space="preserve">Срок хранения заявок: </w:t>
      </w:r>
      <w:r>
        <w:rPr>
          <w:b/>
        </w:rPr>
        <w:t>3 года</w:t>
      </w:r>
      <w:r>
        <w:t xml:space="preserve"> (или по политике заказчика)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Этапы разработки и сроки</w:t>
      </w:r>
    </w:p>
    <w:p>
      <w:r/>
      <w:r>
        <w:rPr>
          <w:b/>
        </w:rPr>
        <w:t>Общий срок v1 + v2: 22 недели (~5.5 месяцев)</w:t>
      </w:r>
      <w:r/>
    </w:p>
    <w:p>
      <w:pPr>
        <w:pStyle w:val="Heading2"/>
      </w:pPr>
      <w:r>
        <w:t>Фаза 0. Проектирование (нед. 1–3)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Задача</w:t>
            </w:r>
          </w:p>
        </w:tc>
        <w:tc>
          <w:tcPr>
            <w:tcW w:type="dxa" w:w="4320"/>
          </w:tcPr>
          <w:p>
            <w:r>
              <w:t>Результат</w:t>
            </w:r>
          </w:p>
        </w:tc>
      </w:tr>
      <w:tr>
        <w:tc>
          <w:tcPr>
            <w:tcW w:type="dxa" w:w="4320"/>
          </w:tcPr>
          <w:p>
            <w:r>
              <w:t>Утверждение ТЗ v2</w:t>
            </w:r>
          </w:p>
        </w:tc>
        <w:tc>
          <w:tcPr>
            <w:tcW w:type="dxa" w:w="4320"/>
          </w:tcPr>
          <w:p>
            <w:r>
              <w:t>Подписанный документ</w:t>
            </w:r>
          </w:p>
        </w:tc>
      </w:tr>
      <w:tr>
        <w:tc>
          <w:tcPr>
            <w:tcW w:type="dxa" w:w="4320"/>
          </w:tcPr>
          <w:p>
            <w:r>
              <w:t>Wireframes всех страниц</w:t>
            </w:r>
          </w:p>
        </w:tc>
        <w:tc>
          <w:tcPr>
            <w:tcW w:type="dxa" w:w="4320"/>
          </w:tcPr>
          <w:p>
            <w:r>
              <w:t>Figma</w:t>
            </w:r>
          </w:p>
        </w:tc>
      </w:tr>
      <w:tr>
        <w:tc>
          <w:tcPr>
            <w:tcW w:type="dxa" w:w="4320"/>
          </w:tcPr>
          <w:p>
            <w:r>
              <w:t>Архитектура (ER, API, интеграции)</w:t>
            </w:r>
          </w:p>
        </w:tc>
        <w:tc>
          <w:tcPr>
            <w:tcW w:type="dxa" w:w="4320"/>
          </w:tcPr>
          <w:p>
            <w:r>
              <w:t>Документ</w:t>
            </w:r>
          </w:p>
        </w:tc>
      </w:tr>
      <w:tr>
        <w:tc>
          <w:tcPr>
            <w:tcW w:type="dxa" w:w="4320"/>
          </w:tcPr>
          <w:p>
            <w:r>
              <w:t>Концепт 3D-сцен</w:t>
            </w:r>
          </w:p>
        </w:tc>
        <w:tc>
          <w:tcPr>
            <w:tcW w:type="dxa" w:w="4320"/>
          </w:tcPr>
          <w:p>
            <w:r>
              <w:t>Storyboard + референсы</w:t>
            </w:r>
          </w:p>
        </w:tc>
      </w:tr>
      <w:tr>
        <w:tc>
          <w:tcPr>
            <w:tcW w:type="dxa" w:w="4320"/>
          </w:tcPr>
          <w:p>
            <w:r>
              <w:t>Выбор 3D-pipeline</w:t>
            </w:r>
          </w:p>
        </w:tc>
        <w:tc>
          <w:tcPr>
            <w:tcW w:type="dxa" w:w="4320"/>
          </w:tcPr>
          <w:p>
            <w:r>
              <w:t>Blender → GLB</w:t>
            </w:r>
          </w:p>
        </w:tc>
      </w:tr>
    </w:tbl>
    <w:p>
      <w:pPr>
        <w:pStyle w:val="Heading2"/>
      </w:pPr>
      <w:r>
        <w:t>Фаза 1. Дизайн (нед. 3–6)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Задача</w:t>
            </w:r>
          </w:p>
        </w:tc>
        <w:tc>
          <w:tcPr>
            <w:tcW w:type="dxa" w:w="4320"/>
          </w:tcPr>
          <w:p>
            <w:r>
              <w:t>Результат</w:t>
            </w:r>
          </w:p>
        </w:tc>
      </w:tr>
      <w:tr>
        <w:tc>
          <w:tcPr>
            <w:tcW w:type="dxa" w:w="4320"/>
          </w:tcPr>
          <w:p>
            <w:r>
              <w:t>UI-kit, типографика, a11y-тема</w:t>
            </w:r>
          </w:p>
        </w:tc>
        <w:tc>
          <w:tcPr>
            <w:tcW w:type="dxa" w:w="4320"/>
          </w:tcPr>
          <w:p>
            <w:r>
              <w:t>Figma</w:t>
            </w:r>
          </w:p>
        </w:tc>
      </w:tr>
      <w:tr>
        <w:tc>
          <w:tcPr>
            <w:tcW w:type="dxa" w:w="4320"/>
          </w:tcPr>
          <w:p>
            <w:r>
              <w:t>Дизайн всех страниц (desktop + mobile)</w:t>
            </w:r>
          </w:p>
        </w:tc>
        <w:tc>
          <w:tcPr>
            <w:tcW w:type="dxa" w:w="4320"/>
          </w:tcPr>
          <w:p>
            <w:r>
              <w:t>Figma</w:t>
            </w:r>
          </w:p>
        </w:tc>
      </w:tr>
      <w:tr>
        <w:tc>
          <w:tcPr>
            <w:tcW w:type="dxa" w:w="4320"/>
          </w:tcPr>
          <w:p>
            <w:r>
              <w:t>3D: стиль моделей (stylized low-poly)</w:t>
            </w:r>
          </w:p>
        </w:tc>
        <w:tc>
          <w:tcPr>
            <w:tcW w:type="dxa" w:w="4320"/>
          </w:tcPr>
          <w:p>
            <w:r>
              <w:t>Moodboard</w:t>
            </w:r>
          </w:p>
        </w:tc>
      </w:tr>
    </w:tbl>
    <w:p>
      <w:pPr>
        <w:pStyle w:val="Heading2"/>
      </w:pPr>
      <w:r>
        <w:t>Фаза 2. Release v1 (нед. 6–10)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Задача</w:t>
            </w:r>
          </w:p>
        </w:tc>
        <w:tc>
          <w:tcPr>
            <w:tcW w:type="dxa" w:w="4320"/>
          </w:tcPr>
          <w:p>
            <w:r>
              <w:t>Результат</w:t>
            </w:r>
          </w:p>
        </w:tc>
      </w:tr>
      <w:tr>
        <w:tc>
          <w:tcPr>
            <w:tcW w:type="dxa" w:w="4320"/>
          </w:tcPr>
          <w:p>
            <w:r>
              <w:t>Вёрстка + CMS всех публичных страниц</w:t>
            </w:r>
          </w:p>
        </w:tc>
        <w:tc>
          <w:tcPr>
            <w:tcW w:type="dxa" w:w="4320"/>
          </w:tcPr>
          <w:p>
            <w:r>
              <w:t>Staging</w:t>
            </w:r>
          </w:p>
        </w:tc>
      </w:tr>
      <w:tr>
        <w:tc>
          <w:tcPr>
            <w:tcW w:type="dxa" w:w="4320"/>
          </w:tcPr>
          <w:p>
            <w:r>
              <w:t>`/docs/` полный</w:t>
            </w:r>
          </w:p>
        </w:tc>
        <w:tc>
          <w:tcPr>
            <w:tcW w:type="dxa" w:w="4320"/>
          </w:tcPr>
          <w:p>
            <w:r>
              <w:t>Staging</w:t>
            </w:r>
          </w:p>
        </w:tc>
      </w:tr>
      <w:tr>
        <w:tc>
          <w:tcPr>
            <w:tcW w:type="dxa" w:w="4320"/>
          </w:tcPr>
          <w:p>
            <w:r>
              <w:t>Hero 3D (Spline или R3F static)</w:t>
            </w:r>
          </w:p>
        </w:tc>
        <w:tc>
          <w:tcPr>
            <w:tcW w:type="dxa" w:w="4320"/>
          </w:tcPr>
          <w:p>
            <w:r>
              <w:t>Staging</w:t>
            </w:r>
          </w:p>
        </w:tc>
      </w:tr>
      <w:tr>
        <w:tc>
          <w:tcPr>
            <w:tcW w:type="dxa" w:w="4320"/>
          </w:tcPr>
          <w:p>
            <w:r>
              <w:t>Формы + email</w:t>
            </w:r>
          </w:p>
        </w:tc>
        <w:tc>
          <w:tcPr>
            <w:tcW w:type="dxa" w:w="4320"/>
          </w:tcPr>
          <w:p>
            <w:r>
              <w:t>Staging</w:t>
            </w:r>
          </w:p>
        </w:tc>
      </w:tr>
      <w:tr>
        <w:tc>
          <w:tcPr>
            <w:tcW w:type="dxa" w:w="4320"/>
          </w:tcPr>
          <w:p>
            <w:r>
              <w:t>SEO, Метрика</w:t>
            </w:r>
          </w:p>
        </w:tc>
        <w:tc>
          <w:tcPr>
            <w:tcW w:type="dxa" w:w="4320"/>
          </w:tcPr>
          <w:p>
            <w:r>
              <w:t>Staging</w:t>
            </w:r>
          </w:p>
        </w:tc>
      </w:tr>
      <w:tr>
        <w:tc>
          <w:tcPr>
            <w:tcW w:type="dxa" w:w="4320"/>
          </w:tcPr>
          <w:p>
            <w:r>
              <w:t>Наполнение контентом</w:t>
            </w:r>
          </w:p>
        </w:tc>
        <w:tc>
          <w:tcPr>
            <w:tcW w:type="dxa" w:w="4320"/>
          </w:tcPr>
          <w:p>
            <w:r>
              <w:t>Staging</w:t>
            </w:r>
          </w:p>
        </w:tc>
      </w:tr>
      <w:tr>
        <w:tc>
          <w:tcPr>
            <w:tcW w:type="dxa" w:w="4320"/>
          </w:tcPr>
          <w:p>
            <w:r>
              <w:t>UAT v1 → Production</w:t>
            </w:r>
          </w:p>
        </w:tc>
        <w:tc>
          <w:tcPr>
            <w:tcW w:type="dxa" w:w="4320"/>
          </w:tcPr>
          <w:p>
            <w:r>
              <w:t>v1 LIVE</w:t>
            </w:r>
          </w:p>
        </w:tc>
      </w:tr>
    </w:tbl>
    <w:p>
      <w:pPr>
        <w:pStyle w:val="Heading2"/>
      </w:pPr>
      <w:r>
        <w:t>Фаза 3. Release v2 — backend &amp; services (нед. 11–18)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Задача</w:t>
            </w:r>
          </w:p>
        </w:tc>
        <w:tc>
          <w:tcPr>
            <w:tcW w:type="dxa" w:w="4320"/>
          </w:tcPr>
          <w:p>
            <w:r>
              <w:t>Результат</w:t>
            </w:r>
          </w:p>
        </w:tc>
      </w:tr>
      <w:tr>
        <w:tc>
          <w:tcPr>
            <w:tcW w:type="dxa" w:w="4320"/>
          </w:tcPr>
          <w:p>
            <w:r>
              <w:t>Модель расписания, слотов, записей</w:t>
            </w:r>
          </w:p>
        </w:tc>
        <w:tc>
          <w:tcPr>
            <w:tcW w:type="dxa" w:w="4320"/>
          </w:tcPr>
          <w:p>
            <w:r>
              <w:t>API</w:t>
            </w:r>
          </w:p>
        </w:tc>
      </w:tr>
      <w:tr>
        <w:tc>
          <w:tcPr>
            <w:tcW w:type="dxa" w:w="4320"/>
          </w:tcPr>
          <w:p>
            <w:r>
              <w:t>Админ-панель (полная)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Онлайн-запись с слотами</w:t>
            </w:r>
          </w:p>
        </w:tc>
        <w:tc>
          <w:tcPr>
            <w:tcW w:type="dxa" w:w="4320"/>
          </w:tcPr>
          <w:p>
            <w:r>
              <w:t>Production feature</w:t>
            </w:r>
          </w:p>
        </w:tc>
      </w:tr>
      <w:tr>
        <w:tc>
          <w:tcPr>
            <w:tcW w:type="dxa" w:w="4320"/>
          </w:tcPr>
          <w:p>
            <w:r>
              <w:t>Калькулятор</w:t>
            </w:r>
          </w:p>
        </w:tc>
        <w:tc>
          <w:tcPr>
            <w:tcW w:type="dxa" w:w="4320"/>
          </w:tcPr>
          <w:p>
            <w:r>
              <w:t>Production feature</w:t>
            </w:r>
          </w:p>
        </w:tc>
      </w:tr>
      <w:tr>
        <w:tc>
          <w:tcPr>
            <w:tcW w:type="dxa" w:w="4320"/>
          </w:tcPr>
          <w:p>
            <w:r>
              <w:t>Тренажёр-тест</w:t>
            </w:r>
          </w:p>
        </w:tc>
        <w:tc>
          <w:tcPr>
            <w:tcW w:type="dxa" w:w="4320"/>
          </w:tcPr>
          <w:p>
            <w:r>
              <w:t>Production feature</w:t>
            </w:r>
          </w:p>
        </w:tc>
      </w:tr>
      <w:tr>
        <w:tc>
          <w:tcPr>
            <w:tcW w:type="dxa" w:w="4320"/>
          </w:tcPr>
          <w:p>
            <w:r>
              <w:t>FAQ</w:t>
            </w:r>
          </w:p>
        </w:tc>
        <w:tc>
          <w:tcPr>
            <w:tcW w:type="dxa" w:w="4320"/>
          </w:tcPr>
          <w:p>
            <w:r>
              <w:t>Production feature</w:t>
            </w:r>
          </w:p>
        </w:tc>
      </w:tr>
      <w:tr>
        <w:tc>
          <w:tcPr>
            <w:tcW w:type="dxa" w:w="4320"/>
          </w:tcPr>
          <w:p>
            <w:r>
              <w:t>3D интерактив «Техника стрельбы»</w:t>
            </w:r>
          </w:p>
        </w:tc>
        <w:tc>
          <w:tcPr>
            <w:tcW w:type="dxa" w:w="4320"/>
          </w:tcPr>
          <w:p>
            <w:r>
              <w:t>Production feature</w:t>
            </w:r>
          </w:p>
        </w:tc>
      </w:tr>
      <w:tr>
        <w:tc>
          <w:tcPr>
            <w:tcW w:type="dxa" w:w="4320"/>
          </w:tcPr>
          <w:p>
            <w:r>
              <w:t>3D-тур тира (panorama)</w:t>
            </w:r>
          </w:p>
        </w:tc>
        <w:tc>
          <w:tcPr>
            <w:tcW w:type="dxa" w:w="4320"/>
          </w:tcPr>
          <w:p>
            <w:r>
              <w:t>Production feature</w:t>
            </w:r>
          </w:p>
        </w:tc>
      </w:tr>
      <w:tr>
        <w:tc>
          <w:tcPr>
            <w:tcW w:type="dxa" w:w="4320"/>
          </w:tcPr>
          <w:p>
            <w:r>
              <w:t>Telegram-уведомления</w:t>
            </w:r>
          </w:p>
        </w:tc>
        <w:tc>
          <w:tcPr>
            <w:tcW w:type="dxa" w:w="4320"/>
          </w:tcPr>
          <w:p>
            <w:r>
              <w:t>Production feature</w:t>
            </w:r>
          </w:p>
        </w:tc>
      </w:tr>
    </w:tbl>
    <w:p>
      <w:pPr>
        <w:pStyle w:val="Heading2"/>
      </w:pPr>
      <w:r>
        <w:t>Фаза 4. Стабилизация v2 (нед. 19–22)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Задача</w:t>
            </w:r>
          </w:p>
        </w:tc>
        <w:tc>
          <w:tcPr>
            <w:tcW w:type="dxa" w:w="4320"/>
          </w:tcPr>
          <w:p>
            <w:r>
              <w:t>Результат</w:t>
            </w:r>
          </w:p>
        </w:tc>
      </w:tr>
      <w:tr>
        <w:tc>
          <w:tcPr>
            <w:tcW w:type="dxa" w:w="4320"/>
          </w:tcPr>
          <w:p>
            <w:r>
              <w:t>QA, нагрузочное тестирование записи</w:t>
            </w:r>
          </w:p>
        </w:tc>
        <w:tc>
          <w:tcPr>
            <w:tcW w:type="dxa" w:w="4320"/>
          </w:tcPr>
          <w:p>
            <w:r>
              <w:t>Отчёт</w:t>
            </w:r>
          </w:p>
        </w:tc>
      </w:tr>
      <w:tr>
        <w:tc>
          <w:tcPr>
            <w:tcW w:type="dxa" w:w="4320"/>
          </w:tcPr>
          <w:p>
            <w:r>
              <w:t>Core Web Vitals audit</w:t>
            </w:r>
          </w:p>
        </w:tc>
        <w:tc>
          <w:tcPr>
            <w:tcW w:type="dxa" w:w="4320"/>
          </w:tcPr>
          <w:p>
            <w:r>
              <w:t>Green metrics</w:t>
            </w:r>
          </w:p>
        </w:tc>
      </w:tr>
      <w:tr>
        <w:tc>
          <w:tcPr>
            <w:tcW w:type="dxa" w:w="4320"/>
          </w:tcPr>
          <w:p>
            <w:r>
              <w:t>SEO-аудит</w:t>
            </w:r>
          </w:p>
        </w:tc>
        <w:tc>
          <w:tcPr>
            <w:tcW w:type="dxa" w:w="4320"/>
          </w:tcPr>
          <w:p>
            <w:r>
              <w:t>Отчёт</w:t>
            </w:r>
          </w:p>
        </w:tc>
      </w:tr>
      <w:tr>
        <w:tc>
          <w:tcPr>
            <w:tcW w:type="dxa" w:w="4320"/>
          </w:tcPr>
          <w:p>
            <w:r>
              <w:t>Обучение администраторов CMS</w:t>
            </w:r>
          </w:p>
        </w:tc>
        <w:tc>
          <w:tcPr>
            <w:tcW w:type="dxa" w:w="4320"/>
          </w:tcPr>
          <w:p>
            <w:r>
              <w:t>Видео + инструкция</w:t>
            </w:r>
          </w:p>
        </w:tc>
      </w:tr>
      <w:tr>
        <w:tc>
          <w:tcPr>
            <w:tcW w:type="dxa" w:w="4320"/>
          </w:tcPr>
          <w:p>
            <w:r>
              <w:t>UAT v2 → Production</w:t>
            </w:r>
          </w:p>
        </w:tc>
        <w:tc>
          <w:tcPr>
            <w:tcW w:type="dxa" w:w="4320"/>
          </w:tcPr>
          <w:p>
            <w:r>
              <w:t>v2 LIVE — полный продукт</w:t>
            </w:r>
          </w:p>
        </w:tc>
      </w:tr>
    </w:tbl>
    <w:p>
      <w:pPr>
        <w:pStyle w:val="Heading2"/>
      </w:pPr>
      <w:r>
        <w:t>Фаза 5. Release v3 — Личный кабинет (отдельный контракт)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Ориентир</w:t>
            </w:r>
          </w:p>
        </w:tc>
        <w:tc>
          <w:tcPr>
            <w:tcW w:type="dxa" w:w="4320"/>
          </w:tcPr>
          <w:p>
            <w:r>
              <w:t>12–16 недель после v2</w:t>
            </w:r>
          </w:p>
        </w:tc>
      </w:tr>
      <w:tr>
        <w:tc>
          <w:tcPr>
            <w:tcW w:type="dxa" w:w="4320"/>
          </w:tcPr>
          <w:p>
            <w:r>
              <w:t>Документ</w:t>
            </w:r>
          </w:p>
        </w:tc>
        <w:tc>
          <w:tcPr>
            <w:tcW w:type="dxa" w:w="4320"/>
          </w:tcPr>
          <w:p>
            <w:r>
              <w:t>ТЗ v3 (приложение)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Критерии приёмки</w:t>
      </w:r>
    </w:p>
    <w:p>
      <w:pPr>
        <w:pStyle w:val="Heading2"/>
      </w:pPr>
      <w:r>
        <w:t>11.1. Release v1</w:t>
      </w:r>
    </w:p>
    <w:p>
      <w:pPr>
        <w:pStyle w:val="ListBullet"/>
      </w:pPr>
      <w:r>
        <w:t>Все URL из раздела 5 доступны и адаптивны (320–1440px)</w:t>
      </w:r>
    </w:p>
    <w:p>
      <w:pPr>
        <w:pStyle w:val="ListBullet"/>
      </w:pPr>
      <w:r>
        <w:t xml:space="preserve">13 подразделов </w:t>
      </w:r>
      <w:r>
        <w:rPr>
          <w:rFonts w:ascii="Consolas" w:hAnsi="Consolas"/>
        </w:rPr>
        <w:t>/docs/</w:t>
      </w:r>
      <w:r>
        <w:t xml:space="preserve"> заполнены актуальными данными</w:t>
      </w:r>
    </w:p>
    <w:p>
      <w:pPr>
        <w:pStyle w:val="ListBullet"/>
      </w:pPr>
      <w:r>
        <w:t>Версия для слабовидящих работает, сохраняет состояние</w:t>
      </w:r>
    </w:p>
    <w:p>
      <w:pPr>
        <w:pStyle w:val="ListBullet"/>
      </w:pPr>
      <w:r>
        <w:t>Формы отправляют email, защищены captcha</w:t>
      </w:r>
    </w:p>
    <w:p>
      <w:pPr>
        <w:pStyle w:val="ListBullet"/>
      </w:pPr>
      <w:r>
        <w:t>Все документы скачиваются (PDF/DOCX)</w:t>
      </w:r>
    </w:p>
    <w:p>
      <w:pPr>
        <w:pStyle w:val="ListBullet"/>
      </w:pPr>
      <w:r>
        <w:t>Hero 3D загружается с fallback</w:t>
      </w:r>
    </w:p>
    <w:p>
      <w:pPr>
        <w:pStyle w:val="ListBullet"/>
      </w:pPr>
      <w:r>
        <w:t>LCP &lt; 2.5s на mobile (PageSpeed)</w:t>
      </w:r>
    </w:p>
    <w:p>
      <w:pPr>
        <w:pStyle w:val="ListBullet"/>
      </w:pPr>
      <w:r>
        <w:t>Яндекс.Метрика фиксирует визиты</w:t>
      </w:r>
    </w:p>
    <w:p>
      <w:pPr>
        <w:pStyle w:val="Heading2"/>
      </w:pPr>
      <w:r>
        <w:t>11.2. Release v2 (полный продукт)</w:t>
      </w:r>
    </w:p>
    <w:p>
      <w:pPr>
        <w:pStyle w:val="ListBullet"/>
      </w:pPr>
      <w:r>
        <w:t>Онлайн-запись: выбор слота → подтверждение email → запись в админке</w:t>
      </w:r>
    </w:p>
    <w:p>
      <w:pPr>
        <w:pStyle w:val="ListBullet"/>
      </w:pPr>
      <w:r>
        <w:t>Администратор может CRUD расписание, слоты, цены, вопросы</w:t>
      </w:r>
    </w:p>
    <w:p>
      <w:pPr>
        <w:pStyle w:val="ListBullet"/>
      </w:pPr>
      <w:r>
        <w:t>Калькулятор считает корректно по всем 5 прейскурантам</w:t>
      </w:r>
    </w:p>
    <w:p>
      <w:pPr>
        <w:pStyle w:val="ListBullet"/>
      </w:pPr>
      <w:r>
        <w:t>Тренажёр: режимы «Тренировка» и «Экзамен», CMS для вопросов</w:t>
      </w:r>
    </w:p>
    <w:p>
      <w:pPr>
        <w:pStyle w:val="ListBullet"/>
      </w:pPr>
      <w:r>
        <w:t>3D «Техника стрельбы»: 4 шага анимации, mobile fallback</w:t>
      </w:r>
    </w:p>
    <w:p>
      <w:pPr>
        <w:pStyle w:val="ListBullet"/>
      </w:pPr>
      <w:r>
        <w:t>3D-тур или panorama тира</w:t>
      </w:r>
    </w:p>
    <w:p>
      <w:pPr>
        <w:pStyle w:val="ListBullet"/>
      </w:pPr>
      <w:r>
        <w:t>FAQ не менее 20 вопросов</w:t>
      </w:r>
    </w:p>
    <w:p>
      <w:pPr>
        <w:pStyle w:val="ListBullet"/>
      </w:pPr>
      <w:r>
        <w:t>Telegram-уведомление о новой записи</w:t>
      </w:r>
    </w:p>
    <w:p>
      <w:pPr>
        <w:pStyle w:val="ListBullet"/>
      </w:pPr>
      <w:r>
        <w:t>Core Web Vitals в зелёной зоне (75p mobile)</w:t>
      </w:r>
    </w:p>
    <w:p>
      <w:pPr>
        <w:pStyle w:val="ListBullet"/>
      </w:pPr>
      <w:r>
        <w:t>0 критических уязвимостей (OWASP top 10)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Приложения</w:t>
      </w:r>
    </w:p>
    <w:p>
      <w:pPr>
        <w:pStyle w:val="Heading2"/>
      </w:pPr>
      <w:r>
        <w:t>Приложение А. Карта изменений v1.0 →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 (v1.0)</w:t>
            </w:r>
          </w:p>
        </w:tc>
        <w:tc>
          <w:tcPr>
            <w:tcW w:type="dxa" w:w="4320"/>
          </w:tcPr>
          <w:p>
            <w:r>
              <w:t>Стало (v2.0)</w:t>
            </w:r>
          </w:p>
        </w:tc>
      </w:tr>
      <w:tr>
        <w:tc>
          <w:tcPr>
            <w:tcW w:type="dxa" w:w="4320"/>
          </w:tcPr>
          <w:p>
            <w:r>
              <w:t>MVP-подход не оговорён</w:t>
            </w:r>
          </w:p>
        </w:tc>
        <w:tc>
          <w:tcPr>
            <w:tcW w:type="dxa" w:w="4320"/>
          </w:tcPr>
          <w:p>
            <w:r>
              <w:t>Явное разделение v1 / v2 / v3</w:t>
            </w:r>
          </w:p>
        </w:tc>
      </w:tr>
      <w:tr>
        <w:tc>
          <w:tcPr>
            <w:tcW w:type="dxa" w:w="4320"/>
          </w:tcPr>
          <w:p>
            <w:r>
              <w:t>ЛК в первом релизе</w:t>
            </w:r>
          </w:p>
        </w:tc>
        <w:tc>
          <w:tcPr>
            <w:tcW w:type="dxa" w:w="4320"/>
          </w:tcPr>
          <w:p>
            <w:r>
              <w:t>ЛК → v3</w:t>
            </w:r>
          </w:p>
        </w:tc>
      </w:tr>
      <w:tr>
        <w:tc>
          <w:tcPr>
            <w:tcW w:type="dxa" w:w="4320"/>
          </w:tcPr>
          <w:p>
            <w:r>
              <w:t>Hero-слайдер</w:t>
            </w:r>
          </w:p>
        </w:tc>
        <w:tc>
          <w:tcPr>
            <w:tcW w:type="dxa" w:w="4320"/>
          </w:tcPr>
          <w:p>
            <w:r>
              <w:t>Статичный hero + ближайшие занятия</w:t>
            </w:r>
          </w:p>
        </w:tc>
      </w:tr>
      <w:tr>
        <w:tc>
          <w:tcPr>
            <w:tcW w:type="dxa" w:w="4320"/>
          </w:tcPr>
          <w:p>
            <w:r>
              <w:t>«3 сек на всех устройствах»</w:t>
            </w:r>
          </w:p>
        </w:tc>
        <w:tc>
          <w:tcPr>
            <w:tcW w:type="dxa" w:w="4320"/>
          </w:tcPr>
          <w:p>
            <w:r>
              <w:t>Core Web Vitals</w:t>
            </w:r>
          </w:p>
        </w:tc>
      </w:tr>
      <w:tr>
        <w:tc>
          <w:tcPr>
            <w:tcW w:type="dxa" w:w="4320"/>
          </w:tcPr>
          <w:p>
            <w:r>
              <w:t>MongoDB как опция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Google Maps равноправно</w:t>
            </w:r>
          </w:p>
        </w:tc>
        <w:tc>
          <w:tcPr>
            <w:tcW w:type="dxa" w:w="4320"/>
          </w:tcPr>
          <w:p>
            <w:r>
              <w:t>Яндекс primary</w:t>
            </w:r>
          </w:p>
        </w:tc>
      </w:tr>
      <w:tr>
        <w:tc>
          <w:tcPr>
            <w:tcW w:type="dxa" w:w="4320"/>
          </w:tcPr>
          <w:p>
            <w:r>
              <w:t>Полнотекстовый поиск</w:t>
            </w:r>
          </w:p>
        </w:tc>
        <w:tc>
          <w:tcPr>
            <w:tcW w:type="dxa" w:w="4320"/>
          </w:tcPr>
          <w:p>
            <w:r>
              <w:t>FAQ вместо поиска</w:t>
            </w:r>
          </w:p>
        </w:tc>
      </w:tr>
      <w:tr>
        <w:tc>
          <w:tcPr>
            <w:tcW w:type="dxa" w:w="4320"/>
          </w:tcPr>
          <w:p>
            <w:r>
              <w:t>Слайдер отзывов</w:t>
            </w:r>
          </w:p>
        </w:tc>
        <w:tc>
          <w:tcPr>
            <w:tcW w:type="dxa" w:w="4320"/>
          </w:tcPr>
          <w:p>
            <w:r>
              <w:t>Яндекс.Карты</w:t>
            </w:r>
          </w:p>
        </w:tc>
      </w:tr>
      <w:tr>
        <w:tc>
          <w:tcPr>
            <w:tcW w:type="dxa" w:w="4320"/>
          </w:tcPr>
          <w:p>
            <w:r>
              <w:t>Госуслуги в ЛК</w:t>
            </w:r>
          </w:p>
        </w:tc>
        <w:tc>
          <w:tcPr>
            <w:tcW w:type="dxa" w:w="4320"/>
          </w:tcPr>
          <w:p>
            <w:r>
              <w:t>v3, опционально</w:t>
            </w:r>
          </w:p>
        </w:tc>
      </w:tr>
      <w:tr>
        <w:tc>
          <w:tcPr>
            <w:tcW w:type="dxa" w:w="4320"/>
          </w:tcPr>
          <w:p>
            <w:r>
              <w:t>Стек «или аналог»</w:t>
            </w:r>
          </w:p>
        </w:tc>
        <w:tc>
          <w:tcPr>
            <w:tcW w:type="dxa" w:w="4320"/>
          </w:tcPr>
          <w:p>
            <w:r>
              <w:t>Фиксированный стек</w:t>
            </w:r>
          </w:p>
        </w:tc>
      </w:tr>
      <w:tr>
        <w:tc>
          <w:tcPr>
            <w:tcW w:type="dxa" w:w="4320"/>
          </w:tcPr>
          <w:p>
            <w:r>
              <w:t>15 недель на всё</w:t>
            </w:r>
          </w:p>
        </w:tc>
        <w:tc>
          <w:tcPr>
            <w:tcW w:type="dxa" w:w="4320"/>
          </w:tcPr>
          <w:p>
            <w:r>
              <w:t>22 недели v1+v2</w:t>
            </w:r>
          </w:p>
        </w:tc>
      </w:tr>
      <w:tr>
        <w:tc>
          <w:tcPr>
            <w:tcW w:type="dxa" w:w="4320"/>
          </w:tcPr>
          <w:p>
            <w:r>
              <w:t>3D не было</w:t>
            </w:r>
          </w:p>
        </w:tc>
        <w:tc>
          <w:tcPr>
            <w:tcW w:type="dxa" w:w="4320"/>
          </w:tcPr>
          <w:p>
            <w:r>
              <w:t>Раздел 4.4, pipeline</w:t>
            </w:r>
          </w:p>
        </w:tc>
      </w:tr>
      <w:tr>
        <w:tc>
          <w:tcPr>
            <w:tcW w:type="dxa" w:w="4320"/>
          </w:tcPr>
          <w:p>
            <w:r>
              <w:t>Референс «грифень.рф»</w:t>
            </w:r>
          </w:p>
        </w:tc>
        <w:tc>
          <w:tcPr>
            <w:tcW w:type="dxa" w:w="4320"/>
          </w:tcPr>
          <w:p>
            <w:r>
              <w:t>Уточнённые референсы (Гридинъ и др.)</w:t>
            </w:r>
          </w:p>
        </w:tc>
      </w:tr>
    </w:tbl>
    <w:p>
      <w:pPr>
        <w:pStyle w:val="Heading2"/>
      </w:pPr>
      <w:r>
        <w:t>Приложение Б. 3D — оценка трудозатрат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Сцена</w:t>
            </w:r>
          </w:p>
        </w:tc>
        <w:tc>
          <w:tcPr>
            <w:tcW w:type="dxa" w:w="4320"/>
          </w:tcPr>
          <w:p>
            <w:r>
              <w:t>Часы (ориентир)</w:t>
            </w:r>
          </w:p>
        </w:tc>
      </w:tr>
      <w:tr>
        <w:tc>
          <w:tcPr>
            <w:tcW w:type="dxa" w:w="4320"/>
          </w:tcPr>
          <w:p>
            <w:r>
              <w:t>Концепт + storyboard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Моделирование Blender (стрелок, мишень, тир)</w:t>
            </w:r>
          </w:p>
        </w:tc>
        <w:tc>
          <w:tcPr>
            <w:tcW w:type="dxa" w:w="4320"/>
          </w:tcPr>
          <w:p>
            <w:r>
              <w:t>40–60</w:t>
            </w:r>
          </w:p>
        </w:tc>
      </w:tr>
      <w:tr>
        <w:tc>
          <w:tcPr>
            <w:tcW w:type="dxa" w:w="4320"/>
          </w:tcPr>
          <w:p>
            <w:r>
              <w:t>R3F интеграция + анимации</w:t>
            </w:r>
          </w:p>
        </w:tc>
        <w:tc>
          <w:tcPr>
            <w:tcW w:type="dxa" w:w="4320"/>
          </w:tcPr>
          <w:p>
            <w:r>
              <w:t>32–48</w:t>
            </w:r>
          </w:p>
        </w:tc>
      </w:tr>
      <w:tr>
        <w:tc>
          <w:tcPr>
            <w:tcW w:type="dxa" w:w="4320"/>
          </w:tcPr>
          <w:p>
            <w:r>
              <w:t>Fallback Lottie/video</w:t>
            </w:r>
          </w:p>
        </w:tc>
        <w:tc>
          <w:tcPr>
            <w:tcW w:type="dxa" w:w="4320"/>
          </w:tcPr>
          <w:p>
            <w:r>
              <w:t>8–16</w:t>
            </w:r>
          </w:p>
        </w:tc>
      </w:tr>
      <w:tr>
        <w:tc>
          <w:tcPr>
            <w:tcW w:type="dxa" w:w="4320"/>
          </w:tcPr>
          <w:p>
            <w:r>
              <w:t>3D-тур (съёмка или Matterport)</w:t>
            </w:r>
          </w:p>
        </w:tc>
        <w:tc>
          <w:tcPr>
            <w:tcW w:type="dxa" w:w="4320"/>
          </w:tcPr>
          <w:p>
            <w:r>
              <w:t>16–40</w:t>
            </w:r>
          </w:p>
        </w:tc>
      </w:tr>
      <w:tr>
        <w:tc>
          <w:tcPr>
            <w:tcW w:type="dxa" w:w="4320"/>
          </w:tcPr>
          <w:p>
            <w:r>
              <w:t>Итого 3D</w:t>
            </w:r>
          </w:p>
        </w:tc>
        <w:tc>
          <w:tcPr>
            <w:tcW w:type="dxa" w:w="4320"/>
          </w:tcPr>
          <w:p>
            <w:r>
              <w:t>112–180 ч</w:t>
            </w:r>
          </w:p>
        </w:tc>
      </w:tr>
    </w:tbl>
    <w:p>
      <w:r>
        <w:t>*Рекомендация: v1 hero — Spline/prototype; v2 — production R3F из Blender.*</w:t>
      </w:r>
    </w:p>
    <w:p>
      <w:pPr>
        <w:pStyle w:val="Heading2"/>
      </w:pPr>
      <w:r>
        <w:t>Приложение В. Структура БД (основные сущности v2)</w:t>
      </w:r>
    </w:p>
    <w:p>
      <w:pPr>
        <w:pStyle w:val="IntenseQuote"/>
      </w:pPr>
      <w:r>
        <w:t>services          — направления и программы</w:t>
        <w:br/>
        <w:t>schedules         — шаблон расписания по дням недели</w:t>
        <w:br/>
        <w:t>schedule_slots    — конкретные слоты (дата, время, мест, тип)</w:t>
        <w:br/>
        <w:t>bookings          — записи клиентов</w:t>
        <w:br/>
        <w:t>price_items       — позиции прейскурантов</w:t>
        <w:br/>
        <w:t>calculator_rules  — правила калькулятора</w:t>
        <w:br/>
        <w:t>test_questions    — вопросы тренажёра</w:t>
        <w:br/>
        <w:t>test_sessions     — анонимные результаты (analytics)</w:t>
        <w:br/>
        <w:t>documents         — файлы для скачивания</w:t>
        <w:br/>
        <w:t>faq_items         — FAQ</w:t>
        <w:br/>
        <w:t>admin_users       — пользователи админки</w:t>
        <w:br/>
        <w:t>content_pages     — CMS-страницы</w:t>
      </w:r>
    </w:p>
    <w:p>
      <w:pPr>
        <w:pStyle w:val="Heading2"/>
      </w:pPr>
      <w:r>
        <w:t>Приложение Г. Release v3 (preview)</w:t>
      </w:r>
    </w:p>
    <w:p>
      <w:r>
        <w:t>*Для отдельного ТЗ — не входит в объём v2.*</w:t>
      </w:r>
    </w:p>
    <w:p>
      <w:pPr>
        <w:pStyle w:val="ListBullet"/>
      </w:pPr>
      <w:r>
        <w:t>Auth (email, JWT/session)</w:t>
      </w:r>
    </w:p>
    <w:p>
      <w:pPr>
        <w:pStyle w:val="ListBullet"/>
      </w:pPr>
      <w:r>
        <w:t>User profile</w:t>
      </w:r>
    </w:p>
    <w:p>
      <w:pPr>
        <w:pStyle w:val="ListBullet"/>
      </w:pPr>
      <w:r>
        <w:t>My bookings</w:t>
      </w:r>
    </w:p>
    <w:p>
      <w:pPr>
        <w:pStyle w:val="ListBullet"/>
      </w:pPr>
      <w:r>
        <w:t>Document downloads (personalized)</w:t>
      </w:r>
    </w:p>
    <w:p>
      <w:pPr>
        <w:pStyle w:val="ListBullet"/>
      </w:pPr>
      <w:r>
        <w:t>Payment history (ЮKassa / СБП)</w:t>
      </w:r>
    </w:p>
    <w:p>
      <w:pPr>
        <w:pStyle w:val="ListBullet"/>
      </w:pPr>
      <w:r>
        <w:t>ESIA (optional)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ТЗ v2.0 составлено на основе:</w:t>
      </w:r>
      <w:r/>
    </w:p>
    <w:p>
      <w:pPr>
        <w:pStyle w:val="ListBullet"/>
      </w:pPr>
      <w:r>
        <w:t>ТЗ v1.0 (материалы заказчика)</w:t>
      </w:r>
    </w:p>
    <w:p>
      <w:pPr>
        <w:pStyle w:val="ListBullet"/>
      </w:pPr>
      <w:r>
        <w:t>Анализа voskres-calibr.ru</w:t>
      </w:r>
    </w:p>
    <w:p>
      <w:pPr>
        <w:pStyle w:val="ListBullet"/>
      </w:pPr>
      <w:r>
        <w:t>Конкурентного анализа (Гридинъ, МГССК, Измайлово, Булат, СУВОРОВЪ)</w:t>
      </w:r>
    </w:p>
    <w:p>
      <w:pPr>
        <w:pStyle w:val="ListBullet"/>
      </w:pPr>
      <w:r>
        <w:t>Технического аудита и рекомендаций по архитектуре</w:t>
      </w:r>
    </w:p>
    <w:p>
      <w:r/>
      <w:r>
        <w:rPr>
          <w:b/>
        </w:rPr>
        <w:t>Требуется утверждение заказчиком:</w:t>
      </w:r>
      <w:r>
        <w:t xml:space="preserve"> ☐</w:t>
      </w:r>
    </w:p>
    <w:p>
      <w:r/>
      <w:r>
        <w:rPr>
          <w:b/>
        </w:rPr>
        <w:t>Дата утверждения:</w:t>
      </w:r>
      <w:r>
        <w:t xml:space="preserve"> _______________</w:t>
      </w:r>
    </w:p>
    <w:p>
      <w:r/>
      <w:r>
        <w:rPr>
          <w:b/>
        </w:rPr>
        <w:t>Подпись заказчика:</w:t>
      </w:r>
      <w:r>
        <w:t xml:space="preserve">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