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9C5E" w14:textId="685AAA30" w:rsidR="00351A5F" w:rsidRPr="00351A5F" w:rsidRDefault="00351A5F" w:rsidP="001A3289">
      <w:pPr>
        <w:ind w:firstLine="0"/>
        <w:rPr>
          <w:b/>
          <w:bCs/>
        </w:rPr>
      </w:pPr>
      <w:r w:rsidRPr="00351A5F">
        <w:rPr>
          <w:b/>
          <w:bCs/>
        </w:rPr>
        <w:t>Описание пользовательского интерфейса</w:t>
      </w:r>
    </w:p>
    <w:p w14:paraId="7FE5CF7B" w14:textId="2FB2A3DD" w:rsidR="008E156F" w:rsidRDefault="008E156F" w:rsidP="00351A5F">
      <w:pPr>
        <w:jc w:val="center"/>
      </w:pPr>
    </w:p>
    <w:p w14:paraId="72AF0CFB" w14:textId="73524256" w:rsidR="00810082" w:rsidRDefault="00CC4694" w:rsidP="00351A5F">
      <w:pPr>
        <w:jc w:val="center"/>
      </w:pPr>
      <w:r>
        <w:rPr>
          <w:noProof/>
        </w:rPr>
        <w:drawing>
          <wp:inline distT="0" distB="0" distL="0" distR="0" wp14:anchorId="35C7E17E" wp14:editId="44FD9752">
            <wp:extent cx="5504095" cy="3195376"/>
            <wp:effectExtent l="0" t="0" r="1905" b="508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494" cy="320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D38F" w14:textId="3B3A4E9D" w:rsidR="00351A5F" w:rsidRDefault="00351A5F" w:rsidP="00351A5F">
      <w:pPr>
        <w:jc w:val="center"/>
      </w:pPr>
      <w:r>
        <w:t>Рисунок 1 – пользовательский интерфейс.</w:t>
      </w:r>
    </w:p>
    <w:p w14:paraId="17680C59" w14:textId="74C04F50" w:rsidR="00351A5F" w:rsidRPr="008E156F" w:rsidRDefault="004C2782" w:rsidP="004C2782">
      <w:pPr>
        <w:ind w:firstLine="0"/>
      </w:pPr>
      <w:r>
        <w:t xml:space="preserve">2 – кнопка для выбора файла с данными. При нажатии откроется окно выбора файла. После выбора </w:t>
      </w:r>
      <w:r w:rsidR="000437B8">
        <w:t>правильного файла</w:t>
      </w:r>
      <w:r>
        <w:t xml:space="preserve"> в 1 выведется название файла и длинна данных (</w:t>
      </w:r>
      <w:r>
        <w:rPr>
          <w:lang w:val="en-US"/>
        </w:rPr>
        <w:t>N</w:t>
      </w:r>
      <w:r>
        <w:t>)</w:t>
      </w:r>
      <w:r w:rsidR="000437B8">
        <w:t xml:space="preserve"> иначе выведется сообщение об ошибке.</w:t>
      </w:r>
      <w:r w:rsidR="008E156F" w:rsidRPr="008E156F">
        <w:t xml:space="preserve"> </w:t>
      </w:r>
      <w:r w:rsidR="008E156F">
        <w:t>Так же, при вводе корректного файла в области 10 будут отрисованы данные, выбранные в 4.</w:t>
      </w:r>
    </w:p>
    <w:p w14:paraId="7AE66E22" w14:textId="31F5945F" w:rsidR="000437B8" w:rsidRDefault="000437B8" w:rsidP="004C2782">
      <w:pPr>
        <w:ind w:firstLine="0"/>
      </w:pPr>
      <w:r>
        <w:t>3 – кнопка для сохранения данных. При нажатии сохраняет текущие данные.</w:t>
      </w:r>
    </w:p>
    <w:p w14:paraId="6955F463" w14:textId="10AFAE78" w:rsidR="000437B8" w:rsidRDefault="000437B8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0437B8">
        <w:rPr>
          <w:rFonts w:cs="Times New Roman"/>
          <w:szCs w:val="28"/>
        </w:rPr>
        <w:t xml:space="preserve">4 – окно для выбора рабочих данных. </w:t>
      </w:r>
      <w:r>
        <w:rPr>
          <w:rFonts w:cs="Times New Roman"/>
          <w:szCs w:val="28"/>
        </w:rPr>
        <w:t>П</w:t>
      </w:r>
      <w:r w:rsidRPr="000437B8">
        <w:rPr>
          <w:rFonts w:cs="Times New Roman"/>
          <w:szCs w:val="28"/>
        </w:rPr>
        <w:t xml:space="preserve">ри нажатии предоставляет выбор из следующих полей: </w:t>
      </w:r>
      <w:r w:rsidRPr="000437B8">
        <w:rPr>
          <w:rFonts w:eastAsia="Times New Roman" w:cs="Times New Roman"/>
          <w:szCs w:val="28"/>
          <w:lang w:eastAsia="ru-RU"/>
        </w:rPr>
        <w:t>"X (A)", "Y (A)", "UTC-UT1 (A)", "X (B)", "Y (B)", "UTC-UT1 (B) "</w:t>
      </w:r>
      <w:r>
        <w:rPr>
          <w:rFonts w:eastAsia="Times New Roman" w:cs="Times New Roman"/>
          <w:szCs w:val="28"/>
          <w:lang w:eastAsia="ru-RU"/>
        </w:rPr>
        <w:t>.</w:t>
      </w:r>
    </w:p>
    <w:p w14:paraId="3EC4F58E" w14:textId="25BBF7F1" w:rsidR="008E156F" w:rsidRDefault="008E156F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 – выбрать область данных для дальнейшей работы.</w:t>
      </w:r>
    </w:p>
    <w:p w14:paraId="69F664F4" w14:textId="6CDE3725" w:rsidR="000437B8" w:rsidRDefault="008E156F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</w:t>
      </w:r>
      <w:r w:rsidR="000437B8">
        <w:rPr>
          <w:rFonts w:eastAsia="Times New Roman" w:cs="Times New Roman"/>
          <w:szCs w:val="28"/>
          <w:lang w:eastAsia="ru-RU"/>
        </w:rPr>
        <w:t xml:space="preserve"> – отобразить выбранные данные. При нажатии отображает в виде графика рабочие данные в окно 10.</w:t>
      </w:r>
    </w:p>
    <w:p w14:paraId="7F1C9113" w14:textId="0CC012D7" w:rsidR="000437B8" w:rsidRDefault="008E156F" w:rsidP="008E156F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7</w:t>
      </w:r>
      <w:r w:rsidR="000437B8">
        <w:rPr>
          <w:rFonts w:eastAsia="Times New Roman" w:cs="Times New Roman"/>
          <w:szCs w:val="28"/>
          <w:lang w:eastAsia="ru-RU"/>
        </w:rPr>
        <w:t xml:space="preserve"> – окно для ввода размера окна</w:t>
      </w:r>
      <w:r w:rsidR="000437B8" w:rsidRPr="000437B8">
        <w:rPr>
          <w:rFonts w:eastAsia="Times New Roman" w:cs="Times New Roman"/>
          <w:szCs w:val="28"/>
          <w:lang w:eastAsia="ru-RU"/>
        </w:rPr>
        <w:t xml:space="preserve"> </w:t>
      </w:r>
      <w:r w:rsidR="000437B8">
        <w:rPr>
          <w:rFonts w:eastAsia="Times New Roman" w:cs="Times New Roman"/>
          <w:szCs w:val="28"/>
          <w:lang w:eastAsia="ru-RU"/>
        </w:rPr>
        <w:t>(</w:t>
      </w:r>
      <w:r w:rsidR="000437B8">
        <w:rPr>
          <w:rFonts w:eastAsia="Times New Roman" w:cs="Times New Roman"/>
          <w:szCs w:val="28"/>
          <w:lang w:val="en-US" w:eastAsia="ru-RU"/>
        </w:rPr>
        <w:t>L</w:t>
      </w:r>
      <w:r w:rsidR="000437B8">
        <w:rPr>
          <w:rFonts w:eastAsia="Times New Roman" w:cs="Times New Roman"/>
          <w:szCs w:val="28"/>
          <w:lang w:eastAsia="ru-RU"/>
        </w:rPr>
        <w:t>), которое будет использоваться в алгоритме.</w:t>
      </w:r>
    </w:p>
    <w:p w14:paraId="1699D577" w14:textId="46707AE1" w:rsidR="000437B8" w:rsidRDefault="000437B8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8 – при нажатии предсказывает данные на количество шагов указанные в окне 9. Полученные данные выводятся в виде график</w:t>
      </w:r>
      <w:r w:rsidR="008E156F">
        <w:rPr>
          <w:rFonts w:eastAsia="Times New Roman" w:cs="Times New Roman"/>
          <w:szCs w:val="28"/>
          <w:lang w:eastAsia="ru-RU"/>
        </w:rPr>
        <w:t>ов</w:t>
      </w:r>
      <w:r>
        <w:rPr>
          <w:rFonts w:eastAsia="Times New Roman" w:cs="Times New Roman"/>
          <w:szCs w:val="28"/>
          <w:lang w:eastAsia="ru-RU"/>
        </w:rPr>
        <w:t xml:space="preserve"> в окно 10</w:t>
      </w:r>
      <w:r w:rsidR="001A3289">
        <w:rPr>
          <w:rFonts w:eastAsia="Times New Roman" w:cs="Times New Roman"/>
          <w:szCs w:val="28"/>
          <w:lang w:eastAsia="ru-RU"/>
        </w:rPr>
        <w:t>.</w:t>
      </w:r>
    </w:p>
    <w:p w14:paraId="6426F4E2" w14:textId="4CEE1870" w:rsidR="00D703A1" w:rsidRDefault="00D703A1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10 – </w:t>
      </w:r>
      <w:r>
        <w:rPr>
          <w:rFonts w:eastAsia="Times New Roman" w:cs="Times New Roman"/>
          <w:szCs w:val="28"/>
          <w:lang w:val="en-US" w:eastAsia="ru-RU"/>
        </w:rPr>
        <w:t>checkbox</w:t>
      </w:r>
      <w:r w:rsidRPr="00D703A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для отображения маркеров. Если активен, то график отображается с маркерами.</w:t>
      </w:r>
    </w:p>
    <w:p w14:paraId="652C56B4" w14:textId="48AB9069" w:rsidR="00CC4694" w:rsidRDefault="00CC4694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11 – область куда выводится абсолютная и относительная средние ошибки.</w:t>
      </w:r>
    </w:p>
    <w:p w14:paraId="78CFDBDD" w14:textId="5FFA30D7" w:rsidR="00CC4694" w:rsidRPr="00CC4694" w:rsidRDefault="00CC4694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12 – </w:t>
      </w:r>
      <w:r>
        <w:rPr>
          <w:rFonts w:eastAsia="Times New Roman" w:cs="Times New Roman"/>
          <w:szCs w:val="28"/>
          <w:lang w:val="en-US" w:eastAsia="ru-RU"/>
        </w:rPr>
        <w:t>checkbox</w:t>
      </w:r>
      <w:r w:rsidRPr="00CC469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для сравнения фактических и предсказанных данных. Если </w:t>
      </w:r>
      <w:r w:rsidRPr="00CC4694">
        <w:t>актив</w:t>
      </w:r>
      <w:r>
        <w:t>е</w:t>
      </w:r>
      <w:r w:rsidRPr="00CC4694">
        <w:t>н</w:t>
      </w:r>
      <w:r>
        <w:rPr>
          <w:rFonts w:eastAsia="Times New Roman" w:cs="Times New Roman"/>
          <w:szCs w:val="28"/>
          <w:lang w:eastAsia="ru-RU"/>
        </w:rPr>
        <w:t xml:space="preserve">, то в окно 11 выведется </w:t>
      </w:r>
      <w:r>
        <w:rPr>
          <w:rFonts w:eastAsia="Times New Roman" w:cs="Times New Roman"/>
          <w:szCs w:val="28"/>
          <w:lang w:eastAsia="ru-RU"/>
        </w:rPr>
        <w:t xml:space="preserve">абсолютная и относительная средние </w:t>
      </w:r>
      <w:r>
        <w:rPr>
          <w:rFonts w:eastAsia="Times New Roman" w:cs="Times New Roman"/>
          <w:szCs w:val="28"/>
          <w:lang w:eastAsia="ru-RU"/>
        </w:rPr>
        <w:t xml:space="preserve">ошибки, а в окне 13 </w:t>
      </w:r>
      <w:proofErr w:type="spellStart"/>
      <w:r>
        <w:rPr>
          <w:rFonts w:eastAsia="Times New Roman" w:cs="Times New Roman"/>
          <w:szCs w:val="28"/>
          <w:lang w:eastAsia="ru-RU"/>
        </w:rPr>
        <w:t>отрисуется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график сравнения </w:t>
      </w:r>
      <w:r>
        <w:rPr>
          <w:rFonts w:eastAsia="Times New Roman" w:cs="Times New Roman"/>
          <w:szCs w:val="28"/>
          <w:lang w:eastAsia="ru-RU"/>
        </w:rPr>
        <w:t>фактических и предсказанных данных.</w:t>
      </w:r>
    </w:p>
    <w:p w14:paraId="436D0755" w14:textId="40B66D18" w:rsidR="001A3289" w:rsidRDefault="001A3289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CC4694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– окно для вывода графиков.</w:t>
      </w:r>
    </w:p>
    <w:p w14:paraId="11BA3B96" w14:textId="2F7A789E" w:rsidR="001A3289" w:rsidRDefault="001A3289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CC4694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– </w:t>
      </w:r>
      <w:r w:rsidR="008E156F">
        <w:rPr>
          <w:rFonts w:eastAsia="Times New Roman" w:cs="Times New Roman"/>
          <w:szCs w:val="28"/>
          <w:lang w:eastAsia="ru-RU"/>
        </w:rPr>
        <w:t>вернуть график в начальное состояние</w:t>
      </w:r>
      <w:r>
        <w:rPr>
          <w:rFonts w:eastAsia="Times New Roman" w:cs="Times New Roman"/>
          <w:szCs w:val="28"/>
          <w:lang w:eastAsia="ru-RU"/>
        </w:rPr>
        <w:t>.</w:t>
      </w:r>
    </w:p>
    <w:p w14:paraId="22B00C47" w14:textId="1ABB34A4" w:rsidR="008E156F" w:rsidRDefault="008E156F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CC4694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 xml:space="preserve"> – перейти к следующем или предыдущему состоянию окна.</w:t>
      </w:r>
    </w:p>
    <w:p w14:paraId="3AA11FAF" w14:textId="7EFF2431" w:rsidR="008E156F" w:rsidRDefault="008E156F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CC4694">
        <w:rPr>
          <w:rFonts w:eastAsia="Times New Roman" w:cs="Times New Roman"/>
          <w:szCs w:val="28"/>
          <w:lang w:eastAsia="ru-RU"/>
        </w:rPr>
        <w:t>6</w:t>
      </w:r>
      <w:r>
        <w:rPr>
          <w:rFonts w:eastAsia="Times New Roman" w:cs="Times New Roman"/>
          <w:szCs w:val="28"/>
          <w:lang w:eastAsia="ru-RU"/>
        </w:rPr>
        <w:t xml:space="preserve"> – перейти в режим передвижения по графику.</w:t>
      </w:r>
    </w:p>
    <w:p w14:paraId="6A158D80" w14:textId="68877B97" w:rsidR="008E156F" w:rsidRDefault="008E156F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CC4694">
        <w:rPr>
          <w:rFonts w:eastAsia="Times New Roman" w:cs="Times New Roman"/>
          <w:szCs w:val="28"/>
          <w:lang w:eastAsia="ru-RU"/>
        </w:rPr>
        <w:t>7</w:t>
      </w:r>
      <w:r>
        <w:rPr>
          <w:rFonts w:eastAsia="Times New Roman" w:cs="Times New Roman"/>
          <w:szCs w:val="28"/>
          <w:lang w:eastAsia="ru-RU"/>
        </w:rPr>
        <w:t xml:space="preserve"> – приблизить область на графике.</w:t>
      </w:r>
    </w:p>
    <w:p w14:paraId="04A1C6EA" w14:textId="1C4655F2" w:rsidR="008E156F" w:rsidRDefault="008E156F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CC4694">
        <w:rPr>
          <w:rFonts w:eastAsia="Times New Roman" w:cs="Times New Roman"/>
          <w:szCs w:val="28"/>
          <w:lang w:eastAsia="ru-RU"/>
        </w:rPr>
        <w:t>8</w:t>
      </w:r>
      <w:r>
        <w:rPr>
          <w:rFonts w:eastAsia="Times New Roman" w:cs="Times New Roman"/>
          <w:szCs w:val="28"/>
          <w:lang w:eastAsia="ru-RU"/>
        </w:rPr>
        <w:t xml:space="preserve"> – изменить параметры отображения графика.</w:t>
      </w:r>
    </w:p>
    <w:p w14:paraId="382CD6A3" w14:textId="4D2A133F" w:rsidR="008E156F" w:rsidRPr="000437B8" w:rsidRDefault="008E156F" w:rsidP="000437B8">
      <w:pPr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</w:t>
      </w:r>
      <w:r w:rsidR="00CC4694">
        <w:rPr>
          <w:rFonts w:eastAsia="Times New Roman" w:cs="Times New Roman"/>
          <w:szCs w:val="28"/>
          <w:lang w:eastAsia="ru-RU"/>
        </w:rPr>
        <w:t>9</w:t>
      </w:r>
      <w:r>
        <w:rPr>
          <w:rFonts w:eastAsia="Times New Roman" w:cs="Times New Roman"/>
          <w:szCs w:val="28"/>
          <w:lang w:eastAsia="ru-RU"/>
        </w:rPr>
        <w:t xml:space="preserve"> – сохранить график.</w:t>
      </w:r>
    </w:p>
    <w:p w14:paraId="44EE2004" w14:textId="655458ED" w:rsidR="001A3289" w:rsidRPr="00351A5F" w:rsidRDefault="001A3289" w:rsidP="001A3289">
      <w:pPr>
        <w:ind w:firstLine="0"/>
        <w:rPr>
          <w:b/>
          <w:bCs/>
        </w:rPr>
      </w:pPr>
      <w:r>
        <w:rPr>
          <w:b/>
          <w:bCs/>
        </w:rPr>
        <w:t>Руководство пользователя</w:t>
      </w:r>
    </w:p>
    <w:p w14:paraId="3549BD5B" w14:textId="5BD0720B" w:rsidR="000437B8" w:rsidRDefault="001A3289" w:rsidP="004C2782">
      <w:pPr>
        <w:ind w:firstLine="0"/>
      </w:pPr>
      <w:r>
        <w:tab/>
        <w:t xml:space="preserve">Первым шагом необходимо выбыть файл с данными нажав на кнопку 2. </w:t>
      </w:r>
      <w:r w:rsidR="00C0720C">
        <w:t xml:space="preserve">Если в файле значения некоторых полей пусты (пропущены), то эти значения будут равны предыдущим. </w:t>
      </w:r>
      <w:r>
        <w:t xml:space="preserve">Далее в окне 4 выбрать рабочие данные. Для того что бы убедится в корректности выбранных данных можно </w:t>
      </w:r>
      <w:r w:rsidR="00A119DB">
        <w:t>рассмотреть полученный график.</w:t>
      </w:r>
    </w:p>
    <w:p w14:paraId="4167D9CC" w14:textId="07DF4832" w:rsidR="00A119DB" w:rsidRDefault="00CC4694" w:rsidP="00A119D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E151C6" wp14:editId="3CE723EB">
            <wp:extent cx="5940425" cy="3503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D520" w14:textId="484AE910" w:rsidR="00A119DB" w:rsidRDefault="00A177C5" w:rsidP="00A177C5">
      <w:pPr>
        <w:ind w:firstLine="0"/>
        <w:jc w:val="center"/>
      </w:pPr>
      <w:r>
        <w:t>Рисунок 2 – пример вывода данных.</w:t>
      </w:r>
    </w:p>
    <w:p w14:paraId="29D26667" w14:textId="6C31BF79" w:rsidR="00A119DB" w:rsidRDefault="00A119DB" w:rsidP="00A119DB">
      <w:pPr>
        <w:ind w:firstLine="0"/>
        <w:rPr>
          <w:rFonts w:eastAsiaTheme="minorEastAsia"/>
        </w:rPr>
      </w:pPr>
      <w:r>
        <w:t xml:space="preserve">После выбора файла в окне </w:t>
      </w:r>
      <w:r w:rsidR="009E5782">
        <w:t>7</w:t>
      </w:r>
      <w:r>
        <w:t xml:space="preserve"> отобразиться длинна окна (</w:t>
      </w:r>
      <w:r>
        <w:rPr>
          <w:lang w:val="en-US"/>
        </w:rPr>
        <w:t>L</w:t>
      </w:r>
      <w:r>
        <w:t xml:space="preserve">). Эта длинна окна не оптимальна, оптимальную длину следует подбирать исходя из вычислительных мощностей ЭВМ (чем больше длинна, тем больше требуется ресурсов) и длинны данных </w:t>
      </w:r>
      <w:r w:rsidRPr="00A119DB">
        <w:t>(</w:t>
      </w:r>
      <w:r>
        <w:rPr>
          <w:lang w:val="en-US"/>
        </w:rPr>
        <w:t>N</w:t>
      </w:r>
      <w:r w:rsidRPr="00A119DB">
        <w:t>)</w:t>
      </w:r>
      <w:r>
        <w:t xml:space="preserve">. </w:t>
      </w:r>
      <w:r>
        <w:rPr>
          <w:lang w:val="en-US"/>
        </w:rPr>
        <w:t>L</w:t>
      </w:r>
      <w:r w:rsidRPr="00A119DB">
        <w:t xml:space="preserve"> </w:t>
      </w:r>
      <w:r>
        <w:t>должна</w:t>
      </w:r>
      <w:r w:rsidRPr="00A119DB">
        <w:t xml:space="preserve"> </w:t>
      </w:r>
      <w:r>
        <w:t xml:space="preserve">удовлетворять условию: </w:t>
      </w:r>
      <m:oMath>
        <m:r>
          <w:rPr>
            <w:rFonts w:ascii="Cambria Math" w:hAnsi="Cambria Math"/>
          </w:rPr>
          <m:t>0&lt;L≤N/2</m:t>
        </m:r>
      </m:oMath>
      <w:r w:rsidRPr="00A119D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 подбора </w:t>
      </w:r>
      <w:r>
        <w:rPr>
          <w:rFonts w:eastAsiaTheme="minorEastAsia"/>
          <w:lang w:val="en-US"/>
        </w:rPr>
        <w:t>L</w:t>
      </w:r>
      <w:r w:rsidRPr="00A119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</w:t>
      </w:r>
      <w:r w:rsidR="009E5782">
        <w:rPr>
          <w:rFonts w:eastAsiaTheme="minorEastAsia"/>
        </w:rPr>
        <w:t>нажать на кнопку</w:t>
      </w:r>
      <w:r>
        <w:rPr>
          <w:rFonts w:eastAsiaTheme="minorEastAsia"/>
        </w:rPr>
        <w:t xml:space="preserve"> 8</w:t>
      </w:r>
      <w:r w:rsidR="009E5782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w:r w:rsidR="009E5782">
        <w:rPr>
          <w:rFonts w:eastAsiaTheme="minorEastAsia"/>
        </w:rPr>
        <w:t>выполнить</w:t>
      </w:r>
      <w:r>
        <w:rPr>
          <w:rFonts w:eastAsiaTheme="minorEastAsia"/>
        </w:rPr>
        <w:t xml:space="preserve"> прогноз на количество дней, указанных в окне 9.</w:t>
      </w:r>
      <w:r w:rsidR="009E5782">
        <w:rPr>
          <w:rFonts w:eastAsiaTheme="minorEastAsia"/>
        </w:rPr>
        <w:t xml:space="preserve"> В область 1</w:t>
      </w:r>
      <w:r w:rsidR="00CC4694">
        <w:rPr>
          <w:rFonts w:eastAsiaTheme="minorEastAsia"/>
        </w:rPr>
        <w:t>3</w:t>
      </w:r>
      <w:r w:rsidR="009E5782">
        <w:rPr>
          <w:rFonts w:eastAsiaTheme="minorEastAsia"/>
        </w:rPr>
        <w:t xml:space="preserve"> будет выведено </w:t>
      </w:r>
      <w:r w:rsidR="00CC4694">
        <w:rPr>
          <w:rFonts w:eastAsiaTheme="minorEastAsia"/>
        </w:rPr>
        <w:t>4</w:t>
      </w:r>
      <w:r w:rsidR="009E5782">
        <w:rPr>
          <w:rFonts w:eastAsiaTheme="minorEastAsia"/>
        </w:rPr>
        <w:t xml:space="preserve"> графика: оригинальные данные, отфильтрованные и предсказанные</w:t>
      </w:r>
      <w:r w:rsidR="00CC4694">
        <w:rPr>
          <w:rFonts w:eastAsiaTheme="minorEastAsia"/>
        </w:rPr>
        <w:t>, оригинальные и тренд, оригинальные и период</w:t>
      </w:r>
      <w:r w:rsidR="009E5782">
        <w:rPr>
          <w:rFonts w:eastAsiaTheme="minorEastAsia"/>
        </w:rPr>
        <w:t>.</w:t>
      </w:r>
    </w:p>
    <w:p w14:paraId="2A319451" w14:textId="253DC313" w:rsidR="005B5307" w:rsidRDefault="00CC4694" w:rsidP="005B5307">
      <w:pPr>
        <w:ind w:firstLine="0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D71865E" wp14:editId="0F4874BF">
            <wp:extent cx="5514975" cy="2964115"/>
            <wp:effectExtent l="0" t="0" r="0" b="825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630" cy="29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761E" w14:textId="1DB64391" w:rsidR="005B5307" w:rsidRPr="00A177C5" w:rsidRDefault="00A177C5" w:rsidP="005B5307">
      <w:pPr>
        <w:ind w:firstLine="0"/>
        <w:jc w:val="center"/>
        <w:rPr>
          <w:iCs/>
        </w:rPr>
      </w:pPr>
      <w:r>
        <w:rPr>
          <w:iCs/>
        </w:rPr>
        <w:t>Рисунок 3 – пр</w:t>
      </w:r>
      <w:r w:rsidR="0010203A">
        <w:rPr>
          <w:iCs/>
        </w:rPr>
        <w:t>имер прогнозирования</w:t>
      </w:r>
    </w:p>
    <w:p w14:paraId="6D4F6950" w14:textId="541D3DFE" w:rsidR="009E5782" w:rsidRDefault="009E5782" w:rsidP="005B5307">
      <w:pPr>
        <w:ind w:firstLine="0"/>
        <w:jc w:val="left"/>
        <w:rPr>
          <w:iCs/>
        </w:rPr>
      </w:pPr>
      <w:r>
        <w:rPr>
          <w:iCs/>
        </w:rPr>
        <w:t>Нажимая на кнопки 1</w:t>
      </w:r>
      <w:r w:rsidR="00CC4694">
        <w:rPr>
          <w:iCs/>
        </w:rPr>
        <w:t>4</w:t>
      </w:r>
      <w:r>
        <w:rPr>
          <w:iCs/>
        </w:rPr>
        <w:t>-1</w:t>
      </w:r>
      <w:r w:rsidR="00CC4694">
        <w:rPr>
          <w:iCs/>
        </w:rPr>
        <w:t>9</w:t>
      </w:r>
      <w:r>
        <w:rPr>
          <w:iCs/>
        </w:rPr>
        <w:t>, можно изменить отображение графика.</w:t>
      </w:r>
    </w:p>
    <w:p w14:paraId="00E020E7" w14:textId="0E6DD6D0" w:rsidR="00CC4694" w:rsidRDefault="00CC4694" w:rsidP="005B5307">
      <w:pPr>
        <w:ind w:firstLine="0"/>
        <w:jc w:val="left"/>
      </w:pPr>
      <w:r>
        <w:rPr>
          <w:iCs/>
        </w:rPr>
        <w:t xml:space="preserve">В 5 можно изменить количество используемых данных. Активировав 10 график будет отображаться с маркерами. Если при нажатии на 8 </w:t>
      </w:r>
      <w:r w:rsidR="00D871DA">
        <w:rPr>
          <w:iCs/>
        </w:rPr>
        <w:t xml:space="preserve">длинна окна не удовлетворяет условию </w:t>
      </w:r>
      <m:oMath>
        <m:r>
          <w:rPr>
            <w:rFonts w:ascii="Cambria Math" w:hAnsi="Cambria Math"/>
          </w:rPr>
          <m:t>0&lt;L≤N/2</m:t>
        </m:r>
      </m:oMath>
      <w:r w:rsidR="00D871DA">
        <w:rPr>
          <w:rFonts w:eastAsiaTheme="minorEastAsia"/>
        </w:rPr>
        <w:t xml:space="preserve"> то при первом нажатии она измениться на </w:t>
      </w:r>
      <m:oMath>
        <m:r>
          <w:rPr>
            <w:rFonts w:ascii="Cambria Math" w:hAnsi="Cambria Math"/>
          </w:rPr>
          <m:t>N/2</m:t>
        </m:r>
      </m:oMath>
      <w:r w:rsidR="00D871DA">
        <w:rPr>
          <w:rFonts w:eastAsiaTheme="minorEastAsia"/>
        </w:rPr>
        <w:t xml:space="preserve"> и, если эта длинна окна устраивает, то можно снова нажать на 8 и будет произведен прогноз. Активировав 12</w:t>
      </w:r>
      <w:r w:rsidR="00D871DA">
        <w:rPr>
          <w:rFonts w:eastAsia="Times New Roman" w:cs="Times New Roman"/>
          <w:szCs w:val="28"/>
          <w:lang w:eastAsia="ru-RU"/>
        </w:rPr>
        <w:t xml:space="preserve"> </w:t>
      </w:r>
      <w:bookmarkStart w:id="0" w:name="_GoBack"/>
      <w:bookmarkEnd w:id="0"/>
      <w:r w:rsidR="00D871DA">
        <w:rPr>
          <w:rFonts w:eastAsia="Times New Roman" w:cs="Times New Roman"/>
          <w:szCs w:val="28"/>
          <w:lang w:eastAsia="ru-RU"/>
        </w:rPr>
        <w:t xml:space="preserve">если данных достаточно для сравнения, то </w:t>
      </w:r>
      <w:r w:rsidR="00D871DA">
        <w:rPr>
          <w:rFonts w:eastAsia="Times New Roman" w:cs="Times New Roman"/>
          <w:szCs w:val="28"/>
          <w:lang w:eastAsia="ru-RU"/>
        </w:rPr>
        <w:t xml:space="preserve">в окно 11 выведется абсолютная и относительная средние ошибки, а в окне 13 </w:t>
      </w:r>
      <w:proofErr w:type="spellStart"/>
      <w:r w:rsidR="00D871DA">
        <w:rPr>
          <w:rFonts w:eastAsia="Times New Roman" w:cs="Times New Roman"/>
          <w:szCs w:val="28"/>
          <w:lang w:eastAsia="ru-RU"/>
        </w:rPr>
        <w:t>отрисуется</w:t>
      </w:r>
      <w:proofErr w:type="spellEnd"/>
      <w:r w:rsidR="00D871DA">
        <w:rPr>
          <w:rFonts w:eastAsia="Times New Roman" w:cs="Times New Roman"/>
          <w:szCs w:val="28"/>
          <w:lang w:eastAsia="ru-RU"/>
        </w:rPr>
        <w:t xml:space="preserve"> график сравнения фактических и предсказанных данных</w:t>
      </w:r>
      <w:r w:rsidR="00D871DA">
        <w:rPr>
          <w:rFonts w:eastAsia="Times New Roman" w:cs="Times New Roman"/>
          <w:szCs w:val="28"/>
          <w:lang w:eastAsia="ru-RU"/>
        </w:rPr>
        <w:t xml:space="preserve">, иначе в окне 11 отобразится ошибка: </w:t>
      </w:r>
      <w:r w:rsidR="00D871DA">
        <w:t>"Недостаточно данных"</w:t>
      </w:r>
      <w:r w:rsidR="00D871DA">
        <w:rPr>
          <w:rFonts w:eastAsia="Times New Roman" w:cs="Times New Roman"/>
          <w:szCs w:val="28"/>
          <w:lang w:eastAsia="ru-RU"/>
        </w:rPr>
        <w:t xml:space="preserve">. </w:t>
      </w:r>
      <w:r w:rsidR="00D871DA">
        <w:t>Например,</w:t>
      </w:r>
      <w:r w:rsidR="00D871DA">
        <w:t xml:space="preserve"> всего данных 1000, для модели используете </w:t>
      </w:r>
      <w:r w:rsidR="00D871DA">
        <w:t xml:space="preserve">данные с 0 по </w:t>
      </w:r>
      <w:r w:rsidR="00D871DA">
        <w:t xml:space="preserve">500 и предсказываете на 100. Для проверки будут использоваться данные с 500 </w:t>
      </w:r>
      <w:r w:rsidR="00D871DA">
        <w:t>п</w:t>
      </w:r>
      <w:r w:rsidR="00D871DA">
        <w:t xml:space="preserve">о </w:t>
      </w:r>
      <w:r w:rsidR="00D871DA">
        <w:t>600, и данная функция сработает корректно</w:t>
      </w:r>
      <w:r w:rsidR="00D871DA">
        <w:t xml:space="preserve">. А если для модели используете </w:t>
      </w:r>
      <w:r w:rsidR="00D871DA">
        <w:t xml:space="preserve">данные с 500 по </w:t>
      </w:r>
      <w:r w:rsidR="00D871DA">
        <w:t xml:space="preserve">950 и предсказываете на </w:t>
      </w:r>
      <w:r w:rsidR="00D871DA">
        <w:t>100,</w:t>
      </w:r>
      <w:r w:rsidR="00D871DA">
        <w:t xml:space="preserve"> то будет ошибка "Недостаточно данных" и эта функция будет не доступна.</w:t>
      </w:r>
    </w:p>
    <w:p w14:paraId="3792DCA0" w14:textId="7840C0A2" w:rsidR="00D871DA" w:rsidRDefault="00D871DA" w:rsidP="005B5307">
      <w:pPr>
        <w:ind w:firstLine="0"/>
        <w:jc w:val="left"/>
        <w:rPr>
          <w:iCs/>
        </w:rPr>
      </w:pPr>
      <w:r>
        <w:rPr>
          <w:noProof/>
        </w:rPr>
        <w:lastRenderedPageBreak/>
        <w:drawing>
          <wp:inline distT="0" distB="0" distL="0" distR="0" wp14:anchorId="576385D2" wp14:editId="3BF31A32">
            <wp:extent cx="5940425" cy="3192780"/>
            <wp:effectExtent l="0" t="0" r="3175" b="762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0A33" w14:textId="15418A93" w:rsidR="00D871DA" w:rsidRDefault="00D871DA" w:rsidP="00D871DA">
      <w:pPr>
        <w:ind w:firstLine="0"/>
        <w:jc w:val="center"/>
        <w:rPr>
          <w:iCs/>
        </w:rPr>
      </w:pPr>
      <w:r>
        <w:rPr>
          <w:iCs/>
        </w:rPr>
        <w:t>Рисунок 4 – пример работы функции прогноз – факт.</w:t>
      </w:r>
    </w:p>
    <w:p w14:paraId="34A4E0BB" w14:textId="0B036982" w:rsidR="005B5307" w:rsidRPr="005B5307" w:rsidRDefault="005B5307" w:rsidP="005B5307">
      <w:pPr>
        <w:ind w:firstLine="0"/>
        <w:jc w:val="left"/>
        <w:rPr>
          <w:iCs/>
        </w:rPr>
      </w:pPr>
      <w:r>
        <w:rPr>
          <w:iCs/>
        </w:rPr>
        <w:t xml:space="preserve">При нажатии на копку 3 текущие данные (те, что представлены на графике в момент нажатия) будут сохранены в </w:t>
      </w:r>
      <w:r w:rsidRPr="005B5307">
        <w:rPr>
          <w:iCs/>
        </w:rPr>
        <w:t>.</w:t>
      </w:r>
      <w:r>
        <w:rPr>
          <w:iCs/>
          <w:lang w:val="en-US"/>
        </w:rPr>
        <w:t>txt</w:t>
      </w:r>
      <w:r w:rsidRPr="005B5307">
        <w:rPr>
          <w:iCs/>
        </w:rPr>
        <w:t xml:space="preserve"> </w:t>
      </w:r>
      <w:r>
        <w:rPr>
          <w:iCs/>
        </w:rPr>
        <w:t xml:space="preserve">файл в формате: </w:t>
      </w:r>
      <w:r>
        <w:rPr>
          <w:iCs/>
          <w:lang w:val="en-US"/>
        </w:rPr>
        <w:t>MJD</w:t>
      </w:r>
      <w:r w:rsidR="00A177C5" w:rsidRPr="00A177C5">
        <w:rPr>
          <w:iCs/>
        </w:rPr>
        <w:t>,</w:t>
      </w:r>
      <w:r w:rsidRPr="005B5307">
        <w:rPr>
          <w:iCs/>
        </w:rPr>
        <w:t xml:space="preserve"> </w:t>
      </w:r>
      <w:r>
        <w:rPr>
          <w:iCs/>
        </w:rPr>
        <w:t>данные в это</w:t>
      </w:r>
      <w:r w:rsidR="009E5782">
        <w:rPr>
          <w:iCs/>
        </w:rPr>
        <w:t>т</w:t>
      </w:r>
      <w:r>
        <w:rPr>
          <w:iCs/>
        </w:rPr>
        <w:t xml:space="preserve"> день</w:t>
      </w:r>
      <w:r w:rsidR="009E5782">
        <w:rPr>
          <w:iCs/>
        </w:rPr>
        <w:t>, метка, определяющая предсказано или нет данное число (</w:t>
      </w:r>
      <w:r w:rsidR="009E5782">
        <w:rPr>
          <w:iCs/>
          <w:lang w:val="en-US"/>
        </w:rPr>
        <w:t>D</w:t>
      </w:r>
      <w:r w:rsidR="009E5782" w:rsidRPr="009E5782">
        <w:rPr>
          <w:iCs/>
        </w:rPr>
        <w:t>(</w:t>
      </w:r>
      <w:r w:rsidR="009E5782">
        <w:rPr>
          <w:iCs/>
          <w:lang w:val="en-US"/>
        </w:rPr>
        <w:t>data</w:t>
      </w:r>
      <w:r w:rsidR="009E5782" w:rsidRPr="009E5782">
        <w:rPr>
          <w:iCs/>
        </w:rPr>
        <w:t xml:space="preserve">) </w:t>
      </w:r>
      <w:r w:rsidR="009E5782">
        <w:rPr>
          <w:iCs/>
        </w:rPr>
        <w:t>–</w:t>
      </w:r>
      <w:r w:rsidR="009E5782" w:rsidRPr="009E5782">
        <w:rPr>
          <w:iCs/>
        </w:rPr>
        <w:t xml:space="preserve"> </w:t>
      </w:r>
      <w:r w:rsidR="009E5782">
        <w:rPr>
          <w:iCs/>
        </w:rPr>
        <w:t xml:space="preserve">поданное значение, </w:t>
      </w:r>
      <w:r w:rsidR="009E5782">
        <w:rPr>
          <w:iCs/>
          <w:lang w:val="en-US"/>
        </w:rPr>
        <w:t>P</w:t>
      </w:r>
      <w:r w:rsidR="009E5782" w:rsidRPr="009E5782">
        <w:rPr>
          <w:iCs/>
        </w:rPr>
        <w:t>(</w:t>
      </w:r>
      <w:proofErr w:type="spellStart"/>
      <w:r w:rsidR="009E5782" w:rsidRPr="009E5782">
        <w:rPr>
          <w:iCs/>
        </w:rPr>
        <w:t>predicted</w:t>
      </w:r>
      <w:proofErr w:type="spellEnd"/>
      <w:r w:rsidR="009E5782" w:rsidRPr="009E5782">
        <w:rPr>
          <w:iCs/>
        </w:rPr>
        <w:t xml:space="preserve">) - </w:t>
      </w:r>
      <w:r w:rsidR="009E5782">
        <w:rPr>
          <w:iCs/>
        </w:rPr>
        <w:t>предсказанное)</w:t>
      </w:r>
      <w:r>
        <w:rPr>
          <w:iCs/>
        </w:rPr>
        <w:t>.</w:t>
      </w:r>
      <w:r w:rsidRPr="005B5307">
        <w:rPr>
          <w:iCs/>
        </w:rPr>
        <w:t xml:space="preserve"> </w:t>
      </w:r>
    </w:p>
    <w:sectPr w:rsidR="005B5307" w:rsidRPr="005B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2E"/>
    <w:rsid w:val="000437B8"/>
    <w:rsid w:val="0010203A"/>
    <w:rsid w:val="001A3289"/>
    <w:rsid w:val="002F279F"/>
    <w:rsid w:val="00351A5F"/>
    <w:rsid w:val="00370F5F"/>
    <w:rsid w:val="004C2782"/>
    <w:rsid w:val="004F64A6"/>
    <w:rsid w:val="005B5307"/>
    <w:rsid w:val="00794D4C"/>
    <w:rsid w:val="007B7686"/>
    <w:rsid w:val="00810082"/>
    <w:rsid w:val="008E156F"/>
    <w:rsid w:val="009E5782"/>
    <w:rsid w:val="00A0342E"/>
    <w:rsid w:val="00A119DB"/>
    <w:rsid w:val="00A177C5"/>
    <w:rsid w:val="00C0720C"/>
    <w:rsid w:val="00CC4694"/>
    <w:rsid w:val="00D703A1"/>
    <w:rsid w:val="00D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B0F3"/>
  <w15:chartTrackingRefBased/>
  <w15:docId w15:val="{70F0DFD5-F26A-47DF-AD54-DC195A86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F5F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0F5F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370F5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styleId="a5">
    <w:name w:val="Placeholder Text"/>
    <w:basedOn w:val="a0"/>
    <w:uiPriority w:val="99"/>
    <w:semiHidden/>
    <w:rsid w:val="00A11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dcterms:created xsi:type="dcterms:W3CDTF">2019-07-16T12:38:00Z</dcterms:created>
  <dcterms:modified xsi:type="dcterms:W3CDTF">2019-07-30T13:39:00Z</dcterms:modified>
</cp:coreProperties>
</file>