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709D" w14:textId="7BE765E4" w:rsidR="00A05DF0" w:rsidRDefault="00B7006D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35145">
        <w:rPr>
          <w:b/>
          <w:bCs/>
          <w:sz w:val="32"/>
          <w:szCs w:val="32"/>
          <w:lang w:val="en-US"/>
        </w:rPr>
        <w:t>Performance Matrix</w:t>
      </w:r>
    </w:p>
    <w:p w14:paraId="18924BC8" w14:textId="7503640E" w:rsidR="00E35145" w:rsidRDefault="00E35145" w:rsidP="00E351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35145">
        <w:rPr>
          <w:sz w:val="28"/>
          <w:szCs w:val="28"/>
          <w:lang w:val="en-US"/>
        </w:rPr>
        <w:t>Performance</w:t>
      </w:r>
    </w:p>
    <w:p w14:paraId="68CE3AF6" w14:textId="14467619" w:rsidR="00E35145" w:rsidRDefault="00E35145" w:rsidP="00E351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Accessibility</w:t>
      </w:r>
    </w:p>
    <w:p w14:paraId="3172164C" w14:textId="428A2723" w:rsidR="00E35145" w:rsidRDefault="00E35145" w:rsidP="00E351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</w:t>
      </w:r>
    </w:p>
    <w:p w14:paraId="73ED8E42" w14:textId="52BE5928" w:rsidR="00E35145" w:rsidRPr="00E35145" w:rsidRDefault="00E35145" w:rsidP="00E351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SEO (Search engine optimization)</w:t>
      </w:r>
    </w:p>
    <w:p w14:paraId="29D5E0E9" w14:textId="77777777" w:rsidR="00E35145" w:rsidRPr="00E35145" w:rsidRDefault="00E35145" w:rsidP="00E35145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721D2FE5" w14:textId="2E724795" w:rsidR="00B7006D" w:rsidRDefault="00B7006D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</w:p>
    <w:p w14:paraId="4058EDC9" w14:textId="2721D72A" w:rsidR="00E35145" w:rsidRDefault="002417AB" w:rsidP="00E35145">
      <w:pPr>
        <w:pStyle w:val="ListParagraph"/>
        <w:rPr>
          <w:b/>
          <w:bCs/>
          <w:sz w:val="32"/>
          <w:szCs w:val="32"/>
          <w:lang w:val="en-US"/>
        </w:rPr>
      </w:pPr>
      <w:r w:rsidRPr="002417AB">
        <w:rPr>
          <w:b/>
          <w:bCs/>
          <w:sz w:val="32"/>
          <w:szCs w:val="32"/>
          <w:lang w:val="en-US"/>
        </w:rPr>
        <w:drawing>
          <wp:inline distT="0" distB="0" distL="0" distR="0" wp14:anchorId="58483DD9" wp14:editId="65E17509">
            <wp:extent cx="5731510" cy="2784475"/>
            <wp:effectExtent l="0" t="0" r="0" b="0"/>
            <wp:docPr id="124269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94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E41F" w14:textId="0AFBB6EF" w:rsidR="002D2B20" w:rsidRDefault="002D2B20" w:rsidP="00E3514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Protocols </w:t>
      </w:r>
    </w:p>
    <w:p w14:paraId="0D0BEF66" w14:textId="39B2727A" w:rsidR="00622424" w:rsidRDefault="00622424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  <w:r w:rsidRPr="00622424">
        <w:rPr>
          <w:b/>
          <w:bCs/>
          <w:sz w:val="32"/>
          <w:szCs w:val="32"/>
          <w:lang w:val="en-US"/>
        </w:rPr>
        <w:drawing>
          <wp:inline distT="0" distB="0" distL="0" distR="0" wp14:anchorId="3742AF3E" wp14:editId="5ECB0231">
            <wp:extent cx="5731510" cy="2899410"/>
            <wp:effectExtent l="0" t="0" r="0" b="0"/>
            <wp:docPr id="179983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34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0F5" w14:textId="2E78A3E0" w:rsidR="00A41D6C" w:rsidRDefault="00A41D6C" w:rsidP="00A41D6C">
      <w:pPr>
        <w:pStyle w:val="ListParagraph"/>
        <w:rPr>
          <w:sz w:val="32"/>
          <w:szCs w:val="32"/>
          <w:lang w:val="en-US"/>
        </w:rPr>
      </w:pPr>
      <w:r w:rsidRPr="00A41D6C">
        <w:rPr>
          <w:sz w:val="32"/>
          <w:szCs w:val="32"/>
          <w:lang w:val="en-US"/>
        </w:rPr>
        <w:t>These are the step wise processes being executed when we try to process any page in browser.</w:t>
      </w:r>
    </w:p>
    <w:p w14:paraId="4FE0E718" w14:textId="3132774D" w:rsidR="00A41D6C" w:rsidRPr="00A41D6C" w:rsidRDefault="00A41D6C" w:rsidP="00A41D6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The first step is the queueing phase, which is totally </w:t>
      </w:r>
      <w:proofErr w:type="gramStart"/>
      <w:r>
        <w:rPr>
          <w:sz w:val="32"/>
          <w:szCs w:val="32"/>
          <w:lang w:val="en-US"/>
        </w:rPr>
        <w:t>depend</w:t>
      </w:r>
      <w:proofErr w:type="gramEnd"/>
      <w:r>
        <w:rPr>
          <w:sz w:val="32"/>
          <w:szCs w:val="32"/>
          <w:lang w:val="en-US"/>
        </w:rPr>
        <w:t xml:space="preserve"> on the OS and browser.</w:t>
      </w:r>
    </w:p>
    <w:p w14:paraId="57F920BD" w14:textId="156DD2CD" w:rsidR="001C7751" w:rsidRPr="00A41D6C" w:rsidRDefault="001C7751" w:rsidP="00A41D6C">
      <w:pPr>
        <w:pStyle w:val="ListParagraph"/>
        <w:ind w:left="1440"/>
        <w:rPr>
          <w:sz w:val="32"/>
          <w:szCs w:val="32"/>
          <w:lang w:val="en-US"/>
        </w:rPr>
      </w:pPr>
      <w:r w:rsidRPr="00A41D6C">
        <w:rPr>
          <w:sz w:val="32"/>
          <w:szCs w:val="32"/>
          <w:lang w:val="en-US"/>
        </w:rPr>
        <w:lastRenderedPageBreak/>
        <w:t>A web application performance is dependent on machine OS and browser also.</w:t>
      </w:r>
    </w:p>
    <w:p w14:paraId="3A4332ED" w14:textId="33C27C7C" w:rsidR="00C5603B" w:rsidRDefault="00C5603B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DNS look</w:t>
      </w:r>
      <w:r w:rsidR="00FC52B3">
        <w:rPr>
          <w:b/>
          <w:bCs/>
          <w:sz w:val="32"/>
          <w:szCs w:val="32"/>
          <w:lang w:val="en-US"/>
        </w:rPr>
        <w:t xml:space="preserve">up </w:t>
      </w:r>
      <w:r w:rsidR="009C565B">
        <w:rPr>
          <w:b/>
          <w:bCs/>
          <w:sz w:val="32"/>
          <w:szCs w:val="32"/>
          <w:lang w:val="en-US"/>
        </w:rPr>
        <w:t>- check</w:t>
      </w:r>
      <w:r>
        <w:rPr>
          <w:b/>
          <w:bCs/>
          <w:sz w:val="32"/>
          <w:szCs w:val="32"/>
          <w:lang w:val="en-US"/>
        </w:rPr>
        <w:t xml:space="preserve"> the DNS </w:t>
      </w:r>
      <w:r w:rsidR="00FC52B3">
        <w:rPr>
          <w:b/>
          <w:bCs/>
          <w:sz w:val="32"/>
          <w:szCs w:val="32"/>
          <w:lang w:val="en-US"/>
        </w:rPr>
        <w:t>notes.</w:t>
      </w:r>
    </w:p>
    <w:p w14:paraId="6B31863F" w14:textId="77777777" w:rsidR="00712EE7" w:rsidRDefault="00712EE7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12EE7">
        <w:rPr>
          <w:b/>
          <w:bCs/>
          <w:sz w:val="32"/>
          <w:szCs w:val="32"/>
          <w:lang w:val="en-US"/>
        </w:rPr>
        <w:drawing>
          <wp:inline distT="0" distB="0" distL="0" distR="0" wp14:anchorId="34835D17" wp14:editId="2E97029D">
            <wp:extent cx="4152900" cy="7581900"/>
            <wp:effectExtent l="0" t="0" r="0" b="0"/>
            <wp:docPr id="178891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12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9F54" w14:textId="09659CCC" w:rsidR="009C565B" w:rsidRPr="00A41D6C" w:rsidRDefault="009C565B" w:rsidP="009C565B">
      <w:pPr>
        <w:pStyle w:val="ListParagraph"/>
        <w:rPr>
          <w:sz w:val="32"/>
          <w:szCs w:val="32"/>
          <w:lang w:val="en-US"/>
        </w:rPr>
      </w:pPr>
      <w:r w:rsidRPr="00A41D6C">
        <w:rPr>
          <w:sz w:val="32"/>
          <w:szCs w:val="32"/>
          <w:lang w:val="en-US"/>
        </w:rPr>
        <w:t xml:space="preserve">DNS lookup hierarchy when we try to </w:t>
      </w:r>
      <w:r w:rsidR="003D5339" w:rsidRPr="00A41D6C">
        <w:rPr>
          <w:sz w:val="32"/>
          <w:szCs w:val="32"/>
          <w:lang w:val="en-US"/>
        </w:rPr>
        <w:t>hit any URL in the browser (</w:t>
      </w:r>
      <w:r w:rsidRPr="00A41D6C">
        <w:rPr>
          <w:sz w:val="32"/>
          <w:szCs w:val="32"/>
          <w:lang w:val="en-US"/>
        </w:rPr>
        <w:t>I</w:t>
      </w:r>
      <w:r w:rsidR="003D5339" w:rsidRPr="00A41D6C">
        <w:rPr>
          <w:sz w:val="32"/>
          <w:szCs w:val="32"/>
          <w:lang w:val="en-US"/>
        </w:rPr>
        <w:t xml:space="preserve">CANN </w:t>
      </w:r>
      <w:r w:rsidRPr="00A41D6C">
        <w:rPr>
          <w:sz w:val="32"/>
          <w:szCs w:val="32"/>
          <w:lang w:val="en-US"/>
        </w:rPr>
        <w:t xml:space="preserve">manages the </w:t>
      </w:r>
      <w:r w:rsidR="003D5339" w:rsidRPr="00A41D6C">
        <w:rPr>
          <w:sz w:val="32"/>
          <w:szCs w:val="32"/>
          <w:lang w:val="en-US"/>
        </w:rPr>
        <w:t>number with the domain</w:t>
      </w:r>
      <w:r w:rsidR="00FC52B3" w:rsidRPr="00A41D6C">
        <w:rPr>
          <w:sz w:val="32"/>
          <w:szCs w:val="32"/>
          <w:lang w:val="en-US"/>
        </w:rPr>
        <w:t xml:space="preserve"> name</w:t>
      </w:r>
      <w:r w:rsidR="003D5339" w:rsidRPr="00A41D6C">
        <w:rPr>
          <w:sz w:val="32"/>
          <w:szCs w:val="32"/>
          <w:lang w:val="en-US"/>
        </w:rPr>
        <w:t>)</w:t>
      </w:r>
    </w:p>
    <w:p w14:paraId="7EAFDCFB" w14:textId="737AC7B3" w:rsidR="009C565B" w:rsidRDefault="009C565B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C565B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A919AB3" wp14:editId="5EE87FEB">
            <wp:extent cx="5511800" cy="4025900"/>
            <wp:effectExtent l="0" t="0" r="0" b="0"/>
            <wp:docPr id="209546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60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 w:rsidR="00FC52B3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 xml:space="preserve">nitial connection: </w:t>
      </w:r>
      <w:proofErr w:type="gramStart"/>
      <w:r w:rsidR="00FC52B3">
        <w:rPr>
          <w:b/>
          <w:bCs/>
          <w:sz w:val="32"/>
          <w:szCs w:val="32"/>
          <w:lang w:val="en-US"/>
        </w:rPr>
        <w:t>3 way</w:t>
      </w:r>
      <w:proofErr w:type="gramEnd"/>
      <w:r w:rsidR="00FC52B3">
        <w:rPr>
          <w:b/>
          <w:bCs/>
          <w:sz w:val="32"/>
          <w:szCs w:val="32"/>
          <w:lang w:val="en-US"/>
        </w:rPr>
        <w:t xml:space="preserve"> handshaking -</w:t>
      </w:r>
      <w:r w:rsidR="00FC52B3">
        <w:rPr>
          <w:b/>
          <w:bCs/>
          <w:sz w:val="32"/>
          <w:szCs w:val="32"/>
          <w:lang w:val="en-US"/>
        </w:rPr>
        <w:br/>
      </w:r>
      <w:r w:rsidR="00FC52B3">
        <w:rPr>
          <w:rFonts w:ascii="Segoe UI" w:hAnsi="Segoe UI" w:cs="Segoe UI"/>
          <w:sz w:val="30"/>
          <w:szCs w:val="30"/>
          <w:shd w:val="clear" w:color="auto" w:fill="FFFFFF"/>
        </w:rPr>
        <w:t>The three-way handshake is a fundamental process used in computer networking to establish a reliable connection between two devices</w:t>
      </w:r>
      <w:r w:rsidR="00FC52B3">
        <w:rPr>
          <w:rFonts w:ascii="Segoe UI" w:hAnsi="Segoe UI" w:cs="Segoe UI"/>
          <w:sz w:val="30"/>
          <w:szCs w:val="30"/>
          <w:shd w:val="clear" w:color="auto" w:fill="FFFFFF"/>
        </w:rPr>
        <w:br/>
      </w:r>
      <w:r w:rsidR="00FC52B3">
        <w:rPr>
          <w:rFonts w:ascii="Segoe UI" w:hAnsi="Segoe UI" w:cs="Segoe UI"/>
          <w:sz w:val="30"/>
          <w:szCs w:val="30"/>
          <w:shd w:val="clear" w:color="auto" w:fill="FFFFFF"/>
        </w:rPr>
        <w:t>It is a key component of the Transmission Control Protocol (</w:t>
      </w:r>
      <w:r w:rsidR="00FC52B3" w:rsidRPr="00727CC9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TCP</w:t>
      </w:r>
      <w:r w:rsidR="00FC52B3">
        <w:rPr>
          <w:rFonts w:ascii="Segoe UI" w:hAnsi="Segoe UI" w:cs="Segoe UI"/>
          <w:sz w:val="30"/>
          <w:szCs w:val="30"/>
          <w:shd w:val="clear" w:color="auto" w:fill="FFFFFF"/>
        </w:rPr>
        <w:t>), which is widely used for communication over the Internet.</w:t>
      </w:r>
      <w:r w:rsidR="00FC52B3">
        <w:rPr>
          <w:rFonts w:ascii="Segoe UI" w:hAnsi="Segoe UI" w:cs="Segoe UI"/>
          <w:sz w:val="30"/>
          <w:szCs w:val="30"/>
          <w:shd w:val="clear" w:color="auto" w:fill="FFFFFF"/>
        </w:rPr>
        <w:br/>
      </w:r>
      <w:r w:rsidR="00FC52B3" w:rsidRPr="00FC52B3">
        <w:rPr>
          <w:b/>
          <w:bCs/>
          <w:sz w:val="32"/>
          <w:szCs w:val="32"/>
          <w:lang w:val="en-US"/>
        </w:rPr>
        <w:t>https://www.linkedin.com/pulse/understanding-tcp-3-way-handshake-computer-networking-haque/</w:t>
      </w:r>
      <w:r>
        <w:rPr>
          <w:b/>
          <w:bCs/>
          <w:sz w:val="32"/>
          <w:szCs w:val="32"/>
          <w:lang w:val="en-US"/>
        </w:rPr>
        <w:br/>
      </w:r>
    </w:p>
    <w:p w14:paraId="3B6148D9" w14:textId="404CE6C6" w:rsidR="0000195A" w:rsidRDefault="0000195A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0195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13E0767" wp14:editId="23AEF394">
            <wp:extent cx="5511800" cy="4025900"/>
            <wp:effectExtent l="0" t="0" r="0" b="0"/>
            <wp:docPr id="48683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3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ED2" w14:textId="7CD1453C" w:rsidR="0000195A" w:rsidRPr="0000195A" w:rsidRDefault="0000195A" w:rsidP="0000195A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SSL </w:t>
      </w:r>
    </w:p>
    <w:p w14:paraId="2304D4FE" w14:textId="50AD0F7B" w:rsidR="0000195A" w:rsidRDefault="00727CC9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27CC9">
        <w:rPr>
          <w:b/>
          <w:bCs/>
          <w:sz w:val="32"/>
          <w:szCs w:val="32"/>
          <w:lang w:val="en-US"/>
        </w:rPr>
        <w:drawing>
          <wp:inline distT="0" distB="0" distL="0" distR="0" wp14:anchorId="5C28802B" wp14:editId="18C9E191">
            <wp:extent cx="3695700" cy="3632200"/>
            <wp:effectExtent l="0" t="0" r="0" b="0"/>
            <wp:docPr id="202365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2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 w:rsidRPr="00AA7905">
        <w:rPr>
          <w:sz w:val="32"/>
          <w:szCs w:val="32"/>
          <w:lang w:val="en-US"/>
        </w:rPr>
        <w:t xml:space="preserve">Time taken in </w:t>
      </w:r>
      <w:r w:rsidR="00B311D2" w:rsidRPr="00AA7905">
        <w:rPr>
          <w:sz w:val="32"/>
          <w:szCs w:val="32"/>
          <w:lang w:val="en-US"/>
        </w:rPr>
        <w:t>between Req and Response [from DNS look up to end of waiting for server response]</w:t>
      </w:r>
      <w:r w:rsidR="0091113C" w:rsidRPr="00AA7905">
        <w:rPr>
          <w:sz w:val="32"/>
          <w:szCs w:val="32"/>
          <w:lang w:val="en-US"/>
        </w:rPr>
        <w:t xml:space="preserve"> which is called </w:t>
      </w:r>
      <w:r w:rsidR="0091113C" w:rsidRPr="00AA7905">
        <w:rPr>
          <w:b/>
          <w:bCs/>
          <w:sz w:val="32"/>
          <w:szCs w:val="32"/>
          <w:lang w:val="en-US"/>
        </w:rPr>
        <w:t>latency</w:t>
      </w:r>
      <w:r w:rsidR="0091113C" w:rsidRPr="00AA7905">
        <w:rPr>
          <w:sz w:val="32"/>
          <w:szCs w:val="32"/>
          <w:lang w:val="en-US"/>
        </w:rPr>
        <w:t>.</w:t>
      </w:r>
    </w:p>
    <w:p w14:paraId="698DEBBD" w14:textId="13D9A489" w:rsidR="007621AD" w:rsidRDefault="00AA7905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Time to receive </w:t>
      </w:r>
      <w:proofErr w:type="spellStart"/>
      <w:r>
        <w:rPr>
          <w:b/>
          <w:bCs/>
          <w:sz w:val="32"/>
          <w:szCs w:val="32"/>
          <w:lang w:val="en-US"/>
        </w:rPr>
        <w:t>ur</w:t>
      </w:r>
      <w:proofErr w:type="spellEnd"/>
      <w:r>
        <w:rPr>
          <w:b/>
          <w:bCs/>
          <w:sz w:val="32"/>
          <w:szCs w:val="32"/>
          <w:lang w:val="en-US"/>
        </w:rPr>
        <w:t xml:space="preserve"> first </w:t>
      </w:r>
      <w:proofErr w:type="gramStart"/>
      <w:r>
        <w:rPr>
          <w:b/>
          <w:bCs/>
          <w:sz w:val="32"/>
          <w:szCs w:val="32"/>
          <w:lang w:val="en-US"/>
        </w:rPr>
        <w:t>byte(</w:t>
      </w:r>
      <w:proofErr w:type="gramEnd"/>
      <w:r>
        <w:rPr>
          <w:b/>
          <w:bCs/>
          <w:sz w:val="32"/>
          <w:szCs w:val="32"/>
          <w:lang w:val="en-US"/>
        </w:rPr>
        <w:t>first html page)</w:t>
      </w:r>
    </w:p>
    <w:p w14:paraId="22EB21E0" w14:textId="5EF5316E" w:rsidR="003C6287" w:rsidRDefault="007621AD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14kb-</w:t>
      </w:r>
      <w:r w:rsidR="00AA7905">
        <w:rPr>
          <w:b/>
          <w:bCs/>
          <w:sz w:val="32"/>
          <w:szCs w:val="32"/>
          <w:lang w:val="en-US"/>
        </w:rPr>
        <w:br/>
      </w:r>
      <w:hyperlink r:id="rId11" w:history="1">
        <w:r w:rsidR="003C6287" w:rsidRPr="007E7D5A">
          <w:rPr>
            <w:rStyle w:val="Hyperlink"/>
            <w:b/>
            <w:bCs/>
            <w:sz w:val="32"/>
            <w:szCs w:val="32"/>
            <w:lang w:val="en-US"/>
          </w:rPr>
          <w:t>https://www.tunetheweb.com/blog/critical-resources-and-the-first-14kb/</w:t>
        </w:r>
      </w:hyperlink>
    </w:p>
    <w:p w14:paraId="7E2F532B" w14:textId="13CA4575" w:rsidR="00553CB7" w:rsidRDefault="00553CB7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Parsing</w:t>
      </w:r>
      <w:r>
        <w:rPr>
          <w:b/>
          <w:bCs/>
          <w:sz w:val="32"/>
          <w:szCs w:val="32"/>
          <w:lang w:val="en-US"/>
        </w:rPr>
        <w:tab/>
      </w:r>
      <w:r w:rsidR="0016170E">
        <w:rPr>
          <w:b/>
          <w:bCs/>
          <w:sz w:val="32"/>
          <w:szCs w:val="32"/>
          <w:lang w:val="en-US"/>
        </w:rPr>
        <w:t>(is a single threaded process)</w:t>
      </w:r>
    </w:p>
    <w:p w14:paraId="4820E21A" w14:textId="70BD1383" w:rsidR="00553CB7" w:rsidRDefault="00553CB7" w:rsidP="00553CB7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a DOM </w:t>
      </w:r>
      <w:proofErr w:type="gramStart"/>
      <w:r>
        <w:rPr>
          <w:b/>
          <w:bCs/>
          <w:sz w:val="32"/>
          <w:szCs w:val="32"/>
          <w:lang w:val="en-US"/>
        </w:rPr>
        <w:t>structure</w:t>
      </w:r>
      <w:proofErr w:type="gramEnd"/>
    </w:p>
    <w:p w14:paraId="0AA0EE5F" w14:textId="529ABD65" w:rsidR="00B35A92" w:rsidRDefault="00553CB7" w:rsidP="00B35A9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Rendering</w:t>
      </w:r>
      <w:r w:rsidR="0016170E">
        <w:rPr>
          <w:b/>
          <w:bCs/>
          <w:sz w:val="32"/>
          <w:szCs w:val="32"/>
          <w:lang w:val="en-US"/>
        </w:rPr>
        <w:t xml:space="preserve"> </w:t>
      </w:r>
      <w:r w:rsidR="0042674C">
        <w:rPr>
          <w:b/>
          <w:bCs/>
          <w:sz w:val="32"/>
          <w:szCs w:val="32"/>
          <w:lang w:val="en-US"/>
        </w:rPr>
        <w:t>- static</w:t>
      </w:r>
      <w:r w:rsidR="0016170E">
        <w:rPr>
          <w:b/>
          <w:bCs/>
          <w:sz w:val="32"/>
          <w:szCs w:val="32"/>
          <w:lang w:val="en-US"/>
        </w:rPr>
        <w:t xml:space="preserve"> web page using the </w:t>
      </w:r>
      <w:r w:rsidR="0042674C">
        <w:rPr>
          <w:b/>
          <w:bCs/>
          <w:sz w:val="32"/>
          <w:szCs w:val="32"/>
          <w:lang w:val="en-US"/>
        </w:rPr>
        <w:t>CSSOM</w:t>
      </w:r>
      <w:r w:rsidR="0016170E">
        <w:rPr>
          <w:b/>
          <w:bCs/>
          <w:sz w:val="32"/>
          <w:szCs w:val="32"/>
          <w:lang w:val="en-US"/>
        </w:rPr>
        <w:t xml:space="preserve"> and DOM tree those got created from parsing </w:t>
      </w:r>
      <w:proofErr w:type="spellStart"/>
      <w:r w:rsidR="0016170E">
        <w:rPr>
          <w:b/>
          <w:bCs/>
          <w:sz w:val="32"/>
          <w:szCs w:val="32"/>
          <w:lang w:val="en-US"/>
        </w:rPr>
        <w:t>pahse</w:t>
      </w:r>
      <w:proofErr w:type="spellEnd"/>
      <w:r w:rsidR="00B35A92">
        <w:rPr>
          <w:b/>
          <w:bCs/>
          <w:sz w:val="32"/>
          <w:szCs w:val="32"/>
          <w:lang w:val="en-US"/>
        </w:rPr>
        <w:t xml:space="preserve"> –</w:t>
      </w:r>
      <w:r w:rsidR="00B35A92">
        <w:rPr>
          <w:b/>
          <w:bCs/>
          <w:sz w:val="32"/>
          <w:szCs w:val="32"/>
          <w:lang w:val="en-US"/>
        </w:rPr>
        <w:br/>
        <w:t>then page becomes interactive (the events in the html page)</w:t>
      </w:r>
    </w:p>
    <w:p w14:paraId="473CE98D" w14:textId="43559725" w:rsidR="00E35145" w:rsidRPr="00E35145" w:rsidRDefault="006762F9" w:rsidP="00B70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762F9">
        <w:rPr>
          <w:b/>
          <w:bCs/>
          <w:sz w:val="32"/>
          <w:szCs w:val="32"/>
          <w:lang w:val="en-US"/>
        </w:rPr>
        <w:t>https://www.submarinecablemap.com/</w:t>
      </w:r>
      <w:r w:rsidR="00553CB7">
        <w:rPr>
          <w:b/>
          <w:bCs/>
          <w:sz w:val="32"/>
          <w:szCs w:val="32"/>
          <w:lang w:val="en-US"/>
        </w:rPr>
        <w:br/>
      </w:r>
    </w:p>
    <w:sectPr w:rsidR="00E35145" w:rsidRPr="00E3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956F8"/>
    <w:multiLevelType w:val="hybridMultilevel"/>
    <w:tmpl w:val="47226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5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53"/>
    <w:rsid w:val="0000195A"/>
    <w:rsid w:val="0016170E"/>
    <w:rsid w:val="001C7751"/>
    <w:rsid w:val="002417AB"/>
    <w:rsid w:val="002D2B20"/>
    <w:rsid w:val="002E5C14"/>
    <w:rsid w:val="003C6287"/>
    <w:rsid w:val="003D5339"/>
    <w:rsid w:val="00413553"/>
    <w:rsid w:val="0042674C"/>
    <w:rsid w:val="00553CB7"/>
    <w:rsid w:val="00622424"/>
    <w:rsid w:val="006762F9"/>
    <w:rsid w:val="00712EE7"/>
    <w:rsid w:val="00727CC9"/>
    <w:rsid w:val="007621AD"/>
    <w:rsid w:val="0091113C"/>
    <w:rsid w:val="009C565B"/>
    <w:rsid w:val="00A05DF0"/>
    <w:rsid w:val="00A41D6C"/>
    <w:rsid w:val="00AA7905"/>
    <w:rsid w:val="00B311D2"/>
    <w:rsid w:val="00B35A92"/>
    <w:rsid w:val="00B7006D"/>
    <w:rsid w:val="00C5603B"/>
    <w:rsid w:val="00E35145"/>
    <w:rsid w:val="00FC18CC"/>
    <w:rsid w:val="00F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E124"/>
  <w15:chartTrackingRefBased/>
  <w15:docId w15:val="{A264BB8A-03D1-1240-8962-1EB9E18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netheweb.com/blog/critical-resources-and-the-first-14kb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243</Words>
  <Characters>1253</Characters>
  <Application>Microsoft Office Word</Application>
  <DocSecurity>0</DocSecurity>
  <Lines>73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20</cp:revision>
  <dcterms:created xsi:type="dcterms:W3CDTF">2023-11-11T12:02:00Z</dcterms:created>
  <dcterms:modified xsi:type="dcterms:W3CDTF">2023-11-11T14:05:00Z</dcterms:modified>
</cp:coreProperties>
</file>