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25D1F" w14:textId="1DCEBA3C" w:rsidR="009814AD" w:rsidRPr="000F554D" w:rsidRDefault="000F554D" w:rsidP="000F554D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0F554D">
        <w:rPr>
          <w:b/>
          <w:bCs/>
          <w:sz w:val="32"/>
          <w:szCs w:val="32"/>
          <w:lang w:val="en-US"/>
        </w:rPr>
        <w:t>Box model</w:t>
      </w:r>
    </w:p>
    <w:p w14:paraId="77EBFA12" w14:textId="3E578BD3" w:rsidR="000F554D" w:rsidRDefault="000F554D" w:rsidP="000F554D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lang w:val="en-US"/>
        </w:rPr>
      </w:pPr>
      <w:r w:rsidRPr="000F554D">
        <w:rPr>
          <w:b/>
          <w:bCs/>
          <w:sz w:val="32"/>
          <w:szCs w:val="32"/>
          <w:lang w:val="en-US"/>
        </w:rPr>
        <w:t>Overflow</w:t>
      </w:r>
    </w:p>
    <w:p w14:paraId="36C7C50A" w14:textId="02765FE9" w:rsidR="0050348D" w:rsidRDefault="0050348D" w:rsidP="0050348D">
      <w:pPr>
        <w:ind w:left="1440"/>
        <w:rPr>
          <w:b/>
          <w:bCs/>
          <w:sz w:val="32"/>
          <w:szCs w:val="32"/>
          <w:lang w:val="en-US"/>
        </w:rPr>
      </w:pPr>
      <w:r w:rsidRPr="0050348D">
        <w:rPr>
          <w:b/>
          <w:bCs/>
          <w:sz w:val="32"/>
          <w:szCs w:val="32"/>
          <w:lang w:val="en-US"/>
        </w:rPr>
        <w:drawing>
          <wp:inline distT="0" distB="0" distL="0" distR="0" wp14:anchorId="124A1775" wp14:editId="3F72A49F">
            <wp:extent cx="2603500" cy="2057400"/>
            <wp:effectExtent l="0" t="0" r="0" b="0"/>
            <wp:docPr id="137523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395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35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F6A0" w14:textId="68E3A95E" w:rsidR="0050348D" w:rsidRPr="00DC0FBE" w:rsidRDefault="0050348D" w:rsidP="0050348D">
      <w:pPr>
        <w:ind w:left="1440"/>
        <w:rPr>
          <w:sz w:val="32"/>
          <w:szCs w:val="32"/>
          <w:lang w:val="en-US"/>
        </w:rPr>
      </w:pPr>
      <w:r w:rsidRPr="00DC0FBE">
        <w:rPr>
          <w:sz w:val="32"/>
          <w:szCs w:val="32"/>
          <w:lang w:val="en-US"/>
        </w:rPr>
        <w:t xml:space="preserve">If content exceeds the limit of content </w:t>
      </w:r>
      <w:proofErr w:type="gramStart"/>
      <w:r w:rsidRPr="00DC0FBE">
        <w:rPr>
          <w:sz w:val="32"/>
          <w:szCs w:val="32"/>
          <w:lang w:val="en-US"/>
        </w:rPr>
        <w:t>area</w:t>
      </w:r>
      <w:proofErr w:type="gramEnd"/>
      <w:r w:rsidRPr="00DC0FBE">
        <w:rPr>
          <w:sz w:val="32"/>
          <w:szCs w:val="32"/>
          <w:lang w:val="en-US"/>
        </w:rPr>
        <w:t xml:space="preserve"> then by default overflow: visible is applied and the content is shown </w:t>
      </w:r>
      <w:r w:rsidR="00B3186F" w:rsidRPr="00DC0FBE">
        <w:rPr>
          <w:sz w:val="32"/>
          <w:szCs w:val="32"/>
          <w:lang w:val="en-US"/>
        </w:rPr>
        <w:t>outside</w:t>
      </w:r>
      <w:r w:rsidRPr="00DC0FBE">
        <w:rPr>
          <w:sz w:val="32"/>
          <w:szCs w:val="32"/>
          <w:lang w:val="en-US"/>
        </w:rPr>
        <w:t xml:space="preserve"> of the content area.</w:t>
      </w:r>
    </w:p>
    <w:p w14:paraId="0A320F36" w14:textId="77777777" w:rsidR="0050348D" w:rsidRPr="00DC0FBE" w:rsidRDefault="0050348D" w:rsidP="0050348D">
      <w:pPr>
        <w:ind w:left="1440"/>
        <w:rPr>
          <w:sz w:val="32"/>
          <w:szCs w:val="32"/>
          <w:lang w:val="en-US"/>
        </w:rPr>
      </w:pPr>
    </w:p>
    <w:p w14:paraId="360B2759" w14:textId="1EC81CEA" w:rsidR="0050348D" w:rsidRDefault="0050348D" w:rsidP="0050348D">
      <w:pPr>
        <w:ind w:left="1440"/>
        <w:rPr>
          <w:sz w:val="32"/>
          <w:szCs w:val="32"/>
          <w:lang w:val="en-US"/>
        </w:rPr>
      </w:pPr>
      <w:r w:rsidRPr="00DC0FBE">
        <w:rPr>
          <w:sz w:val="32"/>
          <w:szCs w:val="32"/>
          <w:lang w:val="en-US"/>
        </w:rPr>
        <w:t xml:space="preserve">Overflow: scroll </w:t>
      </w:r>
      <w:proofErr w:type="gramStart"/>
      <w:r w:rsidRPr="00DC0FBE">
        <w:rPr>
          <w:sz w:val="32"/>
          <w:szCs w:val="32"/>
          <w:lang w:val="en-US"/>
        </w:rPr>
        <w:t>-  scroll</w:t>
      </w:r>
      <w:proofErr w:type="gramEnd"/>
      <w:r w:rsidRPr="00DC0FBE">
        <w:rPr>
          <w:sz w:val="32"/>
          <w:szCs w:val="32"/>
          <w:lang w:val="en-US"/>
        </w:rPr>
        <w:t xml:space="preserve"> the content in case the content is more in both x- axis and y-axis</w:t>
      </w:r>
      <w:r w:rsidR="00DC0FBE">
        <w:rPr>
          <w:sz w:val="32"/>
          <w:szCs w:val="32"/>
          <w:lang w:val="en-US"/>
        </w:rPr>
        <w:t xml:space="preserve"> even if the content is not overflowing</w:t>
      </w:r>
      <w:r w:rsidR="0047719A">
        <w:rPr>
          <w:sz w:val="32"/>
          <w:szCs w:val="32"/>
          <w:lang w:val="en-US"/>
        </w:rPr>
        <w:br/>
      </w:r>
      <w:r w:rsidR="0047719A" w:rsidRPr="0047719A">
        <w:rPr>
          <w:sz w:val="32"/>
          <w:szCs w:val="32"/>
          <w:lang w:val="en-US"/>
        </w:rPr>
        <w:drawing>
          <wp:inline distT="0" distB="0" distL="0" distR="0" wp14:anchorId="7E09F93F" wp14:editId="5FABE796">
            <wp:extent cx="5118100" cy="2603500"/>
            <wp:effectExtent l="0" t="0" r="0" b="0"/>
            <wp:docPr id="153555982" name="Picture 1" descr="A green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55982" name="Picture 1" descr="A green rectangular object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559E" w14:textId="0DC9EE4F" w:rsidR="0047719A" w:rsidRPr="00DC0FBE" w:rsidRDefault="0047719A" w:rsidP="0050348D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Even if the content is not more to have scroll, scroll is </w:t>
      </w:r>
      <w:proofErr w:type="gramStart"/>
      <w:r>
        <w:rPr>
          <w:sz w:val="32"/>
          <w:szCs w:val="32"/>
          <w:lang w:val="en-US"/>
        </w:rPr>
        <w:t>applied</w:t>
      </w:r>
      <w:proofErr w:type="gramEnd"/>
    </w:p>
    <w:p w14:paraId="45AD6F87" w14:textId="77777777" w:rsidR="00576A85" w:rsidRPr="00DC0FBE" w:rsidRDefault="00576A85" w:rsidP="0050348D">
      <w:pPr>
        <w:ind w:left="1440"/>
        <w:rPr>
          <w:sz w:val="32"/>
          <w:szCs w:val="32"/>
          <w:lang w:val="en-US"/>
        </w:rPr>
      </w:pPr>
    </w:p>
    <w:p w14:paraId="72E21CE5" w14:textId="71131274" w:rsidR="00576A85" w:rsidRDefault="00576A85" w:rsidP="0050348D">
      <w:pPr>
        <w:ind w:left="1440"/>
        <w:rPr>
          <w:sz w:val="32"/>
          <w:szCs w:val="32"/>
          <w:lang w:val="en-US"/>
        </w:rPr>
      </w:pPr>
      <w:r w:rsidRPr="00DC0FBE">
        <w:rPr>
          <w:sz w:val="32"/>
          <w:szCs w:val="32"/>
          <w:lang w:val="en-US"/>
        </w:rPr>
        <w:t>Overflow: hidden means the extra content gets cut.</w:t>
      </w:r>
    </w:p>
    <w:p w14:paraId="56408DDD" w14:textId="77777777" w:rsidR="00DC0FBE" w:rsidRDefault="00DC0FBE" w:rsidP="0050348D">
      <w:pPr>
        <w:ind w:left="1440"/>
        <w:rPr>
          <w:sz w:val="32"/>
          <w:szCs w:val="32"/>
          <w:lang w:val="en-US"/>
        </w:rPr>
      </w:pPr>
    </w:p>
    <w:p w14:paraId="3F97E992" w14:textId="77777777" w:rsidR="006A10FA" w:rsidRDefault="00DC0FBE" w:rsidP="0050348D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Overflow: auto </w:t>
      </w:r>
      <w:r w:rsidR="00A5760D">
        <w:rPr>
          <w:sz w:val="32"/>
          <w:szCs w:val="32"/>
          <w:lang w:val="en-US"/>
        </w:rPr>
        <w:t>- applies</w:t>
      </w:r>
      <w:r>
        <w:rPr>
          <w:sz w:val="32"/>
          <w:szCs w:val="32"/>
          <w:lang w:val="en-US"/>
        </w:rPr>
        <w:t xml:space="preserve"> </w:t>
      </w:r>
    </w:p>
    <w:p w14:paraId="631156A3" w14:textId="025630B9" w:rsidR="00DC0FBE" w:rsidRPr="00DC0FBE" w:rsidRDefault="00DC0FBE" w:rsidP="0050348D">
      <w:pPr>
        <w:ind w:left="144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scroll in the axis where it’s required.</w:t>
      </w:r>
    </w:p>
    <w:p w14:paraId="7CDA5DA7" w14:textId="5683A5C9" w:rsidR="000F554D" w:rsidRDefault="000E3532" w:rsidP="000F554D">
      <w:pPr>
        <w:pStyle w:val="ListParagraph"/>
        <w:numPr>
          <w:ilvl w:val="0"/>
          <w:numId w:val="4"/>
        </w:numPr>
        <w:rPr>
          <w:lang w:val="en-US"/>
        </w:rPr>
      </w:pPr>
      <w:r w:rsidRPr="000E3532">
        <w:rPr>
          <w:lang w:val="en-US"/>
        </w:rPr>
        <w:lastRenderedPageBreak/>
        <w:drawing>
          <wp:inline distT="0" distB="0" distL="0" distR="0" wp14:anchorId="5FB75169" wp14:editId="1347D8BD">
            <wp:extent cx="5731510" cy="3190240"/>
            <wp:effectExtent l="0" t="0" r="0" b="0"/>
            <wp:docPr id="88502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0293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10FA">
        <w:rPr>
          <w:lang w:val="en-US"/>
        </w:rPr>
        <w:br/>
      </w:r>
      <w:r w:rsidR="006A10FA" w:rsidRPr="006A10FA">
        <w:rPr>
          <w:lang w:val="en-US"/>
        </w:rPr>
        <w:drawing>
          <wp:inline distT="0" distB="0" distL="0" distR="0" wp14:anchorId="137BF374" wp14:editId="7D816E89">
            <wp:extent cx="5731510" cy="2406650"/>
            <wp:effectExtent l="0" t="0" r="0" b="6350"/>
            <wp:docPr id="165591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916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6285F" w14:textId="5245206C" w:rsidR="006A10FA" w:rsidRPr="000F554D" w:rsidRDefault="00941BDC" w:rsidP="000F55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Margin collapse.</w:t>
      </w:r>
    </w:p>
    <w:sectPr w:rsidR="006A10FA" w:rsidRPr="000F55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B3C4E"/>
    <w:multiLevelType w:val="hybridMultilevel"/>
    <w:tmpl w:val="AB8A7E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212FE"/>
    <w:multiLevelType w:val="hybridMultilevel"/>
    <w:tmpl w:val="9E967E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C92C29"/>
    <w:multiLevelType w:val="hybridMultilevel"/>
    <w:tmpl w:val="D9AC5D8E"/>
    <w:lvl w:ilvl="0" w:tplc="DF043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13956F8"/>
    <w:multiLevelType w:val="hybridMultilevel"/>
    <w:tmpl w:val="472267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0657586">
    <w:abstractNumId w:val="3"/>
  </w:num>
  <w:num w:numId="2" w16cid:durableId="1410926287">
    <w:abstractNumId w:val="0"/>
  </w:num>
  <w:num w:numId="3" w16cid:durableId="1811094235">
    <w:abstractNumId w:val="2"/>
  </w:num>
  <w:num w:numId="4" w16cid:durableId="1313750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553"/>
    <w:rsid w:val="00000518"/>
    <w:rsid w:val="0000195A"/>
    <w:rsid w:val="0001251B"/>
    <w:rsid w:val="00044CEC"/>
    <w:rsid w:val="000D79CA"/>
    <w:rsid w:val="000E3532"/>
    <w:rsid w:val="000F554D"/>
    <w:rsid w:val="0016170E"/>
    <w:rsid w:val="001C7751"/>
    <w:rsid w:val="002417AB"/>
    <w:rsid w:val="002C6D34"/>
    <w:rsid w:val="002D2B20"/>
    <w:rsid w:val="002E27A3"/>
    <w:rsid w:val="002E5C14"/>
    <w:rsid w:val="003C6287"/>
    <w:rsid w:val="003D5339"/>
    <w:rsid w:val="00413553"/>
    <w:rsid w:val="0042674C"/>
    <w:rsid w:val="0047719A"/>
    <w:rsid w:val="0050348D"/>
    <w:rsid w:val="00553CB7"/>
    <w:rsid w:val="00576A85"/>
    <w:rsid w:val="00622424"/>
    <w:rsid w:val="00631860"/>
    <w:rsid w:val="006762F9"/>
    <w:rsid w:val="006A10FA"/>
    <w:rsid w:val="006F588C"/>
    <w:rsid w:val="00712EE7"/>
    <w:rsid w:val="00727CC9"/>
    <w:rsid w:val="007621AD"/>
    <w:rsid w:val="007F273E"/>
    <w:rsid w:val="007F2CA8"/>
    <w:rsid w:val="008D3E7D"/>
    <w:rsid w:val="0091113C"/>
    <w:rsid w:val="00941BDC"/>
    <w:rsid w:val="009814AD"/>
    <w:rsid w:val="009C565B"/>
    <w:rsid w:val="00A05DF0"/>
    <w:rsid w:val="00A41D6C"/>
    <w:rsid w:val="00A5760D"/>
    <w:rsid w:val="00A81F5A"/>
    <w:rsid w:val="00AA7905"/>
    <w:rsid w:val="00AC6A22"/>
    <w:rsid w:val="00B00F2B"/>
    <w:rsid w:val="00B311D2"/>
    <w:rsid w:val="00B3186F"/>
    <w:rsid w:val="00B35A92"/>
    <w:rsid w:val="00B7006D"/>
    <w:rsid w:val="00C136AB"/>
    <w:rsid w:val="00C5603B"/>
    <w:rsid w:val="00D54ED5"/>
    <w:rsid w:val="00D74AE9"/>
    <w:rsid w:val="00DC0FBE"/>
    <w:rsid w:val="00DF2DF5"/>
    <w:rsid w:val="00E35145"/>
    <w:rsid w:val="00FC18CC"/>
    <w:rsid w:val="00FC52B3"/>
    <w:rsid w:val="00FD4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2E124"/>
  <w15:chartTrackingRefBased/>
  <w15:docId w15:val="{A264BB8A-03D1-1240-8962-1EB9E18D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06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C62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6287"/>
    <w:rPr>
      <w:color w:val="605E5C"/>
      <w:shd w:val="clear" w:color="auto" w:fill="E1DFDD"/>
    </w:rPr>
  </w:style>
  <w:style w:type="character" w:customStyle="1" w:styleId="tagnamecolor">
    <w:name w:val="tagnamecolor"/>
    <w:basedOn w:val="DefaultParagraphFont"/>
    <w:rsid w:val="002E27A3"/>
  </w:style>
  <w:style w:type="character" w:customStyle="1" w:styleId="tagcolor">
    <w:name w:val="tagcolor"/>
    <w:basedOn w:val="DefaultParagraphFont"/>
    <w:rsid w:val="002E27A3"/>
  </w:style>
  <w:style w:type="character" w:customStyle="1" w:styleId="attributecolor">
    <w:name w:val="attributecolor"/>
    <w:basedOn w:val="DefaultParagraphFont"/>
    <w:rsid w:val="002E27A3"/>
  </w:style>
  <w:style w:type="character" w:customStyle="1" w:styleId="attributevaluecolor">
    <w:name w:val="attributevaluecolor"/>
    <w:basedOn w:val="DefaultParagraphFont"/>
    <w:rsid w:val="002E27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82</Words>
  <Characters>425</Characters>
  <Application>Microsoft Office Word</Application>
  <DocSecurity>0</DocSecurity>
  <Lines>25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Tapaswini Swain</dc:creator>
  <cp:keywords/>
  <dc:description/>
  <cp:lastModifiedBy>Tapaswini Swain</cp:lastModifiedBy>
  <cp:revision>49</cp:revision>
  <dcterms:created xsi:type="dcterms:W3CDTF">2023-11-11T12:02:00Z</dcterms:created>
  <dcterms:modified xsi:type="dcterms:W3CDTF">2023-11-12T08:46:00Z</dcterms:modified>
</cp:coreProperties>
</file>