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68" w:rsidRPr="00750468" w:rsidRDefault="00342415" w:rsidP="00750468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Техническое задание «</w:t>
      </w:r>
      <w:r w:rsidR="00750468" w:rsidRPr="00750468">
        <w:rPr>
          <w:rFonts w:ascii="Arial" w:hAnsi="Arial" w:cs="Arial"/>
          <w:color w:val="000000"/>
          <w:sz w:val="32"/>
          <w:szCs w:val="32"/>
        </w:rPr>
        <w:t>Тотализатор</w:t>
      </w:r>
      <w:r>
        <w:rPr>
          <w:rFonts w:ascii="Arial" w:hAnsi="Arial" w:cs="Arial"/>
          <w:color w:val="000000"/>
          <w:sz w:val="32"/>
          <w:szCs w:val="32"/>
        </w:rPr>
        <w:t>»</w:t>
      </w:r>
    </w:p>
    <w:p w:rsidR="00374958" w:rsidRDefault="007504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Название проекта: «1</w:t>
      </w:r>
      <w:r>
        <w:rPr>
          <w:rFonts w:ascii="Arial" w:hAnsi="Arial" w:cs="Arial"/>
          <w:color w:val="000000"/>
          <w:lang w:val="en-US"/>
        </w:rPr>
        <w:t>X</w:t>
      </w:r>
      <w:r w:rsidRPr="009A331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»</w:t>
      </w:r>
    </w:p>
    <w:p w:rsidR="006A5C0B" w:rsidRDefault="00750468" w:rsidP="006A5C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 команды: Ки</w:t>
      </w:r>
      <w:r w:rsidR="006A5C0B">
        <w:rPr>
          <w:rFonts w:ascii="Arial" w:hAnsi="Arial" w:cs="Arial"/>
          <w:color w:val="000000"/>
        </w:rPr>
        <w:t>селев Михаил, Карамалак Дмитрий</w:t>
      </w: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Интерфейсы: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Интерфейс для входа в систему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Интерфей</w:t>
      </w:r>
      <w:r>
        <w:rPr>
          <w:rFonts w:ascii="Arial" w:eastAsia="Times New Roman" w:hAnsi="Arial" w:cs="Arial"/>
          <w:color w:val="000000"/>
          <w:lang w:eastAsia="ru-RU"/>
        </w:rPr>
        <w:t>с для регистрации пользователей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Интерфейс для приема ставок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</w:t>
      </w:r>
      <w:r>
        <w:rPr>
          <w:rFonts w:ascii="Arial" w:eastAsia="Times New Roman" w:hAnsi="Arial" w:cs="Arial"/>
          <w:color w:val="000000"/>
          <w:lang w:eastAsia="ru-RU"/>
        </w:rPr>
        <w:t>ейс для подсчета суммы выигрыша</w:t>
      </w:r>
    </w:p>
    <w:p w:rsidR="006A5C0B" w:rsidRPr="006A5C0B" w:rsidRDefault="006A5C0B" w:rsidP="006A5C0B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Таблицы в базе данных:</w:t>
      </w:r>
    </w:p>
    <w:p w:rsidR="006A5C0B" w:rsidRPr="006A5C0B" w:rsidRDefault="006A5C0B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Пользователи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 w:rsidRPr="00242E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2E99">
        <w:rPr>
          <w:rFonts w:ascii="Arial" w:eastAsia="Times New Roman" w:hAnsi="Arial" w:cs="Arial"/>
          <w:color w:val="000000"/>
          <w:lang w:eastAsia="ru-RU"/>
        </w:rPr>
        <w:t>пользователя, л</w:t>
      </w:r>
      <w:r w:rsidR="000F5003">
        <w:rPr>
          <w:rFonts w:ascii="Arial" w:eastAsia="Times New Roman" w:hAnsi="Arial" w:cs="Arial"/>
          <w:color w:val="000000"/>
          <w:lang w:eastAsia="ru-RU"/>
        </w:rPr>
        <w:t>огин, пароль, баланс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 w:rsidRPr="00242E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2E99">
        <w:rPr>
          <w:rFonts w:ascii="Arial" w:eastAsia="Times New Roman" w:hAnsi="Arial" w:cs="Arial"/>
          <w:color w:val="000000"/>
          <w:lang w:eastAsia="ru-RU"/>
        </w:rPr>
        <w:t>ставки</w:t>
      </w:r>
    </w:p>
    <w:p w:rsidR="006A5C0B" w:rsidRPr="00242E99" w:rsidRDefault="006A5C0B" w:rsidP="00242E99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Ставки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 ставки,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 тиража,</w:t>
      </w:r>
      <w:r w:rsidR="000F5003">
        <w:rPr>
          <w:rFonts w:ascii="Arial" w:eastAsia="Times New Roman" w:hAnsi="Arial" w:cs="Arial"/>
          <w:color w:val="000000"/>
          <w:lang w:eastAsia="ru-RU"/>
        </w:rPr>
        <w:t xml:space="preserve"> выбранный исход, сумма ставки, сумма </w:t>
      </w:r>
      <w:proofErr w:type="spellStart"/>
      <w:r w:rsidR="000F5003">
        <w:rPr>
          <w:rFonts w:ascii="Arial" w:eastAsia="Times New Roman" w:hAnsi="Arial" w:cs="Arial"/>
          <w:color w:val="000000"/>
          <w:lang w:eastAsia="ru-RU"/>
        </w:rPr>
        <w:t>выйгрыша</w:t>
      </w:r>
      <w:proofErr w:type="spellEnd"/>
    </w:p>
    <w:p w:rsidR="000F5003" w:rsidRDefault="000F5003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ираж: ID тиража, ID </w:t>
      </w:r>
      <w:r>
        <w:rPr>
          <w:rFonts w:ascii="Arial" w:eastAsia="Times New Roman" w:hAnsi="Arial" w:cs="Arial"/>
          <w:color w:val="000000"/>
          <w:lang w:eastAsia="ru-RU"/>
        </w:rPr>
        <w:t>матча</w:t>
      </w:r>
    </w:p>
    <w:p w:rsidR="000F5003" w:rsidRDefault="00242E99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Матчи: ID</w:t>
      </w:r>
      <w:r w:rsidR="000F5003">
        <w:rPr>
          <w:rFonts w:ascii="Arial" w:eastAsia="Times New Roman" w:hAnsi="Arial" w:cs="Arial"/>
          <w:color w:val="000000"/>
          <w:lang w:eastAsia="ru-RU"/>
        </w:rPr>
        <w:t xml:space="preserve"> матча, матч</w:t>
      </w:r>
      <w:r>
        <w:rPr>
          <w:rFonts w:ascii="Arial" w:eastAsia="Times New Roman" w:hAnsi="Arial" w:cs="Arial"/>
          <w:color w:val="000000"/>
          <w:lang w:eastAsia="ru-RU"/>
        </w:rPr>
        <w:t>, исход матча</w:t>
      </w:r>
    </w:p>
    <w:p w:rsidR="00242E99" w:rsidRPr="00242E99" w:rsidRDefault="00242E99" w:rsidP="00242E99">
      <w:pPr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34075" cy="2352675"/>
            <wp:effectExtent l="0" t="0" r="9525" b="9525"/>
            <wp:docPr id="1" name="Рисунок 1" descr="C:\Users\Миша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0B" w:rsidRPr="006A5C0B" w:rsidRDefault="006A5C0B" w:rsidP="006A5C0B">
      <w:pPr>
        <w:rPr>
          <w:rFonts w:ascii="Arial" w:eastAsia="Times New Roman" w:hAnsi="Arial" w:cs="Arial"/>
          <w:color w:val="000000"/>
          <w:lang w:eastAsia="ru-RU"/>
        </w:rPr>
      </w:pP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Основной алгоритм</w:t>
      </w:r>
    </w:p>
    <w:p w:rsidR="00E833D9" w:rsidRPr="00342415" w:rsidRDefault="006A5C0B" w:rsidP="00E833D9">
      <w:pPr>
        <w:pStyle w:val="a4"/>
        <w:numPr>
          <w:ilvl w:val="0"/>
          <w:numId w:val="9"/>
        </w:numPr>
        <w:rPr>
          <w:rFonts w:ascii="Arial" w:hAnsi="Arial" w:cs="Arial"/>
          <w:color w:val="000000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Подсчет и распределение суммы выигрыша</w:t>
      </w:r>
      <w:r w:rsidR="00342415">
        <w:rPr>
          <w:rFonts w:ascii="Arial" w:eastAsia="Times New Roman" w:hAnsi="Arial" w:cs="Arial"/>
          <w:color w:val="000000"/>
          <w:lang w:eastAsia="ru-RU"/>
        </w:rPr>
        <w:t>:</w:t>
      </w:r>
    </w:p>
    <w:p w:rsidR="00342415" w:rsidRPr="00342415" w:rsidRDefault="00342415" w:rsidP="00342415">
      <w:pPr>
        <w:pStyle w:val="a4"/>
        <w:rPr>
          <w:rFonts w:ascii="Arial" w:hAnsi="Arial" w:cs="Arial"/>
          <w:color w:val="000000"/>
        </w:rPr>
      </w:pP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Предлагается тираж из 15 матчей, в которых нужно предсказать их исход. В матче победа первой команды обозначается символом «1»; победа второй команды — «2»; ничья — «Х».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Ставка выигрывает, если в ней правильный исход угадан в 9 и более матчах.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Призовой фонд составляет 90% от пула (денежная сумма всех ставок), оставшиеся 10% идут в доход организатора.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Призовой фонд распределяется на 7 выигрышных категорий: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1-я категория — угадано 15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2-я категория — угадано не менее 14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3-я категория — угадано не менее 13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4-я категория — угадано не менее 12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5-я категория — угадано не менее 11 исходов — 10%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6-я категория — угадано не менее 10 исходов — 20%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7-я категория — угадано не менее 9 исходов — 40% от пула.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Минимальная ставка равна 50 рублей; максимальная – не ограничена.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lastRenderedPageBreak/>
        <w:t>Чтобы сделать ставку, необходимо выбрать по одному исходу для каждого из матчей, представленных в купоне.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Если в тираже ни одна из ставок не попала в какую-либо из выигрышных категорий, то денежный фонд этой категории переходит в джек-пот следующего тиража.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Джек-пот не разыгрывается, пока кто-то из участников не угадает результаты 15 матчей.</w:t>
      </w:r>
    </w:p>
    <w:p w:rsidR="00750468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color w:val="000000"/>
        </w:rPr>
      </w:pPr>
      <w:r w:rsidRPr="00342415">
        <w:rPr>
          <w:rFonts w:ascii="Arial" w:hAnsi="Arial" w:cs="Arial"/>
        </w:rPr>
        <w:t>Распределение призового фонда и Джек-пота среди выигравших ставок.</w:t>
      </w:r>
      <w:r w:rsidRPr="00342415">
        <w:rPr>
          <w:rFonts w:ascii="Arial" w:hAnsi="Arial" w:cs="Arial"/>
        </w:rPr>
        <w:br/>
        <w:t>Коэффициенты выплат по ставкам:</w:t>
      </w:r>
      <w:r w:rsidRPr="00342415">
        <w:rPr>
          <w:rFonts w:ascii="Arial" w:hAnsi="Arial" w:cs="Arial"/>
        </w:rPr>
        <w:br/>
        <w:t>кф7 (угадано 9 исходов) = 0.40 x пул / Д7*</w:t>
      </w:r>
      <w:r w:rsidRPr="00342415">
        <w:rPr>
          <w:rFonts w:ascii="Arial" w:hAnsi="Arial" w:cs="Arial"/>
        </w:rPr>
        <w:br/>
        <w:t>кф6 (угадано 10 исходов) = (0.20 x пул / Д6*) + кф7</w:t>
      </w:r>
      <w:r w:rsidRPr="00342415">
        <w:rPr>
          <w:rFonts w:ascii="Arial" w:hAnsi="Arial" w:cs="Arial"/>
        </w:rPr>
        <w:br/>
        <w:t>кф5 (угадано 11 исходов) = (0.10 x пул / Д5*) + кф6</w:t>
      </w:r>
      <w:r w:rsidRPr="00342415">
        <w:rPr>
          <w:rFonts w:ascii="Arial" w:hAnsi="Arial" w:cs="Arial"/>
        </w:rPr>
        <w:br/>
        <w:t>кф4 (угадано 12 исходов) = (0.05 x пул / Д4*) + кф5</w:t>
      </w:r>
      <w:r w:rsidRPr="00342415">
        <w:rPr>
          <w:rFonts w:ascii="Arial" w:hAnsi="Arial" w:cs="Arial"/>
        </w:rPr>
        <w:br/>
        <w:t>кф3 (угадано 13 исходов) = (0.05 x пул / Д3*) + кф4</w:t>
      </w:r>
      <w:r w:rsidRPr="00342415">
        <w:rPr>
          <w:rFonts w:ascii="Arial" w:hAnsi="Arial" w:cs="Arial"/>
        </w:rPr>
        <w:br/>
        <w:t>кф2 (угадано 14 исходов) = (0.05 x пул / Д2*) + кф3</w:t>
      </w:r>
      <w:r w:rsidRPr="00342415">
        <w:rPr>
          <w:rFonts w:ascii="Arial" w:hAnsi="Arial" w:cs="Arial"/>
        </w:rPr>
        <w:br/>
        <w:t>кф1 (угадано 15 исходов) = ((0.05 x пул + ДП*)/ Д1*) + кф2</w:t>
      </w:r>
      <w:r w:rsidRPr="00342415">
        <w:rPr>
          <w:rFonts w:ascii="Arial" w:eastAsia="Times New Roman" w:hAnsi="Arial" w:cs="Arial"/>
          <w:color w:val="000000"/>
          <w:lang w:eastAsia="ru-RU"/>
        </w:rPr>
        <w:br/>
      </w:r>
      <w:r w:rsidRPr="00342415">
        <w:rPr>
          <w:rFonts w:ascii="Arial" w:eastAsia="Times New Roman" w:hAnsi="Arial" w:cs="Arial"/>
          <w:color w:val="000000"/>
          <w:lang w:eastAsia="ru-RU"/>
        </w:rPr>
        <w:br/>
        <w:t xml:space="preserve">* – Д7(Д6,Д5,...Д1) – денежная сумма ставок в </w:t>
      </w:r>
      <w:r w:rsidR="00342415">
        <w:rPr>
          <w:rFonts w:ascii="Arial" w:eastAsia="Times New Roman" w:hAnsi="Arial" w:cs="Arial"/>
          <w:color w:val="000000"/>
          <w:lang w:eastAsia="ru-RU"/>
        </w:rPr>
        <w:t>рублях</w:t>
      </w:r>
      <w:r w:rsidRPr="00342415">
        <w:rPr>
          <w:rFonts w:ascii="Arial" w:eastAsia="Times New Roman" w:hAnsi="Arial" w:cs="Arial"/>
          <w:color w:val="000000"/>
          <w:lang w:eastAsia="ru-RU"/>
        </w:rPr>
        <w:t>, угадавших не менее 9 (10,11,...15) исходов. ДП – Джек-пот</w:t>
      </w:r>
      <w:r w:rsidR="00342415">
        <w:rPr>
          <w:rFonts w:ascii="Arial" w:eastAsia="Times New Roman" w:hAnsi="Arial" w:cs="Arial"/>
          <w:color w:val="000000"/>
          <w:lang w:eastAsia="ru-RU"/>
        </w:rPr>
        <w:t>.</w:t>
      </w:r>
    </w:p>
    <w:p w:rsidR="00342415" w:rsidRPr="00342415" w:rsidRDefault="00342415" w:rsidP="00342415">
      <w:pPr>
        <w:pStyle w:val="a4"/>
        <w:rPr>
          <w:rFonts w:ascii="Arial" w:hAnsi="Arial" w:cs="Arial"/>
          <w:color w:val="000000"/>
        </w:rPr>
      </w:pPr>
    </w:p>
    <w:p w:rsidR="00750468" w:rsidRDefault="006A5C0B" w:rsidP="0075046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Функционал: </w:t>
      </w:r>
    </w:p>
    <w:p w:rsidR="006A5C0B" w:rsidRPr="00750468" w:rsidRDefault="006A5C0B" w:rsidP="007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Публичные страницы </w:t>
      </w:r>
    </w:p>
    <w:p w:rsidR="00750468" w:rsidRPr="00750468" w:rsidRDefault="00750468" w:rsidP="0075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Просмотр публичных данных (доступны всем без авторизации)</w:t>
      </w: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Личный кабинет </w:t>
      </w:r>
    </w:p>
    <w:p w:rsidR="00750468" w:rsidRPr="00750468" w:rsidRDefault="00750468" w:rsidP="007504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Регистрация/Авторизация</w:t>
      </w:r>
    </w:p>
    <w:p w:rsidR="00750468" w:rsidRPr="00750468" w:rsidRDefault="00750468" w:rsidP="007504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Активация пользовательских функций</w:t>
      </w: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50468" w:rsidRPr="00750468" w:rsidRDefault="006A5C0B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Arial" w:eastAsia="Times New Roman" w:hAnsi="Arial" w:cs="Arial"/>
          <w:lang w:eastAsia="ru-RU"/>
        </w:rPr>
        <w:t>Админка</w:t>
      </w:r>
      <w:proofErr w:type="spellEnd"/>
    </w:p>
    <w:p w:rsidR="00750468" w:rsidRPr="00750468" w:rsidRDefault="00750468" w:rsidP="007504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Авторизация</w:t>
      </w:r>
    </w:p>
    <w:p w:rsidR="00750468" w:rsidRPr="009A331C" w:rsidRDefault="00750468" w:rsidP="006372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9A331C">
        <w:rPr>
          <w:rFonts w:ascii="Arial" w:eastAsia="Times New Roman" w:hAnsi="Arial" w:cs="Arial"/>
          <w:lang w:eastAsia="ru-RU"/>
        </w:rPr>
        <w:t>Активация административных функций (управление пользователями, правами/ролями, управление данными)</w:t>
      </w:r>
    </w:p>
    <w:p w:rsidR="00750468" w:rsidRPr="00750468" w:rsidRDefault="00750468" w:rsidP="007504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Архитектура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Трехуровневая архитектура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Авторизация в </w:t>
      </w:r>
      <w:proofErr w:type="spellStart"/>
      <w:r w:rsidRPr="00750468">
        <w:rPr>
          <w:rFonts w:ascii="Arial" w:eastAsia="Times New Roman" w:hAnsi="Arial" w:cs="Arial"/>
          <w:lang w:eastAsia="ru-RU"/>
        </w:rPr>
        <w:t>бэкенде</w:t>
      </w:r>
      <w:proofErr w:type="spellEnd"/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Удаленный вызов процедур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Протокол передачи данных</w:t>
      </w:r>
    </w:p>
    <w:p w:rsid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Планировщик задач (очистка/проверка/подсчет/статистика)</w:t>
      </w: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Pr="00750468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750468" w:rsidRPr="00750468" w:rsidRDefault="00750468" w:rsidP="007504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lastRenderedPageBreak/>
        <w:t>Интерфейс</w:t>
      </w:r>
    </w:p>
    <w:p w:rsidR="00750468" w:rsidRDefault="00750468" w:rsidP="009A33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proofErr w:type="spellStart"/>
      <w:r w:rsidRPr="00750468">
        <w:rPr>
          <w:rFonts w:ascii="Arial" w:eastAsia="Times New Roman" w:hAnsi="Arial" w:cs="Arial"/>
          <w:lang w:eastAsia="ru-RU"/>
        </w:rPr>
        <w:t>Web</w:t>
      </w:r>
      <w:proofErr w:type="spellEnd"/>
    </w:p>
    <w:p w:rsidR="006A0247" w:rsidRDefault="006A0247" w:rsidP="006A024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DA2E30" w:rsidRDefault="00DA2E30" w:rsidP="00DA2E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4983956" cy="2847975"/>
            <wp:effectExtent l="0" t="0" r="7620" b="0"/>
            <wp:docPr id="2" name="Рисунок 2" descr="C:\Users\Миша\Desktop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ша\Desktop\маке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8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30" w:rsidRPr="009A331C" w:rsidRDefault="00DA2E30" w:rsidP="00DA2E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750468" w:rsidRDefault="00750468" w:rsidP="007504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Мобильный клиент (</w:t>
      </w:r>
      <w:proofErr w:type="spellStart"/>
      <w:r w:rsidRPr="00750468">
        <w:rPr>
          <w:rFonts w:ascii="Arial" w:eastAsia="Times New Roman" w:hAnsi="Arial" w:cs="Arial"/>
          <w:lang w:eastAsia="ru-RU"/>
        </w:rPr>
        <w:t>Android</w:t>
      </w:r>
      <w:proofErr w:type="spellEnd"/>
      <w:r w:rsidRPr="00750468">
        <w:rPr>
          <w:rFonts w:ascii="Arial" w:eastAsia="Times New Roman" w:hAnsi="Arial" w:cs="Arial"/>
          <w:lang w:eastAsia="ru-RU"/>
        </w:rPr>
        <w:t>)</w:t>
      </w:r>
    </w:p>
    <w:p w:rsidR="007371A6" w:rsidRPr="00750468" w:rsidRDefault="007371A6" w:rsidP="007371A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750468" w:rsidRDefault="007371A6" w:rsidP="007371A6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2406580" cy="5036185"/>
            <wp:effectExtent l="0" t="0" r="0" b="0"/>
            <wp:docPr id="3" name="Рисунок 3" descr="C:\Users\Миша\Desktop\Безымянны1111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ша\Desktop\Безымянны1111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84" cy="50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E1" w:rsidRDefault="005D39E1" w:rsidP="007371A6">
      <w:pPr>
        <w:ind w:firstLine="360"/>
      </w:pPr>
    </w:p>
    <w:p w:rsidR="005D39E1" w:rsidRPr="005D39E1" w:rsidRDefault="005D39E1" w:rsidP="007371A6">
      <w:pPr>
        <w:ind w:firstLine="360"/>
        <w:rPr>
          <w:rFonts w:ascii="Arial" w:hAnsi="Arial" w:cs="Arial"/>
          <w:sz w:val="28"/>
          <w:szCs w:val="28"/>
          <w:lang w:val="en-US"/>
        </w:rPr>
      </w:pPr>
      <w:r w:rsidRPr="005D39E1">
        <w:rPr>
          <w:rFonts w:ascii="Arial" w:hAnsi="Arial" w:cs="Arial"/>
          <w:sz w:val="28"/>
          <w:szCs w:val="28"/>
          <w:lang w:val="en-US"/>
        </w:rPr>
        <w:lastRenderedPageBreak/>
        <w:t xml:space="preserve">User story </w:t>
      </w:r>
    </w:p>
    <w:p w:rsidR="005D39E1" w:rsidRPr="005D39E1" w:rsidRDefault="005D39E1" w:rsidP="005D39E1">
      <w:pPr>
        <w:keepNext/>
        <w:spacing w:before="240" w:after="60"/>
        <w:ind w:left="284" w:hanging="284"/>
        <w:jc w:val="both"/>
        <w:rPr>
          <w:rFonts w:ascii="Arial" w:hAnsi="Arial" w:cs="Arial"/>
        </w:rPr>
      </w:pPr>
      <w:r w:rsidRPr="003559A8">
        <w:t>1</w:t>
      </w:r>
      <w:r w:rsidRPr="005D39E1">
        <w:rPr>
          <w:rFonts w:ascii="Arial" w:hAnsi="Arial" w:cs="Arial"/>
        </w:rPr>
        <w:t xml:space="preserve">. </w:t>
      </w:r>
      <w:r w:rsidRPr="005D39E1">
        <w:rPr>
          <w:rFonts w:ascii="Arial" w:hAnsi="Arial" w:cs="Arial"/>
        </w:rPr>
        <w:tab/>
        <w:t xml:space="preserve">Я, как </w:t>
      </w:r>
      <w:r>
        <w:rPr>
          <w:rFonts w:ascii="Arial" w:hAnsi="Arial" w:cs="Arial"/>
        </w:rPr>
        <w:t>не зарегистрированный пользователь</w:t>
      </w:r>
      <w:r w:rsidRPr="005D39E1">
        <w:rPr>
          <w:rFonts w:ascii="Arial" w:hAnsi="Arial" w:cs="Arial"/>
        </w:rPr>
        <w:t>, могу просматривать</w:t>
      </w:r>
      <w:r>
        <w:rPr>
          <w:rFonts w:ascii="Arial" w:hAnsi="Arial" w:cs="Arial"/>
        </w:rPr>
        <w:t xml:space="preserve"> тираж и статистику</w:t>
      </w:r>
      <w:r w:rsidRPr="005D39E1">
        <w:rPr>
          <w:rFonts w:ascii="Arial" w:hAnsi="Arial" w:cs="Arial"/>
        </w:rPr>
        <w:t>, в результате чего я контролирую</w:t>
      </w:r>
      <w:r>
        <w:rPr>
          <w:rFonts w:ascii="Arial" w:hAnsi="Arial" w:cs="Arial"/>
        </w:rPr>
        <w:t xml:space="preserve"> пул и матчи</w:t>
      </w:r>
      <w:r w:rsidRPr="005D39E1">
        <w:rPr>
          <w:rFonts w:ascii="Arial" w:hAnsi="Arial" w:cs="Arial"/>
        </w:rPr>
        <w:t>.</w:t>
      </w:r>
    </w:p>
    <w:p w:rsidR="005D39E1" w:rsidRPr="005D39E1" w:rsidRDefault="005D39E1" w:rsidP="005D39E1">
      <w:pPr>
        <w:keepNext/>
        <w:spacing w:before="240" w:after="60"/>
        <w:ind w:left="284" w:hanging="284"/>
        <w:jc w:val="both"/>
        <w:rPr>
          <w:rFonts w:ascii="Arial" w:hAnsi="Arial" w:cs="Arial"/>
        </w:rPr>
      </w:pPr>
      <w:r w:rsidRPr="005D39E1">
        <w:rPr>
          <w:rFonts w:ascii="Arial" w:hAnsi="Arial" w:cs="Arial"/>
        </w:rPr>
        <w:t xml:space="preserve">2. </w:t>
      </w:r>
      <w:r w:rsidRPr="005D39E1">
        <w:rPr>
          <w:rFonts w:ascii="Arial" w:hAnsi="Arial" w:cs="Arial"/>
        </w:rPr>
        <w:tab/>
        <w:t xml:space="preserve">Я, как </w:t>
      </w:r>
      <w:r>
        <w:rPr>
          <w:rFonts w:ascii="Arial" w:hAnsi="Arial" w:cs="Arial"/>
        </w:rPr>
        <w:t>зарегистрированный пользователь</w:t>
      </w:r>
      <w:r w:rsidRPr="005D39E1">
        <w:rPr>
          <w:rFonts w:ascii="Arial" w:hAnsi="Arial" w:cs="Arial"/>
        </w:rPr>
        <w:t>, могу</w:t>
      </w:r>
      <w:r>
        <w:rPr>
          <w:rFonts w:ascii="Arial" w:hAnsi="Arial" w:cs="Arial"/>
        </w:rPr>
        <w:t xml:space="preserve"> зайти в личный кабинет</w:t>
      </w:r>
      <w:r w:rsidRPr="005D39E1">
        <w:rPr>
          <w:rFonts w:ascii="Arial" w:hAnsi="Arial" w:cs="Arial"/>
        </w:rPr>
        <w:t>, в результате чего я знаю</w:t>
      </w:r>
      <w:r>
        <w:rPr>
          <w:rFonts w:ascii="Arial" w:hAnsi="Arial" w:cs="Arial"/>
        </w:rPr>
        <w:t xml:space="preserve"> состояние ставки и баланс (делать операции пополнения и вывода денег)</w:t>
      </w:r>
      <w:r w:rsidRPr="005D39E1">
        <w:rPr>
          <w:rFonts w:ascii="Arial" w:hAnsi="Arial" w:cs="Arial"/>
        </w:rPr>
        <w:t>.</w:t>
      </w:r>
    </w:p>
    <w:p w:rsidR="005D39E1" w:rsidRPr="005D39E1" w:rsidRDefault="005D39E1" w:rsidP="005D39E1">
      <w:pPr>
        <w:keepNext/>
        <w:spacing w:before="240" w:after="60"/>
        <w:ind w:left="284" w:hanging="284"/>
        <w:jc w:val="both"/>
        <w:rPr>
          <w:rFonts w:ascii="Arial" w:hAnsi="Arial" w:cs="Arial"/>
        </w:rPr>
      </w:pPr>
      <w:r w:rsidRPr="005D39E1">
        <w:rPr>
          <w:rFonts w:ascii="Arial" w:hAnsi="Arial" w:cs="Arial"/>
        </w:rPr>
        <w:t xml:space="preserve">3. </w:t>
      </w:r>
      <w:r w:rsidRPr="005D39E1">
        <w:rPr>
          <w:rFonts w:ascii="Arial" w:hAnsi="Arial" w:cs="Arial"/>
        </w:rPr>
        <w:tab/>
        <w:t xml:space="preserve">Я, как </w:t>
      </w:r>
      <w:r>
        <w:rPr>
          <w:rFonts w:ascii="Arial" w:hAnsi="Arial" w:cs="Arial"/>
        </w:rPr>
        <w:t>зарегистрированный пользователь</w:t>
      </w:r>
      <w:r w:rsidRPr="005D39E1">
        <w:rPr>
          <w:rFonts w:ascii="Arial" w:hAnsi="Arial" w:cs="Arial"/>
        </w:rPr>
        <w:t>, могу</w:t>
      </w:r>
      <w:r>
        <w:rPr>
          <w:rFonts w:ascii="Arial" w:hAnsi="Arial" w:cs="Arial"/>
        </w:rPr>
        <w:t xml:space="preserve"> сделать выбор исходов и сделать ставку</w:t>
      </w:r>
      <w:r w:rsidRPr="005D39E1">
        <w:rPr>
          <w:rFonts w:ascii="Arial" w:hAnsi="Arial" w:cs="Arial"/>
        </w:rPr>
        <w:t xml:space="preserve">, в результате чего я </w:t>
      </w:r>
      <w:r>
        <w:rPr>
          <w:rFonts w:ascii="Arial" w:hAnsi="Arial" w:cs="Arial"/>
        </w:rPr>
        <w:t>могу проиграть или выиграть деньги</w:t>
      </w:r>
      <w:r w:rsidRPr="005D39E1">
        <w:rPr>
          <w:rFonts w:ascii="Arial" w:hAnsi="Arial" w:cs="Arial"/>
        </w:rPr>
        <w:t>.</w:t>
      </w:r>
    </w:p>
    <w:p w:rsidR="005D39E1" w:rsidRPr="005D39E1" w:rsidRDefault="006A64C7" w:rsidP="005D39E1">
      <w:pPr>
        <w:keepNext/>
        <w:spacing w:before="240" w:after="6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D39E1" w:rsidRPr="005D39E1">
        <w:rPr>
          <w:rFonts w:ascii="Arial" w:hAnsi="Arial" w:cs="Arial"/>
        </w:rPr>
        <w:t xml:space="preserve">. </w:t>
      </w:r>
      <w:r w:rsidR="005D39E1" w:rsidRPr="005D39E1">
        <w:rPr>
          <w:rFonts w:ascii="Arial" w:hAnsi="Arial" w:cs="Arial"/>
        </w:rPr>
        <w:tab/>
        <w:t xml:space="preserve">Я, как администратор, могу проверять и настраивать </w:t>
      </w:r>
      <w:r w:rsidR="005D39E1">
        <w:rPr>
          <w:rFonts w:ascii="Arial" w:hAnsi="Arial" w:cs="Arial"/>
        </w:rPr>
        <w:t>тираж</w:t>
      </w:r>
      <w:r w:rsidR="005D39E1" w:rsidRPr="005D39E1">
        <w:rPr>
          <w:rFonts w:ascii="Arial" w:hAnsi="Arial" w:cs="Arial"/>
        </w:rPr>
        <w:t>, в результате чего я поддерживаю функционал системы.</w:t>
      </w:r>
    </w:p>
    <w:p w:rsidR="005D39E1" w:rsidRPr="005D39E1" w:rsidRDefault="006A64C7" w:rsidP="005D39E1">
      <w:pPr>
        <w:keepNext/>
        <w:spacing w:before="240" w:after="6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5D39E1" w:rsidRPr="005D39E1">
        <w:rPr>
          <w:rFonts w:ascii="Arial" w:hAnsi="Arial" w:cs="Arial"/>
        </w:rPr>
        <w:t xml:space="preserve">. </w:t>
      </w:r>
      <w:r w:rsidR="005D39E1" w:rsidRPr="005D39E1">
        <w:rPr>
          <w:rFonts w:ascii="Arial" w:hAnsi="Arial" w:cs="Arial"/>
        </w:rPr>
        <w:tab/>
        <w:t>Я, как администратор, могу изменять, удалять и добав</w:t>
      </w:r>
      <w:r w:rsidR="005D39E1">
        <w:rPr>
          <w:rFonts w:ascii="Arial" w:hAnsi="Arial" w:cs="Arial"/>
        </w:rPr>
        <w:t xml:space="preserve">лять новые данные о матчах </w:t>
      </w:r>
      <w:r w:rsidR="005D39E1" w:rsidRPr="005D39E1">
        <w:rPr>
          <w:rFonts w:ascii="Arial" w:hAnsi="Arial" w:cs="Arial"/>
        </w:rPr>
        <w:t>в базу данных, в результате чего я обеспечиваю полноценное взаимодействие пользователей с системой.</w:t>
      </w:r>
      <w:bookmarkStart w:id="0" w:name="_GoBack"/>
      <w:bookmarkEnd w:id="0"/>
    </w:p>
    <w:p w:rsidR="005D39E1" w:rsidRPr="005D39E1" w:rsidRDefault="005D39E1" w:rsidP="007371A6">
      <w:pPr>
        <w:ind w:firstLine="360"/>
      </w:pPr>
    </w:p>
    <w:sectPr w:rsidR="005D39E1" w:rsidRPr="005D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985"/>
    <w:multiLevelType w:val="multilevel"/>
    <w:tmpl w:val="50F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35A"/>
    <w:multiLevelType w:val="hybridMultilevel"/>
    <w:tmpl w:val="34945E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0D4B"/>
    <w:multiLevelType w:val="hybridMultilevel"/>
    <w:tmpl w:val="8E7C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1BE"/>
    <w:multiLevelType w:val="hybridMultilevel"/>
    <w:tmpl w:val="C47C4F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7C6F"/>
    <w:multiLevelType w:val="multilevel"/>
    <w:tmpl w:val="0C0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754B6"/>
    <w:multiLevelType w:val="multilevel"/>
    <w:tmpl w:val="28B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42819"/>
    <w:multiLevelType w:val="hybridMultilevel"/>
    <w:tmpl w:val="D5F6D1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3962"/>
    <w:multiLevelType w:val="hybridMultilevel"/>
    <w:tmpl w:val="3EBC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B1BA3"/>
    <w:multiLevelType w:val="multilevel"/>
    <w:tmpl w:val="F1D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46CD0"/>
    <w:multiLevelType w:val="multilevel"/>
    <w:tmpl w:val="655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6B30"/>
    <w:multiLevelType w:val="multilevel"/>
    <w:tmpl w:val="C02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16B69"/>
    <w:multiLevelType w:val="hybridMultilevel"/>
    <w:tmpl w:val="B2A4D2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1E"/>
    <w:rsid w:val="000753A3"/>
    <w:rsid w:val="00092A91"/>
    <w:rsid w:val="000E6BC7"/>
    <w:rsid w:val="000F5003"/>
    <w:rsid w:val="001139F1"/>
    <w:rsid w:val="00135B04"/>
    <w:rsid w:val="0016496D"/>
    <w:rsid w:val="001702FF"/>
    <w:rsid w:val="00175CB7"/>
    <w:rsid w:val="001E46E2"/>
    <w:rsid w:val="001E47A1"/>
    <w:rsid w:val="001E58C4"/>
    <w:rsid w:val="00214FEC"/>
    <w:rsid w:val="00225B8E"/>
    <w:rsid w:val="00242E99"/>
    <w:rsid w:val="002966E4"/>
    <w:rsid w:val="002B056C"/>
    <w:rsid w:val="002E296B"/>
    <w:rsid w:val="00302DCC"/>
    <w:rsid w:val="00313AC4"/>
    <w:rsid w:val="00335BA4"/>
    <w:rsid w:val="00342415"/>
    <w:rsid w:val="00346548"/>
    <w:rsid w:val="00374958"/>
    <w:rsid w:val="0037503A"/>
    <w:rsid w:val="003A7C48"/>
    <w:rsid w:val="003B42E7"/>
    <w:rsid w:val="003B6128"/>
    <w:rsid w:val="003C2FC6"/>
    <w:rsid w:val="003E59C5"/>
    <w:rsid w:val="00457CDA"/>
    <w:rsid w:val="00470C96"/>
    <w:rsid w:val="0049611D"/>
    <w:rsid w:val="004A75A6"/>
    <w:rsid w:val="004B56B7"/>
    <w:rsid w:val="004D217F"/>
    <w:rsid w:val="004E6E65"/>
    <w:rsid w:val="00511385"/>
    <w:rsid w:val="0051702F"/>
    <w:rsid w:val="005236F1"/>
    <w:rsid w:val="0054491A"/>
    <w:rsid w:val="00555916"/>
    <w:rsid w:val="00563891"/>
    <w:rsid w:val="005B3AFC"/>
    <w:rsid w:val="005D39E1"/>
    <w:rsid w:val="005D7352"/>
    <w:rsid w:val="005E5F7D"/>
    <w:rsid w:val="005F491E"/>
    <w:rsid w:val="00637494"/>
    <w:rsid w:val="00644236"/>
    <w:rsid w:val="006509F6"/>
    <w:rsid w:val="00656087"/>
    <w:rsid w:val="006578FB"/>
    <w:rsid w:val="006A0247"/>
    <w:rsid w:val="006A5C0B"/>
    <w:rsid w:val="006A5D61"/>
    <w:rsid w:val="006A64C7"/>
    <w:rsid w:val="006A7E42"/>
    <w:rsid w:val="006C5F15"/>
    <w:rsid w:val="006D688B"/>
    <w:rsid w:val="007371A6"/>
    <w:rsid w:val="0074384C"/>
    <w:rsid w:val="00750468"/>
    <w:rsid w:val="00751679"/>
    <w:rsid w:val="007807CC"/>
    <w:rsid w:val="007904DE"/>
    <w:rsid w:val="007A3035"/>
    <w:rsid w:val="007E5F85"/>
    <w:rsid w:val="0084211C"/>
    <w:rsid w:val="0086128A"/>
    <w:rsid w:val="00873DDC"/>
    <w:rsid w:val="00890EE4"/>
    <w:rsid w:val="008B7F25"/>
    <w:rsid w:val="008F531A"/>
    <w:rsid w:val="00915E35"/>
    <w:rsid w:val="00916D54"/>
    <w:rsid w:val="00946420"/>
    <w:rsid w:val="00964EF2"/>
    <w:rsid w:val="009846E5"/>
    <w:rsid w:val="009863FE"/>
    <w:rsid w:val="009A331C"/>
    <w:rsid w:val="009E1FDE"/>
    <w:rsid w:val="009F4976"/>
    <w:rsid w:val="009F796E"/>
    <w:rsid w:val="00A00517"/>
    <w:rsid w:val="00A23B02"/>
    <w:rsid w:val="00A24DE0"/>
    <w:rsid w:val="00A659A0"/>
    <w:rsid w:val="00A66F3A"/>
    <w:rsid w:val="00A71F69"/>
    <w:rsid w:val="00A74DBA"/>
    <w:rsid w:val="00AA0F8F"/>
    <w:rsid w:val="00AE0A63"/>
    <w:rsid w:val="00AE65D1"/>
    <w:rsid w:val="00B01FA0"/>
    <w:rsid w:val="00B043E7"/>
    <w:rsid w:val="00B07801"/>
    <w:rsid w:val="00B26C1B"/>
    <w:rsid w:val="00B53506"/>
    <w:rsid w:val="00BB39ED"/>
    <w:rsid w:val="00BC398D"/>
    <w:rsid w:val="00BD1A9C"/>
    <w:rsid w:val="00BF47C5"/>
    <w:rsid w:val="00C341C9"/>
    <w:rsid w:val="00C50C65"/>
    <w:rsid w:val="00C52AEF"/>
    <w:rsid w:val="00C920EE"/>
    <w:rsid w:val="00CB3F4D"/>
    <w:rsid w:val="00CB71A9"/>
    <w:rsid w:val="00CD13F4"/>
    <w:rsid w:val="00D1090D"/>
    <w:rsid w:val="00D166B5"/>
    <w:rsid w:val="00D22E60"/>
    <w:rsid w:val="00D35FA3"/>
    <w:rsid w:val="00D714C3"/>
    <w:rsid w:val="00DA2E30"/>
    <w:rsid w:val="00DB40B3"/>
    <w:rsid w:val="00E239C5"/>
    <w:rsid w:val="00E5523A"/>
    <w:rsid w:val="00E80517"/>
    <w:rsid w:val="00E833D9"/>
    <w:rsid w:val="00EB2009"/>
    <w:rsid w:val="00EC60CF"/>
    <w:rsid w:val="00F241AA"/>
    <w:rsid w:val="00F31C6D"/>
    <w:rsid w:val="00F520C1"/>
    <w:rsid w:val="00F7426B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63B5"/>
  <w15:chartTrackingRefBased/>
  <w15:docId w15:val="{BAF09437-7CCB-4992-8D6B-31B664F4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0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04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5C0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A5C0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833D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3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12</cp:revision>
  <dcterms:created xsi:type="dcterms:W3CDTF">2016-03-24T12:51:00Z</dcterms:created>
  <dcterms:modified xsi:type="dcterms:W3CDTF">2016-04-07T20:59:00Z</dcterms:modified>
</cp:coreProperties>
</file>