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/>
      </w:pPr>
      <w:r>
        <w:rPr/>
        <w:t>Київський політехнічний інститут імені Ігоря Сікорського</w:t>
      </w:r>
    </w:p>
    <w:p>
      <w:pPr>
        <w:pStyle w:val="Normal"/>
        <w:ind w:left="0" w:right="0" w:hanging="0"/>
        <w:jc w:val="center"/>
        <w:rPr/>
      </w:pPr>
      <w:r>
        <w:rPr/>
        <w:t xml:space="preserve">Факультет інформатики та обчислювальної техніки </w:t>
      </w:r>
    </w:p>
    <w:p>
      <w:pPr>
        <w:pStyle w:val="Normal"/>
        <w:ind w:left="0" w:right="0" w:hanging="0"/>
        <w:jc w:val="center"/>
        <w:rPr/>
      </w:pPr>
      <w:r>
        <w:rPr/>
        <w:t xml:space="preserve">Кафедра інформатики та програмної інженерії 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5103" w:right="0" w:hanging="0"/>
        <w:jc w:val="right"/>
        <w:rPr/>
      </w:pPr>
      <w:r>
        <w:rPr/>
        <w:t>“</w:t>
      </w:r>
      <w:r>
        <w:rPr/>
        <w:t>ЗАТВЕРДЖЕНО”</w:t>
      </w:r>
    </w:p>
    <w:p>
      <w:pPr>
        <w:pStyle w:val="Normal"/>
        <w:ind w:left="5103" w:right="0" w:hanging="0"/>
        <w:jc w:val="right"/>
        <w:rPr/>
      </w:pPr>
      <w:r>
        <w:rPr/>
        <w:t xml:space="preserve">Керівник роботи </w:t>
      </w:r>
    </w:p>
    <w:p>
      <w:pPr>
        <w:pStyle w:val="Normal"/>
        <w:ind w:left="5103" w:right="0" w:hanging="0"/>
        <w:jc w:val="right"/>
        <w:rPr/>
      </w:pPr>
      <w:r>
        <w:rPr/>
        <w:t xml:space="preserve">___________  </w:t>
      </w:r>
      <w:r>
        <w:rPr>
          <w:rFonts w:eastAsia="Times New Roman" w:cs="Times New Roman"/>
          <w:color w:val="000000"/>
          <w:kern w:val="0"/>
          <w:sz w:val="28"/>
          <w:szCs w:val="24"/>
          <w:shd w:fill="auto" w:val="clear"/>
          <w:lang w:val="uk-UA" w:eastAsia="ru-RU" w:bidi="ar-SA"/>
        </w:rPr>
        <w:t>Людмила ЗУБИК</w:t>
      </w:r>
    </w:p>
    <w:p>
      <w:pPr>
        <w:pStyle w:val="Normal"/>
        <w:ind w:left="5103" w:right="0" w:hanging="0"/>
        <w:jc w:val="right"/>
        <w:rPr/>
      </w:pPr>
      <w:r>
        <w:rPr/>
        <w:t>“</w:t>
      </w:r>
      <w:r>
        <w:rPr>
          <w:rFonts w:eastAsia="Times New Roman" w:cs="Times New Roman"/>
          <w:color w:val="auto"/>
          <w:kern w:val="0"/>
          <w:sz w:val="28"/>
          <w:szCs w:val="24"/>
          <w:lang w:val="en-US" w:eastAsia="ru-RU" w:bidi="ar-SA"/>
        </w:rPr>
        <w:t>1</w:t>
      </w:r>
      <w:r>
        <w:rPr/>
        <w:t>” листопада 2023 р.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Веб-застосунок для автоматизованого формування *.pdf файлів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Технічне завдання </w:t>
      </w:r>
    </w:p>
    <w:p>
      <w:pPr>
        <w:pStyle w:val="Normal"/>
        <w:ind w:left="0" w:right="0" w:hanging="0"/>
        <w:jc w:val="center"/>
        <w:rPr>
          <w:color w:val="000000"/>
          <w:shd w:fill="auto" w:val="clear"/>
        </w:rPr>
      </w:pPr>
      <w:r>
        <w:rPr>
          <w:color w:val="000000"/>
          <w:szCs w:val="28"/>
          <w:shd w:fill="auto" w:val="clear"/>
          <w:lang w:val="ru-RU" w:eastAsia="zh-CN" w:bidi="hi-IN"/>
        </w:rPr>
        <w:t>КПІ.</w:t>
      </w:r>
      <w:r>
        <w:rPr>
          <w:color w:val="000000"/>
          <w:szCs w:val="28"/>
          <w:shd w:fill="auto" w:val="clear"/>
          <w:lang w:eastAsia="zh-CN" w:bidi="hi-IN"/>
        </w:rPr>
        <w:t>ІП-</w:t>
      </w:r>
      <w:r>
        <w:rPr>
          <w:rFonts w:eastAsia="Times New Roman" w:cs="Times New Roman"/>
          <w:color w:val="000000"/>
          <w:sz w:val="28"/>
          <w:szCs w:val="28"/>
          <w:shd w:fill="auto" w:val="clear"/>
          <w:lang w:val="en-US" w:eastAsia="zh-CN" w:bidi="hi-IN"/>
        </w:rPr>
        <w:t>1512</w:t>
      </w:r>
      <w:r>
        <w:rPr>
          <w:color w:val="000000"/>
          <w:szCs w:val="28"/>
          <w:shd w:fill="auto" w:val="clear"/>
          <w:lang w:eastAsia="zh-CN" w:bidi="hi-IN"/>
        </w:rPr>
        <w:t>.0</w:t>
      </w:r>
      <w:r>
        <w:rPr>
          <w:color w:val="000000"/>
          <w:szCs w:val="28"/>
          <w:shd w:fill="auto" w:val="clear"/>
          <w:lang w:val="ru-RU" w:eastAsia="zh-CN" w:bidi="hi-IN"/>
        </w:rPr>
        <w:t>45440</w:t>
      </w:r>
      <w:r>
        <w:rPr>
          <w:color w:val="000000"/>
          <w:szCs w:val="28"/>
          <w:shd w:fill="auto" w:val="clear"/>
          <w:lang w:eastAsia="zh-CN" w:bidi="hi-IN"/>
        </w:rPr>
        <w:t>.0</w:t>
      </w:r>
      <w:r>
        <w:rPr>
          <w:color w:val="000000"/>
          <w:szCs w:val="28"/>
          <w:shd w:fill="auto" w:val="clear"/>
          <w:lang w:val="ru-RU" w:eastAsia="zh-CN" w:bidi="hi-IN"/>
        </w:rPr>
        <w:t>1.91</w:t>
      </w:r>
    </w:p>
    <w:p>
      <w:pPr>
        <w:pStyle w:val="Normal"/>
        <w:ind w:left="0" w:right="0" w:hanging="0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“</w:t>
      </w:r>
      <w:r>
        <w:rPr/>
        <w:t xml:space="preserve">ПОГОДЖЕНО” </w:t>
      </w:r>
    </w:p>
    <w:p>
      <w:pPr>
        <w:pStyle w:val="Normal"/>
        <w:ind w:left="0" w:right="0" w:hanging="0"/>
        <w:jc w:val="left"/>
        <w:rPr/>
      </w:pPr>
      <w:r>
        <w:rPr/>
        <w:t>Керівник роботи:</w:t>
      </w:r>
    </w:p>
    <w:p>
      <w:pPr>
        <w:pStyle w:val="Normal"/>
        <w:ind w:left="0" w:right="0" w:hanging="0"/>
        <w:jc w:val="left"/>
        <w:rPr/>
      </w:pPr>
      <w:r>
        <w:rPr/>
        <w:t xml:space="preserve">____________ </w:t>
      </w:r>
      <w:r>
        <w:rPr>
          <w:rFonts w:eastAsia="Times New Roman" w:cs="Times New Roman"/>
          <w:color w:val="000000"/>
          <w:kern w:val="0"/>
          <w:sz w:val="28"/>
          <w:szCs w:val="24"/>
          <w:lang w:val="uk-UA" w:eastAsia="ru-RU" w:bidi="ar-SA"/>
        </w:rPr>
        <w:t>Людмила ЗУБИК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5101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Консультант:</w:t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Виконавець: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kern w:val="2"/>
              </w:rPr>
            </w:pPr>
            <w:r>
              <w:rPr>
                <w:kern w:val="2"/>
                <w:lang w:bidi="ar-SA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lang w:val="uk-UA" w:eastAsia="ru-RU" w:bidi="ar-SA"/>
              </w:rPr>
              <w:t>Максим ГОЛОВЧЕНКО</w:t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Кондрацька С.Л.</w:t>
            </w:r>
          </w:p>
        </w:tc>
      </w:tr>
    </w:tbl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>Київ – 2023</w:t>
      </w:r>
      <w:bookmarkStart w:id="0" w:name="_GoBack"/>
      <w:bookmarkEnd w:id="0"/>
    </w:p>
    <w:p>
      <w:pPr>
        <w:pStyle w:val="Style40"/>
        <w:ind w:left="720" w:right="0" w:hanging="0"/>
        <w:rPr>
          <w:bCs/>
        </w:rPr>
      </w:pPr>
      <w:r>
        <w:rPr>
          <w:bCs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6"/>
            <w:ind w:left="0" w:right="0" w:hanging="0"/>
            <w:jc w:val="left"/>
            <w:rPr>
              <w:caps/>
            </w:rPr>
          </w:pPr>
          <w:r>
            <w:fldChar w:fldCharType="begin"/>
          </w:r>
          <w:r>
            <w:rPr>
              <w:caps/>
              <w:vanish w:val="false"/>
            </w:rPr>
            <w:instrText> TOC \o "1-3" \h</w:instrText>
          </w:r>
          <w:r>
            <w:rPr>
              <w:caps/>
              <w:vanish w:val="false"/>
            </w:rPr>
            <w:fldChar w:fldCharType="separate"/>
          </w:r>
          <w:hyperlink w:anchor="_Toc115102948">
            <w:r>
              <w:rPr>
                <w:caps/>
                <w:vanish w:val="false"/>
              </w:rPr>
              <w:t>1</w:t>
            </w:r>
          </w:hyperlink>
          <w:hyperlink w:anchor="_Toc115102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_Toc115102948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caps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_Toc115102948 \h</w:instrText>
            </w:r>
            <w:r>
              <w:rPr>
                <w:webHidden/>
              </w:rPr>
              <w:fldChar w:fldCharType="separate"/>
            </w:r>
            <w:r>
              <w:rPr>
                <w:caps/>
              </w:rPr>
              <w:t>НАЙМЕНУВАННЯ ТА ГАЛУЗЬ ЗАСТОСУВАННЯ</w:t>
            </w:r>
            <w:r>
              <w:rPr>
                <w:webHidden/>
              </w:rPr>
              <w:fldChar w:fldCharType="end"/>
            </w:r>
          </w:hyperlink>
          <w:hyperlink w:anchor="_Toc115102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_Toc115102948 \h</w:instrText>
            </w:r>
            <w:r>
              <w:rPr>
                <w:webHidden/>
              </w:rPr>
              <w:fldChar w:fldCharType="separate"/>
            </w:r>
            <w:r>
              <w:rPr>
                <w:caps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49">
            <w:r>
              <w:rPr>
                <w:vanish w:val="false"/>
              </w:rPr>
              <w:t>2</w:t>
            </w:r>
          </w:hyperlink>
          <w:hyperlink w:anchor="_Toc115102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_Toc115102949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_Toc115102949 \h</w:instrText>
            </w:r>
            <w:r>
              <w:rPr>
                <w:webHidden/>
              </w:rPr>
              <w:fldChar w:fldCharType="separate"/>
            </w:r>
            <w:r>
              <w:rPr/>
              <w:t>ПІДСТАВА ДЛЯ РОЗРОБКИ</w:t>
            </w:r>
            <w:r>
              <w:rPr>
                <w:webHidden/>
              </w:rPr>
              <w:fldChar w:fldCharType="end"/>
            </w:r>
          </w:hyperlink>
          <w:hyperlink w:anchor="_Toc115102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50">
            <w:r>
              <w:rPr>
                <w:vanish w:val="false"/>
              </w:rPr>
              <w:t>3</w:t>
            </w:r>
          </w:hyperlink>
          <w:hyperlink w:anchor="_Toc115102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_Toc115102950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_Toc115102950 \h</w:instrText>
            </w:r>
            <w:r>
              <w:rPr>
                <w:webHidden/>
              </w:rPr>
              <w:fldChar w:fldCharType="separate"/>
            </w:r>
            <w:r>
              <w:rPr/>
              <w:t>ПРИЗНАЧЕННЯ РОЗРОБКИ</w:t>
            </w:r>
            <w:r>
              <w:rPr>
                <w:webHidden/>
              </w:rPr>
              <w:fldChar w:fldCharType="end"/>
            </w:r>
          </w:hyperlink>
          <w:hyperlink w:anchor="_Toc115102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51">
            <w:r>
              <w:rPr>
                <w:vanish w:val="false"/>
              </w:rPr>
              <w:t>4</w:t>
            </w:r>
          </w:hyperlink>
          <w:hyperlink w:anchor="_Toc115102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_Toc115102951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_Toc115102951 \h</w:instrText>
            </w:r>
            <w:r>
              <w:rPr>
                <w:webHidden/>
              </w:rPr>
              <w:fldChar w:fldCharType="separate"/>
            </w:r>
            <w:r>
              <w:rPr/>
              <w:t>ВИМОГИ ДО ПРОГРАМНОГО ЗАБЕЗПЕЧЕННЯ</w:t>
            </w:r>
            <w:r>
              <w:rPr>
                <w:webHidden/>
              </w:rPr>
              <w:fldChar w:fldCharType="end"/>
            </w:r>
          </w:hyperlink>
          <w:hyperlink w:anchor="_Toc115102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52">
            <w:r>
              <w:rPr>
                <w:bCs/>
                <w:vanish w:val="false"/>
              </w:rPr>
              <w:t>4.1</w:t>
            </w:r>
          </w:hyperlink>
          <w:hyperlink w:anchor="_Toc115102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_Toc115102952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_Toc115102952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функціональних характеристик</w:t>
            </w:r>
            <w:r>
              <w:rPr>
                <w:webHidden/>
              </w:rPr>
              <w:fldChar w:fldCharType="end"/>
            </w:r>
          </w:hyperlink>
          <w:hyperlink w:anchor="_Toc115102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53">
            <w:r>
              <w:rPr>
                <w:iCs/>
                <w:vanish w:val="false"/>
              </w:rPr>
              <w:t>4.1.1</w:t>
            </w:r>
          </w:hyperlink>
          <w:hyperlink w:anchor="_Toc115102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_Toc115102953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_Toc115102953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Користувацького інтерфейсу</w:t>
            </w:r>
            <w:r>
              <w:rPr>
                <w:webHidden/>
              </w:rPr>
              <w:fldChar w:fldCharType="end"/>
            </w:r>
          </w:hyperlink>
          <w:hyperlink w:anchor="_Toc115102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54">
            <w:r>
              <w:rPr>
                <w:iCs/>
                <w:vanish w:val="false"/>
              </w:rPr>
              <w:t>4.1.2</w:t>
            </w:r>
          </w:hyperlink>
          <w:hyperlink w:anchor="_Toc115102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_Toc115102954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_Toc115102954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Для користувача:</w:t>
            </w:r>
            <w:r>
              <w:rPr>
                <w:webHidden/>
              </w:rPr>
              <w:fldChar w:fldCharType="end"/>
            </w:r>
          </w:hyperlink>
          <w:hyperlink w:anchor="_Toc115102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55">
            <w:r>
              <w:rPr>
                <w:iCs/>
                <w:vanish w:val="false"/>
              </w:rPr>
              <w:t>4.1.3</w:t>
            </w:r>
          </w:hyperlink>
          <w:hyperlink w:anchor="_Toc115102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_Toc115102955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_Toc115102955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Для адміністратора системи (якщо він передбачений):</w:t>
            </w:r>
            <w:r>
              <w:rPr>
                <w:webHidden/>
              </w:rPr>
              <w:fldChar w:fldCharType="end"/>
            </w:r>
          </w:hyperlink>
          <w:hyperlink w:anchor="_Toc115102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56">
            <w:r>
              <w:rPr>
                <w:iCs/>
                <w:vanish w:val="false"/>
              </w:rPr>
              <w:t>4.1.4</w:t>
            </w:r>
          </w:hyperlink>
          <w:hyperlink w:anchor="_Toc115102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_Toc115102956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_Toc115102956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Додаткові вимоги:</w:t>
            </w:r>
            <w:r>
              <w:rPr>
                <w:webHidden/>
              </w:rPr>
              <w:fldChar w:fldCharType="end"/>
            </w:r>
          </w:hyperlink>
          <w:hyperlink w:anchor="_Toc115102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57">
            <w:r>
              <w:rPr>
                <w:bCs/>
                <w:vanish w:val="false"/>
              </w:rPr>
              <w:t>4.2</w:t>
            </w:r>
          </w:hyperlink>
          <w:hyperlink w:anchor="_Toc115102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_Toc115102957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_Toc115102957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надійності</w:t>
            </w:r>
            <w:r>
              <w:rPr>
                <w:webHidden/>
              </w:rPr>
              <w:fldChar w:fldCharType="end"/>
            </w:r>
          </w:hyperlink>
          <w:hyperlink w:anchor="_Toc115102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58">
            <w:r>
              <w:rPr>
                <w:bCs/>
                <w:vanish w:val="false"/>
              </w:rPr>
              <w:t>4.3</w:t>
            </w:r>
          </w:hyperlink>
          <w:hyperlink w:anchor="_Toc115102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_Toc115102958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_Toc115102958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Умови експлуатації</w:t>
            </w:r>
            <w:r>
              <w:rPr>
                <w:webHidden/>
              </w:rPr>
              <w:fldChar w:fldCharType="end"/>
            </w:r>
          </w:hyperlink>
          <w:hyperlink w:anchor="_Toc115102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59">
            <w:r>
              <w:rPr>
                <w:iCs/>
                <w:vanish w:val="false"/>
              </w:rPr>
              <w:t>4.3.1</w:t>
            </w:r>
          </w:hyperlink>
          <w:hyperlink w:anchor="_Toc115102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_Toc115102959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_Toc115102959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Вид обслуговування</w:t>
            </w:r>
            <w:r>
              <w:rPr>
                <w:webHidden/>
              </w:rPr>
              <w:fldChar w:fldCharType="end"/>
            </w:r>
          </w:hyperlink>
          <w:hyperlink w:anchor="_Toc115102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0">
            <w:r>
              <w:rPr>
                <w:iCs/>
                <w:vanish w:val="false"/>
              </w:rPr>
              <w:t>4.3.2</w:t>
            </w:r>
          </w:hyperlink>
          <w:hyperlink w:anchor="_Toc115102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_Toc115102960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_Toc115102960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Обслуговуючий персонал</w:t>
            </w:r>
            <w:r>
              <w:rPr>
                <w:webHidden/>
              </w:rPr>
              <w:fldChar w:fldCharType="end"/>
            </w:r>
          </w:hyperlink>
          <w:hyperlink w:anchor="_Toc115102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61">
            <w:r>
              <w:rPr>
                <w:bCs/>
                <w:vanish w:val="false"/>
              </w:rPr>
              <w:t>4.4</w:t>
            </w:r>
          </w:hyperlink>
          <w:hyperlink w:anchor="_Toc115102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_Toc115102961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_Toc115102961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fldChar w:fldCharType="end"/>
            </w:r>
          </w:hyperlink>
          <w:hyperlink w:anchor="_Toc115102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62">
            <w:r>
              <w:rPr>
                <w:bCs/>
                <w:vanish w:val="false"/>
              </w:rPr>
              <w:t>4.5</w:t>
            </w:r>
          </w:hyperlink>
          <w:hyperlink w:anchor="_Toc115102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_Toc115102962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_Toc115102962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fldChar w:fldCharType="end"/>
            </w:r>
          </w:hyperlink>
          <w:hyperlink w:anchor="_Toc115102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3">
            <w:r>
              <w:rPr>
                <w:iCs/>
                <w:vanish w:val="false"/>
              </w:rPr>
              <w:t>4.5.1</w:t>
            </w:r>
          </w:hyperlink>
          <w:hyperlink w:anchor="_Toc115102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_Toc115102963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_Toc115102963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Вимоги до вхідних даних</w:t>
            </w:r>
            <w:r>
              <w:rPr>
                <w:webHidden/>
              </w:rPr>
              <w:fldChar w:fldCharType="end"/>
            </w:r>
          </w:hyperlink>
          <w:hyperlink w:anchor="_Toc115102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4">
            <w:r>
              <w:rPr>
                <w:iCs/>
                <w:vanish w:val="false"/>
              </w:rPr>
              <w:t>4.5.2</w:t>
            </w:r>
          </w:hyperlink>
          <w:hyperlink w:anchor="_Toc115102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_Toc115102964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_Toc115102964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Вимоги до вихідних даних</w:t>
            </w:r>
            <w:r>
              <w:rPr>
                <w:webHidden/>
              </w:rPr>
              <w:fldChar w:fldCharType="end"/>
            </w:r>
          </w:hyperlink>
          <w:hyperlink w:anchor="_Toc115102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5">
            <w:r>
              <w:rPr>
                <w:iCs/>
                <w:vanish w:val="false"/>
              </w:rPr>
              <w:t>4.5.3</w:t>
            </w:r>
          </w:hyperlink>
          <w:hyperlink w:anchor="_Toc115102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_Toc115102965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_Toc115102965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Вимоги до мови розробки</w:t>
            </w:r>
            <w:r>
              <w:rPr>
                <w:webHidden/>
              </w:rPr>
              <w:fldChar w:fldCharType="end"/>
            </w:r>
          </w:hyperlink>
          <w:hyperlink w:anchor="_Toc115102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6">
            <w:r>
              <w:rPr>
                <w:iCs/>
                <w:vanish w:val="false"/>
              </w:rPr>
              <w:t>4.5.4</w:t>
            </w:r>
          </w:hyperlink>
          <w:hyperlink w:anchor="_Toc115102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_Toc115102966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_Toc115102966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Вимоги до середовища розробки</w:t>
            </w:r>
            <w:r>
              <w:rPr>
                <w:webHidden/>
              </w:rPr>
              <w:fldChar w:fldCharType="end"/>
            </w:r>
          </w:hyperlink>
          <w:hyperlink w:anchor="_Toc115102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3"/>
            <w:rPr/>
          </w:pPr>
          <w:hyperlink w:anchor="_Toc115102967">
            <w:r>
              <w:rPr>
                <w:iCs/>
                <w:vanish w:val="false"/>
              </w:rPr>
              <w:t>4.5.5</w:t>
            </w:r>
          </w:hyperlink>
          <w:hyperlink w:anchor="_Toc115102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_Toc115102967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_Toc115102967 \h</w:instrText>
            </w:r>
            <w:r>
              <w:rPr>
                <w:webHidden/>
              </w:rPr>
              <w:fldChar w:fldCharType="separate"/>
            </w:r>
            <w:r>
              <w:rPr>
                <w:iCs/>
              </w:rPr>
              <w:t>Вимоги до представленню вихідних кодів</w:t>
            </w:r>
            <w:r>
              <w:rPr>
                <w:webHidden/>
              </w:rPr>
              <w:fldChar w:fldCharType="end"/>
            </w:r>
          </w:hyperlink>
          <w:hyperlink w:anchor="_Toc115102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68">
            <w:r>
              <w:rPr>
                <w:bCs/>
                <w:vanish w:val="false"/>
              </w:rPr>
              <w:t>4.6</w:t>
            </w:r>
          </w:hyperlink>
          <w:hyperlink w:anchor="_Toc115102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_Toc115102968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_Toc115102968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маркування та пакування</w:t>
            </w:r>
            <w:r>
              <w:rPr>
                <w:webHidden/>
              </w:rPr>
              <w:fldChar w:fldCharType="end"/>
            </w:r>
          </w:hyperlink>
          <w:hyperlink w:anchor="_Toc115102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69">
            <w:r>
              <w:rPr>
                <w:bCs/>
                <w:vanish w:val="false"/>
              </w:rPr>
              <w:t>4.7</w:t>
            </w:r>
          </w:hyperlink>
          <w:hyperlink w:anchor="_Toc115102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_Toc115102969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_Toc115102969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fldChar w:fldCharType="end"/>
            </w:r>
          </w:hyperlink>
          <w:hyperlink w:anchor="_Toc115102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70">
            <w:r>
              <w:rPr>
                <w:bCs/>
                <w:vanish w:val="false"/>
              </w:rPr>
              <w:t>4.8</w:t>
            </w:r>
          </w:hyperlink>
          <w:hyperlink w:anchor="_Toc115102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_Toc115102970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_Toc115102970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Спеціальні вимоги</w:t>
            </w:r>
            <w:r>
              <w:rPr>
                <w:webHidden/>
              </w:rPr>
              <w:fldChar w:fldCharType="end"/>
            </w:r>
          </w:hyperlink>
          <w:hyperlink w:anchor="_Toc115102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71">
            <w:r>
              <w:rPr>
                <w:vanish w:val="false"/>
              </w:rPr>
              <w:t>5</w:t>
            </w:r>
          </w:hyperlink>
          <w:hyperlink w:anchor="_Toc115102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_Toc115102971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_Toc115102971 \h</w:instrText>
            </w:r>
            <w:r>
              <w:rPr>
                <w:webHidden/>
              </w:rPr>
              <w:fldChar w:fldCharType="separate"/>
            </w:r>
            <w:r>
              <w:rPr/>
              <w:t>ВИМОГИ ДО ПРОГРАМНОЇ ДОКУМЕНТАЦІЇ</w:t>
            </w:r>
            <w:r>
              <w:rPr>
                <w:webHidden/>
              </w:rPr>
              <w:fldChar w:fldCharType="end"/>
            </w:r>
          </w:hyperlink>
          <w:hyperlink w:anchor="_Toc115102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72">
            <w:r>
              <w:rPr>
                <w:bCs/>
                <w:vanish w:val="false"/>
              </w:rPr>
              <w:t>5.1</w:t>
            </w:r>
          </w:hyperlink>
          <w:hyperlink w:anchor="_Toc115102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_Toc115102972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_Toc115102972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fldChar w:fldCharType="end"/>
            </w:r>
          </w:hyperlink>
          <w:hyperlink w:anchor="_Toc115102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5"/>
            <w:rPr/>
          </w:pPr>
          <w:hyperlink w:anchor="_Toc115102973">
            <w:r>
              <w:rPr>
                <w:bCs/>
                <w:vanish w:val="false"/>
              </w:rPr>
              <w:t>5.2</w:t>
            </w:r>
          </w:hyperlink>
          <w:hyperlink w:anchor="_Toc115102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_Toc115102973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_Toc115102973 \h</w:instrText>
            </w:r>
            <w:r>
              <w:rPr>
                <w:webHidden/>
              </w:rPr>
              <w:fldChar w:fldCharType="separate"/>
            </w:r>
            <w:r>
              <w:rPr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fldChar w:fldCharType="end"/>
            </w:r>
          </w:hyperlink>
          <w:hyperlink w:anchor="_Toc115102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74">
            <w:r>
              <w:rPr>
                <w:vanish w:val="false"/>
              </w:rPr>
              <w:t>6</w:t>
            </w:r>
          </w:hyperlink>
          <w:hyperlink w:anchor="_Toc115102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_Toc115102974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_Toc115102974 \h</w:instrText>
            </w:r>
            <w:r>
              <w:rPr>
                <w:webHidden/>
              </w:rPr>
              <w:fldChar w:fldCharType="separate"/>
            </w:r>
            <w:r>
              <w:rPr/>
              <w:t>СТАДІЇ І ЕТАПИ РОЗРОБКИ</w:t>
            </w:r>
            <w:r>
              <w:rPr>
                <w:webHidden/>
              </w:rPr>
              <w:fldChar w:fldCharType="end"/>
            </w:r>
          </w:hyperlink>
          <w:hyperlink w:anchor="_Toc115102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6"/>
            <w:rPr/>
          </w:pPr>
          <w:hyperlink w:anchor="_Toc115102975">
            <w:r>
              <w:rPr>
                <w:vanish w:val="false"/>
              </w:rPr>
              <w:t>7</w:t>
            </w:r>
          </w:hyperlink>
          <w:hyperlink w:anchor="_Toc115102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_Toc115102975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5102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_Toc115102975 \h</w:instrText>
            </w:r>
            <w:r>
              <w:rPr>
                <w:webHidden/>
              </w:rPr>
              <w:fldChar w:fldCharType="separate"/>
            </w:r>
            <w:r>
              <w:rPr/>
              <w:t>ПОРЯДОК КОНТРОЛЮ ТА ПРИЙМАННЯ</w:t>
            </w:r>
            <w:r>
              <w:rPr>
                <w:webHidden/>
              </w:rPr>
              <w:fldChar w:fldCharType="end"/>
            </w:r>
          </w:hyperlink>
          <w:hyperlink w:anchor="_Toc115102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_Toc115102975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ind w:left="0" w:right="0" w:hanging="0"/>
        <w:rPr/>
      </w:pPr>
      <w:r>
        <w:rPr/>
      </w:r>
    </w:p>
    <w:p>
      <w:pPr>
        <w:pStyle w:val="1"/>
        <w:rPr/>
      </w:pPr>
      <w:bookmarkStart w:id="1" w:name="_Toc115102948"/>
      <w:bookmarkStart w:id="2" w:name="_Toc102660908"/>
      <w:r>
        <w:rPr/>
        <w:t>НАЙМЕНУВАННЯ</w:t>
      </w:r>
      <w:r>
        <w:rPr>
          <w:szCs w:val="28"/>
        </w:rPr>
        <w:t xml:space="preserve"> ТА ГАЛУЗЬ ЗАСТОСУВАННЯ</w:t>
      </w:r>
      <w:bookmarkEnd w:id="1"/>
      <w:bookmarkEnd w:id="2"/>
    </w:p>
    <w:p>
      <w:pPr>
        <w:pStyle w:val="Normal"/>
        <w:rPr/>
      </w:pPr>
      <w:r>
        <w:rPr>
          <w:szCs w:val="28"/>
        </w:rPr>
        <w:t xml:space="preserve">Назва розробки: </w:t>
      </w:r>
      <w:r>
        <w:rPr>
          <w:color w:val="000000"/>
          <w:szCs w:val="28"/>
        </w:rPr>
        <w:t xml:space="preserve">Веб-застосунок для автоматизованого формування *.pdf файлів. </w:t>
      </w:r>
    </w:p>
    <w:p>
      <w:pPr>
        <w:pStyle w:val="Normal"/>
        <w:rPr/>
      </w:pPr>
      <w:r>
        <w:rPr/>
        <w:t xml:space="preserve">Галузь застосування: </w:t>
      </w:r>
    </w:p>
    <w:p>
      <w:pPr>
        <w:pStyle w:val="Normal"/>
        <w:rPr/>
      </w:pPr>
      <w:r>
        <w:rPr>
          <w:szCs w:val="28"/>
        </w:rPr>
        <w:t xml:space="preserve">Наведене технічне завдання поширюється на розробку </w:t>
      </w:r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>веб-застосунку</w:t>
      </w:r>
      <w:r>
        <w:rPr>
          <w:color w:val="FF0000"/>
          <w:szCs w:val="28"/>
        </w:rPr>
        <w:t xml:space="preserve"> </w:t>
      </w:r>
      <w:r>
        <w:rPr>
          <w:color w:val="000000"/>
          <w:szCs w:val="28"/>
        </w:rPr>
        <w:t>AutoPDFForge</w:t>
      </w:r>
      <w:r>
        <w:rPr>
          <w:rFonts w:eastAsia="Times New Roman" w:cs="Times New Roman"/>
          <w:color w:val="FF0000"/>
          <w:sz w:val="28"/>
          <w:szCs w:val="28"/>
          <w:lang w:val="uk-UA" w:eastAsia="ru-RU"/>
        </w:rPr>
        <w:t xml:space="preserve"> </w:t>
      </w:r>
      <w:r>
        <w:rPr>
          <w:szCs w:val="28"/>
        </w:rPr>
        <w:t>, котр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ий</w:t>
      </w:r>
      <w:r>
        <w:rPr>
          <w:szCs w:val="28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використовується для створення PDF файлів з різних джерел даних та признач</w:t>
      </w:r>
      <w:r>
        <w:rPr>
          <w:rFonts w:eastAsia="Times New Roman" w:cs="Times New Roman"/>
          <w:color w:val="000000"/>
          <w:kern w:val="0"/>
          <w:sz w:val="28"/>
          <w:szCs w:val="28"/>
          <w:shd w:fill="auto" w:val="clear"/>
          <w:lang w:val="uk-UA" w:eastAsia="ru-RU" w:bidi="ar-SA"/>
        </w:rPr>
        <w:t>ений д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ля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 xml:space="preserve"> полегшення процесу генерації, об’єднання і збереження PDF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shd w:fill="auto" w:val="clear"/>
          <w:lang w:val="uk-UA" w:eastAsia="ru-RU" w:bidi="ar-SA"/>
        </w:rPr>
        <w:t>.</w:t>
      </w:r>
      <w:r>
        <w:rPr>
          <w:rFonts w:eastAsia="Times New Roman" w:cs="Times New Roman"/>
          <w:color w:val="000000"/>
          <w:kern w:val="0"/>
          <w:sz w:val="28"/>
          <w:szCs w:val="28"/>
          <w:shd w:fill="auto" w:val="clear"/>
          <w:lang w:val="uk-UA" w:eastAsia="ru-RU" w:bidi="ar-SA"/>
        </w:rPr>
        <w:t xml:space="preserve"> </w:t>
      </w:r>
    </w:p>
    <w:p>
      <w:pPr>
        <w:pStyle w:val="1"/>
        <w:ind w:left="0" w:right="0" w:hanging="0"/>
        <w:rPr/>
      </w:pPr>
      <w:bookmarkStart w:id="3" w:name="_Toc115102949"/>
      <w:bookmarkStart w:id="4" w:name="_Toc102660909"/>
      <w:r>
        <w:rPr>
          <w:szCs w:val="28"/>
        </w:rPr>
        <w:t>ПІДСТАВА</w:t>
      </w:r>
      <w:r>
        <w:rPr/>
        <w:t xml:space="preserve"> ДЛЯ РОЗРОБКИ</w:t>
      </w:r>
      <w:bookmarkEnd w:id="3"/>
      <w:bookmarkEnd w:id="4"/>
    </w:p>
    <w:p>
      <w:pPr>
        <w:pStyle w:val="Normal"/>
        <w:rPr/>
      </w:pPr>
      <w:r>
        <w:rPr/>
        <w:t xml:space="preserve">Підставою для розробки </w:t>
      </w:r>
      <w:r>
        <w:rPr>
          <w:color w:val="000000"/>
          <w:szCs w:val="28"/>
        </w:rPr>
        <w:t>AutoPDFForge</w:t>
      </w:r>
      <w:r>
        <w:rPr/>
        <w:t xml:space="preserve"> є завдання на курсову роботу,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>
      <w:pPr>
        <w:pStyle w:val="1"/>
        <w:rPr/>
      </w:pPr>
      <w:bookmarkStart w:id="5" w:name="_Toc115102950"/>
      <w:bookmarkStart w:id="6" w:name="_Toc102660910"/>
      <w:r>
        <w:rPr/>
        <w:t>ПРИЗНАЧЕННЯ РОЗРОБКИ</w:t>
      </w:r>
      <w:bookmarkEnd w:id="5"/>
      <w:bookmarkEnd w:id="6"/>
    </w:p>
    <w:p>
      <w:pPr>
        <w:pStyle w:val="Normal"/>
        <w:rPr/>
      </w:pPr>
      <w:r>
        <w:rPr/>
        <w:t xml:space="preserve">Розробка призначена для конвертації  даних 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в</w:t>
      </w:r>
      <w:r>
        <w:rPr/>
        <w:t xml:space="preserve"> PDF</w:t>
      </w:r>
      <w:r>
        <w:rPr>
          <w:color w:val="FF0000"/>
        </w:rPr>
        <w:t>.</w:t>
      </w:r>
      <w:r>
        <w:rPr/>
        <w:t xml:space="preserve"> </w:t>
      </w:r>
    </w:p>
    <w:p>
      <w:pPr>
        <w:pStyle w:val="Normal"/>
        <w:rPr/>
      </w:pPr>
      <w:r>
        <w:rPr/>
        <w:t>Метою розробки є  полегшення процесів створення, збереження та об'єднання PDF-файлів.</w:t>
      </w:r>
    </w:p>
    <w:p>
      <w:pPr>
        <w:pStyle w:val="1"/>
        <w:rPr/>
      </w:pPr>
      <w:bookmarkStart w:id="7" w:name="_Toc115102951"/>
      <w:bookmarkStart w:id="8" w:name="_Toc102660911"/>
      <w:r>
        <w:rPr>
          <w:szCs w:val="28"/>
        </w:rPr>
        <w:t xml:space="preserve">ВИМОГИ ДО </w:t>
      </w:r>
      <w:r>
        <w:rPr/>
        <w:t>ПРОГРАМНОГО</w:t>
      </w:r>
      <w:r>
        <w:rPr>
          <w:szCs w:val="28"/>
        </w:rPr>
        <w:t xml:space="preserve"> ЗАБЕЗПЕЧЕННЯ</w:t>
      </w:r>
      <w:bookmarkEnd w:id="7"/>
      <w:bookmarkEnd w:id="8"/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9" w:name="_Toc115102952"/>
      <w:bookmarkStart w:id="10" w:name="_Toc102660912"/>
      <w:r>
        <w:rPr>
          <w:b w:val="false"/>
          <w:bCs/>
          <w:szCs w:val="28"/>
        </w:rPr>
        <w:t>Вимоги до функціональних характеристик</w:t>
      </w:r>
      <w:bookmarkEnd w:id="9"/>
      <w:bookmarkEnd w:id="10"/>
    </w:p>
    <w:p>
      <w:pPr>
        <w:pStyle w:val="Normal"/>
        <w:rPr/>
      </w:pPr>
      <w:r>
        <w:rPr/>
        <w:t>Програмне забезпечення повинно забезпечувати виконання наступних основних функції:</w:t>
      </w:r>
    </w:p>
    <w:p>
      <w:pPr>
        <w:pStyle w:val="3"/>
        <w:ind w:left="0" w:right="0" w:firstLine="709"/>
        <w:rPr>
          <w:i w:val="false"/>
          <w:i w:val="false"/>
          <w:iCs/>
          <w:szCs w:val="28"/>
        </w:rPr>
      </w:pPr>
      <w:bookmarkStart w:id="11" w:name="_Toc115102953"/>
      <w:r>
        <w:rPr>
          <w:i w:val="false"/>
          <w:iCs/>
          <w:szCs w:val="28"/>
        </w:rPr>
        <w:t>Користувацького інтерфейсу</w:t>
      </w:r>
      <w:bookmarkEnd w:id="11"/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Головна сторінка з вибором дії над файлами: об’єднання, конвертування файлів, конвертування веб-сторінки </w:t>
      </w:r>
      <w:r>
        <w:rPr>
          <w:szCs w:val="28"/>
        </w:rPr>
        <w:t>(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рисунок 4.1</w:t>
      </w:r>
      <w:r>
        <w:rPr>
          <w:szCs w:val="28"/>
        </w:rPr>
        <w:t>);</w:t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2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6280" cy="5309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jc w:val="center"/>
        <w:rPr/>
      </w:pPr>
      <w:r>
        <w:rPr/>
        <w:t>Рисунок 4.1 — Головна сторінка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Сторінка для вибору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 PDF файлів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для їх подальшого об’єднання</w:t>
      </w:r>
      <w:r>
        <w:rPr>
          <w:szCs w:val="28"/>
          <w:lang w:val="en-US"/>
        </w:rPr>
        <w:t xml:space="preserve"> </w:t>
      </w:r>
      <w:r>
        <w:rPr>
          <w:szCs w:val="28"/>
        </w:rPr>
        <w:t>(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рисунок 4.2</w:t>
      </w:r>
      <w:r>
        <w:rPr>
          <w:szCs w:val="28"/>
        </w:rPr>
        <w:t xml:space="preserve">) 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2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/>
      </w:pPr>
      <w:r>
        <w:rPr/>
        <w:t xml:space="preserve">Рисунок 4.2 -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Сторінка для вибору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 PDF файлів</w:t>
      </w:r>
    </w:p>
    <w:p>
      <w:pPr>
        <w:pStyle w:val="ListParagraph"/>
        <w:ind w:left="0" w:right="0" w:hanging="0"/>
        <w:jc w:val="center"/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Сторінка зі списком обраних PDF файлів, готових до об’єднання</w:t>
      </w:r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(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рисунок 4.3</w:t>
      </w:r>
      <w:r>
        <w:rPr>
          <w:szCs w:val="28"/>
          <w:lang w:val="uk-UA"/>
        </w:rPr>
        <w:t xml:space="preserve">) </w:t>
      </w:r>
    </w:p>
    <w:p>
      <w:pPr>
        <w:pStyle w:val="ListParagraph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>
          <w:szCs w:val="28"/>
        </w:rPr>
      </w:pPr>
      <w:r>
        <w:rPr>
          <w:szCs w:val="28"/>
          <w:lang w:val="uk-UA"/>
        </w:rPr>
        <w:t>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3</w:t>
      </w:r>
      <w:r>
        <w:rPr>
          <w:szCs w:val="28"/>
          <w:lang w:val="uk-UA"/>
        </w:rPr>
        <w:t xml:space="preserve">-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Сторінка з PDF файлами для об’єднання</w:t>
      </w:r>
    </w:p>
    <w:p>
      <w:pPr>
        <w:pStyle w:val="ListParagraph"/>
        <w:ind w:left="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  <w:lang w:val="uk-UA"/>
        </w:rPr>
        <w:t xml:space="preserve">Сторінка для вибору файлів для їх подальшого конвертування в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PDF</w:t>
      </w:r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>(рисунок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4</w:t>
      </w:r>
      <w:r>
        <w:rPr>
          <w:szCs w:val="28"/>
          <w:lang w:val="uk-UA"/>
        </w:rPr>
        <w:t>)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2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/>
      </w:pPr>
      <w:r>
        <w:rPr/>
        <w:t>Рисунок 4.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4</w:t>
      </w:r>
      <w:r>
        <w:rPr/>
        <w:t xml:space="preserve"> - </w:t>
      </w:r>
      <w:r>
        <w:rPr>
          <w:szCs w:val="28"/>
        </w:rPr>
        <w:t>Сторінка для вибору файлів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Сторінка зі списком обраних файлів, готових до конвертації</w:t>
      </w:r>
      <w:r>
        <w:rPr>
          <w:szCs w:val="28"/>
          <w:lang w:val="en-US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у</w:t>
      </w:r>
      <w:r>
        <w:rPr>
          <w:szCs w:val="28"/>
          <w:lang w:val="uk-U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PDF </w:t>
      </w:r>
      <w:r>
        <w:rPr>
          <w:szCs w:val="28"/>
          <w:lang w:val="uk-UA"/>
        </w:rPr>
        <w:t>(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рисунок 4.5</w:t>
      </w:r>
      <w:r>
        <w:rPr>
          <w:szCs w:val="28"/>
          <w:lang w:val="uk-UA"/>
        </w:rPr>
        <w:t xml:space="preserve">) </w:t>
      </w:r>
    </w:p>
    <w:p>
      <w:pPr>
        <w:pStyle w:val="ListParagraph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>
          <w:szCs w:val="28"/>
        </w:rPr>
      </w:pPr>
      <w:r>
        <w:rPr>
          <w:szCs w:val="28"/>
          <w:lang w:val="uk-UA"/>
        </w:rPr>
        <w:t>Рисунок 4.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 xml:space="preserve">5 </w:t>
      </w:r>
      <w:r>
        <w:rPr>
          <w:szCs w:val="28"/>
          <w:lang w:val="uk-UA"/>
        </w:rPr>
        <w:t xml:space="preserve">- Сторінка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 файлами для конвертації</w:t>
      </w:r>
    </w:p>
    <w:p>
      <w:pPr>
        <w:pStyle w:val="ListParagraph"/>
        <w:ind w:left="0" w:right="0" w:hanging="0"/>
        <w:jc w:val="center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  <w:lang w:val="uk-UA"/>
        </w:rPr>
        <w:t>Сторінка для введення URL-адреси веб-сторінки для її подальшо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ї</w:t>
      </w:r>
      <w:r>
        <w:rPr>
          <w:szCs w:val="28"/>
          <w:lang w:val="uk-UA"/>
        </w:rPr>
        <w:t xml:space="preserve"> конверт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ації</w:t>
      </w:r>
      <w:r>
        <w:rPr>
          <w:szCs w:val="28"/>
          <w:lang w:val="uk-UA"/>
        </w:rPr>
        <w:t xml:space="preserve"> в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PDF </w:t>
      </w:r>
      <w:r>
        <w:rPr>
          <w:szCs w:val="28"/>
          <w:lang w:val="uk-UA"/>
        </w:rPr>
        <w:t>(рисунок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6</w:t>
      </w:r>
      <w:r>
        <w:rPr>
          <w:szCs w:val="28"/>
          <w:lang w:val="uk-UA"/>
        </w:rPr>
        <w:t>)</w:t>
      </w:r>
    </w:p>
    <w:p>
      <w:pPr>
        <w:pStyle w:val="ListParagraph"/>
        <w:numPr>
          <w:ilvl w:val="0"/>
          <w:numId w:val="0"/>
        </w:numPr>
        <w:ind w:left="2138" w:right="0" w:hanging="0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jc w:val="center"/>
        <w:rPr>
          <w:szCs w:val="28"/>
        </w:rPr>
      </w:pPr>
      <w:r>
        <w:rPr>
          <w:szCs w:val="28"/>
          <w:lang w:val="uk-UA"/>
        </w:rPr>
        <w:t>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6</w:t>
      </w:r>
      <w:r>
        <w:rPr>
          <w:szCs w:val="28"/>
          <w:lang w:val="uk-UA"/>
        </w:rPr>
        <w:t xml:space="preserve"> - Сторінка для введення URL-адреси веб-сторін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ок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  <w:lang w:val="uk-UA"/>
        </w:rPr>
        <w:t xml:space="preserve">Сторінка для попереднього перегляду отриманого </w:t>
      </w:r>
      <w:r>
        <w:rPr>
          <w:szCs w:val="28"/>
          <w:lang w:val="en-US"/>
        </w:rPr>
        <w:t>PDF файлу</w:t>
      </w:r>
      <w:r>
        <w:rPr>
          <w:szCs w:val="28"/>
          <w:lang w:val="uk-UA"/>
        </w:rPr>
        <w:t xml:space="preserve"> та його завантаження (рисунок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7</w:t>
      </w:r>
      <w:r>
        <w:rPr>
          <w:szCs w:val="28"/>
          <w:lang w:val="uk-UA"/>
        </w:rPr>
        <w:t>)</w:t>
      </w:r>
    </w:p>
    <w:p>
      <w:pPr>
        <w:pStyle w:val="ListParagraph"/>
        <w:ind w:left="0" w:right="0" w:hanging="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0" allowOverlap="1" relativeHeight="2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134" w:right="0" w:hanging="425"/>
        <w:jc w:val="center"/>
        <w:rPr>
          <w:szCs w:val="28"/>
          <w:lang w:val="uk-UA"/>
        </w:rPr>
      </w:pPr>
      <w:r>
        <w:rPr>
          <w:szCs w:val="28"/>
        </w:rPr>
        <w:t>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7</w:t>
      </w:r>
      <w:r>
        <w:rPr>
          <w:szCs w:val="28"/>
        </w:rPr>
        <w:t xml:space="preserve"> - </w:t>
      </w:r>
      <w:r>
        <w:rPr>
          <w:szCs w:val="28"/>
          <w:lang w:val="uk-UA"/>
        </w:rPr>
        <w:t xml:space="preserve">Сторінка для завантаження </w:t>
      </w:r>
      <w:r>
        <w:rPr>
          <w:szCs w:val="28"/>
          <w:lang w:val="en-US"/>
        </w:rPr>
        <w:t>PDF файлу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  <w:lang w:val="uk-UA"/>
        </w:rPr>
        <w:t xml:space="preserve">Сторінка для попереднього перегляду отриманих </w:t>
      </w:r>
      <w:r>
        <w:rPr>
          <w:szCs w:val="28"/>
          <w:lang w:val="en-US"/>
        </w:rPr>
        <w:t>PDF файл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ів</w:t>
      </w:r>
      <w:r>
        <w:rPr>
          <w:szCs w:val="28"/>
          <w:lang w:val="uk-UA"/>
        </w:rPr>
        <w:t xml:space="preserve"> та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їх</w:t>
      </w:r>
      <w:r>
        <w:rPr>
          <w:szCs w:val="28"/>
          <w:lang w:val="uk-UA"/>
        </w:rPr>
        <w:t xml:space="preserve"> завантаження в</w:t>
      </w:r>
      <w:r>
        <w:rPr>
          <w:szCs w:val="28"/>
          <w:lang w:val="en-US"/>
        </w:rPr>
        <w:t xml:space="preserve"> ZIP</w:t>
      </w:r>
      <w:r>
        <w:rPr>
          <w:szCs w:val="28"/>
          <w:lang w:val="uk-UA"/>
        </w:rPr>
        <w:t xml:space="preserve"> форматі або по окремості (рисунок 4.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8</w:t>
      </w:r>
      <w:r>
        <w:rPr>
          <w:szCs w:val="28"/>
          <w:lang w:val="uk-UA"/>
        </w:rPr>
        <w:t>)</w:t>
      </w:r>
    </w:p>
    <w:p>
      <w:pPr>
        <w:pStyle w:val="ListParagraph"/>
        <w:ind w:left="1134" w:right="0" w:hanging="425"/>
        <w:rPr>
          <w:szCs w:val="28"/>
        </w:rPr>
      </w:pPr>
      <w:r>
        <w:rPr>
          <w:szCs w:val="28"/>
        </w:rPr>
      </w:r>
    </w:p>
    <w:p>
      <w:pPr>
        <w:pStyle w:val="ListParagraph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52323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Cs w:val="28"/>
          <w:lang w:val="uk-UA"/>
        </w:rPr>
      </w:pPr>
      <w:r>
        <w:rPr/>
        <w:t>Рисунок 4.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 xml:space="preserve">8 </w:t>
      </w:r>
      <w:r>
        <w:rPr/>
        <w:t xml:space="preserve">- </w:t>
      </w:r>
      <w:r>
        <w:rPr>
          <w:szCs w:val="28"/>
          <w:lang w:val="uk-UA"/>
        </w:rPr>
        <w:t xml:space="preserve">Сторінка для завантаження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>ZIP-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архіву</w:t>
      </w:r>
    </w:p>
    <w:p>
      <w:pPr>
        <w:pStyle w:val="Normal"/>
        <w:rPr/>
      </w:pPr>
      <w:r>
        <w:rPr/>
      </w:r>
    </w:p>
    <w:p>
      <w:pPr>
        <w:pStyle w:val="3"/>
        <w:ind w:left="0" w:right="0" w:firstLine="709"/>
        <w:rPr>
          <w:i w:val="false"/>
          <w:i w:val="false"/>
          <w:iCs/>
          <w:szCs w:val="28"/>
        </w:rPr>
      </w:pPr>
      <w:bookmarkStart w:id="12" w:name="_Toc115102954"/>
      <w:r>
        <w:rPr>
          <w:i w:val="false"/>
          <w:iCs/>
          <w:szCs w:val="28"/>
        </w:rPr>
        <w:t>Для користувача:</w:t>
      </w:r>
      <w:bookmarkEnd w:id="12"/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Вибір файлів для конвертації в PDF: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1366" w:leader="none"/>
        </w:tabs>
        <w:suppressAutoHyphens w:val="true"/>
        <w:overflowPunct w:val="false"/>
        <w:bidi w:val="0"/>
        <w:spacing w:lineRule="auto" w:line="360" w:before="0" w:after="0"/>
        <w:ind w:left="1531" w:right="0" w:hanging="397"/>
        <w:contextualSpacing/>
        <w:jc w:val="both"/>
        <w:rPr>
          <w:szCs w:val="28"/>
        </w:rPr>
      </w:pPr>
      <w:r>
        <w:rPr>
          <w:szCs w:val="28"/>
        </w:rPr>
        <w:t xml:space="preserve">Дозволені формати: 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en-US" w:eastAsia="ru-RU" w:bidi="ar-SA"/>
        </w:rPr>
        <w:t>DOC, DOCX, TXT</w:t>
      </w:r>
      <w:r>
        <w:rPr>
          <w:b w:val="false"/>
          <w:bCs w:val="false"/>
          <w:color w:val="000000"/>
          <w:szCs w:val="28"/>
          <w:lang w:val="en-US"/>
        </w:rPr>
        <w:t>, PNG, JPEG, CSV, XLSX,  JPG</w:t>
      </w:r>
      <w:r>
        <w:rPr>
          <w:b w:val="false"/>
          <w:bCs w:val="false"/>
          <w:color w:val="000000"/>
          <w:szCs w:val="28"/>
          <w:lang w:val="uk-UA"/>
        </w:rPr>
        <w:t>;</w:t>
      </w:r>
    </w:p>
    <w:p>
      <w:pPr>
        <w:pStyle w:val="ListParagraph"/>
        <w:widowControl/>
        <w:numPr>
          <w:ilvl w:val="0"/>
          <w:numId w:val="4"/>
        </w:numPr>
        <w:tabs>
          <w:tab w:val="clear" w:pos="720"/>
          <w:tab w:val="left" w:pos="1366" w:leader="none"/>
        </w:tabs>
        <w:suppressAutoHyphens w:val="true"/>
        <w:overflowPunct w:val="false"/>
        <w:bidi w:val="0"/>
        <w:spacing w:lineRule="auto" w:line="360" w:before="0" w:after="0"/>
        <w:ind w:left="1134" w:right="0" w:hanging="454"/>
        <w:contextualSpacing/>
        <w:jc w:val="both"/>
        <w:rPr>
          <w:szCs w:val="28"/>
        </w:rPr>
      </w:pPr>
      <w:r>
        <w:rPr/>
        <w:t>Введення URL-адреси веб-сторін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ок</w:t>
      </w:r>
      <w:r>
        <w:rPr/>
        <w:t xml:space="preserve"> для їх конвертації в PDF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Вибір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PDF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файлів для об’єднання</w:t>
      </w:r>
      <w:r>
        <w:rPr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П</w:t>
      </w:r>
      <w:r>
        <w:rPr/>
        <w:t>ерегляд спис</w:t>
      </w:r>
      <w:r>
        <w:rPr>
          <w:lang w:val="uk-UA"/>
        </w:rPr>
        <w:t>ку</w:t>
      </w:r>
      <w:r>
        <w:rPr/>
        <w:t xml:space="preserve"> обраних файлів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Керування списком файлів: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firstLine="57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Зміна порядку файлів;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firstLine="57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Додавання файлів до списку;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firstLine="57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Видалення файлів зі списку;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Керування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>отриманими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файлами: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hanging="0"/>
        <w:contextualSpacing/>
        <w:jc w:val="both"/>
        <w:rPr>
          <w:szCs w:val="28"/>
        </w:rPr>
      </w:pPr>
      <w:r>
        <w:rPr/>
        <w:t>Перегляд отриманих файлів;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hanging="0"/>
        <w:contextualSpacing/>
        <w:jc w:val="both"/>
        <w:rPr>
          <w:szCs w:val="28"/>
        </w:rPr>
      </w:pPr>
      <w:r>
        <w:rPr/>
        <w:t>Зміна назви файлів;</w:t>
      </w:r>
    </w:p>
    <w:p>
      <w:pPr>
        <w:pStyle w:val="ListParagraph"/>
        <w:widowControl/>
        <w:numPr>
          <w:ilvl w:val="1"/>
          <w:numId w:val="4"/>
        </w:numPr>
        <w:suppressAutoHyphens w:val="true"/>
        <w:overflowPunct w:val="false"/>
        <w:bidi w:val="0"/>
        <w:spacing w:lineRule="auto" w:line="360" w:before="0" w:after="0"/>
        <w:ind w:left="1134" w:right="0" w:hanging="0"/>
        <w:contextualSpacing/>
        <w:jc w:val="both"/>
        <w:rPr>
          <w:szCs w:val="28"/>
        </w:rPr>
      </w:pPr>
      <w:r>
        <w:rPr/>
        <w:t>Завантаження на пристрій;</w:t>
      </w:r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13" w:name="_Toc115102957"/>
      <w:bookmarkStart w:id="14" w:name="_Toc102660913"/>
      <w:r>
        <w:rPr>
          <w:b w:val="false"/>
          <w:bCs/>
          <w:szCs w:val="28"/>
        </w:rPr>
        <w:t>Вимоги до надійності</w:t>
      </w:r>
      <w:bookmarkEnd w:id="13"/>
      <w:bookmarkEnd w:id="14"/>
    </w:p>
    <w:p>
      <w:pPr>
        <w:pStyle w:val="Normal"/>
        <w:rPr/>
      </w:pPr>
      <w:r>
        <w:rPr/>
        <w:t xml:space="preserve">Передбачити контроль введення інформації та захист від некоректних дій користувача. </w:t>
      </w:r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15" w:name="_Toc115102958"/>
      <w:bookmarkStart w:id="16" w:name="_Toc102660914"/>
      <w:r>
        <w:rPr>
          <w:b w:val="false"/>
          <w:bCs/>
          <w:szCs w:val="28"/>
        </w:rPr>
        <w:t>Умови</w:t>
      </w:r>
      <w:r>
        <w:rPr>
          <w:b w:val="false"/>
          <w:bCs/>
          <w:i w:val="false"/>
          <w:iCs w:val="false"/>
          <w:szCs w:val="28"/>
        </w:rPr>
        <w:t xml:space="preserve"> експлуатації</w:t>
      </w:r>
      <w:bookmarkEnd w:id="15"/>
      <w:bookmarkEnd w:id="16"/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Умови екс</w:t>
      </w:r>
      <w:r>
        <w:rPr>
          <w:b w:val="false"/>
          <w:bCs w:val="false"/>
          <w:i w:val="false"/>
          <w:iCs w:val="false"/>
        </w:rPr>
        <w:t>плуатації згідно СанПін 2.2.2.542 – 96.</w:t>
      </w:r>
    </w:p>
    <w:p>
      <w:pPr>
        <w:pStyle w:val="3"/>
        <w:keepNext w:val="true"/>
        <w:widowControl/>
        <w:suppressAutoHyphens w:val="true"/>
        <w:overflowPunct w:val="false"/>
        <w:bidi w:val="0"/>
        <w:spacing w:lineRule="auto" w:line="360" w:before="240" w:after="240"/>
        <w:ind w:left="737" w:right="0" w:hanging="0"/>
        <w:jc w:val="both"/>
        <w:rPr>
          <w:i w:val="false"/>
          <w:i w:val="false"/>
          <w:iCs w:val="false"/>
        </w:rPr>
      </w:pPr>
      <w:bookmarkStart w:id="17" w:name="_Toc115102959"/>
      <w:r>
        <w:rPr>
          <w:b w:val="false"/>
          <w:bCs w:val="false"/>
          <w:i w:val="false"/>
          <w:iCs w:val="false"/>
        </w:rPr>
        <w:t>Вид обслуговування</w:t>
      </w:r>
      <w:bookmarkEnd w:id="17"/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FF0000"/>
          <w:szCs w:val="28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Cs w:val="28"/>
        </w:rPr>
        <w:t>Вимоги до виду обслуговування не висуваються.</w:t>
      </w:r>
    </w:p>
    <w:p>
      <w:pPr>
        <w:pStyle w:val="3"/>
        <w:keepNext w:val="true"/>
        <w:widowControl/>
        <w:suppressAutoHyphens w:val="true"/>
        <w:overflowPunct w:val="false"/>
        <w:bidi w:val="0"/>
        <w:spacing w:lineRule="auto" w:line="360" w:before="240" w:after="240"/>
        <w:ind w:left="1417" w:right="0" w:hanging="680"/>
        <w:jc w:val="both"/>
        <w:rPr>
          <w:i w:val="false"/>
          <w:i w:val="false"/>
          <w:iCs w:val="false"/>
        </w:rPr>
      </w:pPr>
      <w:bookmarkStart w:id="18" w:name="_Toc115102960"/>
      <w:r>
        <w:rPr>
          <w:b w:val="false"/>
          <w:bCs w:val="false"/>
          <w:i w:val="false"/>
          <w:iCs w:val="false"/>
        </w:rPr>
        <w:t>Обслуговуючий персонал</w:t>
      </w:r>
      <w:bookmarkEnd w:id="18"/>
    </w:p>
    <w:p>
      <w:pPr>
        <w:pStyle w:val="Normal"/>
        <w:rPr/>
      </w:pPr>
      <w:r>
        <w:rPr>
          <w:color w:val="000000"/>
          <w:szCs w:val="28"/>
        </w:rPr>
        <w:t>Вимоги до обслуговуючого персоналу не висуваються.</w:t>
      </w:r>
    </w:p>
    <w:p>
      <w:pPr>
        <w:pStyle w:val="2"/>
        <w:ind w:left="0" w:right="0" w:firstLine="709"/>
        <w:rPr>
          <w:b w:val="false"/>
          <w:b w:val="false"/>
          <w:bCs w:val="false"/>
        </w:rPr>
      </w:pPr>
      <w:bookmarkStart w:id="19" w:name="_Toc115102961"/>
      <w:bookmarkStart w:id="20" w:name="_Toc102660915"/>
      <w:r>
        <w:rPr>
          <w:b w:val="false"/>
          <w:bCs w:val="false"/>
          <w:szCs w:val="28"/>
        </w:rPr>
        <w:t>Вимоги до складу і параметрів технічних засобів</w:t>
      </w:r>
      <w:bookmarkEnd w:id="19"/>
      <w:bookmarkEnd w:id="20"/>
    </w:p>
    <w:p>
      <w:pPr>
        <w:pStyle w:val="Normal"/>
        <w:rPr>
          <w:color w:val="000000"/>
        </w:rPr>
      </w:pPr>
      <w:r>
        <w:rPr>
          <w:b w:val="false"/>
          <w:bCs w:val="false"/>
        </w:rPr>
        <w:t>М</w:t>
      </w:r>
      <w:r>
        <w:rPr/>
        <w:t>інімальна конфігурація технічних засобів: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тип процесору:</w:t>
      </w:r>
      <w:r>
        <w:rPr>
          <w:iCs/>
          <w:color w:val="000000"/>
          <w:lang w:val="en-US"/>
        </w:rPr>
        <w:t xml:space="preserve"> Intel Core i</w:t>
      </w:r>
      <w:r>
        <w:rPr>
          <w:iCs/>
          <w:color w:val="000000"/>
        </w:rPr>
        <w:t>5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об‘єм ОЗП:</w:t>
      </w:r>
      <w:r>
        <w:rPr>
          <w:iCs/>
          <w:color w:val="000000"/>
          <w:lang w:val="en-US"/>
        </w:rPr>
        <w:t xml:space="preserve"> </w:t>
      </w:r>
      <w:r>
        <w:rPr>
          <w:rFonts w:eastAsia="Times New Roman" w:cs="Times New Roman"/>
          <w:iCs/>
          <w:color w:val="000000"/>
          <w:kern w:val="0"/>
          <w:sz w:val="28"/>
          <w:szCs w:val="24"/>
          <w:lang w:val="uk-UA" w:eastAsia="ru-RU" w:bidi="ar-SA"/>
        </w:rPr>
        <w:t>4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>Гб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підключення до мережі Інтернет зі швидкістю від 20 мегабіт;</w:t>
      </w:r>
    </w:p>
    <w:p>
      <w:pPr>
        <w:pStyle w:val="Normal"/>
        <w:rPr/>
      </w:pPr>
      <w:r>
        <w:rPr/>
        <w:t>Рекомендована конфігурація технічних засобів: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тип процесору:</w:t>
      </w:r>
      <w:r>
        <w:rPr>
          <w:iCs/>
          <w:color w:val="000000"/>
          <w:lang w:val="en-US"/>
        </w:rPr>
        <w:t xml:space="preserve"> Intel Core i</w:t>
      </w:r>
      <w:r>
        <w:rPr>
          <w:rFonts w:eastAsia="Times New Roman" w:cs="Times New Roman"/>
          <w:iCs/>
          <w:color w:val="000000"/>
          <w:kern w:val="0"/>
          <w:sz w:val="28"/>
          <w:szCs w:val="24"/>
          <w:lang w:val="uk-UA" w:eastAsia="ru-RU" w:bidi="ar-SA"/>
        </w:rPr>
        <w:t>5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об‘єм ОЗП: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>8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>Гб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</w:rPr>
      </w:pPr>
      <w:r>
        <w:rPr>
          <w:iCs/>
          <w:color w:val="000000"/>
        </w:rPr>
        <w:t>підключення до мережі Інтернет зі швидкістю від 100 мегабіт;</w:t>
      </w:r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21" w:name="_Toc115102962"/>
      <w:bookmarkStart w:id="22" w:name="_Toc102660916"/>
      <w:r>
        <w:rPr>
          <w:b w:val="false"/>
          <w:bCs/>
          <w:szCs w:val="28"/>
        </w:rPr>
        <w:t>Вимоги до інформаційної та програмної сумісності</w:t>
      </w:r>
      <w:bookmarkEnd w:id="21"/>
      <w:bookmarkEnd w:id="22"/>
    </w:p>
    <w:p>
      <w:pPr>
        <w:pStyle w:val="Normal"/>
        <w:rPr>
          <w:color w:val="000000"/>
        </w:rPr>
      </w:pPr>
      <w:r>
        <w:rPr>
          <w:color w:val="000000"/>
        </w:rPr>
        <w:t>Програмне забезпечення повинно працювати під управлінням операційних систем сімейства WIN</w:t>
      </w:r>
      <w:r>
        <w:rPr>
          <w:rFonts w:eastAsia="Times New Roman" w:cs="Times New Roman"/>
          <w:color w:val="000000"/>
          <w:kern w:val="0"/>
          <w:sz w:val="28"/>
          <w:szCs w:val="24"/>
          <w:lang w:val="uk-UA" w:eastAsia="ru-RU" w:bidi="ar-SA"/>
        </w:rPr>
        <w:t>64</w:t>
      </w:r>
      <w:r>
        <w:rPr>
          <w:color w:val="000000"/>
        </w:rPr>
        <w:t xml:space="preserve">. </w:t>
      </w:r>
      <w:r>
        <w:rPr>
          <w:b w:val="false"/>
          <w:bCs w:val="false"/>
          <w:color w:val="000000"/>
        </w:rPr>
        <w:t xml:space="preserve">Програмний продукт розгорнутий на платформі </w:t>
      </w:r>
      <w:r>
        <w:rPr>
          <w:b w:val="false"/>
          <w:bCs w:val="false"/>
          <w:color w:val="000000"/>
          <w:lang w:val="en-US"/>
        </w:rPr>
        <w:t xml:space="preserve">Render </w:t>
      </w:r>
      <w:r>
        <w:rPr>
          <w:b w:val="false"/>
          <w:bCs w:val="false"/>
          <w:color w:val="000000"/>
          <w:lang w:val="uk-UA"/>
        </w:rPr>
        <w:t xml:space="preserve">та </w:t>
      </w:r>
      <w:r>
        <w:rPr>
          <w:b w:val="false"/>
          <w:bCs w:val="false"/>
          <w:color w:val="000000"/>
        </w:rPr>
        <w:t xml:space="preserve">працює в таких браузерах: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en-US" w:eastAsia="ru-RU" w:bidi="ar-SA"/>
        </w:rPr>
        <w:t>Google</w:t>
      </w:r>
      <w:r>
        <w:rPr>
          <w:b w:val="false"/>
          <w:bCs w:val="false"/>
          <w:color w:val="00000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en-US" w:eastAsia="ru-RU" w:bidi="ar-SA"/>
        </w:rPr>
        <w:t>Chrome, Opera</w:t>
      </w:r>
      <w:r>
        <w:rPr>
          <w:b w:val="false"/>
          <w:bCs w:val="false"/>
          <w:color w:val="000000"/>
        </w:rPr>
        <w:t>.</w:t>
      </w:r>
    </w:p>
    <w:p>
      <w:pPr>
        <w:pStyle w:val="3"/>
        <w:ind w:left="0" w:right="0" w:firstLine="709"/>
        <w:rPr>
          <w:i w:val="false"/>
          <w:i w:val="false"/>
          <w:iCs w:val="false"/>
        </w:rPr>
      </w:pPr>
      <w:bookmarkStart w:id="23" w:name="_Toc115102963"/>
      <w:r>
        <w:rPr>
          <w:b w:val="false"/>
          <w:bCs w:val="false"/>
          <w:i w:val="false"/>
          <w:iCs w:val="false"/>
          <w:szCs w:val="28"/>
        </w:rPr>
        <w:t>Вимоги до вхідних даних</w:t>
      </w:r>
      <w:bookmarkEnd w:id="23"/>
    </w:p>
    <w:p>
      <w:pPr>
        <w:pStyle w:val="Normal"/>
        <w:tabs>
          <w:tab w:val="clear" w:pos="720"/>
          <w:tab w:val="left" w:pos="864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Вхідні дані повинні бути представлені в наступному форматі: файлів з такими розширеннями, як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en-US" w:eastAsia="ru-RU" w:bidi="ar-SA"/>
        </w:rPr>
        <w:t>DOC, DOCX, TXT</w:t>
      </w:r>
      <w:r>
        <w:rPr>
          <w:b w:val="false"/>
          <w:bCs w:val="false"/>
          <w:color w:val="000000"/>
          <w:lang w:val="en-US"/>
        </w:rPr>
        <w:t>, PNG, JPEG, CSV, XLS</w:t>
      </w:r>
      <w:r>
        <w:rPr>
          <w:b w:val="false"/>
          <w:bCs w:val="false"/>
          <w:color w:val="000000"/>
          <w:lang w:val="en-US"/>
        </w:rPr>
        <w:t>X</w:t>
      </w:r>
      <w:r>
        <w:rPr>
          <w:b w:val="false"/>
          <w:bCs w:val="false"/>
          <w:color w:val="000000"/>
          <w:lang w:val="en-US"/>
        </w:rPr>
        <w:t xml:space="preserve">, JPG, PDF. Розмір завантажуваних файлів не повинен перевищувати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lang w:val="uk-UA" w:eastAsia="ru-RU" w:bidi="ar-SA"/>
        </w:rPr>
        <w:t>20</w:t>
      </w:r>
      <w:r>
        <w:rPr>
          <w:b w:val="false"/>
          <w:bCs w:val="false"/>
          <w:color w:val="000000"/>
          <w:lang w:val="en-US"/>
        </w:rPr>
        <w:t>0 МБ.</w:t>
      </w:r>
    </w:p>
    <w:p>
      <w:pPr>
        <w:pStyle w:val="3"/>
        <w:ind w:left="0" w:right="0" w:firstLine="709"/>
        <w:rPr>
          <w:i w:val="false"/>
          <w:i w:val="false"/>
          <w:iCs w:val="false"/>
        </w:rPr>
      </w:pPr>
      <w:bookmarkStart w:id="24" w:name="_Toc115102964"/>
      <w:r>
        <w:rPr>
          <w:b w:val="false"/>
          <w:bCs w:val="false"/>
          <w:i w:val="false"/>
          <w:iCs w:val="false"/>
          <w:szCs w:val="28"/>
        </w:rPr>
        <w:t>Вимоги до вихідних даних</w:t>
      </w:r>
      <w:bookmarkEnd w:id="24"/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Результати повинні бути представлені в наступному форматі: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4"/>
          <w:lang w:val="en-US" w:eastAsia="ru-RU" w:bidi="ar-SA"/>
        </w:rPr>
        <w:t xml:space="preserve">PDF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4"/>
          <w:lang w:val="uk-UA" w:eastAsia="ru-RU" w:bidi="ar-SA"/>
        </w:rPr>
        <w:t xml:space="preserve">файлів або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4"/>
          <w:lang w:val="en-US" w:eastAsia="ru-RU" w:bidi="ar-SA"/>
        </w:rPr>
        <w:t>ZIP-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4"/>
          <w:lang w:val="uk-UA" w:eastAsia="ru-RU" w:bidi="ar-SA"/>
        </w:rPr>
        <w:t>архіву.</w:t>
      </w:r>
    </w:p>
    <w:p>
      <w:pPr>
        <w:pStyle w:val="3"/>
        <w:ind w:left="0" w:right="0" w:firstLine="709"/>
        <w:rPr>
          <w:i w:val="false"/>
          <w:i w:val="false"/>
          <w:iCs w:val="false"/>
        </w:rPr>
      </w:pPr>
      <w:bookmarkStart w:id="25" w:name="_Toc115102965"/>
      <w:r>
        <w:rPr>
          <w:b w:val="false"/>
          <w:bCs w:val="false"/>
          <w:i w:val="false"/>
          <w:iCs w:val="false"/>
          <w:szCs w:val="28"/>
        </w:rPr>
        <w:t>Вимоги до мови розробки</w:t>
      </w:r>
      <w:bookmarkEnd w:id="25"/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Розробку виконати на мов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4"/>
          <w:lang w:val="uk-UA" w:eastAsia="ru-RU" w:bidi="ar-SA"/>
        </w:rPr>
        <w:t>ах</w:t>
      </w:r>
      <w:r>
        <w:rPr>
          <w:b w:val="false"/>
          <w:bCs w:val="false"/>
          <w:i w:val="false"/>
          <w:iCs w:val="false"/>
        </w:rPr>
        <w:t xml:space="preserve"> програмування</w:t>
      </w:r>
      <w:r>
        <w:rPr>
          <w:b w:val="false"/>
          <w:bCs w:val="false"/>
          <w:i w:val="false"/>
          <w:iCs w:val="false"/>
          <w:shd w:fill="auto" w:val="clear"/>
        </w:rPr>
        <w:t xml:space="preserve"> </w:t>
      </w:r>
      <w:r>
        <w:rPr>
          <w:b w:val="false"/>
          <w:bCs w:val="false"/>
          <w:i w:val="false"/>
          <w:iCs w:val="false"/>
          <w:shd w:fill="auto" w:val="clear"/>
          <w:lang w:val="en-US"/>
        </w:rPr>
        <w:t xml:space="preserve">JavaScript </w:t>
      </w:r>
      <w:r>
        <w:rPr>
          <w:b w:val="false"/>
          <w:bCs w:val="false"/>
          <w:i w:val="false"/>
          <w:iCs w:val="false"/>
          <w:shd w:fill="auto" w:val="clear"/>
          <w:lang w:val="uk-UA"/>
        </w:rPr>
        <w:t xml:space="preserve">та </w:t>
      </w:r>
      <w:r>
        <w:rPr>
          <w:b w:val="false"/>
          <w:bCs w:val="false"/>
          <w:i w:val="false"/>
          <w:iCs w:val="false"/>
          <w:shd w:fill="auto" w:val="clear"/>
          <w:lang w:val="en-US"/>
        </w:rPr>
        <w:t xml:space="preserve">Python 3.11.1 </w:t>
      </w:r>
      <w:r>
        <w:rPr>
          <w:b w:val="false"/>
          <w:bCs w:val="false"/>
          <w:i w:val="false"/>
          <w:iCs w:val="false"/>
          <w:shd w:fill="auto" w:val="clear"/>
          <w:lang w:val="uk-UA"/>
        </w:rPr>
        <w:t xml:space="preserve">із використанням фреймворку </w:t>
      </w:r>
      <w:r>
        <w:rPr>
          <w:b w:val="false"/>
          <w:bCs w:val="false"/>
          <w:i w:val="false"/>
          <w:iCs w:val="false"/>
          <w:shd w:fill="auto" w:val="clear"/>
          <w:lang w:val="en-US"/>
        </w:rPr>
        <w:t>Flask.</w:t>
      </w:r>
    </w:p>
    <w:p>
      <w:pPr>
        <w:pStyle w:val="3"/>
        <w:ind w:left="0" w:right="0" w:firstLine="709"/>
        <w:rPr>
          <w:i w:val="false"/>
          <w:i w:val="false"/>
          <w:iCs w:val="false"/>
        </w:rPr>
      </w:pPr>
      <w:bookmarkStart w:id="26" w:name="_Toc115102966"/>
      <w:r>
        <w:rPr>
          <w:b w:val="false"/>
          <w:bCs w:val="false"/>
          <w:i w:val="false"/>
          <w:iCs w:val="false"/>
          <w:szCs w:val="28"/>
        </w:rPr>
        <w:t>Вимоги до середовища розробки</w:t>
      </w:r>
      <w:bookmarkEnd w:id="26"/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Розробку виконати</w:t>
      </w:r>
      <w:r>
        <w:rPr>
          <w:b w:val="false"/>
          <w:bCs w:val="false"/>
          <w:i w:val="false"/>
          <w:iCs w:val="false"/>
          <w:color w:val="000000"/>
          <w:shd w:fill="auto" w:val="clear"/>
        </w:rPr>
        <w:t xml:space="preserve"> за допомогою середовища</w:t>
      </w:r>
      <w:r>
        <w:rPr>
          <w:b w:val="false"/>
          <w:bCs w:val="false"/>
          <w:i w:val="false"/>
          <w:iCs w:val="false"/>
          <w:color w:val="000000"/>
          <w:shd w:fill="auto" w:val="clear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hd w:fill="auto" w:val="clear"/>
          <w:lang w:val="en-US"/>
        </w:rPr>
        <w:t>Py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4"/>
          <w:shd w:fill="auto" w:val="clear"/>
          <w:lang w:val="en-US" w:eastAsia="ru-RU" w:bidi="ar-SA"/>
        </w:rPr>
        <w:t>C</w:t>
      </w:r>
      <w:r>
        <w:rPr>
          <w:b w:val="false"/>
          <w:bCs w:val="false"/>
          <w:i w:val="false"/>
          <w:iCs w:val="false"/>
          <w:color w:val="000000"/>
          <w:shd w:fill="auto" w:val="clear"/>
          <w:lang w:val="en-US"/>
        </w:rPr>
        <w:t>harm.</w:t>
      </w:r>
    </w:p>
    <w:p>
      <w:pPr>
        <w:pStyle w:val="3"/>
        <w:ind w:left="0" w:right="0" w:firstLine="709"/>
        <w:rPr>
          <w:i w:val="false"/>
          <w:i w:val="false"/>
          <w:iCs w:val="false"/>
        </w:rPr>
      </w:pPr>
      <w:bookmarkStart w:id="27" w:name="_Toc115102967"/>
      <w:r>
        <w:rPr>
          <w:b w:val="false"/>
          <w:bCs w:val="false"/>
          <w:i w:val="false"/>
          <w:iCs w:val="false"/>
          <w:szCs w:val="28"/>
        </w:rPr>
        <w:t>Вимоги до представленню вихідних кодів</w:t>
      </w:r>
      <w:bookmarkEnd w:id="27"/>
      <w:r>
        <w:rPr>
          <w:b w:val="false"/>
          <w:bCs w:val="false"/>
          <w:i w:val="false"/>
          <w:iCs w:val="false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Cs w:val="28"/>
        </w:rPr>
        <w:t xml:space="preserve">Вихідний код програми має бути представлений у вигляді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auto" w:val="clear"/>
          <w:lang w:val="uk-UA" w:eastAsia="ru-RU" w:bidi="ar-SA"/>
        </w:rPr>
        <w:t xml:space="preserve">у вигляді тексту на форматі А4. Також буде надано посилання на відповідний репозиторій на сайті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auto" w:val="clear"/>
          <w:lang w:val="en-US" w:eastAsia="ru-RU" w:bidi="ar-SA"/>
        </w:rPr>
        <w:t>GitHub.</w:t>
      </w:r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28" w:name="_Toc115102968"/>
      <w:bookmarkStart w:id="29" w:name="_Toc102660917"/>
      <w:r>
        <w:rPr>
          <w:b w:val="false"/>
          <w:bCs w:val="false"/>
          <w:szCs w:val="28"/>
        </w:rPr>
        <w:t>Вимоги до</w:t>
      </w:r>
      <w:r>
        <w:rPr>
          <w:b w:val="false"/>
          <w:bCs/>
          <w:szCs w:val="28"/>
        </w:rPr>
        <w:t xml:space="preserve"> маркування та пакування</w:t>
      </w:r>
      <w:bookmarkEnd w:id="28"/>
      <w:bookmarkEnd w:id="29"/>
    </w:p>
    <w:p>
      <w:pPr>
        <w:pStyle w:val="Normal"/>
        <w:rPr>
          <w:szCs w:val="28"/>
        </w:rPr>
      </w:pPr>
      <w:r>
        <w:rPr>
          <w:szCs w:val="28"/>
        </w:rPr>
        <w:t>Вимоги до маркування та пакування не висуваються.</w:t>
      </w:r>
    </w:p>
    <w:p>
      <w:pPr>
        <w:pStyle w:val="2"/>
        <w:ind w:left="0" w:right="0" w:firstLine="709"/>
        <w:rPr>
          <w:b w:val="false"/>
          <w:b w:val="false"/>
          <w:bCs w:val="false"/>
        </w:rPr>
      </w:pPr>
      <w:bookmarkStart w:id="30" w:name="_Toc115102969"/>
      <w:bookmarkStart w:id="31" w:name="_Toc102660918"/>
      <w:r>
        <w:rPr>
          <w:b w:val="false"/>
          <w:bCs w:val="false"/>
          <w:szCs w:val="28"/>
        </w:rPr>
        <w:t>Вимоги до транспортування та зберігання</w:t>
      </w:r>
      <w:bookmarkEnd w:id="30"/>
      <w:bookmarkEnd w:id="3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Cs w:val="28"/>
        </w:rPr>
        <w:t>Вимоги до транспортування та зберігання не висуваються.</w:t>
      </w:r>
    </w:p>
    <w:p>
      <w:pPr>
        <w:pStyle w:val="2"/>
        <w:ind w:left="0" w:right="0" w:firstLine="709"/>
        <w:rPr>
          <w:b w:val="false"/>
          <w:b w:val="false"/>
          <w:bCs/>
          <w:szCs w:val="28"/>
        </w:rPr>
      </w:pPr>
      <w:bookmarkStart w:id="32" w:name="_Toc115102970"/>
      <w:bookmarkStart w:id="33" w:name="_Toc102660919"/>
      <w:r>
        <w:rPr>
          <w:b w:val="false"/>
          <w:bCs/>
          <w:szCs w:val="28"/>
        </w:rPr>
        <w:t>Спеціальні вимоги</w:t>
      </w:r>
      <w:bookmarkEnd w:id="32"/>
      <w:bookmarkEnd w:id="33"/>
    </w:p>
    <w:p>
      <w:pPr>
        <w:pStyle w:val="Normal"/>
        <w:rPr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uk-UA" w:eastAsia="ru-RU" w:bidi="ar-SA"/>
        </w:rPr>
        <w:t>Спеціальні в</w:t>
      </w:r>
      <w:r>
        <w:rPr>
          <w:color w:val="000000"/>
          <w:szCs w:val="28"/>
        </w:rPr>
        <w:t xml:space="preserve">имоги до </w:t>
      </w:r>
      <w:r>
        <w:rPr>
          <w:rFonts w:eastAsia="Times New Roman" w:cs="Times New Roman"/>
          <w:color w:val="000000"/>
          <w:kern w:val="0"/>
          <w:sz w:val="28"/>
          <w:szCs w:val="28"/>
          <w:lang w:val="uk-UA" w:eastAsia="ru-RU" w:bidi="ar-SA"/>
        </w:rPr>
        <w:t>програмного продукту</w:t>
      </w:r>
      <w:r>
        <w:rPr>
          <w:color w:val="000000"/>
          <w:szCs w:val="28"/>
        </w:rPr>
        <w:t xml:space="preserve"> не висуваються.</w:t>
      </w:r>
    </w:p>
    <w:p>
      <w:pPr>
        <w:pStyle w:val="1"/>
        <w:rPr/>
      </w:pPr>
      <w:bookmarkStart w:id="34" w:name="_Toc115102971"/>
      <w:bookmarkStart w:id="35" w:name="_Toc102660920"/>
      <w:r>
        <w:rPr/>
        <w:t>ВИМОГИ ДО ПРОГРАМНОЇ ДОКУМЕНТАЦІЇ</w:t>
      </w:r>
      <w:bookmarkEnd w:id="34"/>
      <w:bookmarkEnd w:id="35"/>
    </w:p>
    <w:p>
      <w:pPr>
        <w:pStyle w:val="2"/>
        <w:keepNext w:val="false"/>
        <w:ind w:left="0" w:right="0" w:firstLine="700"/>
        <w:rPr>
          <w:b w:val="false"/>
          <w:b w:val="false"/>
          <w:bCs/>
          <w:szCs w:val="28"/>
        </w:rPr>
      </w:pPr>
      <w:bookmarkStart w:id="36" w:name="_Toc115102972"/>
      <w:r>
        <w:rPr>
          <w:b w:val="false"/>
          <w:bCs/>
          <w:szCs w:val="28"/>
        </w:rPr>
        <w:t>Попередній склад програмної документації</w:t>
      </w:r>
      <w:bookmarkEnd w:id="36"/>
    </w:p>
    <w:p>
      <w:pPr>
        <w:pStyle w:val="Normal"/>
        <w:rPr/>
      </w:pPr>
      <w:r>
        <w:rPr/>
        <w:t>У склад супроводжувальної документації повинні входити наступні документи на аркушах формату А4: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</w:rPr>
        <w:t>пояснювальна записка;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color w:val="000000"/>
          <w:szCs w:val="28"/>
        </w:rPr>
      </w:pPr>
      <w:r>
        <w:rPr>
          <w:color w:val="000000"/>
          <w:szCs w:val="28"/>
        </w:rPr>
        <w:t>керівництво користувача;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</w:rPr>
        <w:t>програма та методика тестування;</w:t>
      </w:r>
    </w:p>
    <w:p>
      <w:pPr>
        <w:pStyle w:val="ListParagraph"/>
        <w:numPr>
          <w:ilvl w:val="0"/>
          <w:numId w:val="4"/>
        </w:numPr>
        <w:ind w:left="1134" w:right="0" w:hanging="425"/>
        <w:rPr>
          <w:szCs w:val="28"/>
        </w:rPr>
      </w:pPr>
      <w:r>
        <w:rPr>
          <w:szCs w:val="28"/>
        </w:rPr>
        <w:t>текст програми.</w:t>
      </w:r>
    </w:p>
    <w:p>
      <w:pPr>
        <w:pStyle w:val="Normal"/>
        <w:rPr>
          <w:color w:val="000000"/>
        </w:rPr>
      </w:pPr>
      <w:r>
        <w:rPr/>
        <w:t>Графічна частина повинна бути виконана на аркушах формату А3 та містити наступні документи:</w:t>
      </w:r>
    </w:p>
    <w:p>
      <w:pPr>
        <w:pStyle w:val="ListParagraph"/>
        <w:numPr>
          <w:ilvl w:val="0"/>
          <w:numId w:val="4"/>
        </w:numPr>
        <w:ind w:left="0" w:right="0" w:firstLine="709"/>
        <w:rPr>
          <w:color w:val="000000"/>
        </w:rPr>
      </w:pPr>
      <w:r>
        <w:rPr>
          <w:color w:val="000000"/>
          <w:szCs w:val="28"/>
        </w:rPr>
        <w:t>схема структурна варіантів використання;</w:t>
      </w:r>
    </w:p>
    <w:p>
      <w:pPr>
        <w:pStyle w:val="ListParagraph"/>
        <w:numPr>
          <w:ilvl w:val="0"/>
          <w:numId w:val="4"/>
        </w:numPr>
        <w:ind w:left="0" w:right="0" w:firstLine="709"/>
        <w:rPr>
          <w:color w:val="000000"/>
        </w:rPr>
      </w:pPr>
      <w:r>
        <w:rPr>
          <w:color w:val="000000"/>
          <w:szCs w:val="28"/>
        </w:rPr>
        <w:t>схема структурна компонент;</w:t>
      </w:r>
    </w:p>
    <w:p>
      <w:pPr>
        <w:pStyle w:val="ListParagraph"/>
        <w:numPr>
          <w:ilvl w:val="0"/>
          <w:numId w:val="4"/>
        </w:numPr>
        <w:ind w:left="0" w:right="0" w:firstLine="709"/>
        <w:rPr>
          <w:color w:val="000000"/>
        </w:rPr>
      </w:pPr>
      <w:r>
        <w:rPr>
          <w:color w:val="000000"/>
          <w:szCs w:val="28"/>
        </w:rPr>
        <w:t>схема структурна класів програмного забезпечення;</w:t>
      </w:r>
    </w:p>
    <w:p>
      <w:pPr>
        <w:pStyle w:val="ListParagraph"/>
        <w:numPr>
          <w:ilvl w:val="0"/>
          <w:numId w:val="4"/>
        </w:numPr>
        <w:ind w:left="0" w:right="0" w:firstLine="709"/>
        <w:rPr>
          <w:color w:val="000000"/>
        </w:rPr>
      </w:pPr>
      <w:r>
        <w:rPr>
          <w:color w:val="000000"/>
          <w:szCs w:val="28"/>
        </w:rPr>
        <w:t>креслення вигляду екранних форм.</w:t>
      </w:r>
    </w:p>
    <w:p>
      <w:pPr>
        <w:pStyle w:val="2"/>
        <w:keepNext w:val="false"/>
        <w:ind w:left="0" w:right="0" w:firstLine="700"/>
        <w:rPr>
          <w:b w:val="false"/>
          <w:b w:val="false"/>
          <w:bCs/>
          <w:szCs w:val="28"/>
        </w:rPr>
      </w:pPr>
      <w:bookmarkStart w:id="37" w:name="_Toc115102973"/>
      <w:r>
        <w:rPr>
          <w:b w:val="false"/>
          <w:bCs/>
          <w:szCs w:val="28"/>
        </w:rPr>
        <w:t>Спеціальні вимоги до програмної документації</w:t>
      </w:r>
      <w:bookmarkEnd w:id="37"/>
    </w:p>
    <w:p>
      <w:pPr>
        <w:pStyle w:val="Normal"/>
        <w:rPr/>
      </w:pPr>
      <w:bookmarkStart w:id="38" w:name="_Toc102660921"/>
      <w:r>
        <w:rPr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8"/>
    </w:p>
    <w:p>
      <w:pPr>
        <w:pStyle w:val="1"/>
        <w:rPr/>
      </w:pPr>
      <w:bookmarkStart w:id="39" w:name="_Toc115102974"/>
      <w:bookmarkStart w:id="40" w:name="_Toc102660925"/>
      <w:r>
        <w:rPr/>
        <w:t>СТАДІЇ І ЕТАПИ РОЗРОБКИ</w:t>
      </w:r>
      <w:bookmarkEnd w:id="39"/>
      <w:bookmarkEnd w:id="40"/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3904"/>
        <w:gridCol w:w="1419"/>
        <w:gridCol w:w="3536"/>
      </w:tblGrid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№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Назва етапу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Строк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Звітність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1.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Вивчення літератури за тематикою роботи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07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10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2.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технічного завдання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01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11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Технічне завдання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3.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Аналіз вимог та уточнення специфікацій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15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11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Специфікації програмного забезпечення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4.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2</w:t>
            </w:r>
            <w:r>
              <w:rPr>
                <w:color w:val="000000"/>
                <w:kern w:val="2"/>
                <w:lang w:bidi="ar-SA"/>
              </w:rPr>
              <w:t>0.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11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5.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Програмна реалізація програмного забезпечення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2</w:t>
            </w:r>
            <w:r>
              <w:rPr>
                <w:color w:val="000000"/>
                <w:kern w:val="2"/>
                <w:lang w:bidi="ar-SA"/>
              </w:rPr>
              <w:t>5.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11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Тексти програмного забезпечення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6.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Тестування програмного забезпечення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30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11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Тести, результати тестування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7.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матеріалів текстової частини роботи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03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12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Пояснювальна записка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8.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матеріалів графічної частини роботи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09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12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Графічний матеріал проекту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9.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Оформлення технічної документації роботи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18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rFonts w:eastAsia="Times New Roman" w:cs="Times New Roman"/>
                <w:color w:val="000000"/>
                <w:kern w:val="2"/>
                <w:sz w:val="28"/>
                <w:szCs w:val="24"/>
                <w:lang w:val="uk-UA" w:eastAsia="ru-RU" w:bidi="ar-SA"/>
              </w:rPr>
              <w:t>12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Технічна документація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bookmarkStart w:id="41" w:name="_Toc115102975"/>
      <w:bookmarkStart w:id="42" w:name="_Toc102660926"/>
      <w:r>
        <w:rPr/>
        <w:t>ПОРЯДОК КОНТРОЛЮ ТА ПРИЙМАННЯ</w:t>
      </w:r>
      <w:bookmarkEnd w:id="41"/>
      <w:bookmarkEnd w:id="42"/>
    </w:p>
    <w:p>
      <w:pPr>
        <w:pStyle w:val="Normal"/>
        <w:rPr/>
      </w:pPr>
      <w:r>
        <w:rPr/>
        <w:t>Тестування розробленого програмного продукту виконується відповідно до “Програми та методики тестування”.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134" w:right="567" w:gutter="0" w:header="425" w:top="851" w:footer="709" w:bottom="851"/>
          <w:pgNumType w:start="1"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Normal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1134" w:right="567" w:gutter="0" w:header="425" w:top="851" w:footer="709" w:bottom="851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GOST type A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tabs>
        <w:tab w:val="clear" w:pos="4677"/>
        <w:tab w:val="clear" w:pos="9355"/>
        <w:tab w:val="left" w:pos="1215" w:leader="none"/>
      </w:tabs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NR14151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70840" cy="189865"/>
              <wp:effectExtent l="0" t="0" r="0" b="0"/>
              <wp:wrapNone/>
              <wp:docPr id="9" name="Rectangl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7" path="m0,0l-2147483645,0l-2147483645,-2147483646l0,-2147483646xe" stroked="f" o:allowincell="f" style="position:absolute;margin-left:76.6pt;margin-top:785.35pt;width:29.1pt;height:14.8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62890" cy="189865"/>
              <wp:effectExtent l="0" t="0" r="0" b="0"/>
              <wp:wrapNone/>
              <wp:docPr id="11" name="Rectangl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8" path="m0,0l-2147483645,0l-2147483645,-2147483646l0,-2147483646xe" stroked="f" o:allowincell="f" style="position:absolute;margin-left:56.6pt;margin-top:799.45pt;width:20.6pt;height:14.8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62890" cy="189865"/>
              <wp:effectExtent l="0" t="0" r="0" b="0"/>
              <wp:wrapNone/>
              <wp:docPr id="13" name="Rectangl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9" path="m0,0l-2147483645,0l-2147483645,-2147483646l0,-2147483646xe" stroked="f" o:allowincell="f" style="position:absolute;margin-left:56.6pt;margin-top:785.35pt;width:20.6pt;height:14.8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51180" cy="190500"/>
              <wp:effectExtent l="0" t="0" r="0" b="0"/>
              <wp:wrapNone/>
              <wp:docPr id="15" name="Rectangl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/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3" path="m0,0l-2147483645,0l-2147483645,-2147483646l0,-2147483646xe" stroked="f" o:allowincell="f" style="position:absolute;margin-left:170.15pt;margin-top:785.4pt;width:43.3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/>
                    </w:pPr>
                    <w:r>
                      <w:rPr>
                        <w:rFonts w:ascii="ISOCPEUR" w:hAnsi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70840" cy="190500"/>
              <wp:effectExtent l="0" t="0" r="0" b="0"/>
              <wp:wrapNone/>
              <wp:docPr id="17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212.65pt;margin-top:785.25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4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70840" cy="295910"/>
              <wp:effectExtent l="0" t="0" r="0" b="0"/>
              <wp:wrapNone/>
              <wp:docPr id="19" name="Rectangl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29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8" path="m0,0l-2147483645,0l-2147483645,-2147483646l0,-2147483646xe" stroked="f" o:allowincell="f" style="position:absolute;margin-left:553.6pt;margin-top:805.2pt;width:29.1pt;height:23.2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70840" cy="190500"/>
              <wp:effectExtent l="0" t="0" r="0" b="0"/>
              <wp:wrapNone/>
              <wp:docPr id="21" name="Rectangle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5" path="m0,0l-2147483645,0l-2147483645,-2147483646l0,-2147483646xe" stroked="f" o:allowincell="f" style="position:absolute;margin-left:212.65pt;margin-top:756.85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70840" cy="190500"/>
              <wp:effectExtent l="0" t="0" r="0" b="0"/>
              <wp:wrapNone/>
              <wp:docPr id="23" name="Rectangle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6" path="m0,0l-2147483645,0l-2147483645,-2147483646l0,-2147483646xe" stroked="f" o:allowincell="f" style="position:absolute;margin-left:212.65pt;margin-top:771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70840" cy="190500"/>
              <wp:effectExtent l="0" t="0" r="0" b="0"/>
              <wp:wrapNone/>
              <wp:docPr id="25" name="Rectangle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7" path="m0,0l-2147483645,0l-2147483645,-2147483646l0,-2147483646xe" stroked="f" o:allowincell="f" style="position:absolute;margin-left:212.65pt;margin-top:785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70840" cy="190500"/>
              <wp:effectExtent l="0" t="0" r="0" b="0"/>
              <wp:wrapNone/>
              <wp:docPr id="27" name="Rectangle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8" path="m0,0l-2147483645,0l-2147483645,-2147483646l0,-2147483646xe" stroked="f" o:allowincell="f" style="position:absolute;margin-left:212.65pt;margin-top:813.6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70840" cy="190500"/>
              <wp:effectExtent l="0" t="0" r="0" b="0"/>
              <wp:wrapNone/>
              <wp:docPr id="29" name="Rectangle 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08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9" path="m0,0l-2147483645,0l-2147483645,-2147483646l0,-2147483646xe" stroked="f" o:allowincell="f" style="position:absolute;margin-left:212.65pt;margin-top:799.3pt;width:29.1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90500" cy="190500"/>
              <wp:effectExtent l="0" t="0" r="0" b="0"/>
              <wp:wrapNone/>
              <wp:docPr id="31" name="Rectangle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2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i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0"/>
                            </w:rPr>
                          </w:r>
                        </w:p>
                        <w:p>
                          <w:pPr>
                            <w:pStyle w:val="Style4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2" path="m0,0l-2147483645,0l-2147483645,-2147483646l0,-2147483646xe" stroked="f" o:allowincell="f" style="position:absolute;margin-left:439.45pt;margin-top:771.25pt;width:14.9pt;height:14.9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i/>
                        <w:color w:val="000000"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sz w:val="20"/>
                      </w:rPr>
                    </w:r>
                  </w:p>
                  <w:p>
                    <w:pPr>
                      <w:pStyle w:val="Style45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143510</wp:posOffset>
              </wp:positionH>
              <wp:positionV relativeFrom="page">
                <wp:posOffset>7751445</wp:posOffset>
              </wp:positionV>
              <wp:extent cx="912495" cy="262255"/>
              <wp:effectExtent l="0" t="0" r="0" b="0"/>
              <wp:wrapNone/>
              <wp:docPr id="33" name="Rectangle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11880" cy="26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8" path="m0,0l-2147483645,0l-2147483645,-2147483646l0,-2147483646xe" stroked="f" o:allowincell="f" style="position:absolute;margin-left:11.35pt;margin-top:610.35pt;width:71.75pt;height:20.55pt;mso-wrap-style:none;v-text-anchor:middle;rotation:27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62890" cy="189865"/>
              <wp:effectExtent l="0" t="0" r="0" b="0"/>
              <wp:wrapNone/>
              <wp:docPr id="35" name="Rectangle 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25" path="m0,0l-2147483645,0l-2147483645,-2147483646l0,-2147483646xe" stroked="f" o:allowincell="f" style="position:absolute;margin-left:56.7pt;margin-top:728.65pt;width:20.6pt;height:14.8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62890" cy="189865"/>
              <wp:effectExtent l="0" t="0" r="0" b="0"/>
              <wp:wrapNone/>
              <wp:docPr id="37" name="Rectangle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08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26" path="m0,0l-2147483645,0l-2147483645,-2147483646l0,-2147483646xe" stroked="f" o:allowincell="f" style="position:absolute;margin-left:56.7pt;margin-top:714.4pt;width:20.6pt;height:14.8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713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17" w:hanging="360"/>
      </w:pPr>
      <w:rPr>
        <w:rFonts w:ascii="Times New Roman" w:hAnsi="Times New Roman" w:cs="Times New Roman" w:hint="default"/>
        <w:lang w:val="uk-UA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 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353" w:hanging="360"/>
      </w:pPr>
    </w:lvl>
    <w:lvl w:ilvl="2">
      <w:start w:val="1"/>
      <w:numFmt w:val="russianLower"/>
      <w:suff w:val="space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ListParagraph"/>
    <w:next w:val="Normal"/>
    <w:qFormat/>
    <w:pPr>
      <w:pageBreakBefore/>
      <w:numPr>
        <w:ilvl w:val="0"/>
        <w:numId w:val="1"/>
      </w:numPr>
      <w:suppressAutoHyphens w:val="true"/>
      <w:spacing w:before="240" w:after="240"/>
      <w:contextualSpacing w:val="false"/>
      <w:jc w:val="center"/>
      <w:outlineLvl w:val="0"/>
    </w:pPr>
    <w:rPr>
      <w:b/>
      <w:caps/>
    </w:rPr>
  </w:style>
  <w:style w:type="paragraph" w:styleId="2">
    <w:name w:val="Heading 2"/>
    <w:basedOn w:val="ListParagraph"/>
    <w:next w:val="Normal"/>
    <w:qFormat/>
    <w:pPr>
      <w:keepNext w:val="true"/>
      <w:numPr>
        <w:ilvl w:val="1"/>
        <w:numId w:val="1"/>
      </w:numPr>
      <w:spacing w:before="240" w:after="240"/>
      <w:contextualSpacing w:val="false"/>
      <w:outlineLvl w:val="1"/>
    </w:pPr>
    <w:rPr>
      <w:b/>
    </w:rPr>
  </w:style>
  <w:style w:type="paragraph" w:styleId="3">
    <w:name w:val="Heading 3"/>
    <w:basedOn w:val="ListParagraph"/>
    <w:next w:val="Normal"/>
    <w:qFormat/>
    <w:pPr>
      <w:keepNext w:val="true"/>
      <w:numPr>
        <w:ilvl w:val="2"/>
        <w:numId w:val="1"/>
      </w:numPr>
      <w:spacing w:before="240" w:after="240"/>
      <w:contextualSpacing w:val="false"/>
      <w:jc w:val="left"/>
      <w:outlineLvl w:val="2"/>
    </w:pPr>
    <w:rPr>
      <w:i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contextualSpacing/>
      <w:outlineLvl w:val="3"/>
    </w:pPr>
    <w:rPr>
      <w:rFonts w:ascii="Calibri Light" w:hAnsi="Calibri Light" w:eastAsia="Calibri" w:cs="Tahoma"/>
      <w:i/>
      <w:iCs/>
      <w:color w:val="2E74B5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contextualSpacing/>
      <w:outlineLvl w:val="4"/>
    </w:pPr>
    <w:rPr>
      <w:rFonts w:ascii="Calibri Light" w:hAnsi="Calibri Light" w:eastAsia="Calibri" w:cs="Tahoma"/>
      <w:color w:val="2E74B5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contextualSpacing/>
      <w:outlineLvl w:val="5"/>
    </w:pPr>
    <w:rPr>
      <w:rFonts w:ascii="Calibri Light" w:hAnsi="Calibri Light" w:eastAsia="Calibri" w:cs="Tahoma"/>
      <w:color w:val="1F4D78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 Light" w:hAnsi="Calibri Light" w:eastAsia="Calibri" w:cs="Tahoma"/>
      <w:i/>
      <w:iCs/>
      <w:color w:val="1F4D78"/>
    </w:rPr>
  </w:style>
  <w:style w:type="paragraph" w:styleId="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 Light" w:hAnsi="Calibri Light" w:eastAsia="Calibri" w:cs="Tahoma"/>
      <w:color w:val="272727"/>
      <w:sz w:val="21"/>
      <w:szCs w:val="21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5">
    <w:name w:val="Подзаголовок Знак"/>
    <w:basedOn w:val="DefaultParagraphFont"/>
    <w:qFormat/>
    <w:rPr>
      <w:rFonts w:eastAsia="Calibri"/>
      <w:color w:val="5A5A5A"/>
      <w:spacing w:val="15"/>
      <w:lang w:eastAsia="ru-RU"/>
    </w:rPr>
  </w:style>
  <w:style w:type="character" w:styleId="Style6">
    <w:name w:val="Название Знак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  <w:lang w:eastAsia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caps/>
      <w:sz w:val="28"/>
      <w:szCs w:val="24"/>
      <w:lang w:val="uk-UA" w:eastAsia="ru-RU"/>
    </w:rPr>
  </w:style>
  <w:style w:type="character" w:styleId="12">
    <w:name w:val="Титулка (шапка 1) Знак"/>
    <w:basedOn w:val="DefaultParagraphFont"/>
    <w:qFormat/>
    <w:rPr>
      <w:rFonts w:ascii="Times New Roman" w:hAnsi="Times New Roman" w:eastAsia="Times New Roman" w:cs="Times New Roman"/>
      <w:b/>
      <w:bCs/>
      <w:caps/>
      <w:sz w:val="24"/>
      <w:szCs w:val="24"/>
      <w:lang w:val="uk-UA" w:eastAsia="ru-RU"/>
    </w:rPr>
  </w:style>
  <w:style w:type="character" w:styleId="41">
    <w:name w:val="Титулка (шапка 4) Знак"/>
    <w:basedOn w:val="DefaultParagraphFont"/>
    <w:qFormat/>
    <w:rPr>
      <w:rFonts w:ascii="Times New Roman" w:hAnsi="Times New Roman" w:eastAsia="Times New Roman" w:cs="Times New Roman"/>
      <w:sz w:val="26"/>
      <w:szCs w:val="24"/>
      <w:lang w:val="uk-UA" w:eastAsia="ru-RU"/>
    </w:rPr>
  </w:style>
  <w:style w:type="character" w:styleId="Style7">
    <w:name w:val="Титулка (тело подчеркн.)"/>
    <w:basedOn w:val="DefaultParagraphFont"/>
    <w:qFormat/>
    <w:rPr>
      <w:u w:val="single"/>
    </w:rPr>
  </w:style>
  <w:style w:type="character" w:styleId="Style8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9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ISOCPEUR11K">
    <w:name w:val="ISOCPEUR 11 K Знак"/>
    <w:basedOn w:val="DefaultParagraphFont"/>
    <w:qFormat/>
    <w:rPr>
      <w:rFonts w:ascii="GOST type A" w:hAnsi="GOST type A" w:eastAsia="Calibri"/>
      <w:sz w:val="24"/>
      <w:szCs w:val="24"/>
      <w:lang w:val="uk-UA" w:eastAsia="ru-RU"/>
    </w:rPr>
  </w:style>
  <w:style w:type="character" w:styleId="Style10">
    <w:name w:val="Без интервала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TNR1415">
    <w:name w:val="TNR_14_1.5 Знак"/>
    <w:basedOn w:val="Style10"/>
    <w:qFormat/>
    <w:rPr>
      <w:rFonts w:ascii="Times New Roman" w:hAnsi="Times New Roman" w:eastAsia="Calibri" w:cs="Times New Roman"/>
      <w:sz w:val="28"/>
      <w:szCs w:val="24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sz w:val="28"/>
      <w:szCs w:val="24"/>
      <w:lang w:val="uk-UA"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i/>
      <w:sz w:val="28"/>
      <w:szCs w:val="24"/>
      <w:lang w:val="uk-UA" w:eastAsia="ru-RU"/>
    </w:rPr>
  </w:style>
  <w:style w:type="character" w:styleId="Style11">
    <w:name w:val="Выделение"/>
    <w:basedOn w:val="DefaultParagraphFont"/>
    <w:qFormat/>
    <w:rPr>
      <w:i/>
      <w:iCs/>
    </w:rPr>
  </w:style>
  <w:style w:type="character" w:styleId="Style12">
    <w:name w:val="Текст Знак"/>
    <w:basedOn w:val="DefaultParagraphFont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Appletabspan">
    <w:name w:val="apple-tab-span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ps">
    <w:name w:val="hps"/>
    <w:qFormat/>
    <w:rPr/>
  </w:style>
  <w:style w:type="character" w:styleId="Shorttext">
    <w:name w:val="short_text"/>
    <w:qFormat/>
    <w:rPr/>
  </w:style>
  <w:style w:type="character" w:styleId="22">
    <w:name w:val="Д заг2 Знак"/>
    <w:basedOn w:val="21"/>
    <w:qFormat/>
    <w:rPr>
      <w:rFonts w:ascii="Times New Roman" w:hAnsi="Times New Roman" w:eastAsia="Calibri" w:cs="Times New Roman"/>
      <w:b/>
      <w:bCs/>
      <w:color w:val="5B9BD5"/>
      <w:sz w:val="28"/>
      <w:szCs w:val="26"/>
      <w:lang w:val="uk-UA"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13">
    <w:name w:val="Неразрешенное упоминание1"/>
    <w:basedOn w:val="DefaultParagraphFont"/>
    <w:qFormat/>
    <w:rPr>
      <w:color w:val="808080"/>
      <w:shd w:fill="E6E6E6" w:val="clear"/>
    </w:rPr>
  </w:style>
  <w:style w:type="character" w:styleId="Style14">
    <w:name w:val="Посещённая гиперссылка"/>
    <w:basedOn w:val="DefaultParagraphFont"/>
    <w:rPr>
      <w:color w:val="954F72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qFormat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Style16">
    <w:name w:val="Тема примечания Знак"/>
    <w:basedOn w:val="Style15"/>
    <w:qFormat/>
    <w:rPr>
      <w:rFonts w:ascii="Times New Roman" w:hAnsi="Times New Roman" w:eastAsia="Times New Roman" w:cs="Times New Roman"/>
      <w:b/>
      <w:bCs/>
      <w:sz w:val="20"/>
      <w:szCs w:val="20"/>
      <w:lang w:val="uk-UA" w:eastAsia="ru-RU"/>
    </w:rPr>
  </w:style>
  <w:style w:type="character" w:styleId="Style17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val="uk-UA" w:eastAsia="ru-RU"/>
    </w:rPr>
  </w:style>
  <w:style w:type="character" w:styleId="Style18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Pln">
    <w:name w:val="pln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42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E74B5"/>
      <w:sz w:val="28"/>
      <w:szCs w:val="24"/>
      <w:lang w:val="uk-UA" w:eastAsia="ru-RU"/>
    </w:rPr>
  </w:style>
  <w:style w:type="character" w:styleId="51">
    <w:name w:val="Заголовок 5 Знак"/>
    <w:basedOn w:val="DefaultParagraphFont"/>
    <w:qFormat/>
    <w:rPr>
      <w:rFonts w:ascii="Calibri Light" w:hAnsi="Calibri Light" w:eastAsia="Calibri" w:cs="Tahoma"/>
      <w:color w:val="2E74B5"/>
      <w:sz w:val="28"/>
      <w:szCs w:val="24"/>
      <w:lang w:val="uk-UA" w:eastAsia="ru-RU"/>
    </w:rPr>
  </w:style>
  <w:style w:type="character" w:styleId="61">
    <w:name w:val="Заголовок 6 Знак"/>
    <w:basedOn w:val="DefaultParagraphFont"/>
    <w:qFormat/>
    <w:rPr>
      <w:rFonts w:ascii="Calibri Light" w:hAnsi="Calibri Light" w:eastAsia="Calibri" w:cs="Tahoma"/>
      <w:color w:val="1F4D78"/>
      <w:sz w:val="28"/>
      <w:szCs w:val="24"/>
      <w:lang w:val="uk-UA" w:eastAsia="ru-RU"/>
    </w:rPr>
  </w:style>
  <w:style w:type="character" w:styleId="71">
    <w:name w:val="Заголовок 7 Знак"/>
    <w:basedOn w:val="DefaultParagraphFont"/>
    <w:qFormat/>
    <w:rPr>
      <w:rFonts w:ascii="Calibri Light" w:hAnsi="Calibri Light" w:eastAsia="Calibri" w:cs="Tahoma"/>
      <w:i/>
      <w:iCs/>
      <w:color w:val="1F4D78"/>
      <w:sz w:val="28"/>
      <w:szCs w:val="24"/>
      <w:lang w:val="uk-UA" w:eastAsia="ru-RU"/>
    </w:rPr>
  </w:style>
  <w:style w:type="character" w:styleId="81">
    <w:name w:val="Заголовок 8 Знак"/>
    <w:basedOn w:val="DefaultParagraphFont"/>
    <w:qFormat/>
    <w:rPr>
      <w:rFonts w:ascii="Calibri Light" w:hAnsi="Calibri Light" w:eastAsia="Calibri" w:cs="Tahoma"/>
      <w:color w:val="272727"/>
      <w:sz w:val="21"/>
      <w:szCs w:val="21"/>
      <w:lang w:val="uk-UA" w:eastAsia="ru-RU"/>
    </w:rPr>
  </w:style>
  <w:style w:type="character" w:styleId="91">
    <w:name w:val="Заголовок 9 Знак"/>
    <w:basedOn w:val="DefaultParagraphFont"/>
    <w:qFormat/>
    <w:rPr>
      <w:rFonts w:ascii="Calibri Light" w:hAnsi="Calibri Light" w:eastAsia="Calibri" w:cs="Tahoma"/>
      <w:i/>
      <w:iCs/>
      <w:color w:val="272727"/>
      <w:sz w:val="21"/>
      <w:szCs w:val="21"/>
      <w:lang w:val="uk-UA" w:eastAsia="ru-RU"/>
    </w:rPr>
  </w:style>
  <w:style w:type="character" w:styleId="Style19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20">
    <w:name w:val="Ссылка указателя"/>
    <w:qFormat/>
    <w:rPr/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widowControl w:val="false"/>
      <w:spacing w:lineRule="auto" w:line="240" w:before="0" w:after="0"/>
      <w:ind w:left="819" w:right="0" w:hanging="0"/>
      <w:contextualSpacing w:val="false"/>
      <w:jc w:val="left"/>
    </w:pPr>
    <w:rPr>
      <w:szCs w:val="28"/>
      <w:lang w:val="en-US" w:eastAsia="en-US"/>
    </w:rPr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27">
    <w:name w:val="Subtitle"/>
    <w:basedOn w:val="Normal"/>
    <w:next w:val="Normal"/>
    <w:qFormat/>
    <w:pPr>
      <w:spacing w:before="0" w:after="160"/>
      <w:ind w:left="0" w:right="0" w:firstLine="709"/>
      <w:contextualSpacing/>
    </w:pPr>
    <w:rPr>
      <w:rFonts w:ascii="Calibri" w:hAnsi="Calibri" w:eastAsia="Calibri" w:cs="Tahoma"/>
      <w:color w:val="5A5A5A"/>
      <w:spacing w:val="15"/>
      <w:sz w:val="22"/>
      <w:szCs w:val="22"/>
    </w:rPr>
  </w:style>
  <w:style w:type="paragraph" w:styleId="Style28">
    <w:name w:val="Title"/>
    <w:basedOn w:val="Normal"/>
    <w:next w:val="Normal"/>
    <w:qFormat/>
    <w:pPr>
      <w:spacing w:lineRule="auto" w:line="240"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14">
    <w:name w:val="Титулка (шапка 1)"/>
    <w:basedOn w:val="Normal"/>
    <w:qFormat/>
    <w:pPr>
      <w:spacing w:lineRule="auto" w:line="240"/>
      <w:ind w:left="0" w:right="0" w:hanging="0"/>
      <w:jc w:val="center"/>
    </w:pPr>
    <w:rPr>
      <w:b/>
      <w:bCs/>
      <w:caps/>
      <w:sz w:val="24"/>
    </w:rPr>
  </w:style>
  <w:style w:type="paragraph" w:styleId="23">
    <w:name w:val="Титулка (шапка 2)"/>
    <w:basedOn w:val="Normal"/>
    <w:qFormat/>
    <w:pPr>
      <w:tabs>
        <w:tab w:val="clear" w:pos="720"/>
        <w:tab w:val="left" w:pos="8903" w:leader="underscore"/>
      </w:tabs>
      <w:spacing w:lineRule="auto" w:line="240"/>
      <w:ind w:left="0" w:right="0" w:hanging="0"/>
      <w:jc w:val="center"/>
    </w:pPr>
    <w:rPr>
      <w:u w:val="single"/>
    </w:rPr>
  </w:style>
  <w:style w:type="paragraph" w:styleId="32">
    <w:name w:val="Титулка (шапка 3)"/>
    <w:basedOn w:val="Normal"/>
    <w:qFormat/>
    <w:pPr>
      <w:tabs>
        <w:tab w:val="clear" w:pos="720"/>
        <w:tab w:val="left" w:pos="8903" w:leader="underscore"/>
        <w:tab w:val="left" w:pos="9631" w:leader="underscore"/>
      </w:tabs>
      <w:spacing w:lineRule="auto" w:line="240"/>
      <w:ind w:left="0" w:right="0" w:hanging="0"/>
      <w:jc w:val="center"/>
    </w:pPr>
    <w:rPr>
      <w:vertAlign w:val="superscript"/>
    </w:rPr>
  </w:style>
  <w:style w:type="paragraph" w:styleId="43">
    <w:name w:val="Титулка (шапка 4)"/>
    <w:basedOn w:val="Normal"/>
    <w:qFormat/>
    <w:pPr>
      <w:spacing w:lineRule="auto" w:line="240" w:before="0" w:after="140"/>
      <w:ind w:left="5670" w:right="0" w:hanging="0"/>
      <w:contextualSpacing/>
      <w:jc w:val="left"/>
    </w:pPr>
    <w:rPr>
      <w:sz w:val="26"/>
    </w:rPr>
  </w:style>
  <w:style w:type="paragraph" w:styleId="15">
    <w:name w:val="Титулка (заголовок 1)"/>
    <w:basedOn w:val="Normal"/>
    <w:qFormat/>
    <w:pPr>
      <w:tabs>
        <w:tab w:val="clear" w:pos="720"/>
        <w:tab w:val="right" w:pos="8903" w:leader="underscore"/>
      </w:tabs>
      <w:spacing w:lineRule="auto" w:line="240"/>
      <w:ind w:left="0" w:right="0" w:hanging="0"/>
      <w:jc w:val="center"/>
    </w:pPr>
    <w:rPr>
      <w:b/>
      <w:sz w:val="40"/>
      <w:szCs w:val="40"/>
    </w:rPr>
  </w:style>
  <w:style w:type="paragraph" w:styleId="24">
    <w:name w:val="Титулка (заголовок 2)"/>
    <w:basedOn w:val="15"/>
    <w:qFormat/>
    <w:pPr/>
    <w:rPr>
      <w:sz w:val="26"/>
      <w:szCs w:val="26"/>
    </w:rPr>
  </w:style>
  <w:style w:type="paragraph" w:styleId="Style29">
    <w:name w:val="Титулка (тело)"/>
    <w:qFormat/>
    <w:pPr>
      <w:widowControl/>
      <w:suppressAutoHyphens w:val="true"/>
      <w:overflowPunct w:val="false"/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uk-UA" w:eastAsia="ru-RU" w:bidi="ar-SA"/>
    </w:rPr>
  </w:style>
  <w:style w:type="paragraph" w:styleId="Style30">
    <w:name w:val="Титулка (тело верхн.)"/>
    <w:basedOn w:val="Normal"/>
    <w:qFormat/>
    <w:pPr>
      <w:spacing w:lineRule="auto" w:line="240"/>
      <w:ind w:left="0" w:right="0" w:hanging="0"/>
    </w:pPr>
    <w:rPr>
      <w:sz w:val="26"/>
      <w:szCs w:val="26"/>
      <w:vertAlign w:val="superscript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33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ISOCPEUR11K1">
    <w:name w:val="ISOCPEUR 11 K"/>
    <w:basedOn w:val="NoSpacing"/>
    <w:qFormat/>
    <w:pPr>
      <w:ind w:left="0" w:right="0" w:hanging="0"/>
      <w:jc w:val="center"/>
    </w:pPr>
    <w:rPr>
      <w:rFonts w:ascii="GOST type A" w:hAnsi="GOST type A" w:eastAsia="Calibri" w:cs="Tahoma"/>
      <w:sz w:val="24"/>
      <w:lang w:val="uk-UA"/>
    </w:rPr>
  </w:style>
  <w:style w:type="paragraph" w:styleId="TNR14151">
    <w:name w:val="TNR_14_1.5"/>
    <w:basedOn w:val="NoSpacing"/>
    <w:qFormat/>
    <w:pPr>
      <w:spacing w:lineRule="auto" w:line="360"/>
      <w:jc w:val="left"/>
    </w:pPr>
    <w:rPr>
      <w:rFonts w:eastAsia="Calibri"/>
    </w:rPr>
  </w:style>
  <w:style w:type="paragraph" w:styleId="ListParagraph">
    <w:name w:val="List Paragraph"/>
    <w:basedOn w:val="Normal"/>
    <w:qFormat/>
    <w:pPr>
      <w:ind w:left="720" w:right="0" w:firstLine="709"/>
    </w:pPr>
    <w:rPr/>
  </w:style>
  <w:style w:type="paragraph" w:styleId="PlainText">
    <w:name w:val="Plain Text"/>
    <w:basedOn w:val="Normal"/>
    <w:qFormat/>
    <w:pPr>
      <w:spacing w:lineRule="auto" w:line="240" w:before="0" w:after="0"/>
      <w:ind w:left="0" w:right="0" w:hanging="0"/>
      <w:contextualSpacing w:val="false"/>
      <w:jc w:val="left"/>
    </w:pPr>
    <w:rPr>
      <w:rFonts w:ascii="Courier New" w:hAnsi="Courier New"/>
      <w:sz w:val="20"/>
      <w:szCs w:val="20"/>
    </w:rPr>
  </w:style>
  <w:style w:type="paragraph" w:styleId="Style34">
    <w:name w:val="Без отступа"/>
    <w:basedOn w:val="Normal"/>
    <w:qFormat/>
    <w:pPr>
      <w:spacing w:before="0" w:after="0"/>
      <w:ind w:left="0" w:right="0" w:hanging="0"/>
      <w:contextualSpacing w:val="false"/>
    </w:pPr>
    <w:rPr>
      <w:kern w:val="2"/>
    </w:rPr>
  </w:style>
  <w:style w:type="paragraph" w:styleId="TableofFigures">
    <w:name w:val="Table of Figures"/>
    <w:basedOn w:val="Normal"/>
    <w:qFormat/>
    <w:pPr>
      <w:keepNext w:val="true"/>
      <w:spacing w:before="480" w:after="0"/>
      <w:ind w:left="0" w:right="0" w:hanging="0"/>
      <w:contextualSpacing/>
      <w:jc w:val="center"/>
    </w:pPr>
    <w:rPr>
      <w:szCs w:val="28"/>
    </w:rPr>
  </w:style>
  <w:style w:type="paragraph" w:styleId="Style35">
    <w:name w:val="Подпись рисунка"/>
    <w:basedOn w:val="3"/>
    <w:qFormat/>
    <w:pPr>
      <w:numPr>
        <w:ilvl w:val="0"/>
        <w:numId w:val="0"/>
      </w:numPr>
      <w:spacing w:before="240" w:after="480"/>
      <w:ind w:left="1584" w:right="0" w:hanging="1584"/>
      <w:contextualSpacing/>
      <w:jc w:val="center"/>
      <w:outlineLvl w:val="9"/>
    </w:pPr>
    <w:rPr>
      <w:i w:val="false"/>
    </w:rPr>
  </w:style>
  <w:style w:type="paragraph" w:styleId="Style36">
    <w:name w:val="Подпись таблицы"/>
    <w:basedOn w:val="Style35"/>
    <w:qFormat/>
    <w:pPr>
      <w:spacing w:before="480" w:after="240"/>
      <w:ind w:left="1584" w:right="0" w:hanging="1584"/>
      <w:contextualSpacing/>
    </w:pPr>
    <w:rPr/>
  </w:style>
  <w:style w:type="paragraph" w:styleId="Style37">
    <w:name w:val="Список (дипл)"/>
    <w:basedOn w:val="ListParagraph"/>
    <w:qFormat/>
    <w:pPr>
      <w:numPr>
        <w:ilvl w:val="0"/>
        <w:numId w:val="2"/>
      </w:numPr>
    </w:pPr>
    <w:rPr>
      <w:szCs w:val="28"/>
    </w:rPr>
  </w:style>
  <w:style w:type="paragraph" w:styleId="Style38">
    <w:name w:val="Нумерация (дипл)"/>
    <w:basedOn w:val="ListParagraph"/>
    <w:qFormat/>
    <w:pPr>
      <w:numPr>
        <w:ilvl w:val="0"/>
        <w:numId w:val="3"/>
      </w:numPr>
    </w:pPr>
    <w:rPr>
      <w:shd w:fill="FFFFFF" w:val="clear"/>
    </w:rPr>
  </w:style>
  <w:style w:type="paragraph" w:styleId="TOCHeading">
    <w:name w:val="TOC Heading"/>
    <w:basedOn w:val="1"/>
    <w:next w:val="Normal"/>
    <w:qFormat/>
    <w:pPr>
      <w:keepNext w:val="true"/>
      <w:keepLines/>
      <w:pageBreakBefore w:val="false"/>
      <w:numPr>
        <w:ilvl w:val="0"/>
        <w:numId w:val="0"/>
      </w:numPr>
      <w:suppressAutoHyphens w:val="false"/>
      <w:spacing w:lineRule="auto" w:line="259" w:before="240" w:after="0"/>
      <w:ind w:left="720" w:right="0" w:firstLine="709"/>
      <w:jc w:val="left"/>
      <w:outlineLvl w:val="9"/>
    </w:pPr>
    <w:rPr>
      <w:rFonts w:ascii="Calibri Light" w:hAnsi="Calibri Light" w:eastAsia="Calibri" w:cs="Tahoma"/>
      <w:b w:val="false"/>
      <w:caps w:val="false"/>
      <w:smallCaps w:val="false"/>
      <w:color w:val="2E74B5"/>
      <w:sz w:val="32"/>
      <w:szCs w:val="32"/>
      <w:lang w:val="ru-RU"/>
    </w:rPr>
  </w:style>
  <w:style w:type="paragraph" w:styleId="16">
    <w:name w:val="TOC 1"/>
    <w:basedOn w:val="Normal"/>
    <w:next w:val="Normal"/>
    <w:autoRedefine/>
    <w:pPr>
      <w:tabs>
        <w:tab w:val="clear" w:pos="720"/>
        <w:tab w:val="left" w:pos="660" w:leader="none"/>
        <w:tab w:val="right" w:pos="10206" w:leader="dot"/>
      </w:tabs>
      <w:ind w:left="0" w:right="0" w:hanging="0"/>
      <w:jc w:val="left"/>
    </w:pPr>
    <w:rPr>
      <w:caps/>
    </w:rPr>
  </w:style>
  <w:style w:type="paragraph" w:styleId="25">
    <w:name w:val="TOC 2"/>
    <w:basedOn w:val="Normal"/>
    <w:next w:val="Normal"/>
    <w:autoRedefine/>
    <w:pPr>
      <w:tabs>
        <w:tab w:val="clear" w:pos="720"/>
        <w:tab w:val="left" w:pos="660" w:leader="none"/>
        <w:tab w:val="right" w:pos="10206" w:leader="dot"/>
      </w:tabs>
      <w:ind w:left="0" w:right="0" w:hanging="0"/>
    </w:pPr>
    <w:rPr>
      <w:szCs w:val="28"/>
    </w:rPr>
  </w:style>
  <w:style w:type="paragraph" w:styleId="33">
    <w:name w:val="TOC 3"/>
    <w:basedOn w:val="Normal"/>
    <w:next w:val="Normal"/>
    <w:autoRedefine/>
    <w:pPr>
      <w:tabs>
        <w:tab w:val="clear" w:pos="720"/>
        <w:tab w:val="left" w:pos="880" w:leader="none"/>
        <w:tab w:val="right" w:pos="10206" w:leader="dot"/>
      </w:tabs>
      <w:ind w:left="0" w:right="0" w:firstLine="6"/>
    </w:pPr>
    <w:rPr/>
  </w:style>
  <w:style w:type="paragraph" w:styleId="Style39">
    <w:name w:val="Заголовок (без номера)"/>
    <w:basedOn w:val="1"/>
    <w:next w:val="Normal"/>
    <w:qFormat/>
    <w:pPr>
      <w:numPr>
        <w:ilvl w:val="0"/>
        <w:numId w:val="0"/>
      </w:numPr>
      <w:ind w:left="720" w:right="0" w:firstLine="709"/>
      <w:outlineLvl w:val="9"/>
    </w:pPr>
    <w:rPr/>
  </w:style>
  <w:style w:type="paragraph" w:styleId="Style40">
    <w:name w:val="Заголовок (без зм.)"/>
    <w:basedOn w:val="Style39"/>
    <w:next w:val="Normal"/>
    <w:qFormat/>
    <w:pPr>
      <w:spacing w:lineRule="auto" w:line="240" w:before="240" w:after="120"/>
      <w:contextualSpacing/>
    </w:pPr>
    <w:rPr/>
  </w:style>
  <w:style w:type="paragraph" w:styleId="Style41">
    <w:name w:val="Без отступа (жырный)"/>
    <w:basedOn w:val="Style34"/>
    <w:qFormat/>
    <w:pPr/>
    <w:rPr>
      <w:b/>
    </w:rPr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contextualSpacing w:val="false"/>
      <w:jc w:val="left"/>
    </w:pPr>
    <w:rPr>
      <w:sz w:val="24"/>
      <w:lang w:val="ru-RU"/>
    </w:rPr>
  </w:style>
  <w:style w:type="paragraph" w:styleId="Bibliography">
    <w:name w:val="Bibliography"/>
    <w:basedOn w:val="Normal"/>
    <w:next w:val="Normal"/>
    <w:qFormat/>
    <w:pPr/>
    <w:rPr/>
  </w:style>
  <w:style w:type="paragraph" w:styleId="Style42">
    <w:name w:val="Заголовок диплом"/>
    <w:basedOn w:val="Normal"/>
    <w:qFormat/>
    <w:pPr>
      <w:spacing w:before="0" w:after="200"/>
      <w:ind w:left="720" w:right="0" w:hanging="0"/>
      <w:contextualSpacing/>
      <w:jc w:val="center"/>
    </w:pPr>
    <w:rPr>
      <w:rFonts w:eastAsia="Calibri"/>
      <w:b/>
      <w:sz w:val="32"/>
      <w:szCs w:val="36"/>
      <w:lang w:eastAsia="uk-UA"/>
    </w:rPr>
  </w:style>
  <w:style w:type="paragraph" w:styleId="26">
    <w:name w:val="Д заг2"/>
    <w:basedOn w:val="2"/>
    <w:qFormat/>
    <w:pPr>
      <w:keepLines/>
      <w:numPr>
        <w:ilvl w:val="0"/>
        <w:numId w:val="0"/>
      </w:numPr>
      <w:spacing w:before="240" w:after="120"/>
      <w:ind w:left="720" w:right="0" w:firstLine="709"/>
      <w:jc w:val="left"/>
      <w:outlineLvl w:val="9"/>
    </w:pPr>
    <w:rPr>
      <w:rFonts w:eastAsia="Calibri"/>
      <w:bCs/>
      <w:color w:val="5B9BD5"/>
      <w:szCs w:val="26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0" w:right="0" w:hanging="0"/>
      <w:contextualSpacing w:val="false"/>
      <w:jc w:val="left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Style43">
    <w:name w:val="Body Text Indent"/>
    <w:basedOn w:val="Normal"/>
    <w:pPr>
      <w:spacing w:before="0" w:after="120"/>
      <w:ind w:left="283" w:right="0" w:firstLine="709"/>
      <w:contextualSpacing/>
    </w:pPr>
    <w:rPr/>
  </w:style>
  <w:style w:type="paragraph" w:styleId="Style44">
    <w:name w:val="ВСТУП"/>
    <w:basedOn w:val="Normal"/>
    <w:qFormat/>
    <w:pPr>
      <w:keepNext w:val="true"/>
      <w:keepLines/>
      <w:pageBreakBefore/>
      <w:spacing w:before="240" w:after="120"/>
      <w:ind w:left="0" w:right="0" w:hanging="0"/>
      <w:contextualSpacing w:val="false"/>
      <w:jc w:val="center"/>
      <w:outlineLvl w:val="0"/>
    </w:pPr>
    <w:rPr>
      <w:b/>
      <w:caps/>
      <w:szCs w:val="36"/>
      <w:lang w:val="en-US"/>
    </w:rPr>
  </w:style>
  <w:style w:type="paragraph" w:styleId="Style45">
    <w:name w:val="Содержимое врезки"/>
    <w:basedOn w:val="Normal"/>
    <w:qFormat/>
    <w:pPr/>
    <w:rPr/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paragraph" w:styleId="10">
    <w:name w:val="Заголовок 10"/>
    <w:basedOn w:val="Style22"/>
    <w:next w:val="Style23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>
    <w:name w:val="No List"/>
    <w:qFormat/>
  </w:style>
  <w:style w:type="numbering" w:styleId="17">
    <w:name w:val="Стиль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LibreOffice/7.2.0.4$Windows_X86_64 LibreOffice_project/9a9c6381e3f7a62afc1329bd359cc48accb6435b</Application>
  <AppVersion>15.0000</AppVersion>
  <Pages>19</Pages>
  <Words>1053</Words>
  <Characters>6720</Characters>
  <CharactersWithSpaces>7552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2022-09-26T13:35:00Z</dcterms:created>
  <dc:creator>Fodrice</dc:creator>
  <dc:description/>
  <dc:language>uk-UA</dc:language>
  <cp:lastModifiedBy/>
  <cp:lastPrinted>2015-06-17T07:15:00Z</cp:lastPrinted>
  <dcterms:modified xsi:type="dcterms:W3CDTF">2023-12-08T16:22:48Z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