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86531" w14:textId="44117776" w:rsidR="00957932" w:rsidRPr="00A61A1A" w:rsidRDefault="000142C3" w:rsidP="00B57A8A">
      <w:pPr>
        <w:pStyle w:val="Title"/>
        <w:rPr>
          <w:rFonts w:ascii="Arial" w:hAnsi="Arial" w:cs="Arial"/>
          <w:b/>
          <w:bCs/>
        </w:rPr>
      </w:pPr>
      <w:r w:rsidRPr="00A61A1A">
        <w:rPr>
          <w:rFonts w:ascii="Arial" w:hAnsi="Arial" w:cs="Arial"/>
          <w:b/>
          <w:bCs/>
        </w:rPr>
        <w:t xml:space="preserve">DP </w:t>
      </w:r>
      <w:r w:rsidR="00B57A8A" w:rsidRPr="00A61A1A">
        <w:rPr>
          <w:rFonts w:ascii="Arial" w:hAnsi="Arial" w:cs="Arial"/>
          <w:b/>
          <w:bCs/>
        </w:rPr>
        <w:t>Briefing Template:</w:t>
      </w:r>
      <w:r w:rsidR="002F360F" w:rsidRPr="00A61A1A">
        <w:rPr>
          <w:rFonts w:ascii="Arial" w:hAnsi="Arial" w:cs="Arial"/>
          <w:noProof/>
        </w:rPr>
        <w:t xml:space="preserve"> </w:t>
      </w:r>
    </w:p>
    <w:tbl>
      <w:tblPr>
        <w:tblStyle w:val="TableGrid"/>
        <w:tblW w:w="0" w:type="auto"/>
        <w:tblLook w:val="04A0" w:firstRow="1" w:lastRow="0" w:firstColumn="1" w:lastColumn="0" w:noHBand="0" w:noVBand="1"/>
      </w:tblPr>
      <w:tblGrid>
        <w:gridCol w:w="4508"/>
        <w:gridCol w:w="4508"/>
      </w:tblGrid>
      <w:tr w:rsidR="00BE769B" w:rsidRPr="00A61A1A" w14:paraId="2B189604" w14:textId="77777777" w:rsidTr="001B3590">
        <w:tc>
          <w:tcPr>
            <w:tcW w:w="9016" w:type="dxa"/>
            <w:gridSpan w:val="2"/>
            <w:shd w:val="clear" w:color="auto" w:fill="000000" w:themeFill="text1"/>
          </w:tcPr>
          <w:p w14:paraId="28965A72" w14:textId="70BBFD4C" w:rsidR="00BE769B" w:rsidRPr="00A61A1A" w:rsidRDefault="00BE769B" w:rsidP="00BE769B">
            <w:pPr>
              <w:pStyle w:val="Heading1"/>
              <w:outlineLvl w:val="0"/>
              <w:rPr>
                <w:rFonts w:ascii="Arial" w:hAnsi="Arial" w:cs="Arial"/>
                <w:b/>
                <w:bCs/>
                <w:color w:val="FFFFFF" w:themeColor="background1"/>
              </w:rPr>
            </w:pPr>
            <w:r w:rsidRPr="00A61A1A">
              <w:rPr>
                <w:rFonts w:ascii="Arial" w:hAnsi="Arial" w:cs="Arial"/>
                <w:b/>
                <w:bCs/>
                <w:color w:val="FFFFFF" w:themeColor="background1"/>
              </w:rPr>
              <w:t>Project Details:</w:t>
            </w:r>
          </w:p>
        </w:tc>
      </w:tr>
      <w:tr w:rsidR="003D7900" w:rsidRPr="00A61A1A" w14:paraId="710A22CF" w14:textId="77777777" w:rsidTr="003D7900">
        <w:tc>
          <w:tcPr>
            <w:tcW w:w="4508" w:type="dxa"/>
          </w:tcPr>
          <w:p w14:paraId="02B5C646" w14:textId="007B0500" w:rsidR="003D7900" w:rsidRPr="00101AF3" w:rsidRDefault="003D7900" w:rsidP="003D7900">
            <w:pPr>
              <w:pStyle w:val="Heading2"/>
              <w:outlineLvl w:val="1"/>
              <w:rPr>
                <w:rFonts w:ascii="Arial" w:hAnsi="Arial" w:cs="Arial"/>
                <w:b/>
                <w:bCs/>
                <w:color w:val="auto"/>
              </w:rPr>
            </w:pPr>
            <w:r w:rsidRPr="00101AF3">
              <w:rPr>
                <w:rFonts w:ascii="Arial" w:hAnsi="Arial" w:cs="Arial"/>
                <w:b/>
                <w:bCs/>
                <w:color w:val="auto"/>
              </w:rPr>
              <w:t>Contact Person:</w:t>
            </w:r>
          </w:p>
        </w:tc>
        <w:tc>
          <w:tcPr>
            <w:tcW w:w="4508" w:type="dxa"/>
          </w:tcPr>
          <w:p w14:paraId="12841AF0" w14:textId="6273AD9E" w:rsidR="003D7900" w:rsidRPr="00101AF3" w:rsidRDefault="00387012" w:rsidP="0002226E">
            <w:pPr>
              <w:pStyle w:val="Heading2"/>
              <w:outlineLvl w:val="1"/>
              <w:rPr>
                <w:rFonts w:ascii="Arial" w:hAnsi="Arial" w:cs="Arial"/>
                <w:color w:val="auto"/>
              </w:rPr>
            </w:pPr>
            <w:r w:rsidRPr="00387012">
              <w:rPr>
                <w:rFonts w:ascii="Arial" w:hAnsi="Arial" w:cs="Arial"/>
                <w:color w:val="auto"/>
              </w:rPr>
              <w:t>Rashid Naqvi</w:t>
            </w:r>
          </w:p>
        </w:tc>
      </w:tr>
      <w:tr w:rsidR="003D7900" w:rsidRPr="00A61A1A" w14:paraId="56C827DA" w14:textId="77777777" w:rsidTr="003D7900">
        <w:tc>
          <w:tcPr>
            <w:tcW w:w="4508" w:type="dxa"/>
          </w:tcPr>
          <w:p w14:paraId="2CE643D4" w14:textId="68A58B5D" w:rsidR="003D7900" w:rsidRPr="00101AF3" w:rsidRDefault="003D7900" w:rsidP="003D7900">
            <w:pPr>
              <w:pStyle w:val="Heading2"/>
              <w:outlineLvl w:val="1"/>
              <w:rPr>
                <w:rFonts w:ascii="Arial" w:hAnsi="Arial" w:cs="Arial"/>
                <w:b/>
                <w:bCs/>
                <w:color w:val="auto"/>
              </w:rPr>
            </w:pPr>
            <w:r w:rsidRPr="00101AF3">
              <w:rPr>
                <w:rFonts w:ascii="Arial" w:hAnsi="Arial" w:cs="Arial"/>
                <w:b/>
                <w:bCs/>
                <w:color w:val="auto"/>
              </w:rPr>
              <w:t>Developer Assigned:</w:t>
            </w:r>
          </w:p>
        </w:tc>
        <w:tc>
          <w:tcPr>
            <w:tcW w:w="4508" w:type="dxa"/>
          </w:tcPr>
          <w:p w14:paraId="18C4F3C2" w14:textId="5CCF411C" w:rsidR="003D7900" w:rsidRPr="00101AF3" w:rsidRDefault="0002226E" w:rsidP="0002226E">
            <w:pPr>
              <w:pStyle w:val="Heading2"/>
              <w:outlineLvl w:val="1"/>
              <w:rPr>
                <w:rFonts w:ascii="Arial" w:hAnsi="Arial" w:cs="Arial"/>
                <w:color w:val="auto"/>
              </w:rPr>
            </w:pPr>
            <w:r w:rsidRPr="00101AF3">
              <w:rPr>
                <w:rFonts w:ascii="Arial" w:hAnsi="Arial" w:cs="Arial"/>
                <w:color w:val="auto"/>
              </w:rPr>
              <w:t>Stewart Webb</w:t>
            </w:r>
          </w:p>
        </w:tc>
      </w:tr>
      <w:tr w:rsidR="003D7900" w:rsidRPr="00A61A1A" w14:paraId="0F54952A" w14:textId="77777777" w:rsidTr="003D7900">
        <w:tc>
          <w:tcPr>
            <w:tcW w:w="4508" w:type="dxa"/>
          </w:tcPr>
          <w:p w14:paraId="57ADAFE2" w14:textId="0C39F3B9" w:rsidR="003D7900" w:rsidRPr="00101AF3" w:rsidRDefault="003D7900" w:rsidP="003D7900">
            <w:pPr>
              <w:pStyle w:val="Heading2"/>
              <w:outlineLvl w:val="1"/>
              <w:rPr>
                <w:rFonts w:ascii="Arial" w:hAnsi="Arial" w:cs="Arial"/>
                <w:b/>
                <w:bCs/>
                <w:color w:val="auto"/>
              </w:rPr>
            </w:pPr>
            <w:r w:rsidRPr="00101AF3">
              <w:rPr>
                <w:rFonts w:ascii="Arial" w:hAnsi="Arial" w:cs="Arial"/>
                <w:b/>
                <w:bCs/>
                <w:color w:val="auto"/>
              </w:rPr>
              <w:t>Date:</w:t>
            </w:r>
          </w:p>
        </w:tc>
        <w:tc>
          <w:tcPr>
            <w:tcW w:w="4508" w:type="dxa"/>
          </w:tcPr>
          <w:p w14:paraId="3D415B33" w14:textId="7C583718" w:rsidR="003D7900" w:rsidRPr="00101AF3" w:rsidRDefault="00387012" w:rsidP="00101AF3">
            <w:pPr>
              <w:pStyle w:val="Heading2"/>
              <w:outlineLvl w:val="1"/>
              <w:rPr>
                <w:rFonts w:ascii="Arial" w:hAnsi="Arial" w:cs="Arial"/>
                <w:color w:val="auto"/>
              </w:rPr>
            </w:pPr>
            <w:r>
              <w:rPr>
                <w:rFonts w:ascii="Arial" w:hAnsi="Arial" w:cs="Arial"/>
                <w:color w:val="auto"/>
              </w:rPr>
              <w:t>17</w:t>
            </w:r>
            <w:r w:rsidR="00101AF3" w:rsidRPr="00101AF3">
              <w:rPr>
                <w:rFonts w:ascii="Arial" w:hAnsi="Arial" w:cs="Arial"/>
                <w:color w:val="auto"/>
              </w:rPr>
              <w:t>/03/2022</w:t>
            </w:r>
          </w:p>
        </w:tc>
      </w:tr>
      <w:tr w:rsidR="00702CEE" w:rsidRPr="00A61A1A" w14:paraId="16D1BE75" w14:textId="77777777" w:rsidTr="003D7900">
        <w:tc>
          <w:tcPr>
            <w:tcW w:w="4508" w:type="dxa"/>
          </w:tcPr>
          <w:p w14:paraId="72E802A6" w14:textId="18DB0DDB" w:rsidR="00702CEE" w:rsidRPr="00101AF3" w:rsidRDefault="00702CEE" w:rsidP="003D7900">
            <w:pPr>
              <w:pStyle w:val="Heading2"/>
              <w:outlineLvl w:val="1"/>
              <w:rPr>
                <w:rFonts w:ascii="Arial" w:hAnsi="Arial" w:cs="Arial"/>
                <w:b/>
                <w:bCs/>
                <w:color w:val="auto"/>
              </w:rPr>
            </w:pPr>
            <w:r>
              <w:rPr>
                <w:rFonts w:ascii="Arial" w:hAnsi="Arial" w:cs="Arial"/>
                <w:b/>
                <w:bCs/>
                <w:color w:val="auto"/>
              </w:rPr>
              <w:t>Project:</w:t>
            </w:r>
          </w:p>
        </w:tc>
        <w:tc>
          <w:tcPr>
            <w:tcW w:w="4508" w:type="dxa"/>
          </w:tcPr>
          <w:p w14:paraId="49BA9ACE" w14:textId="1F90611E" w:rsidR="00702CEE" w:rsidRPr="00101AF3" w:rsidRDefault="00702CEE" w:rsidP="00101AF3">
            <w:pPr>
              <w:pStyle w:val="Heading2"/>
              <w:outlineLvl w:val="1"/>
              <w:rPr>
                <w:rFonts w:ascii="Arial" w:hAnsi="Arial" w:cs="Arial"/>
                <w:color w:val="auto"/>
              </w:rPr>
            </w:pPr>
            <w:r>
              <w:rPr>
                <w:rFonts w:ascii="Arial" w:hAnsi="Arial" w:cs="Arial"/>
                <w:color w:val="auto"/>
              </w:rPr>
              <w:t>OH2</w:t>
            </w:r>
          </w:p>
        </w:tc>
      </w:tr>
      <w:tr w:rsidR="003D7900" w:rsidRPr="00A61A1A" w14:paraId="74C00385" w14:textId="77777777" w:rsidTr="003D7900">
        <w:tc>
          <w:tcPr>
            <w:tcW w:w="4508" w:type="dxa"/>
          </w:tcPr>
          <w:p w14:paraId="3AEB135F" w14:textId="716C4F53" w:rsidR="003D7900" w:rsidRPr="00101AF3" w:rsidRDefault="005160EC" w:rsidP="003D7900">
            <w:pPr>
              <w:pStyle w:val="Heading2"/>
              <w:outlineLvl w:val="1"/>
              <w:rPr>
                <w:rFonts w:ascii="Arial" w:hAnsi="Arial" w:cs="Arial"/>
                <w:b/>
                <w:bCs/>
                <w:color w:val="auto"/>
              </w:rPr>
            </w:pPr>
            <w:r>
              <w:rPr>
                <w:rFonts w:ascii="Arial" w:hAnsi="Arial" w:cs="Arial"/>
                <w:b/>
                <w:bCs/>
                <w:color w:val="auto"/>
              </w:rPr>
              <w:t>Type of Enhancement:</w:t>
            </w:r>
          </w:p>
        </w:tc>
        <w:tc>
          <w:tcPr>
            <w:tcW w:w="4508" w:type="dxa"/>
          </w:tcPr>
          <w:p w14:paraId="6752F64E" w14:textId="5855BA30" w:rsidR="003D7900" w:rsidRPr="00101AF3" w:rsidRDefault="00101AF3" w:rsidP="00101AF3">
            <w:pPr>
              <w:pStyle w:val="Heading2"/>
              <w:outlineLvl w:val="1"/>
              <w:rPr>
                <w:rFonts w:ascii="Arial" w:hAnsi="Arial" w:cs="Arial"/>
                <w:color w:val="auto"/>
              </w:rPr>
            </w:pPr>
            <w:r w:rsidRPr="00101AF3">
              <w:rPr>
                <w:rFonts w:ascii="Arial" w:hAnsi="Arial" w:cs="Arial"/>
                <w:color w:val="auto"/>
              </w:rPr>
              <w:t>Report</w:t>
            </w:r>
          </w:p>
        </w:tc>
      </w:tr>
      <w:tr w:rsidR="00454B4A" w:rsidRPr="00A61A1A" w14:paraId="05865523" w14:textId="77777777" w:rsidTr="003D7900">
        <w:tc>
          <w:tcPr>
            <w:tcW w:w="4508" w:type="dxa"/>
          </w:tcPr>
          <w:p w14:paraId="6BF55710" w14:textId="0D52041B" w:rsidR="00454B4A" w:rsidRDefault="00454B4A" w:rsidP="003D7900">
            <w:pPr>
              <w:pStyle w:val="Heading2"/>
              <w:outlineLvl w:val="1"/>
              <w:rPr>
                <w:rFonts w:ascii="Arial" w:hAnsi="Arial" w:cs="Arial"/>
                <w:b/>
                <w:bCs/>
                <w:color w:val="auto"/>
              </w:rPr>
            </w:pPr>
            <w:r>
              <w:rPr>
                <w:rFonts w:ascii="Arial" w:hAnsi="Arial" w:cs="Arial"/>
                <w:b/>
                <w:bCs/>
                <w:color w:val="auto"/>
              </w:rPr>
              <w:t>Enhancement/Report name</w:t>
            </w:r>
          </w:p>
        </w:tc>
        <w:tc>
          <w:tcPr>
            <w:tcW w:w="4508" w:type="dxa"/>
          </w:tcPr>
          <w:p w14:paraId="3E19F986" w14:textId="7F3C15BE" w:rsidR="00454B4A" w:rsidRPr="00101AF3" w:rsidRDefault="00387012" w:rsidP="00101AF3">
            <w:pPr>
              <w:pStyle w:val="Heading2"/>
              <w:outlineLvl w:val="1"/>
              <w:rPr>
                <w:rFonts w:ascii="Arial" w:hAnsi="Arial" w:cs="Arial"/>
                <w:color w:val="auto"/>
              </w:rPr>
            </w:pPr>
            <w:r>
              <w:rPr>
                <w:rFonts w:ascii="Arial" w:hAnsi="Arial" w:cs="Arial"/>
                <w:color w:val="auto"/>
              </w:rPr>
              <w:t>Stock</w:t>
            </w:r>
            <w:r w:rsidR="009217D7">
              <w:rPr>
                <w:rFonts w:ascii="Arial" w:hAnsi="Arial" w:cs="Arial"/>
                <w:color w:val="auto"/>
              </w:rPr>
              <w:t xml:space="preserve"> Report</w:t>
            </w:r>
          </w:p>
        </w:tc>
      </w:tr>
    </w:tbl>
    <w:p w14:paraId="56B29098" w14:textId="43ADCBD6" w:rsidR="00B57A8A" w:rsidRPr="00A61A1A" w:rsidRDefault="000142C3" w:rsidP="00BE769B">
      <w:pPr>
        <w:tabs>
          <w:tab w:val="left" w:pos="6795"/>
        </w:tabs>
        <w:rPr>
          <w:rFonts w:ascii="Arial" w:hAnsi="Arial" w:cs="Arial"/>
        </w:rPr>
      </w:pPr>
      <w:r w:rsidRPr="00A61A1A">
        <w:rPr>
          <w:rFonts w:ascii="Arial" w:hAnsi="Arial" w:cs="Arial"/>
        </w:rPr>
        <w:tab/>
      </w:r>
    </w:p>
    <w:tbl>
      <w:tblPr>
        <w:tblStyle w:val="TableGrid"/>
        <w:tblW w:w="0" w:type="auto"/>
        <w:tblLook w:val="04A0" w:firstRow="1" w:lastRow="0" w:firstColumn="1" w:lastColumn="0" w:noHBand="0" w:noVBand="1"/>
      </w:tblPr>
      <w:tblGrid>
        <w:gridCol w:w="9016"/>
      </w:tblGrid>
      <w:tr w:rsidR="00BE769B" w:rsidRPr="00A61A1A" w14:paraId="17BC7E0B" w14:textId="77777777" w:rsidTr="001B3590">
        <w:tc>
          <w:tcPr>
            <w:tcW w:w="9016" w:type="dxa"/>
            <w:shd w:val="clear" w:color="auto" w:fill="000000" w:themeFill="text1"/>
          </w:tcPr>
          <w:p w14:paraId="0CCB5921" w14:textId="0B098820" w:rsidR="00BE769B" w:rsidRPr="00A61A1A" w:rsidRDefault="00454B4A" w:rsidP="00BE769B">
            <w:pPr>
              <w:pStyle w:val="Heading1"/>
              <w:outlineLvl w:val="0"/>
              <w:rPr>
                <w:rFonts w:ascii="Arial" w:hAnsi="Arial" w:cs="Arial"/>
                <w:b/>
                <w:bCs/>
                <w:color w:val="FFFFFF" w:themeColor="background1"/>
              </w:rPr>
            </w:pPr>
            <w:r>
              <w:rPr>
                <w:rFonts w:ascii="Arial" w:hAnsi="Arial" w:cs="Arial"/>
                <w:b/>
                <w:bCs/>
                <w:color w:val="FFFFFF" w:themeColor="background1"/>
              </w:rPr>
              <w:t>Overview:</w:t>
            </w:r>
          </w:p>
          <w:p w14:paraId="289C858F" w14:textId="77777777" w:rsidR="00BE769B" w:rsidRPr="00A61A1A" w:rsidRDefault="00BE769B">
            <w:pPr>
              <w:rPr>
                <w:rFonts w:ascii="Arial" w:hAnsi="Arial" w:cs="Arial"/>
                <w:color w:val="FFFFFF" w:themeColor="background1"/>
              </w:rPr>
            </w:pPr>
          </w:p>
        </w:tc>
      </w:tr>
      <w:tr w:rsidR="00454B4A" w:rsidRPr="00A61A1A" w14:paraId="6D664545" w14:textId="77777777" w:rsidTr="00BE769B">
        <w:tc>
          <w:tcPr>
            <w:tcW w:w="9016" w:type="dxa"/>
          </w:tcPr>
          <w:p w14:paraId="61CCB844" w14:textId="77777777" w:rsidR="003C6681" w:rsidRDefault="003C6681">
            <w:pPr>
              <w:rPr>
                <w:rFonts w:ascii="Arial" w:hAnsi="Arial" w:cs="Arial"/>
                <w:sz w:val="24"/>
                <w:szCs w:val="24"/>
              </w:rPr>
            </w:pPr>
          </w:p>
          <w:p w14:paraId="7209CFF4" w14:textId="5EB4BB8A" w:rsidR="00454B4A" w:rsidRPr="003C6681" w:rsidRDefault="00A259EC">
            <w:pPr>
              <w:rPr>
                <w:rFonts w:ascii="Arial" w:hAnsi="Arial" w:cs="Arial"/>
                <w:sz w:val="24"/>
                <w:szCs w:val="24"/>
              </w:rPr>
            </w:pPr>
            <w:r>
              <w:rPr>
                <w:rFonts w:ascii="Arial" w:hAnsi="Arial" w:cs="Arial"/>
                <w:sz w:val="24"/>
                <w:szCs w:val="24"/>
              </w:rPr>
              <w:t xml:space="preserve">To check what is </w:t>
            </w:r>
            <w:r w:rsidR="003E1B6A">
              <w:rPr>
                <w:rFonts w:ascii="Arial" w:hAnsi="Arial" w:cs="Arial"/>
                <w:sz w:val="24"/>
                <w:szCs w:val="24"/>
              </w:rPr>
              <w:t xml:space="preserve">the </w:t>
            </w:r>
            <w:r w:rsidR="00150772">
              <w:rPr>
                <w:rFonts w:ascii="Arial" w:hAnsi="Arial" w:cs="Arial"/>
                <w:sz w:val="24"/>
                <w:szCs w:val="24"/>
              </w:rPr>
              <w:t xml:space="preserve">OH2 </w:t>
            </w:r>
            <w:r w:rsidR="003E1B6A">
              <w:rPr>
                <w:rFonts w:ascii="Arial" w:hAnsi="Arial" w:cs="Arial"/>
                <w:sz w:val="24"/>
                <w:szCs w:val="24"/>
              </w:rPr>
              <w:t xml:space="preserve">opening stock, </w:t>
            </w:r>
            <w:r w:rsidR="001C73CE">
              <w:rPr>
                <w:rFonts w:ascii="Arial" w:hAnsi="Arial" w:cs="Arial"/>
                <w:sz w:val="24"/>
                <w:szCs w:val="24"/>
              </w:rPr>
              <w:t xml:space="preserve">OH2 </w:t>
            </w:r>
            <w:r w:rsidR="003E1B6A">
              <w:rPr>
                <w:rFonts w:ascii="Arial" w:hAnsi="Arial" w:cs="Arial"/>
                <w:sz w:val="24"/>
                <w:szCs w:val="24"/>
              </w:rPr>
              <w:t xml:space="preserve">total in and outbounds, </w:t>
            </w:r>
            <w:r w:rsidR="001C73CE">
              <w:rPr>
                <w:rFonts w:ascii="Arial" w:hAnsi="Arial" w:cs="Arial"/>
                <w:sz w:val="24"/>
                <w:szCs w:val="24"/>
              </w:rPr>
              <w:t xml:space="preserve">OH2 </w:t>
            </w:r>
            <w:r w:rsidR="003E1B6A">
              <w:rPr>
                <w:rFonts w:ascii="Arial" w:hAnsi="Arial" w:cs="Arial"/>
                <w:sz w:val="24"/>
                <w:szCs w:val="24"/>
              </w:rPr>
              <w:t>closing stock</w:t>
            </w:r>
            <w:r w:rsidR="004C50CA">
              <w:rPr>
                <w:rFonts w:ascii="Arial" w:hAnsi="Arial" w:cs="Arial"/>
                <w:sz w:val="24"/>
                <w:szCs w:val="24"/>
              </w:rPr>
              <w:t xml:space="preserve"> and compar</w:t>
            </w:r>
            <w:r w:rsidR="001D7015">
              <w:rPr>
                <w:rFonts w:ascii="Arial" w:hAnsi="Arial" w:cs="Arial"/>
                <w:sz w:val="24"/>
                <w:szCs w:val="24"/>
              </w:rPr>
              <w:t xml:space="preserve">ison </w:t>
            </w:r>
            <w:r w:rsidR="004C50CA">
              <w:rPr>
                <w:rFonts w:ascii="Arial" w:hAnsi="Arial" w:cs="Arial"/>
                <w:sz w:val="24"/>
                <w:szCs w:val="24"/>
              </w:rPr>
              <w:t>with</w:t>
            </w:r>
            <w:r w:rsidR="00150772">
              <w:rPr>
                <w:rFonts w:ascii="Arial" w:hAnsi="Arial" w:cs="Arial"/>
                <w:sz w:val="24"/>
                <w:szCs w:val="24"/>
              </w:rPr>
              <w:t xml:space="preserve"> </w:t>
            </w:r>
            <w:r w:rsidR="00023644">
              <w:rPr>
                <w:rFonts w:ascii="Arial" w:hAnsi="Arial" w:cs="Arial"/>
                <w:sz w:val="24"/>
                <w:szCs w:val="24"/>
              </w:rPr>
              <w:t>Yusen stock to find out variances.</w:t>
            </w:r>
          </w:p>
          <w:p w14:paraId="0EB656FF" w14:textId="77777777" w:rsidR="00454B4A" w:rsidRDefault="00454B4A">
            <w:pPr>
              <w:rPr>
                <w:rFonts w:ascii="Arial" w:hAnsi="Arial" w:cs="Arial"/>
                <w:sz w:val="24"/>
                <w:szCs w:val="24"/>
              </w:rPr>
            </w:pPr>
          </w:p>
          <w:p w14:paraId="7BF7D2FE" w14:textId="4E17311E" w:rsidR="00454B4A" w:rsidRPr="001B3590" w:rsidRDefault="00454B4A" w:rsidP="00063E12">
            <w:pPr>
              <w:rPr>
                <w:rFonts w:ascii="Arial" w:hAnsi="Arial" w:cs="Arial"/>
                <w:sz w:val="24"/>
                <w:szCs w:val="24"/>
              </w:rPr>
            </w:pPr>
          </w:p>
        </w:tc>
      </w:tr>
      <w:tr w:rsidR="00454B4A" w:rsidRPr="00A61A1A" w14:paraId="11AFFD89" w14:textId="77777777" w:rsidTr="00454B4A">
        <w:tc>
          <w:tcPr>
            <w:tcW w:w="9016" w:type="dxa"/>
            <w:shd w:val="clear" w:color="auto" w:fill="000000" w:themeFill="text1"/>
          </w:tcPr>
          <w:p w14:paraId="5E8D5285" w14:textId="77777777" w:rsidR="00454B4A" w:rsidRPr="00A61A1A" w:rsidRDefault="00454B4A" w:rsidP="00454B4A">
            <w:pPr>
              <w:pStyle w:val="Heading1"/>
              <w:outlineLvl w:val="0"/>
              <w:rPr>
                <w:rFonts w:ascii="Arial" w:hAnsi="Arial" w:cs="Arial"/>
                <w:b/>
                <w:bCs/>
                <w:color w:val="FFFFFF" w:themeColor="background1"/>
              </w:rPr>
            </w:pPr>
            <w:r w:rsidRPr="00A61A1A">
              <w:rPr>
                <w:rFonts w:ascii="Arial" w:hAnsi="Arial" w:cs="Arial"/>
                <w:b/>
                <w:bCs/>
                <w:color w:val="FFFFFF" w:themeColor="background1"/>
              </w:rPr>
              <w:t>Deliverable Details:</w:t>
            </w:r>
          </w:p>
          <w:p w14:paraId="606B5BDC" w14:textId="77777777" w:rsidR="00454B4A" w:rsidRPr="001B3590" w:rsidRDefault="00454B4A">
            <w:pPr>
              <w:rPr>
                <w:rFonts w:ascii="Arial" w:hAnsi="Arial" w:cs="Arial"/>
                <w:sz w:val="24"/>
                <w:szCs w:val="24"/>
              </w:rPr>
            </w:pPr>
          </w:p>
        </w:tc>
      </w:tr>
      <w:tr w:rsidR="00BE769B" w:rsidRPr="00A61A1A" w14:paraId="5E39FA82" w14:textId="77777777" w:rsidTr="00BE769B">
        <w:tc>
          <w:tcPr>
            <w:tcW w:w="9016" w:type="dxa"/>
          </w:tcPr>
          <w:p w14:paraId="15CFA64E" w14:textId="77777777" w:rsidR="003C6681" w:rsidRDefault="003C6681">
            <w:pPr>
              <w:rPr>
                <w:rFonts w:ascii="Arial" w:hAnsi="Arial" w:cs="Arial"/>
                <w:sz w:val="24"/>
                <w:szCs w:val="24"/>
              </w:rPr>
            </w:pPr>
          </w:p>
          <w:p w14:paraId="7C37DF13" w14:textId="2451D370" w:rsidR="008F0B4D" w:rsidRDefault="000B30BA">
            <w:pPr>
              <w:rPr>
                <w:rFonts w:ascii="Arial" w:hAnsi="Arial" w:cs="Arial"/>
                <w:sz w:val="24"/>
                <w:szCs w:val="24"/>
              </w:rPr>
            </w:pPr>
            <w:r>
              <w:rPr>
                <w:rFonts w:ascii="Arial" w:hAnsi="Arial" w:cs="Arial"/>
                <w:sz w:val="24"/>
                <w:szCs w:val="24"/>
              </w:rPr>
              <w:t xml:space="preserve">Reports fields </w:t>
            </w:r>
            <w:r w:rsidR="00942601">
              <w:rPr>
                <w:rFonts w:ascii="Arial" w:hAnsi="Arial" w:cs="Arial"/>
                <w:sz w:val="24"/>
                <w:szCs w:val="24"/>
              </w:rPr>
              <w:t>details.</w:t>
            </w:r>
          </w:p>
          <w:p w14:paraId="72293957" w14:textId="77777777" w:rsidR="00626C18" w:rsidRDefault="00626C18">
            <w:pPr>
              <w:rPr>
                <w:rFonts w:ascii="Arial" w:hAnsi="Arial" w:cs="Arial"/>
                <w:sz w:val="24"/>
                <w:szCs w:val="24"/>
              </w:rPr>
            </w:pPr>
          </w:p>
          <w:p w14:paraId="722FB04C" w14:textId="4D0D9374" w:rsidR="00942601" w:rsidRDefault="00942601">
            <w:pPr>
              <w:rPr>
                <w:rFonts w:ascii="Arial" w:hAnsi="Arial" w:cs="Arial"/>
                <w:sz w:val="24"/>
                <w:szCs w:val="24"/>
              </w:rPr>
            </w:pPr>
            <w:r>
              <w:rPr>
                <w:rFonts w:ascii="Arial" w:hAnsi="Arial" w:cs="Arial"/>
                <w:sz w:val="24"/>
                <w:szCs w:val="24"/>
              </w:rPr>
              <w:t xml:space="preserve">Items: Product codes of all the existing </w:t>
            </w:r>
            <w:r w:rsidR="000812BF">
              <w:rPr>
                <w:rFonts w:ascii="Arial" w:hAnsi="Arial" w:cs="Arial"/>
                <w:sz w:val="24"/>
                <w:szCs w:val="24"/>
              </w:rPr>
              <w:t xml:space="preserve">stock in </w:t>
            </w:r>
            <w:r w:rsidR="006727F9">
              <w:rPr>
                <w:rFonts w:ascii="Arial" w:hAnsi="Arial" w:cs="Arial"/>
                <w:sz w:val="24"/>
                <w:szCs w:val="24"/>
              </w:rPr>
              <w:t xml:space="preserve">the </w:t>
            </w:r>
            <w:r w:rsidR="000812BF">
              <w:rPr>
                <w:rFonts w:ascii="Arial" w:hAnsi="Arial" w:cs="Arial"/>
                <w:sz w:val="24"/>
                <w:szCs w:val="24"/>
              </w:rPr>
              <w:t>OH2</w:t>
            </w:r>
            <w:r w:rsidR="00EA29A3">
              <w:rPr>
                <w:rFonts w:ascii="Arial" w:hAnsi="Arial" w:cs="Arial"/>
                <w:sz w:val="24"/>
                <w:szCs w:val="24"/>
              </w:rPr>
              <w:t xml:space="preserve">. </w:t>
            </w:r>
            <w:r w:rsidR="00671ABB">
              <w:rPr>
                <w:rFonts w:ascii="Arial" w:hAnsi="Arial" w:cs="Arial"/>
                <w:sz w:val="24"/>
                <w:szCs w:val="24"/>
              </w:rPr>
              <w:t>All codes should be in ascending order</w:t>
            </w:r>
          </w:p>
          <w:p w14:paraId="33166136" w14:textId="77777777" w:rsidR="00A05C57" w:rsidRDefault="00A05C57">
            <w:pPr>
              <w:rPr>
                <w:rFonts w:ascii="Arial" w:hAnsi="Arial" w:cs="Arial"/>
                <w:sz w:val="24"/>
                <w:szCs w:val="24"/>
              </w:rPr>
            </w:pPr>
          </w:p>
          <w:p w14:paraId="4BAD53BB" w14:textId="7C9C1521" w:rsidR="000812BF" w:rsidRDefault="000812BF">
            <w:pPr>
              <w:rPr>
                <w:rFonts w:ascii="Arial" w:hAnsi="Arial" w:cs="Arial"/>
                <w:sz w:val="24"/>
                <w:szCs w:val="24"/>
              </w:rPr>
            </w:pPr>
            <w:r w:rsidRPr="000812BF">
              <w:rPr>
                <w:rFonts w:ascii="Arial" w:hAnsi="Arial" w:cs="Arial"/>
                <w:sz w:val="24"/>
                <w:szCs w:val="24"/>
              </w:rPr>
              <w:t>Description</w:t>
            </w:r>
            <w:r>
              <w:rPr>
                <w:rFonts w:ascii="Arial" w:hAnsi="Arial" w:cs="Arial"/>
                <w:sz w:val="24"/>
                <w:szCs w:val="24"/>
              </w:rPr>
              <w:t>: Description of the item codes</w:t>
            </w:r>
          </w:p>
          <w:p w14:paraId="0AE37BE4" w14:textId="77777777" w:rsidR="00A05C57" w:rsidRDefault="00A05C57">
            <w:pPr>
              <w:rPr>
                <w:rFonts w:ascii="Arial" w:hAnsi="Arial" w:cs="Arial"/>
                <w:sz w:val="24"/>
                <w:szCs w:val="24"/>
              </w:rPr>
            </w:pPr>
          </w:p>
          <w:p w14:paraId="244ECE79" w14:textId="42E2BFC5" w:rsidR="000812BF" w:rsidRPr="002259E7" w:rsidRDefault="006727F9" w:rsidP="002259E7">
            <w:pPr>
              <w:rPr>
                <w:rFonts w:ascii="Arial" w:hAnsi="Arial" w:cs="Arial"/>
                <w:sz w:val="24"/>
                <w:szCs w:val="24"/>
              </w:rPr>
            </w:pPr>
            <w:r w:rsidRPr="002259E7">
              <w:rPr>
                <w:rFonts w:ascii="Arial" w:hAnsi="Arial" w:cs="Arial"/>
                <w:sz w:val="24"/>
                <w:szCs w:val="24"/>
              </w:rPr>
              <w:t xml:space="preserve">Euro </w:t>
            </w:r>
            <w:r w:rsidR="00F54C7B" w:rsidRPr="002259E7">
              <w:rPr>
                <w:rFonts w:ascii="Arial" w:hAnsi="Arial" w:cs="Arial"/>
                <w:sz w:val="24"/>
                <w:szCs w:val="24"/>
              </w:rPr>
              <w:t>Sell price</w:t>
            </w:r>
            <w:r w:rsidR="00B1038C" w:rsidRPr="002259E7">
              <w:rPr>
                <w:rFonts w:ascii="Arial" w:hAnsi="Arial" w:cs="Arial"/>
                <w:sz w:val="24"/>
                <w:szCs w:val="24"/>
              </w:rPr>
              <w:t xml:space="preserve"> </w:t>
            </w:r>
            <w:r w:rsidR="006323F6" w:rsidRPr="002259E7">
              <w:rPr>
                <w:rFonts w:ascii="Arial" w:hAnsi="Arial" w:cs="Arial"/>
                <w:sz w:val="24"/>
                <w:szCs w:val="24"/>
              </w:rPr>
              <w:t>(</w:t>
            </w:r>
            <w:r w:rsidR="00B1038C" w:rsidRPr="002259E7">
              <w:rPr>
                <w:rFonts w:ascii="Arial" w:hAnsi="Arial" w:cs="Arial"/>
                <w:sz w:val="24"/>
                <w:szCs w:val="24"/>
              </w:rPr>
              <w:t xml:space="preserve">in </w:t>
            </w:r>
            <w:r w:rsidR="006323F6" w:rsidRPr="002259E7">
              <w:rPr>
                <w:rFonts w:ascii="Arial" w:hAnsi="Arial" w:cs="Arial"/>
                <w:sz w:val="24"/>
                <w:szCs w:val="24"/>
              </w:rPr>
              <w:t xml:space="preserve">Euro Sell </w:t>
            </w:r>
            <w:r w:rsidR="00B1038C" w:rsidRPr="002259E7">
              <w:rPr>
                <w:rFonts w:ascii="Arial" w:hAnsi="Arial" w:cs="Arial"/>
                <w:sz w:val="24"/>
                <w:szCs w:val="24"/>
              </w:rPr>
              <w:t>tab)</w:t>
            </w:r>
            <w:r w:rsidR="00F54C7B" w:rsidRPr="002259E7">
              <w:rPr>
                <w:rFonts w:ascii="Arial" w:hAnsi="Arial" w:cs="Arial"/>
                <w:sz w:val="24"/>
                <w:szCs w:val="24"/>
              </w:rPr>
              <w:t xml:space="preserve">: </w:t>
            </w:r>
            <w:r w:rsidR="003A52E7" w:rsidRPr="002259E7">
              <w:rPr>
                <w:rFonts w:ascii="Arial" w:hAnsi="Arial" w:cs="Arial"/>
                <w:sz w:val="24"/>
                <w:szCs w:val="24"/>
              </w:rPr>
              <w:t xml:space="preserve">As per OH2 </w:t>
            </w:r>
            <w:r w:rsidR="00F40F27" w:rsidRPr="002259E7">
              <w:rPr>
                <w:rFonts w:ascii="Arial" w:hAnsi="Arial" w:cs="Arial"/>
                <w:sz w:val="24"/>
                <w:szCs w:val="24"/>
              </w:rPr>
              <w:t xml:space="preserve">EURO </w:t>
            </w:r>
            <w:r w:rsidR="003A52E7" w:rsidRPr="002259E7">
              <w:rPr>
                <w:rFonts w:ascii="Arial" w:hAnsi="Arial" w:cs="Arial"/>
                <w:sz w:val="24"/>
                <w:szCs w:val="24"/>
              </w:rPr>
              <w:t>sell prices</w:t>
            </w:r>
          </w:p>
          <w:p w14:paraId="4D48CF59" w14:textId="03CE2BEA" w:rsidR="006323F6" w:rsidRPr="002259E7" w:rsidRDefault="00082F74" w:rsidP="002259E7">
            <w:pPr>
              <w:rPr>
                <w:rFonts w:ascii="Arial" w:hAnsi="Arial" w:cs="Arial"/>
                <w:sz w:val="24"/>
                <w:szCs w:val="24"/>
              </w:rPr>
            </w:pPr>
            <w:r w:rsidRPr="002259E7">
              <w:rPr>
                <w:rFonts w:ascii="Arial" w:hAnsi="Arial" w:cs="Arial"/>
                <w:sz w:val="24"/>
                <w:szCs w:val="24"/>
              </w:rPr>
              <w:t>GBP</w:t>
            </w:r>
            <w:r w:rsidR="006323F6" w:rsidRPr="002259E7">
              <w:rPr>
                <w:rFonts w:ascii="Arial" w:hAnsi="Arial" w:cs="Arial"/>
                <w:sz w:val="24"/>
                <w:szCs w:val="24"/>
              </w:rPr>
              <w:t xml:space="preserve"> Sell price</w:t>
            </w:r>
            <w:r w:rsidR="00B1038C" w:rsidRPr="002259E7">
              <w:rPr>
                <w:rFonts w:ascii="Arial" w:hAnsi="Arial" w:cs="Arial"/>
                <w:sz w:val="24"/>
                <w:szCs w:val="24"/>
              </w:rPr>
              <w:t xml:space="preserve"> (in </w:t>
            </w:r>
            <w:r w:rsidRPr="002259E7">
              <w:rPr>
                <w:rFonts w:ascii="Arial" w:hAnsi="Arial" w:cs="Arial"/>
                <w:sz w:val="24"/>
                <w:szCs w:val="24"/>
              </w:rPr>
              <w:t>GBP</w:t>
            </w:r>
            <w:r w:rsidR="00B1038C" w:rsidRPr="002259E7">
              <w:rPr>
                <w:rFonts w:ascii="Arial" w:hAnsi="Arial" w:cs="Arial"/>
                <w:sz w:val="24"/>
                <w:szCs w:val="24"/>
              </w:rPr>
              <w:t xml:space="preserve"> Sell tab)</w:t>
            </w:r>
            <w:r w:rsidR="006323F6" w:rsidRPr="002259E7">
              <w:rPr>
                <w:rFonts w:ascii="Arial" w:hAnsi="Arial" w:cs="Arial"/>
                <w:sz w:val="24"/>
                <w:szCs w:val="24"/>
              </w:rPr>
              <w:t>:</w:t>
            </w:r>
            <w:r w:rsidRPr="002259E7">
              <w:rPr>
                <w:rFonts w:ascii="Arial" w:hAnsi="Arial" w:cs="Arial"/>
                <w:sz w:val="24"/>
                <w:szCs w:val="24"/>
              </w:rPr>
              <w:t xml:space="preserve"> Euro </w:t>
            </w:r>
            <w:r w:rsidR="00EB1FA7" w:rsidRPr="002259E7">
              <w:rPr>
                <w:rFonts w:ascii="Arial" w:hAnsi="Arial" w:cs="Arial"/>
                <w:sz w:val="24"/>
                <w:szCs w:val="24"/>
              </w:rPr>
              <w:t>sell price divided by fixed exchange rate 1.17170</w:t>
            </w:r>
            <w:r w:rsidR="006323F6" w:rsidRPr="002259E7">
              <w:rPr>
                <w:rFonts w:ascii="Arial" w:hAnsi="Arial" w:cs="Arial"/>
                <w:sz w:val="24"/>
                <w:szCs w:val="24"/>
              </w:rPr>
              <w:t xml:space="preserve"> </w:t>
            </w:r>
          </w:p>
          <w:p w14:paraId="3532A75A" w14:textId="77777777" w:rsidR="00A05C57" w:rsidRDefault="00A05C57">
            <w:pPr>
              <w:rPr>
                <w:rFonts w:ascii="Arial" w:hAnsi="Arial" w:cs="Arial"/>
                <w:sz w:val="24"/>
                <w:szCs w:val="24"/>
              </w:rPr>
            </w:pPr>
          </w:p>
          <w:p w14:paraId="7202AF8E" w14:textId="036808CF" w:rsidR="00DB22FB" w:rsidRDefault="003A52E7">
            <w:pPr>
              <w:rPr>
                <w:rFonts w:ascii="Arial" w:hAnsi="Arial" w:cs="Arial"/>
                <w:sz w:val="24"/>
                <w:szCs w:val="24"/>
              </w:rPr>
            </w:pPr>
            <w:r w:rsidRPr="003A52E7">
              <w:rPr>
                <w:rFonts w:ascii="Arial" w:hAnsi="Arial" w:cs="Arial"/>
                <w:sz w:val="24"/>
                <w:szCs w:val="24"/>
              </w:rPr>
              <w:t xml:space="preserve">Yusen Closing Stock </w:t>
            </w:r>
            <w:r w:rsidR="00BB57F2">
              <w:rPr>
                <w:rFonts w:ascii="Arial" w:hAnsi="Arial" w:cs="Arial"/>
                <w:sz w:val="24"/>
                <w:szCs w:val="24"/>
              </w:rPr>
              <w:t>Sell</w:t>
            </w:r>
            <w:r w:rsidRPr="003A52E7">
              <w:rPr>
                <w:rFonts w:ascii="Arial" w:hAnsi="Arial" w:cs="Arial"/>
                <w:sz w:val="24"/>
                <w:szCs w:val="24"/>
              </w:rPr>
              <w:t xml:space="preserve"> Price</w:t>
            </w:r>
            <w:r>
              <w:rPr>
                <w:rFonts w:ascii="Arial" w:hAnsi="Arial" w:cs="Arial"/>
                <w:sz w:val="24"/>
                <w:szCs w:val="24"/>
              </w:rPr>
              <w:t xml:space="preserve">: </w:t>
            </w:r>
            <w:r w:rsidR="00AC6AA5">
              <w:rPr>
                <w:rFonts w:ascii="Arial" w:hAnsi="Arial" w:cs="Arial"/>
                <w:sz w:val="24"/>
                <w:szCs w:val="24"/>
              </w:rPr>
              <w:t xml:space="preserve">Yusen </w:t>
            </w:r>
            <w:r w:rsidR="007A0371">
              <w:rPr>
                <w:rFonts w:ascii="Arial" w:hAnsi="Arial" w:cs="Arial"/>
                <w:sz w:val="24"/>
                <w:szCs w:val="24"/>
              </w:rPr>
              <w:t>stock picture qty multiply by Sell price</w:t>
            </w:r>
          </w:p>
          <w:p w14:paraId="6CDEACA0" w14:textId="77777777" w:rsidR="003E05DA" w:rsidRDefault="003E05DA">
            <w:pPr>
              <w:rPr>
                <w:rFonts w:ascii="Arial" w:hAnsi="Arial" w:cs="Arial"/>
                <w:sz w:val="24"/>
                <w:szCs w:val="24"/>
              </w:rPr>
            </w:pPr>
          </w:p>
          <w:p w14:paraId="18E8397B" w14:textId="2FE26D6E" w:rsidR="007A0371" w:rsidRDefault="00913A5D">
            <w:pPr>
              <w:rPr>
                <w:rFonts w:ascii="Arial" w:hAnsi="Arial" w:cs="Arial"/>
                <w:sz w:val="24"/>
                <w:szCs w:val="24"/>
              </w:rPr>
            </w:pPr>
            <w:r w:rsidRPr="00913A5D">
              <w:rPr>
                <w:rFonts w:ascii="Arial" w:hAnsi="Arial" w:cs="Arial"/>
                <w:sz w:val="24"/>
                <w:szCs w:val="24"/>
              </w:rPr>
              <w:t>Opening Stock</w:t>
            </w:r>
            <w:r>
              <w:rPr>
                <w:rFonts w:ascii="Arial" w:hAnsi="Arial" w:cs="Arial"/>
                <w:sz w:val="24"/>
                <w:szCs w:val="24"/>
              </w:rPr>
              <w:t xml:space="preserve">: Last month closing stock is </w:t>
            </w:r>
            <w:r w:rsidR="00561C58">
              <w:rPr>
                <w:rFonts w:ascii="Arial" w:hAnsi="Arial" w:cs="Arial"/>
                <w:sz w:val="24"/>
                <w:szCs w:val="24"/>
              </w:rPr>
              <w:t xml:space="preserve">the </w:t>
            </w:r>
            <w:r w:rsidR="00C67160" w:rsidRPr="00C67160">
              <w:rPr>
                <w:rFonts w:ascii="Arial" w:hAnsi="Arial" w:cs="Arial"/>
                <w:sz w:val="24"/>
                <w:szCs w:val="24"/>
              </w:rPr>
              <w:t>Opening Stock</w:t>
            </w:r>
            <w:r w:rsidR="00C67160">
              <w:rPr>
                <w:rFonts w:ascii="Arial" w:hAnsi="Arial" w:cs="Arial"/>
                <w:sz w:val="24"/>
                <w:szCs w:val="24"/>
              </w:rPr>
              <w:t xml:space="preserve">. </w:t>
            </w:r>
            <w:r w:rsidR="008E6DE0">
              <w:rPr>
                <w:rFonts w:ascii="Arial" w:hAnsi="Arial" w:cs="Arial"/>
                <w:sz w:val="24"/>
                <w:szCs w:val="24"/>
              </w:rPr>
              <w:t>e</w:t>
            </w:r>
            <w:r w:rsidR="00C67160">
              <w:rPr>
                <w:rFonts w:ascii="Arial" w:hAnsi="Arial" w:cs="Arial"/>
                <w:sz w:val="24"/>
                <w:szCs w:val="24"/>
              </w:rPr>
              <w:t xml:space="preserve">.g closing stock as of </w:t>
            </w:r>
            <w:r w:rsidR="007D1B7C">
              <w:rPr>
                <w:rFonts w:ascii="Arial" w:hAnsi="Arial" w:cs="Arial"/>
                <w:sz w:val="24"/>
                <w:szCs w:val="24"/>
              </w:rPr>
              <w:t>28</w:t>
            </w:r>
            <w:r w:rsidR="007D1B7C" w:rsidRPr="007D1B7C">
              <w:rPr>
                <w:rFonts w:ascii="Arial" w:hAnsi="Arial" w:cs="Arial"/>
                <w:sz w:val="24"/>
                <w:szCs w:val="24"/>
                <w:vertAlign w:val="superscript"/>
              </w:rPr>
              <w:t>th</w:t>
            </w:r>
            <w:r w:rsidR="007D1B7C">
              <w:rPr>
                <w:rFonts w:ascii="Arial" w:hAnsi="Arial" w:cs="Arial"/>
                <w:sz w:val="24"/>
                <w:szCs w:val="24"/>
              </w:rPr>
              <w:t xml:space="preserve"> February 2022 will be opening stock for </w:t>
            </w:r>
            <w:r w:rsidR="00852088">
              <w:rPr>
                <w:rFonts w:ascii="Arial" w:hAnsi="Arial" w:cs="Arial"/>
                <w:sz w:val="24"/>
                <w:szCs w:val="24"/>
              </w:rPr>
              <w:t>March</w:t>
            </w:r>
            <w:r w:rsidR="00BA5622">
              <w:rPr>
                <w:rFonts w:ascii="Arial" w:hAnsi="Arial" w:cs="Arial"/>
                <w:sz w:val="24"/>
                <w:szCs w:val="24"/>
              </w:rPr>
              <w:t xml:space="preserve"> 2022.</w:t>
            </w:r>
          </w:p>
          <w:p w14:paraId="1D928CF2" w14:textId="77777777" w:rsidR="00A05C57" w:rsidRDefault="00A05C57">
            <w:pPr>
              <w:rPr>
                <w:rFonts w:ascii="Arial" w:hAnsi="Arial" w:cs="Arial"/>
                <w:sz w:val="24"/>
                <w:szCs w:val="24"/>
              </w:rPr>
            </w:pPr>
          </w:p>
          <w:p w14:paraId="7AF29514" w14:textId="0D2879E4" w:rsidR="009C479A" w:rsidRDefault="00A05C57">
            <w:pPr>
              <w:rPr>
                <w:rFonts w:ascii="Arial" w:hAnsi="Arial" w:cs="Arial"/>
                <w:sz w:val="24"/>
                <w:szCs w:val="24"/>
              </w:rPr>
            </w:pPr>
            <w:r w:rsidRPr="00A05C57">
              <w:rPr>
                <w:rFonts w:ascii="Arial" w:hAnsi="Arial" w:cs="Arial"/>
                <w:sz w:val="24"/>
                <w:szCs w:val="24"/>
              </w:rPr>
              <w:t>Total Inbound</w:t>
            </w:r>
            <w:r>
              <w:rPr>
                <w:rFonts w:ascii="Arial" w:hAnsi="Arial" w:cs="Arial"/>
                <w:sz w:val="24"/>
                <w:szCs w:val="24"/>
              </w:rPr>
              <w:t xml:space="preserve">: </w:t>
            </w:r>
            <w:r w:rsidR="00852088">
              <w:rPr>
                <w:rFonts w:ascii="Arial" w:hAnsi="Arial" w:cs="Arial"/>
                <w:sz w:val="24"/>
                <w:szCs w:val="24"/>
              </w:rPr>
              <w:t xml:space="preserve">Total inbound </w:t>
            </w:r>
            <w:r w:rsidR="004B3389">
              <w:rPr>
                <w:rFonts w:ascii="Arial" w:hAnsi="Arial" w:cs="Arial"/>
                <w:sz w:val="24"/>
                <w:szCs w:val="24"/>
              </w:rPr>
              <w:t>from 1</w:t>
            </w:r>
            <w:r w:rsidR="004B3389" w:rsidRPr="004B3389">
              <w:rPr>
                <w:rFonts w:ascii="Arial" w:hAnsi="Arial" w:cs="Arial"/>
                <w:sz w:val="24"/>
                <w:szCs w:val="24"/>
                <w:vertAlign w:val="superscript"/>
              </w:rPr>
              <w:t>st</w:t>
            </w:r>
            <w:r w:rsidR="004B3389">
              <w:rPr>
                <w:rFonts w:ascii="Arial" w:hAnsi="Arial" w:cs="Arial"/>
                <w:sz w:val="24"/>
                <w:szCs w:val="24"/>
              </w:rPr>
              <w:t xml:space="preserve"> of every month to till report run </w:t>
            </w:r>
            <w:r w:rsidR="003536EE">
              <w:rPr>
                <w:rFonts w:ascii="Arial" w:hAnsi="Arial" w:cs="Arial"/>
                <w:sz w:val="24"/>
                <w:szCs w:val="24"/>
              </w:rPr>
              <w:t>date. e.g if we tak</w:t>
            </w:r>
            <w:r w:rsidR="00D866D5">
              <w:rPr>
                <w:rFonts w:ascii="Arial" w:hAnsi="Arial" w:cs="Arial"/>
                <w:sz w:val="24"/>
                <w:szCs w:val="24"/>
              </w:rPr>
              <w:t>e</w:t>
            </w:r>
            <w:r w:rsidR="003536EE">
              <w:rPr>
                <w:rFonts w:ascii="Arial" w:hAnsi="Arial" w:cs="Arial"/>
                <w:sz w:val="24"/>
                <w:szCs w:val="24"/>
              </w:rPr>
              <w:t xml:space="preserve"> report on </w:t>
            </w:r>
            <w:r w:rsidR="00FB3FB9">
              <w:rPr>
                <w:rFonts w:ascii="Arial" w:hAnsi="Arial" w:cs="Arial"/>
                <w:sz w:val="24"/>
                <w:szCs w:val="24"/>
              </w:rPr>
              <w:t>25</w:t>
            </w:r>
            <w:r w:rsidR="00FB3FB9" w:rsidRPr="00FB3FB9">
              <w:rPr>
                <w:rFonts w:ascii="Arial" w:hAnsi="Arial" w:cs="Arial"/>
                <w:sz w:val="24"/>
                <w:szCs w:val="24"/>
                <w:vertAlign w:val="superscript"/>
              </w:rPr>
              <w:t>th</w:t>
            </w:r>
            <w:r w:rsidR="00FB3FB9">
              <w:rPr>
                <w:rFonts w:ascii="Arial" w:hAnsi="Arial" w:cs="Arial"/>
                <w:sz w:val="24"/>
                <w:szCs w:val="24"/>
              </w:rPr>
              <w:t xml:space="preserve"> </w:t>
            </w:r>
            <w:r w:rsidR="00D866D5">
              <w:rPr>
                <w:rFonts w:ascii="Arial" w:hAnsi="Arial" w:cs="Arial"/>
                <w:sz w:val="24"/>
                <w:szCs w:val="24"/>
              </w:rPr>
              <w:t>M</w:t>
            </w:r>
            <w:r w:rsidR="00FB3FB9">
              <w:rPr>
                <w:rFonts w:ascii="Arial" w:hAnsi="Arial" w:cs="Arial"/>
                <w:sz w:val="24"/>
                <w:szCs w:val="24"/>
              </w:rPr>
              <w:t xml:space="preserve">arch, then </w:t>
            </w:r>
            <w:r w:rsidR="0043692F">
              <w:rPr>
                <w:rFonts w:ascii="Arial" w:hAnsi="Arial" w:cs="Arial"/>
                <w:sz w:val="24"/>
                <w:szCs w:val="24"/>
              </w:rPr>
              <w:t xml:space="preserve">report should show total inbound </w:t>
            </w:r>
            <w:r w:rsidR="00EC4AE2">
              <w:rPr>
                <w:rFonts w:ascii="Arial" w:hAnsi="Arial" w:cs="Arial"/>
                <w:sz w:val="24"/>
                <w:szCs w:val="24"/>
              </w:rPr>
              <w:t xml:space="preserve">qty </w:t>
            </w:r>
            <w:r w:rsidR="0043692F">
              <w:rPr>
                <w:rFonts w:ascii="Arial" w:hAnsi="Arial" w:cs="Arial"/>
                <w:sz w:val="24"/>
                <w:szCs w:val="24"/>
              </w:rPr>
              <w:t>of every item from 1</w:t>
            </w:r>
            <w:r w:rsidR="0043692F" w:rsidRPr="0043692F">
              <w:rPr>
                <w:rFonts w:ascii="Arial" w:hAnsi="Arial" w:cs="Arial"/>
                <w:sz w:val="24"/>
                <w:szCs w:val="24"/>
                <w:vertAlign w:val="superscript"/>
              </w:rPr>
              <w:t>st</w:t>
            </w:r>
            <w:r w:rsidR="004D7DDC">
              <w:rPr>
                <w:rFonts w:ascii="Arial" w:hAnsi="Arial" w:cs="Arial"/>
                <w:sz w:val="24"/>
                <w:szCs w:val="24"/>
                <w:vertAlign w:val="superscript"/>
              </w:rPr>
              <w:t xml:space="preserve"> </w:t>
            </w:r>
            <w:r w:rsidR="004D7DDC">
              <w:rPr>
                <w:rFonts w:ascii="Arial" w:hAnsi="Arial" w:cs="Arial"/>
                <w:sz w:val="24"/>
                <w:szCs w:val="24"/>
              </w:rPr>
              <w:t>to 25</w:t>
            </w:r>
            <w:r w:rsidR="004D7DDC" w:rsidRPr="004D7DDC">
              <w:rPr>
                <w:rFonts w:ascii="Arial" w:hAnsi="Arial" w:cs="Arial"/>
                <w:sz w:val="24"/>
                <w:szCs w:val="24"/>
                <w:vertAlign w:val="superscript"/>
              </w:rPr>
              <w:t>th</w:t>
            </w:r>
            <w:r w:rsidR="004D7DDC">
              <w:rPr>
                <w:rFonts w:ascii="Arial" w:hAnsi="Arial" w:cs="Arial"/>
                <w:sz w:val="24"/>
                <w:szCs w:val="24"/>
              </w:rPr>
              <w:t xml:space="preserve"> </w:t>
            </w:r>
            <w:r w:rsidR="003E05DA">
              <w:rPr>
                <w:rFonts w:ascii="Arial" w:hAnsi="Arial" w:cs="Arial"/>
                <w:sz w:val="24"/>
                <w:szCs w:val="24"/>
              </w:rPr>
              <w:t>M</w:t>
            </w:r>
            <w:r w:rsidR="004D7DDC">
              <w:rPr>
                <w:rFonts w:ascii="Arial" w:hAnsi="Arial" w:cs="Arial"/>
                <w:sz w:val="24"/>
                <w:szCs w:val="24"/>
              </w:rPr>
              <w:t>arch.</w:t>
            </w:r>
          </w:p>
          <w:p w14:paraId="4C23B22D" w14:textId="7245E138" w:rsidR="004D7DDC" w:rsidRDefault="004D7DDC">
            <w:pPr>
              <w:rPr>
                <w:rFonts w:ascii="Arial" w:hAnsi="Arial" w:cs="Arial"/>
                <w:sz w:val="24"/>
                <w:szCs w:val="24"/>
              </w:rPr>
            </w:pPr>
          </w:p>
          <w:p w14:paraId="49F9B4CD" w14:textId="1863E11B" w:rsidR="005D6D0E" w:rsidRDefault="005D6D0E" w:rsidP="005D6D0E">
            <w:pPr>
              <w:rPr>
                <w:rFonts w:ascii="Arial" w:hAnsi="Arial" w:cs="Arial"/>
                <w:sz w:val="24"/>
                <w:szCs w:val="24"/>
              </w:rPr>
            </w:pPr>
            <w:r w:rsidRPr="00A05C57">
              <w:rPr>
                <w:rFonts w:ascii="Arial" w:hAnsi="Arial" w:cs="Arial"/>
                <w:sz w:val="24"/>
                <w:szCs w:val="24"/>
              </w:rPr>
              <w:t xml:space="preserve">Total </w:t>
            </w:r>
            <w:r>
              <w:rPr>
                <w:rFonts w:ascii="Arial" w:hAnsi="Arial" w:cs="Arial"/>
                <w:sz w:val="24"/>
                <w:szCs w:val="24"/>
              </w:rPr>
              <w:t>Out</w:t>
            </w:r>
            <w:r w:rsidRPr="00A05C57">
              <w:rPr>
                <w:rFonts w:ascii="Arial" w:hAnsi="Arial" w:cs="Arial"/>
                <w:sz w:val="24"/>
                <w:szCs w:val="24"/>
              </w:rPr>
              <w:t>bound</w:t>
            </w:r>
            <w:r>
              <w:rPr>
                <w:rFonts w:ascii="Arial" w:hAnsi="Arial" w:cs="Arial"/>
                <w:sz w:val="24"/>
                <w:szCs w:val="24"/>
              </w:rPr>
              <w:t>: Total outbound from 1</w:t>
            </w:r>
            <w:r w:rsidRPr="004B3389">
              <w:rPr>
                <w:rFonts w:ascii="Arial" w:hAnsi="Arial" w:cs="Arial"/>
                <w:sz w:val="24"/>
                <w:szCs w:val="24"/>
                <w:vertAlign w:val="superscript"/>
              </w:rPr>
              <w:t>st</w:t>
            </w:r>
            <w:r>
              <w:rPr>
                <w:rFonts w:ascii="Arial" w:hAnsi="Arial" w:cs="Arial"/>
                <w:sz w:val="24"/>
                <w:szCs w:val="24"/>
              </w:rPr>
              <w:t xml:space="preserve"> of every month to till report run date. e.g if we tak</w:t>
            </w:r>
            <w:r w:rsidR="00030CE1">
              <w:rPr>
                <w:rFonts w:ascii="Arial" w:hAnsi="Arial" w:cs="Arial"/>
                <w:sz w:val="24"/>
                <w:szCs w:val="24"/>
              </w:rPr>
              <w:t>e</w:t>
            </w:r>
            <w:r>
              <w:rPr>
                <w:rFonts w:ascii="Arial" w:hAnsi="Arial" w:cs="Arial"/>
                <w:sz w:val="24"/>
                <w:szCs w:val="24"/>
              </w:rPr>
              <w:t xml:space="preserve"> report </w:t>
            </w:r>
            <w:r w:rsidR="00030CE1">
              <w:rPr>
                <w:rFonts w:ascii="Arial" w:hAnsi="Arial" w:cs="Arial"/>
                <w:sz w:val="24"/>
                <w:szCs w:val="24"/>
              </w:rPr>
              <w:t>o</w:t>
            </w:r>
            <w:r>
              <w:rPr>
                <w:rFonts w:ascii="Arial" w:hAnsi="Arial" w:cs="Arial"/>
                <w:sz w:val="24"/>
                <w:szCs w:val="24"/>
              </w:rPr>
              <w:t>n 25</w:t>
            </w:r>
            <w:r w:rsidRPr="00FB3FB9">
              <w:rPr>
                <w:rFonts w:ascii="Arial" w:hAnsi="Arial" w:cs="Arial"/>
                <w:sz w:val="24"/>
                <w:szCs w:val="24"/>
                <w:vertAlign w:val="superscript"/>
              </w:rPr>
              <w:t>th</w:t>
            </w:r>
            <w:r>
              <w:rPr>
                <w:rFonts w:ascii="Arial" w:hAnsi="Arial" w:cs="Arial"/>
                <w:sz w:val="24"/>
                <w:szCs w:val="24"/>
              </w:rPr>
              <w:t xml:space="preserve"> </w:t>
            </w:r>
            <w:r w:rsidR="00030CE1">
              <w:rPr>
                <w:rFonts w:ascii="Arial" w:hAnsi="Arial" w:cs="Arial"/>
                <w:sz w:val="24"/>
                <w:szCs w:val="24"/>
              </w:rPr>
              <w:t>M</w:t>
            </w:r>
            <w:r>
              <w:rPr>
                <w:rFonts w:ascii="Arial" w:hAnsi="Arial" w:cs="Arial"/>
                <w:sz w:val="24"/>
                <w:szCs w:val="24"/>
              </w:rPr>
              <w:t xml:space="preserve">arch, then report should show total </w:t>
            </w:r>
            <w:r w:rsidR="00EC4AE2">
              <w:rPr>
                <w:rFonts w:ascii="Arial" w:hAnsi="Arial" w:cs="Arial"/>
                <w:sz w:val="24"/>
                <w:szCs w:val="24"/>
              </w:rPr>
              <w:t>out</w:t>
            </w:r>
            <w:r>
              <w:rPr>
                <w:rFonts w:ascii="Arial" w:hAnsi="Arial" w:cs="Arial"/>
                <w:sz w:val="24"/>
                <w:szCs w:val="24"/>
              </w:rPr>
              <w:t xml:space="preserve">bound </w:t>
            </w:r>
            <w:r w:rsidR="00EC4AE2">
              <w:rPr>
                <w:rFonts w:ascii="Arial" w:hAnsi="Arial" w:cs="Arial"/>
                <w:sz w:val="24"/>
                <w:szCs w:val="24"/>
              </w:rPr>
              <w:t xml:space="preserve">qty </w:t>
            </w:r>
            <w:r>
              <w:rPr>
                <w:rFonts w:ascii="Arial" w:hAnsi="Arial" w:cs="Arial"/>
                <w:sz w:val="24"/>
                <w:szCs w:val="24"/>
              </w:rPr>
              <w:t>of every item from 1</w:t>
            </w:r>
            <w:r w:rsidRPr="0043692F">
              <w:rPr>
                <w:rFonts w:ascii="Arial" w:hAnsi="Arial" w:cs="Arial"/>
                <w:sz w:val="24"/>
                <w:szCs w:val="24"/>
                <w:vertAlign w:val="superscript"/>
              </w:rPr>
              <w:t>st</w:t>
            </w:r>
            <w:r>
              <w:rPr>
                <w:rFonts w:ascii="Arial" w:hAnsi="Arial" w:cs="Arial"/>
                <w:sz w:val="24"/>
                <w:szCs w:val="24"/>
                <w:vertAlign w:val="superscript"/>
              </w:rPr>
              <w:t xml:space="preserve"> </w:t>
            </w:r>
            <w:r>
              <w:rPr>
                <w:rFonts w:ascii="Arial" w:hAnsi="Arial" w:cs="Arial"/>
                <w:sz w:val="24"/>
                <w:szCs w:val="24"/>
              </w:rPr>
              <w:t>to 25</w:t>
            </w:r>
            <w:r w:rsidRPr="004D7DDC">
              <w:rPr>
                <w:rFonts w:ascii="Arial" w:hAnsi="Arial" w:cs="Arial"/>
                <w:sz w:val="24"/>
                <w:szCs w:val="24"/>
                <w:vertAlign w:val="superscript"/>
              </w:rPr>
              <w:t>th</w:t>
            </w:r>
            <w:r>
              <w:rPr>
                <w:rFonts w:ascii="Arial" w:hAnsi="Arial" w:cs="Arial"/>
                <w:sz w:val="24"/>
                <w:szCs w:val="24"/>
              </w:rPr>
              <w:t xml:space="preserve"> </w:t>
            </w:r>
            <w:r w:rsidR="00D866D5">
              <w:rPr>
                <w:rFonts w:ascii="Arial" w:hAnsi="Arial" w:cs="Arial"/>
                <w:sz w:val="24"/>
                <w:szCs w:val="24"/>
              </w:rPr>
              <w:t>M</w:t>
            </w:r>
            <w:r>
              <w:rPr>
                <w:rFonts w:ascii="Arial" w:hAnsi="Arial" w:cs="Arial"/>
                <w:sz w:val="24"/>
                <w:szCs w:val="24"/>
              </w:rPr>
              <w:t>arch.</w:t>
            </w:r>
          </w:p>
          <w:p w14:paraId="4E83E995" w14:textId="35A4E374" w:rsidR="00EC4AE2" w:rsidRDefault="00EC4AE2" w:rsidP="005D6D0E">
            <w:pPr>
              <w:rPr>
                <w:rFonts w:ascii="Arial" w:hAnsi="Arial" w:cs="Arial"/>
                <w:sz w:val="24"/>
                <w:szCs w:val="24"/>
              </w:rPr>
            </w:pPr>
          </w:p>
          <w:p w14:paraId="11B6A951" w14:textId="063DC0EB" w:rsidR="00EC4AE2" w:rsidRDefault="00041AF7" w:rsidP="005D6D0E">
            <w:pPr>
              <w:rPr>
                <w:rFonts w:ascii="Arial" w:hAnsi="Arial" w:cs="Arial"/>
                <w:sz w:val="24"/>
                <w:szCs w:val="24"/>
              </w:rPr>
            </w:pPr>
            <w:r w:rsidRPr="00041AF7">
              <w:rPr>
                <w:rFonts w:ascii="Arial" w:hAnsi="Arial" w:cs="Arial"/>
                <w:sz w:val="24"/>
                <w:szCs w:val="24"/>
              </w:rPr>
              <w:t>OH2 Stock</w:t>
            </w:r>
            <w:r>
              <w:rPr>
                <w:rFonts w:ascii="Arial" w:hAnsi="Arial" w:cs="Arial"/>
                <w:sz w:val="24"/>
                <w:szCs w:val="24"/>
              </w:rPr>
              <w:t xml:space="preserve">: </w:t>
            </w:r>
            <w:r w:rsidR="00E71B8E">
              <w:rPr>
                <w:rFonts w:ascii="Arial" w:hAnsi="Arial" w:cs="Arial"/>
                <w:sz w:val="24"/>
                <w:szCs w:val="24"/>
              </w:rPr>
              <w:t>e.g if report show</w:t>
            </w:r>
            <w:r w:rsidR="009638B6">
              <w:rPr>
                <w:rFonts w:ascii="Arial" w:hAnsi="Arial" w:cs="Arial"/>
                <w:sz w:val="24"/>
                <w:szCs w:val="24"/>
              </w:rPr>
              <w:t>s</w:t>
            </w:r>
            <w:r w:rsidR="00E71B8E">
              <w:rPr>
                <w:rFonts w:ascii="Arial" w:hAnsi="Arial" w:cs="Arial"/>
                <w:sz w:val="24"/>
                <w:szCs w:val="24"/>
              </w:rPr>
              <w:t xml:space="preserve"> opening stock of </w:t>
            </w:r>
            <w:r w:rsidR="00F24906">
              <w:rPr>
                <w:rFonts w:ascii="Arial" w:hAnsi="Arial" w:cs="Arial"/>
                <w:sz w:val="24"/>
                <w:szCs w:val="24"/>
              </w:rPr>
              <w:t xml:space="preserve">an </w:t>
            </w:r>
            <w:r w:rsidR="00E71B8E">
              <w:rPr>
                <w:rFonts w:ascii="Arial" w:hAnsi="Arial" w:cs="Arial"/>
                <w:sz w:val="24"/>
                <w:szCs w:val="24"/>
              </w:rPr>
              <w:t>item ABC is qty 14</w:t>
            </w:r>
            <w:r w:rsidR="008B6AAB">
              <w:rPr>
                <w:rFonts w:ascii="Arial" w:hAnsi="Arial" w:cs="Arial"/>
                <w:sz w:val="24"/>
                <w:szCs w:val="24"/>
              </w:rPr>
              <w:t xml:space="preserve">, Total Inbound qty 0, Total Outbound qty </w:t>
            </w:r>
            <w:r w:rsidR="00347B36">
              <w:rPr>
                <w:rFonts w:ascii="Arial" w:hAnsi="Arial" w:cs="Arial"/>
                <w:sz w:val="24"/>
                <w:szCs w:val="24"/>
              </w:rPr>
              <w:t>1</w:t>
            </w:r>
            <w:r w:rsidR="00D9306E">
              <w:rPr>
                <w:rFonts w:ascii="Arial" w:hAnsi="Arial" w:cs="Arial"/>
                <w:sz w:val="24"/>
                <w:szCs w:val="24"/>
              </w:rPr>
              <w:t xml:space="preserve">, then OH2 Stock should be 13 </w:t>
            </w:r>
            <w:r w:rsidR="00347B36">
              <w:rPr>
                <w:rFonts w:ascii="Arial" w:hAnsi="Arial" w:cs="Arial"/>
                <w:sz w:val="24"/>
                <w:szCs w:val="24"/>
              </w:rPr>
              <w:t>(14</w:t>
            </w:r>
            <w:r w:rsidR="00D9306E">
              <w:rPr>
                <w:rFonts w:ascii="Arial" w:hAnsi="Arial" w:cs="Arial"/>
                <w:sz w:val="24"/>
                <w:szCs w:val="24"/>
              </w:rPr>
              <w:t>+0</w:t>
            </w:r>
            <w:r w:rsidR="001863AB">
              <w:rPr>
                <w:rFonts w:ascii="Arial" w:hAnsi="Arial" w:cs="Arial"/>
                <w:sz w:val="24"/>
                <w:szCs w:val="24"/>
              </w:rPr>
              <w:t>-</w:t>
            </w:r>
            <w:r w:rsidR="00D9306E">
              <w:rPr>
                <w:rFonts w:ascii="Arial" w:hAnsi="Arial" w:cs="Arial"/>
                <w:sz w:val="24"/>
                <w:szCs w:val="24"/>
              </w:rPr>
              <w:t xml:space="preserve">1=13) </w:t>
            </w:r>
          </w:p>
          <w:p w14:paraId="4AC9BC21" w14:textId="26B1018E" w:rsidR="001863AB" w:rsidRDefault="001863AB" w:rsidP="005D6D0E">
            <w:pPr>
              <w:rPr>
                <w:rFonts w:ascii="Arial" w:hAnsi="Arial" w:cs="Arial"/>
                <w:sz w:val="24"/>
                <w:szCs w:val="24"/>
              </w:rPr>
            </w:pPr>
            <w:r>
              <w:rPr>
                <w:rFonts w:ascii="Arial" w:hAnsi="Arial" w:cs="Arial"/>
                <w:sz w:val="24"/>
                <w:szCs w:val="24"/>
              </w:rPr>
              <w:t>N</w:t>
            </w:r>
            <w:r w:rsidR="007D58BE">
              <w:rPr>
                <w:rFonts w:ascii="Arial" w:hAnsi="Arial" w:cs="Arial"/>
                <w:sz w:val="24"/>
                <w:szCs w:val="24"/>
              </w:rPr>
              <w:t>ote</w:t>
            </w:r>
            <w:r>
              <w:rPr>
                <w:rFonts w:ascii="Arial" w:hAnsi="Arial" w:cs="Arial"/>
                <w:sz w:val="24"/>
                <w:szCs w:val="24"/>
              </w:rPr>
              <w:t xml:space="preserve">: </w:t>
            </w:r>
            <w:r w:rsidR="009360A9">
              <w:rPr>
                <w:rFonts w:ascii="Arial" w:hAnsi="Arial" w:cs="Arial"/>
                <w:sz w:val="24"/>
                <w:szCs w:val="24"/>
              </w:rPr>
              <w:t xml:space="preserve">OH2 Stock </w:t>
            </w:r>
            <w:r w:rsidR="004E3EC6">
              <w:rPr>
                <w:rFonts w:ascii="Arial" w:hAnsi="Arial" w:cs="Arial"/>
                <w:sz w:val="24"/>
                <w:szCs w:val="24"/>
              </w:rPr>
              <w:t xml:space="preserve">qty </w:t>
            </w:r>
            <w:r w:rsidR="00E27960">
              <w:rPr>
                <w:rFonts w:ascii="Arial" w:hAnsi="Arial" w:cs="Arial"/>
                <w:sz w:val="24"/>
                <w:szCs w:val="24"/>
              </w:rPr>
              <w:t xml:space="preserve">in the report </w:t>
            </w:r>
            <w:r w:rsidR="009360A9">
              <w:rPr>
                <w:rFonts w:ascii="Arial" w:hAnsi="Arial" w:cs="Arial"/>
                <w:sz w:val="24"/>
                <w:szCs w:val="24"/>
              </w:rPr>
              <w:t>mu</w:t>
            </w:r>
            <w:r w:rsidR="00402908">
              <w:rPr>
                <w:rFonts w:ascii="Arial" w:hAnsi="Arial" w:cs="Arial"/>
                <w:sz w:val="24"/>
                <w:szCs w:val="24"/>
              </w:rPr>
              <w:t>st</w:t>
            </w:r>
            <w:r w:rsidR="009360A9">
              <w:rPr>
                <w:rFonts w:ascii="Arial" w:hAnsi="Arial" w:cs="Arial"/>
                <w:sz w:val="24"/>
                <w:szCs w:val="24"/>
              </w:rPr>
              <w:t xml:space="preserve"> agree with actual stock </w:t>
            </w:r>
            <w:r w:rsidR="004E3EC6">
              <w:rPr>
                <w:rFonts w:ascii="Arial" w:hAnsi="Arial" w:cs="Arial"/>
                <w:sz w:val="24"/>
                <w:szCs w:val="24"/>
              </w:rPr>
              <w:t xml:space="preserve">qty </w:t>
            </w:r>
            <w:r w:rsidR="009360A9">
              <w:rPr>
                <w:rFonts w:ascii="Arial" w:hAnsi="Arial" w:cs="Arial"/>
                <w:sz w:val="24"/>
                <w:szCs w:val="24"/>
              </w:rPr>
              <w:t>in OH2</w:t>
            </w:r>
            <w:r w:rsidR="00402908">
              <w:rPr>
                <w:rFonts w:ascii="Arial" w:hAnsi="Arial" w:cs="Arial"/>
                <w:sz w:val="24"/>
                <w:szCs w:val="24"/>
              </w:rPr>
              <w:t xml:space="preserve"> at every night.</w:t>
            </w:r>
          </w:p>
          <w:p w14:paraId="7DDE0884" w14:textId="77777777" w:rsidR="005D6D0E" w:rsidRDefault="005D6D0E">
            <w:pPr>
              <w:rPr>
                <w:rFonts w:ascii="Arial" w:hAnsi="Arial" w:cs="Arial"/>
                <w:sz w:val="24"/>
                <w:szCs w:val="24"/>
              </w:rPr>
            </w:pPr>
          </w:p>
          <w:p w14:paraId="1DADE6C0" w14:textId="2DC90DF0" w:rsidR="00DB22FB" w:rsidRDefault="007375B0">
            <w:pPr>
              <w:rPr>
                <w:rFonts w:ascii="Arial" w:hAnsi="Arial" w:cs="Arial"/>
                <w:sz w:val="24"/>
                <w:szCs w:val="24"/>
              </w:rPr>
            </w:pPr>
            <w:r w:rsidRPr="007375B0">
              <w:rPr>
                <w:rFonts w:ascii="Arial" w:hAnsi="Arial" w:cs="Arial"/>
                <w:sz w:val="24"/>
                <w:szCs w:val="24"/>
              </w:rPr>
              <w:t>Y</w:t>
            </w:r>
            <w:r w:rsidR="00736F09">
              <w:rPr>
                <w:rFonts w:ascii="Arial" w:hAnsi="Arial" w:cs="Arial"/>
                <w:sz w:val="24"/>
                <w:szCs w:val="24"/>
              </w:rPr>
              <w:t>usen</w:t>
            </w:r>
            <w:r w:rsidRPr="007375B0">
              <w:rPr>
                <w:rFonts w:ascii="Arial" w:hAnsi="Arial" w:cs="Arial"/>
                <w:sz w:val="24"/>
                <w:szCs w:val="24"/>
              </w:rPr>
              <w:t xml:space="preserve"> Stock</w:t>
            </w:r>
            <w:r>
              <w:rPr>
                <w:rFonts w:ascii="Arial" w:hAnsi="Arial" w:cs="Arial"/>
                <w:sz w:val="24"/>
                <w:szCs w:val="24"/>
              </w:rPr>
              <w:t xml:space="preserve">: </w:t>
            </w:r>
            <w:r w:rsidR="00605147">
              <w:rPr>
                <w:rFonts w:ascii="Arial" w:hAnsi="Arial" w:cs="Arial"/>
                <w:sz w:val="24"/>
                <w:szCs w:val="24"/>
              </w:rPr>
              <w:t xml:space="preserve">Stock qty as per Yusen stock picture report which we receive every </w:t>
            </w:r>
            <w:r w:rsidR="00C45986">
              <w:rPr>
                <w:rFonts w:ascii="Arial" w:hAnsi="Arial" w:cs="Arial"/>
                <w:sz w:val="24"/>
                <w:szCs w:val="24"/>
              </w:rPr>
              <w:t>night</w:t>
            </w:r>
          </w:p>
          <w:p w14:paraId="01024737" w14:textId="4F72BE07" w:rsidR="00C45986" w:rsidRDefault="00C45986">
            <w:pPr>
              <w:rPr>
                <w:rFonts w:ascii="Arial" w:hAnsi="Arial" w:cs="Arial"/>
                <w:sz w:val="24"/>
                <w:szCs w:val="24"/>
              </w:rPr>
            </w:pPr>
          </w:p>
          <w:p w14:paraId="7FF10375" w14:textId="6BBE1C9F" w:rsidR="00C45986" w:rsidRDefault="00C45986">
            <w:pPr>
              <w:rPr>
                <w:rFonts w:ascii="Arial" w:hAnsi="Arial" w:cs="Arial"/>
                <w:sz w:val="24"/>
                <w:szCs w:val="24"/>
              </w:rPr>
            </w:pPr>
            <w:r w:rsidRPr="00C45986">
              <w:rPr>
                <w:rFonts w:ascii="Arial" w:hAnsi="Arial" w:cs="Arial"/>
                <w:sz w:val="24"/>
                <w:szCs w:val="24"/>
              </w:rPr>
              <w:t>D</w:t>
            </w:r>
            <w:r w:rsidR="007E21D8">
              <w:rPr>
                <w:rFonts w:ascii="Arial" w:hAnsi="Arial" w:cs="Arial"/>
                <w:sz w:val="24"/>
                <w:szCs w:val="24"/>
              </w:rPr>
              <w:t>iff</w:t>
            </w:r>
            <w:r w:rsidRPr="00C45986">
              <w:rPr>
                <w:rFonts w:ascii="Arial" w:hAnsi="Arial" w:cs="Arial"/>
                <w:sz w:val="24"/>
                <w:szCs w:val="24"/>
              </w:rPr>
              <w:t xml:space="preserve"> OH2 vs Yusen</w:t>
            </w:r>
            <w:r>
              <w:rPr>
                <w:rFonts w:ascii="Arial" w:hAnsi="Arial" w:cs="Arial"/>
                <w:sz w:val="24"/>
                <w:szCs w:val="24"/>
              </w:rPr>
              <w:t>: Variance between OH2 and Yusen qty</w:t>
            </w:r>
          </w:p>
          <w:p w14:paraId="5DFABDE2" w14:textId="77536057" w:rsidR="00DC1899" w:rsidRDefault="00DC1899">
            <w:pPr>
              <w:rPr>
                <w:rFonts w:ascii="Arial" w:hAnsi="Arial" w:cs="Arial"/>
                <w:sz w:val="24"/>
                <w:szCs w:val="24"/>
              </w:rPr>
            </w:pPr>
          </w:p>
          <w:p w14:paraId="54A3D042" w14:textId="41823BD8" w:rsidR="00DC1899" w:rsidRDefault="00DC1899">
            <w:pPr>
              <w:rPr>
                <w:rFonts w:ascii="Arial" w:hAnsi="Arial" w:cs="Arial"/>
                <w:sz w:val="24"/>
                <w:szCs w:val="24"/>
              </w:rPr>
            </w:pPr>
            <w:r w:rsidRPr="00DC1899">
              <w:rPr>
                <w:rFonts w:ascii="Arial" w:hAnsi="Arial" w:cs="Arial"/>
                <w:sz w:val="24"/>
                <w:szCs w:val="24"/>
              </w:rPr>
              <w:t>Remarks</w:t>
            </w:r>
            <w:r>
              <w:rPr>
                <w:rFonts w:ascii="Arial" w:hAnsi="Arial" w:cs="Arial"/>
                <w:sz w:val="24"/>
                <w:szCs w:val="24"/>
              </w:rPr>
              <w:t xml:space="preserve">: </w:t>
            </w:r>
            <w:r w:rsidR="0068438F">
              <w:rPr>
                <w:rFonts w:ascii="Arial" w:hAnsi="Arial" w:cs="Arial"/>
                <w:sz w:val="24"/>
                <w:szCs w:val="24"/>
              </w:rPr>
              <w:t xml:space="preserve">Reason of the variance. </w:t>
            </w:r>
            <w:r w:rsidR="003120D1">
              <w:rPr>
                <w:rFonts w:ascii="Arial" w:hAnsi="Arial" w:cs="Arial"/>
                <w:sz w:val="24"/>
                <w:szCs w:val="24"/>
              </w:rPr>
              <w:t>e</w:t>
            </w:r>
            <w:r w:rsidR="0068438F">
              <w:rPr>
                <w:rFonts w:ascii="Arial" w:hAnsi="Arial" w:cs="Arial"/>
                <w:sz w:val="24"/>
                <w:szCs w:val="24"/>
              </w:rPr>
              <w:t xml:space="preserve">.g </w:t>
            </w:r>
            <w:r w:rsidR="00661894">
              <w:rPr>
                <w:rFonts w:ascii="Arial" w:hAnsi="Arial" w:cs="Arial"/>
                <w:sz w:val="24"/>
                <w:szCs w:val="24"/>
              </w:rPr>
              <w:t xml:space="preserve">variance is due to order 01 </w:t>
            </w:r>
            <w:r w:rsidR="00924AD7">
              <w:rPr>
                <w:rFonts w:ascii="Arial" w:hAnsi="Arial" w:cs="Arial"/>
                <w:sz w:val="24"/>
                <w:szCs w:val="24"/>
              </w:rPr>
              <w:t xml:space="preserve">and </w:t>
            </w:r>
            <w:r w:rsidR="00264E60">
              <w:rPr>
                <w:rFonts w:ascii="Arial" w:hAnsi="Arial" w:cs="Arial"/>
                <w:sz w:val="24"/>
                <w:szCs w:val="24"/>
              </w:rPr>
              <w:t xml:space="preserve">15 </w:t>
            </w:r>
            <w:r w:rsidR="00661894">
              <w:rPr>
                <w:rFonts w:ascii="Arial" w:hAnsi="Arial" w:cs="Arial"/>
                <w:sz w:val="24"/>
                <w:szCs w:val="24"/>
              </w:rPr>
              <w:t>then in the remarks columns it should show</w:t>
            </w:r>
            <w:r w:rsidR="00924AD7">
              <w:rPr>
                <w:rFonts w:ascii="Arial" w:hAnsi="Arial" w:cs="Arial"/>
                <w:sz w:val="24"/>
                <w:szCs w:val="24"/>
              </w:rPr>
              <w:t xml:space="preserve"> “</w:t>
            </w:r>
            <w:r w:rsidR="007D58BE">
              <w:rPr>
                <w:rFonts w:ascii="Arial" w:hAnsi="Arial" w:cs="Arial"/>
                <w:sz w:val="24"/>
                <w:szCs w:val="24"/>
              </w:rPr>
              <w:t>ORD001</w:t>
            </w:r>
            <w:r w:rsidR="00264E60">
              <w:rPr>
                <w:rFonts w:ascii="Arial" w:hAnsi="Arial" w:cs="Arial"/>
                <w:sz w:val="24"/>
                <w:szCs w:val="24"/>
              </w:rPr>
              <w:t>, ORD0015”</w:t>
            </w:r>
          </w:p>
          <w:p w14:paraId="3C3E96D3" w14:textId="77777777" w:rsidR="00264E60" w:rsidRDefault="00264E60">
            <w:pPr>
              <w:rPr>
                <w:rFonts w:ascii="Arial" w:hAnsi="Arial" w:cs="Arial"/>
                <w:sz w:val="24"/>
                <w:szCs w:val="24"/>
              </w:rPr>
            </w:pPr>
          </w:p>
          <w:p w14:paraId="571153F3" w14:textId="5E6CAFF9" w:rsidR="007D58BE" w:rsidRDefault="007D58BE">
            <w:pPr>
              <w:rPr>
                <w:rFonts w:ascii="Arial" w:hAnsi="Arial" w:cs="Arial"/>
                <w:sz w:val="24"/>
                <w:szCs w:val="24"/>
              </w:rPr>
            </w:pPr>
            <w:r>
              <w:rPr>
                <w:rFonts w:ascii="Arial" w:hAnsi="Arial" w:cs="Arial"/>
                <w:sz w:val="24"/>
                <w:szCs w:val="24"/>
              </w:rPr>
              <w:t xml:space="preserve">Note: In my </w:t>
            </w:r>
            <w:r w:rsidR="00EC17A7">
              <w:rPr>
                <w:rFonts w:ascii="Arial" w:hAnsi="Arial" w:cs="Arial"/>
                <w:sz w:val="24"/>
                <w:szCs w:val="24"/>
              </w:rPr>
              <w:t xml:space="preserve">experience of last few months reconciliations, </w:t>
            </w:r>
            <w:r w:rsidR="0039305F">
              <w:rPr>
                <w:rFonts w:ascii="Arial" w:hAnsi="Arial" w:cs="Arial"/>
                <w:sz w:val="24"/>
                <w:szCs w:val="24"/>
              </w:rPr>
              <w:t xml:space="preserve">normally variance is due to the orders for which qty have been deducted from </w:t>
            </w:r>
            <w:r w:rsidR="008D2DEC">
              <w:rPr>
                <w:rFonts w:ascii="Arial" w:hAnsi="Arial" w:cs="Arial"/>
                <w:sz w:val="24"/>
                <w:szCs w:val="24"/>
              </w:rPr>
              <w:t>OH2,</w:t>
            </w:r>
            <w:r w:rsidR="0039305F">
              <w:rPr>
                <w:rFonts w:ascii="Arial" w:hAnsi="Arial" w:cs="Arial"/>
                <w:sz w:val="24"/>
                <w:szCs w:val="24"/>
              </w:rPr>
              <w:t xml:space="preserve"> but Yusen </w:t>
            </w:r>
            <w:r w:rsidR="009D0205">
              <w:rPr>
                <w:rFonts w:ascii="Arial" w:hAnsi="Arial" w:cs="Arial"/>
                <w:sz w:val="24"/>
                <w:szCs w:val="24"/>
              </w:rPr>
              <w:t xml:space="preserve">still </w:t>
            </w:r>
            <w:r w:rsidR="00FA3A70">
              <w:rPr>
                <w:rFonts w:ascii="Arial" w:hAnsi="Arial" w:cs="Arial"/>
                <w:sz w:val="24"/>
                <w:szCs w:val="24"/>
              </w:rPr>
              <w:t xml:space="preserve">has </w:t>
            </w:r>
            <w:r w:rsidR="009D0205">
              <w:rPr>
                <w:rFonts w:ascii="Arial" w:hAnsi="Arial" w:cs="Arial"/>
                <w:sz w:val="24"/>
                <w:szCs w:val="24"/>
              </w:rPr>
              <w:t>no</w:t>
            </w:r>
            <w:r w:rsidR="00FA3A70">
              <w:rPr>
                <w:rFonts w:ascii="Arial" w:hAnsi="Arial" w:cs="Arial"/>
                <w:sz w:val="24"/>
                <w:szCs w:val="24"/>
              </w:rPr>
              <w:t>t</w:t>
            </w:r>
            <w:r w:rsidR="009D0205">
              <w:rPr>
                <w:rFonts w:ascii="Arial" w:hAnsi="Arial" w:cs="Arial"/>
                <w:sz w:val="24"/>
                <w:szCs w:val="24"/>
              </w:rPr>
              <w:t xml:space="preserve"> process</w:t>
            </w:r>
            <w:r w:rsidR="00FA3A70">
              <w:rPr>
                <w:rFonts w:ascii="Arial" w:hAnsi="Arial" w:cs="Arial"/>
                <w:sz w:val="24"/>
                <w:szCs w:val="24"/>
              </w:rPr>
              <w:t>ed</w:t>
            </w:r>
            <w:r w:rsidR="009D0205">
              <w:rPr>
                <w:rFonts w:ascii="Arial" w:hAnsi="Arial" w:cs="Arial"/>
                <w:sz w:val="24"/>
                <w:szCs w:val="24"/>
              </w:rPr>
              <w:t xml:space="preserve"> those orders</w:t>
            </w:r>
            <w:r w:rsidR="008D2DEC">
              <w:rPr>
                <w:rFonts w:ascii="Arial" w:hAnsi="Arial" w:cs="Arial"/>
                <w:sz w:val="24"/>
                <w:szCs w:val="24"/>
              </w:rPr>
              <w:t>.</w:t>
            </w:r>
            <w:r w:rsidR="0036220F">
              <w:rPr>
                <w:rFonts w:ascii="Arial" w:hAnsi="Arial" w:cs="Arial"/>
                <w:sz w:val="24"/>
                <w:szCs w:val="24"/>
              </w:rPr>
              <w:t xml:space="preserve"> </w:t>
            </w:r>
            <w:r w:rsidR="008D2DEC">
              <w:rPr>
                <w:rFonts w:ascii="Arial" w:hAnsi="Arial" w:cs="Arial"/>
                <w:sz w:val="24"/>
                <w:szCs w:val="24"/>
              </w:rPr>
              <w:t>H</w:t>
            </w:r>
            <w:r w:rsidR="0036220F">
              <w:rPr>
                <w:rFonts w:ascii="Arial" w:hAnsi="Arial" w:cs="Arial"/>
                <w:sz w:val="24"/>
                <w:szCs w:val="24"/>
              </w:rPr>
              <w:t xml:space="preserve">ence </w:t>
            </w:r>
            <w:r w:rsidR="009A2764">
              <w:rPr>
                <w:rFonts w:ascii="Arial" w:hAnsi="Arial" w:cs="Arial"/>
                <w:sz w:val="24"/>
                <w:szCs w:val="24"/>
              </w:rPr>
              <w:t>qty is not deducted from Yusen stock</w:t>
            </w:r>
            <w:r w:rsidR="009D0205">
              <w:rPr>
                <w:rFonts w:ascii="Arial" w:hAnsi="Arial" w:cs="Arial"/>
                <w:sz w:val="24"/>
                <w:szCs w:val="24"/>
              </w:rPr>
              <w:t xml:space="preserve">. </w:t>
            </w:r>
            <w:r w:rsidR="007146B6">
              <w:rPr>
                <w:rFonts w:ascii="Arial" w:hAnsi="Arial" w:cs="Arial"/>
                <w:sz w:val="24"/>
                <w:szCs w:val="24"/>
              </w:rPr>
              <w:t>B</w:t>
            </w:r>
            <w:r w:rsidR="009D0205">
              <w:rPr>
                <w:rFonts w:ascii="Arial" w:hAnsi="Arial" w:cs="Arial"/>
                <w:sz w:val="24"/>
                <w:szCs w:val="24"/>
              </w:rPr>
              <w:t xml:space="preserve">ut </w:t>
            </w:r>
            <w:r w:rsidR="00D4703E">
              <w:rPr>
                <w:rFonts w:ascii="Arial" w:hAnsi="Arial" w:cs="Arial"/>
                <w:sz w:val="24"/>
                <w:szCs w:val="24"/>
              </w:rPr>
              <w:t>the</w:t>
            </w:r>
            <w:r w:rsidR="009B4CE9">
              <w:rPr>
                <w:rFonts w:ascii="Arial" w:hAnsi="Arial" w:cs="Arial"/>
                <w:sz w:val="24"/>
                <w:szCs w:val="24"/>
              </w:rPr>
              <w:t xml:space="preserve"> reason of </w:t>
            </w:r>
            <w:r w:rsidR="00D61863">
              <w:rPr>
                <w:rFonts w:ascii="Arial" w:hAnsi="Arial" w:cs="Arial"/>
                <w:sz w:val="24"/>
                <w:szCs w:val="24"/>
              </w:rPr>
              <w:t xml:space="preserve">difference </w:t>
            </w:r>
            <w:r w:rsidR="009A5EF8">
              <w:rPr>
                <w:rFonts w:ascii="Arial" w:hAnsi="Arial" w:cs="Arial"/>
                <w:sz w:val="24"/>
                <w:szCs w:val="24"/>
              </w:rPr>
              <w:t xml:space="preserve">can be </w:t>
            </w:r>
            <w:r w:rsidR="008F56D9">
              <w:rPr>
                <w:rFonts w:ascii="Arial" w:hAnsi="Arial" w:cs="Arial"/>
                <w:sz w:val="24"/>
                <w:szCs w:val="24"/>
              </w:rPr>
              <w:t xml:space="preserve">due to </w:t>
            </w:r>
            <w:r w:rsidR="009A5EF8">
              <w:rPr>
                <w:rFonts w:ascii="Arial" w:hAnsi="Arial" w:cs="Arial"/>
                <w:sz w:val="24"/>
                <w:szCs w:val="24"/>
              </w:rPr>
              <w:t>any</w:t>
            </w:r>
            <w:r w:rsidR="008F56D9">
              <w:rPr>
                <w:rFonts w:ascii="Arial" w:hAnsi="Arial" w:cs="Arial"/>
                <w:sz w:val="24"/>
                <w:szCs w:val="24"/>
              </w:rPr>
              <w:t>thing</w:t>
            </w:r>
            <w:r w:rsidR="009B4CE9">
              <w:rPr>
                <w:rFonts w:ascii="Arial" w:hAnsi="Arial" w:cs="Arial"/>
                <w:sz w:val="24"/>
                <w:szCs w:val="24"/>
              </w:rPr>
              <w:t xml:space="preserve">, </w:t>
            </w:r>
            <w:r w:rsidR="00D61863">
              <w:rPr>
                <w:rFonts w:ascii="Arial" w:hAnsi="Arial" w:cs="Arial"/>
                <w:sz w:val="24"/>
                <w:szCs w:val="24"/>
              </w:rPr>
              <w:t xml:space="preserve">like </w:t>
            </w:r>
            <w:r w:rsidR="0031309C">
              <w:rPr>
                <w:rFonts w:ascii="Arial" w:hAnsi="Arial" w:cs="Arial"/>
                <w:sz w:val="24"/>
                <w:szCs w:val="24"/>
              </w:rPr>
              <w:t xml:space="preserve">stock update </w:t>
            </w:r>
            <w:r w:rsidR="00D61863">
              <w:rPr>
                <w:rFonts w:ascii="Arial" w:hAnsi="Arial" w:cs="Arial"/>
                <w:sz w:val="24"/>
                <w:szCs w:val="24"/>
              </w:rPr>
              <w:t>errors</w:t>
            </w:r>
            <w:r w:rsidR="0031309C">
              <w:rPr>
                <w:rFonts w:ascii="Arial" w:hAnsi="Arial" w:cs="Arial"/>
                <w:sz w:val="24"/>
                <w:szCs w:val="24"/>
              </w:rPr>
              <w:t xml:space="preserve"> etc</w:t>
            </w:r>
            <w:r w:rsidR="007804E3">
              <w:rPr>
                <w:rFonts w:ascii="Arial" w:hAnsi="Arial" w:cs="Arial"/>
                <w:sz w:val="24"/>
                <w:szCs w:val="24"/>
              </w:rPr>
              <w:t>. So remarks column should give some kind of indication</w:t>
            </w:r>
            <w:r w:rsidR="006A6B1A">
              <w:rPr>
                <w:rFonts w:ascii="Arial" w:hAnsi="Arial" w:cs="Arial"/>
                <w:sz w:val="24"/>
                <w:szCs w:val="24"/>
              </w:rPr>
              <w:t xml:space="preserve"> so we can work</w:t>
            </w:r>
            <w:r w:rsidR="00A57631">
              <w:rPr>
                <w:rFonts w:ascii="Arial" w:hAnsi="Arial" w:cs="Arial"/>
                <w:sz w:val="24"/>
                <w:szCs w:val="24"/>
              </w:rPr>
              <w:t xml:space="preserve"> based on this</w:t>
            </w:r>
            <w:r w:rsidR="002D5D2A">
              <w:rPr>
                <w:rFonts w:ascii="Arial" w:hAnsi="Arial" w:cs="Arial"/>
                <w:sz w:val="24"/>
                <w:szCs w:val="24"/>
              </w:rPr>
              <w:t>.</w:t>
            </w:r>
            <w:r w:rsidR="008409B4">
              <w:rPr>
                <w:rFonts w:ascii="Arial" w:hAnsi="Arial" w:cs="Arial"/>
                <w:sz w:val="24"/>
                <w:szCs w:val="24"/>
              </w:rPr>
              <w:t xml:space="preserve"> </w:t>
            </w:r>
            <w:r w:rsidR="002D5D2A">
              <w:rPr>
                <w:rFonts w:ascii="Arial" w:hAnsi="Arial" w:cs="Arial"/>
                <w:sz w:val="24"/>
                <w:szCs w:val="24"/>
              </w:rPr>
              <w:t>M</w:t>
            </w:r>
            <w:r w:rsidR="008409B4">
              <w:rPr>
                <w:rFonts w:ascii="Arial" w:hAnsi="Arial" w:cs="Arial"/>
                <w:sz w:val="24"/>
                <w:szCs w:val="24"/>
              </w:rPr>
              <w:t xml:space="preserve">ay be </w:t>
            </w:r>
            <w:r w:rsidR="00A57631">
              <w:rPr>
                <w:rFonts w:ascii="Arial" w:hAnsi="Arial" w:cs="Arial"/>
                <w:sz w:val="24"/>
                <w:szCs w:val="24"/>
              </w:rPr>
              <w:t xml:space="preserve">like </w:t>
            </w:r>
            <w:r w:rsidR="008409B4">
              <w:rPr>
                <w:rFonts w:ascii="Arial" w:hAnsi="Arial" w:cs="Arial"/>
                <w:sz w:val="24"/>
                <w:szCs w:val="24"/>
              </w:rPr>
              <w:t>order no</w:t>
            </w:r>
            <w:r w:rsidR="00A57631">
              <w:rPr>
                <w:rFonts w:ascii="Arial" w:hAnsi="Arial" w:cs="Arial"/>
                <w:sz w:val="24"/>
                <w:szCs w:val="24"/>
              </w:rPr>
              <w:t xml:space="preserve"> ORD001</w:t>
            </w:r>
            <w:r w:rsidR="008409B4">
              <w:rPr>
                <w:rFonts w:ascii="Arial" w:hAnsi="Arial" w:cs="Arial"/>
                <w:sz w:val="24"/>
                <w:szCs w:val="24"/>
              </w:rPr>
              <w:t>, EDI</w:t>
            </w:r>
            <w:r w:rsidR="00C57CE6">
              <w:rPr>
                <w:rFonts w:ascii="Arial" w:hAnsi="Arial" w:cs="Arial"/>
                <w:sz w:val="24"/>
                <w:szCs w:val="24"/>
              </w:rPr>
              <w:t xml:space="preserve"> file name in case of error or so.</w:t>
            </w:r>
          </w:p>
          <w:p w14:paraId="6D3FF90C" w14:textId="77777777" w:rsidR="00DB22FB" w:rsidRDefault="00DB22FB">
            <w:pPr>
              <w:rPr>
                <w:rFonts w:ascii="Arial" w:hAnsi="Arial" w:cs="Arial"/>
                <w:sz w:val="24"/>
                <w:szCs w:val="24"/>
              </w:rPr>
            </w:pPr>
          </w:p>
          <w:p w14:paraId="69B4D040" w14:textId="75EF50EA" w:rsidR="00DB22FB" w:rsidRDefault="00524E18">
            <w:pPr>
              <w:rPr>
                <w:rFonts w:ascii="Arial" w:hAnsi="Arial" w:cs="Arial"/>
                <w:sz w:val="24"/>
                <w:szCs w:val="24"/>
              </w:rPr>
            </w:pPr>
            <w:r>
              <w:rPr>
                <w:rFonts w:ascii="Arial" w:hAnsi="Arial" w:cs="Arial"/>
                <w:sz w:val="24"/>
                <w:szCs w:val="24"/>
              </w:rPr>
              <w:t xml:space="preserve">Totals: </w:t>
            </w:r>
            <w:r w:rsidR="003B0EA7">
              <w:rPr>
                <w:rFonts w:ascii="Arial" w:hAnsi="Arial" w:cs="Arial"/>
                <w:sz w:val="24"/>
                <w:szCs w:val="24"/>
              </w:rPr>
              <w:t xml:space="preserve">Should give total of </w:t>
            </w:r>
            <w:r w:rsidR="00AB3066">
              <w:rPr>
                <w:rFonts w:ascii="Arial" w:hAnsi="Arial" w:cs="Arial"/>
                <w:sz w:val="24"/>
                <w:szCs w:val="24"/>
              </w:rPr>
              <w:t>e</w:t>
            </w:r>
            <w:r w:rsidR="007657E3">
              <w:rPr>
                <w:rFonts w:ascii="Arial" w:hAnsi="Arial" w:cs="Arial"/>
                <w:sz w:val="24"/>
                <w:szCs w:val="24"/>
              </w:rPr>
              <w:t>ach</w:t>
            </w:r>
            <w:r w:rsidR="00AB3066">
              <w:rPr>
                <w:rFonts w:ascii="Arial" w:hAnsi="Arial" w:cs="Arial"/>
                <w:sz w:val="24"/>
                <w:szCs w:val="24"/>
              </w:rPr>
              <w:t xml:space="preserve"> column from </w:t>
            </w:r>
            <w:r w:rsidR="007657E3">
              <w:rPr>
                <w:rFonts w:ascii="Arial" w:hAnsi="Arial" w:cs="Arial"/>
                <w:sz w:val="24"/>
                <w:szCs w:val="24"/>
              </w:rPr>
              <w:t xml:space="preserve">column D to J. refer </w:t>
            </w:r>
            <w:r w:rsidR="002C00C5">
              <w:rPr>
                <w:rFonts w:ascii="Arial" w:hAnsi="Arial" w:cs="Arial"/>
                <w:sz w:val="24"/>
                <w:szCs w:val="24"/>
              </w:rPr>
              <w:t>report format</w:t>
            </w:r>
          </w:p>
          <w:p w14:paraId="663D3546" w14:textId="77777777" w:rsidR="00DB22FB" w:rsidRDefault="00DB22FB">
            <w:pPr>
              <w:rPr>
                <w:rFonts w:ascii="Arial" w:hAnsi="Arial" w:cs="Arial"/>
                <w:sz w:val="24"/>
                <w:szCs w:val="24"/>
              </w:rPr>
            </w:pPr>
          </w:p>
          <w:p w14:paraId="2AFDAC00" w14:textId="77777777" w:rsidR="00DB22FB" w:rsidRDefault="00DB22FB">
            <w:pPr>
              <w:rPr>
                <w:rFonts w:ascii="Arial" w:hAnsi="Arial" w:cs="Arial"/>
                <w:sz w:val="24"/>
                <w:szCs w:val="24"/>
              </w:rPr>
            </w:pPr>
          </w:p>
          <w:p w14:paraId="353C1D3A" w14:textId="4F87E233" w:rsidR="00DB22FB" w:rsidRPr="00DB22FB" w:rsidRDefault="00DB22FB">
            <w:pPr>
              <w:rPr>
                <w:rFonts w:ascii="Arial" w:hAnsi="Arial" w:cs="Arial"/>
                <w:sz w:val="24"/>
                <w:szCs w:val="24"/>
              </w:rPr>
            </w:pPr>
          </w:p>
        </w:tc>
      </w:tr>
      <w:tr w:rsidR="00BE769B" w:rsidRPr="00A61A1A" w14:paraId="12B9FAE2" w14:textId="77777777" w:rsidTr="001B3590">
        <w:tc>
          <w:tcPr>
            <w:tcW w:w="9016" w:type="dxa"/>
            <w:shd w:val="clear" w:color="auto" w:fill="000000" w:themeFill="text1"/>
          </w:tcPr>
          <w:p w14:paraId="5AE786BF" w14:textId="692C2F0F" w:rsidR="008F0B4D" w:rsidRPr="00A61A1A" w:rsidRDefault="008F0B4D" w:rsidP="008F0B4D">
            <w:pPr>
              <w:pStyle w:val="Heading1"/>
              <w:outlineLvl w:val="0"/>
              <w:rPr>
                <w:rFonts w:ascii="Arial" w:hAnsi="Arial" w:cs="Arial"/>
                <w:b/>
                <w:bCs/>
                <w:color w:val="FFFFFF" w:themeColor="background1"/>
              </w:rPr>
            </w:pPr>
            <w:r w:rsidRPr="00A61A1A">
              <w:rPr>
                <w:rFonts w:ascii="Arial" w:hAnsi="Arial" w:cs="Arial"/>
                <w:b/>
                <w:bCs/>
                <w:color w:val="FFFFFF" w:themeColor="background1"/>
              </w:rPr>
              <w:lastRenderedPageBreak/>
              <w:t>Extra Information/</w:t>
            </w:r>
            <w:r w:rsidR="00336069">
              <w:rPr>
                <w:rFonts w:ascii="Arial" w:hAnsi="Arial" w:cs="Arial"/>
                <w:b/>
                <w:bCs/>
                <w:color w:val="FFFFFF" w:themeColor="background1"/>
              </w:rPr>
              <w:t>Examples/</w:t>
            </w:r>
            <w:r w:rsidRPr="00A61A1A">
              <w:rPr>
                <w:rFonts w:ascii="Arial" w:hAnsi="Arial" w:cs="Arial"/>
                <w:b/>
                <w:bCs/>
                <w:color w:val="FFFFFF" w:themeColor="background1"/>
              </w:rPr>
              <w:t>Images:</w:t>
            </w:r>
          </w:p>
          <w:p w14:paraId="714C2F28" w14:textId="77777777" w:rsidR="00BE769B" w:rsidRPr="00A61A1A" w:rsidRDefault="00BE769B">
            <w:pPr>
              <w:rPr>
                <w:rFonts w:ascii="Arial" w:hAnsi="Arial" w:cs="Arial"/>
              </w:rPr>
            </w:pPr>
          </w:p>
        </w:tc>
      </w:tr>
      <w:tr w:rsidR="00BE769B" w:rsidRPr="00A61A1A" w14:paraId="6E69DC92" w14:textId="77777777" w:rsidTr="001B3590">
        <w:trPr>
          <w:trHeight w:val="2384"/>
        </w:trPr>
        <w:tc>
          <w:tcPr>
            <w:tcW w:w="9016" w:type="dxa"/>
          </w:tcPr>
          <w:p w14:paraId="60C088A3" w14:textId="77777777" w:rsidR="008F0B4D" w:rsidRPr="003C6681" w:rsidRDefault="008F0B4D">
            <w:pPr>
              <w:rPr>
                <w:rFonts w:ascii="Arial" w:hAnsi="Arial" w:cs="Arial"/>
                <w:sz w:val="24"/>
                <w:szCs w:val="24"/>
              </w:rPr>
            </w:pPr>
          </w:p>
          <w:p w14:paraId="3BBD0C52" w14:textId="41D1BB83" w:rsidR="00FF3010" w:rsidRDefault="007913C9" w:rsidP="007913C9">
            <w:pPr>
              <w:rPr>
                <w:rFonts w:ascii="Arial" w:hAnsi="Arial" w:cs="Arial"/>
                <w:sz w:val="24"/>
                <w:szCs w:val="24"/>
              </w:rPr>
            </w:pPr>
            <w:r>
              <w:rPr>
                <w:rFonts w:ascii="Arial" w:hAnsi="Arial" w:cs="Arial"/>
                <w:sz w:val="24"/>
                <w:szCs w:val="24"/>
              </w:rPr>
              <w:t>Since we receive Yusen stock picture report every night so this report should run every night after Yusen stock picture report has been received. But user should be able to take report from portal anytime.</w:t>
            </w:r>
          </w:p>
          <w:p w14:paraId="1C55AE91" w14:textId="77777777" w:rsidR="00FF3010" w:rsidRDefault="00FF3010" w:rsidP="007913C9">
            <w:pPr>
              <w:rPr>
                <w:rFonts w:ascii="Arial" w:hAnsi="Arial" w:cs="Arial"/>
                <w:sz w:val="24"/>
                <w:szCs w:val="24"/>
              </w:rPr>
            </w:pPr>
          </w:p>
          <w:p w14:paraId="0370EAAF" w14:textId="71870106" w:rsidR="007913C9" w:rsidRDefault="007913C9" w:rsidP="007913C9">
            <w:pPr>
              <w:rPr>
                <w:rFonts w:ascii="Arial" w:hAnsi="Arial" w:cs="Arial"/>
                <w:sz w:val="24"/>
                <w:szCs w:val="24"/>
              </w:rPr>
            </w:pPr>
            <w:r>
              <w:rPr>
                <w:rFonts w:ascii="Arial" w:hAnsi="Arial" w:cs="Arial"/>
                <w:sz w:val="24"/>
                <w:szCs w:val="24"/>
              </w:rPr>
              <w:t>R</w:t>
            </w:r>
            <w:r w:rsidR="00FF3010">
              <w:rPr>
                <w:rFonts w:ascii="Arial" w:hAnsi="Arial" w:cs="Arial"/>
                <w:sz w:val="24"/>
                <w:szCs w:val="24"/>
              </w:rPr>
              <w:t xml:space="preserve">eport </w:t>
            </w:r>
            <w:r w:rsidR="00F00E45">
              <w:rPr>
                <w:rFonts w:ascii="Arial" w:hAnsi="Arial" w:cs="Arial"/>
                <w:sz w:val="24"/>
                <w:szCs w:val="24"/>
              </w:rPr>
              <w:t xml:space="preserve">should have </w:t>
            </w:r>
            <w:r w:rsidR="00F129FB">
              <w:rPr>
                <w:rFonts w:ascii="Arial" w:hAnsi="Arial" w:cs="Arial"/>
                <w:sz w:val="24"/>
                <w:szCs w:val="24"/>
              </w:rPr>
              <w:t xml:space="preserve">report date </w:t>
            </w:r>
            <w:r w:rsidR="00677201">
              <w:rPr>
                <w:rFonts w:ascii="Arial" w:hAnsi="Arial" w:cs="Arial"/>
                <w:sz w:val="24"/>
                <w:szCs w:val="24"/>
              </w:rPr>
              <w:t xml:space="preserve">and run date &amp; </w:t>
            </w:r>
            <w:r w:rsidR="00F129FB">
              <w:rPr>
                <w:rFonts w:ascii="Arial" w:hAnsi="Arial" w:cs="Arial"/>
                <w:sz w:val="24"/>
                <w:szCs w:val="24"/>
              </w:rPr>
              <w:t>“TIME”</w:t>
            </w:r>
            <w:r w:rsidR="00677201">
              <w:rPr>
                <w:rFonts w:ascii="Arial" w:hAnsi="Arial" w:cs="Arial"/>
                <w:sz w:val="24"/>
                <w:szCs w:val="24"/>
              </w:rPr>
              <w:t>.</w:t>
            </w:r>
            <w:r w:rsidR="007B630F">
              <w:rPr>
                <w:rFonts w:ascii="Arial" w:hAnsi="Arial" w:cs="Arial"/>
                <w:sz w:val="24"/>
                <w:szCs w:val="24"/>
              </w:rPr>
              <w:t xml:space="preserve"> e.g </w:t>
            </w:r>
            <w:r w:rsidR="00FF19EC">
              <w:rPr>
                <w:rFonts w:ascii="Arial" w:hAnsi="Arial" w:cs="Arial"/>
                <w:sz w:val="24"/>
                <w:szCs w:val="24"/>
              </w:rPr>
              <w:t xml:space="preserve">if </w:t>
            </w:r>
            <w:r w:rsidR="007B630F">
              <w:rPr>
                <w:rFonts w:ascii="Arial" w:hAnsi="Arial" w:cs="Arial"/>
                <w:sz w:val="24"/>
                <w:szCs w:val="24"/>
              </w:rPr>
              <w:t xml:space="preserve">we run report </w:t>
            </w:r>
            <w:r w:rsidR="002B5577">
              <w:rPr>
                <w:rFonts w:ascii="Arial" w:hAnsi="Arial" w:cs="Arial"/>
                <w:sz w:val="24"/>
                <w:szCs w:val="24"/>
              </w:rPr>
              <w:t xml:space="preserve">today at 3pm. Report should </w:t>
            </w:r>
            <w:r w:rsidR="00FF19EC">
              <w:rPr>
                <w:rFonts w:ascii="Arial" w:hAnsi="Arial" w:cs="Arial"/>
                <w:sz w:val="24"/>
                <w:szCs w:val="24"/>
              </w:rPr>
              <w:t>show</w:t>
            </w:r>
            <w:r w:rsidR="0094668C">
              <w:rPr>
                <w:rFonts w:ascii="Arial" w:hAnsi="Arial" w:cs="Arial"/>
                <w:sz w:val="24"/>
                <w:szCs w:val="24"/>
              </w:rPr>
              <w:t xml:space="preserve"> </w:t>
            </w:r>
            <w:r w:rsidR="0010433E">
              <w:rPr>
                <w:rFonts w:ascii="Arial" w:hAnsi="Arial" w:cs="Arial"/>
                <w:sz w:val="24"/>
                <w:szCs w:val="24"/>
              </w:rPr>
              <w:t>“A</w:t>
            </w:r>
            <w:r w:rsidR="00B174DA">
              <w:rPr>
                <w:rFonts w:ascii="Arial" w:hAnsi="Arial" w:cs="Arial"/>
                <w:sz w:val="24"/>
                <w:szCs w:val="24"/>
              </w:rPr>
              <w:t xml:space="preserve">s of 16/03/22 </w:t>
            </w:r>
            <w:r w:rsidR="001318A2">
              <w:rPr>
                <w:rFonts w:ascii="Arial" w:hAnsi="Arial" w:cs="Arial"/>
                <w:sz w:val="24"/>
                <w:szCs w:val="24"/>
              </w:rPr>
              <w:t>11</w:t>
            </w:r>
            <w:r w:rsidR="00F279C0">
              <w:rPr>
                <w:rFonts w:ascii="Arial" w:hAnsi="Arial" w:cs="Arial"/>
                <w:sz w:val="24"/>
                <w:szCs w:val="24"/>
              </w:rPr>
              <w:t xml:space="preserve">:00 </w:t>
            </w:r>
            <w:r w:rsidR="001318A2">
              <w:rPr>
                <w:rFonts w:ascii="Arial" w:hAnsi="Arial" w:cs="Arial"/>
                <w:sz w:val="24"/>
                <w:szCs w:val="24"/>
              </w:rPr>
              <w:t>pm</w:t>
            </w:r>
            <w:r w:rsidR="0010433E">
              <w:rPr>
                <w:rFonts w:ascii="Arial" w:hAnsi="Arial" w:cs="Arial"/>
                <w:sz w:val="24"/>
                <w:szCs w:val="24"/>
              </w:rPr>
              <w:t>”</w:t>
            </w:r>
            <w:r w:rsidR="001318A2">
              <w:rPr>
                <w:rFonts w:ascii="Arial" w:hAnsi="Arial" w:cs="Arial"/>
                <w:sz w:val="24"/>
                <w:szCs w:val="24"/>
              </w:rPr>
              <w:t xml:space="preserve">, </w:t>
            </w:r>
            <w:r w:rsidR="0010433E">
              <w:rPr>
                <w:rFonts w:ascii="Arial" w:hAnsi="Arial" w:cs="Arial"/>
                <w:sz w:val="24"/>
                <w:szCs w:val="24"/>
              </w:rPr>
              <w:t>“</w:t>
            </w:r>
            <w:r w:rsidR="001318A2">
              <w:rPr>
                <w:rFonts w:ascii="Arial" w:hAnsi="Arial" w:cs="Arial"/>
                <w:sz w:val="24"/>
                <w:szCs w:val="24"/>
              </w:rPr>
              <w:t>Run date: 17/03/22</w:t>
            </w:r>
            <w:r w:rsidR="00F129FB">
              <w:rPr>
                <w:rFonts w:ascii="Arial" w:hAnsi="Arial" w:cs="Arial"/>
                <w:sz w:val="24"/>
                <w:szCs w:val="24"/>
              </w:rPr>
              <w:t xml:space="preserve"> </w:t>
            </w:r>
            <w:r w:rsidR="001318A2">
              <w:rPr>
                <w:rFonts w:ascii="Arial" w:hAnsi="Arial" w:cs="Arial"/>
                <w:sz w:val="24"/>
                <w:szCs w:val="24"/>
              </w:rPr>
              <w:t>3</w:t>
            </w:r>
            <w:r w:rsidR="00F279C0">
              <w:rPr>
                <w:rFonts w:ascii="Arial" w:hAnsi="Arial" w:cs="Arial"/>
                <w:sz w:val="24"/>
                <w:szCs w:val="24"/>
              </w:rPr>
              <w:t>:00</w:t>
            </w:r>
            <w:r w:rsidR="001318A2">
              <w:rPr>
                <w:rFonts w:ascii="Arial" w:hAnsi="Arial" w:cs="Arial"/>
                <w:sz w:val="24"/>
                <w:szCs w:val="24"/>
              </w:rPr>
              <w:t>pm</w:t>
            </w:r>
            <w:r w:rsidR="0010433E">
              <w:rPr>
                <w:rFonts w:ascii="Arial" w:hAnsi="Arial" w:cs="Arial"/>
                <w:sz w:val="24"/>
                <w:szCs w:val="24"/>
              </w:rPr>
              <w:t>”</w:t>
            </w:r>
            <w:r w:rsidR="001F5274">
              <w:rPr>
                <w:rFonts w:ascii="Arial" w:hAnsi="Arial" w:cs="Arial"/>
                <w:sz w:val="24"/>
                <w:szCs w:val="24"/>
              </w:rPr>
              <w:t>. Refer report format.</w:t>
            </w:r>
          </w:p>
          <w:p w14:paraId="1DE7E72F" w14:textId="77777777" w:rsidR="007913C9" w:rsidRDefault="007913C9" w:rsidP="007913C9">
            <w:pPr>
              <w:rPr>
                <w:rFonts w:ascii="Arial" w:hAnsi="Arial" w:cs="Arial"/>
                <w:sz w:val="24"/>
                <w:szCs w:val="24"/>
              </w:rPr>
            </w:pPr>
          </w:p>
          <w:p w14:paraId="649CC4F9" w14:textId="6C6AD675" w:rsidR="007913C9" w:rsidRDefault="007913C9" w:rsidP="007913C9">
            <w:pPr>
              <w:rPr>
                <w:rFonts w:ascii="Arial" w:hAnsi="Arial" w:cs="Arial"/>
                <w:sz w:val="24"/>
                <w:szCs w:val="24"/>
              </w:rPr>
            </w:pPr>
            <w:r>
              <w:rPr>
                <w:rFonts w:ascii="Arial" w:hAnsi="Arial" w:cs="Arial"/>
                <w:sz w:val="24"/>
                <w:szCs w:val="24"/>
              </w:rPr>
              <w:t>Report consists of two tabs named as “Euro Sell” and “</w:t>
            </w:r>
            <w:r w:rsidR="000E5229">
              <w:rPr>
                <w:rFonts w:ascii="Arial" w:hAnsi="Arial" w:cs="Arial"/>
                <w:sz w:val="24"/>
                <w:szCs w:val="24"/>
              </w:rPr>
              <w:t>GBP</w:t>
            </w:r>
            <w:r>
              <w:rPr>
                <w:rFonts w:ascii="Arial" w:hAnsi="Arial" w:cs="Arial"/>
                <w:sz w:val="24"/>
                <w:szCs w:val="24"/>
              </w:rPr>
              <w:t xml:space="preserve"> Sell”</w:t>
            </w:r>
          </w:p>
          <w:p w14:paraId="6D3D688F" w14:textId="2A21208D" w:rsidR="007913C9" w:rsidRDefault="007913C9" w:rsidP="007913C9">
            <w:pPr>
              <w:rPr>
                <w:rFonts w:ascii="Arial" w:hAnsi="Arial" w:cs="Arial"/>
                <w:sz w:val="24"/>
                <w:szCs w:val="24"/>
              </w:rPr>
            </w:pPr>
            <w:r>
              <w:rPr>
                <w:rFonts w:ascii="Arial" w:hAnsi="Arial" w:cs="Arial"/>
                <w:sz w:val="24"/>
                <w:szCs w:val="24"/>
              </w:rPr>
              <w:t>Note: Euro sell price will be as per euro sell item’s prices in OH2, and GBP sell price will be Euro sell price divided by 1.1717</w:t>
            </w:r>
            <w:r w:rsidR="00AC0A92">
              <w:rPr>
                <w:rFonts w:ascii="Arial" w:hAnsi="Arial" w:cs="Arial"/>
                <w:sz w:val="24"/>
                <w:szCs w:val="24"/>
              </w:rPr>
              <w:t>0 fixed</w:t>
            </w:r>
            <w:r>
              <w:rPr>
                <w:rFonts w:ascii="Arial" w:hAnsi="Arial" w:cs="Arial"/>
                <w:sz w:val="24"/>
                <w:szCs w:val="24"/>
              </w:rPr>
              <w:t xml:space="preserve"> </w:t>
            </w:r>
            <w:r w:rsidR="00AC0A92">
              <w:rPr>
                <w:rFonts w:ascii="Arial" w:hAnsi="Arial" w:cs="Arial"/>
                <w:sz w:val="24"/>
                <w:szCs w:val="24"/>
              </w:rPr>
              <w:t xml:space="preserve">exchange </w:t>
            </w:r>
            <w:r>
              <w:rPr>
                <w:rFonts w:ascii="Arial" w:hAnsi="Arial" w:cs="Arial"/>
                <w:sz w:val="24"/>
                <w:szCs w:val="24"/>
              </w:rPr>
              <w:t>rate. e.g Euro sell price 300 will be £256.04 (300 / 1.1717=256.04)</w:t>
            </w:r>
          </w:p>
          <w:p w14:paraId="58EC7C7F" w14:textId="77777777" w:rsidR="007913C9" w:rsidRDefault="007913C9">
            <w:pPr>
              <w:rPr>
                <w:rFonts w:ascii="Arial" w:hAnsi="Arial" w:cs="Arial"/>
                <w:sz w:val="24"/>
                <w:szCs w:val="24"/>
              </w:rPr>
            </w:pPr>
          </w:p>
          <w:p w14:paraId="03DA7291" w14:textId="5C5575B6" w:rsidR="008F0B4D" w:rsidRPr="003C6681" w:rsidRDefault="00F23415">
            <w:pPr>
              <w:rPr>
                <w:rFonts w:ascii="Arial" w:hAnsi="Arial" w:cs="Arial"/>
                <w:sz w:val="24"/>
                <w:szCs w:val="24"/>
              </w:rPr>
            </w:pPr>
            <w:r>
              <w:rPr>
                <w:rFonts w:ascii="Arial" w:hAnsi="Arial" w:cs="Arial"/>
                <w:sz w:val="24"/>
                <w:szCs w:val="24"/>
              </w:rPr>
              <w:t>Please discuss if any</w:t>
            </w:r>
            <w:r w:rsidR="00CA3691">
              <w:rPr>
                <w:rFonts w:ascii="Arial" w:hAnsi="Arial" w:cs="Arial"/>
                <w:sz w:val="24"/>
                <w:szCs w:val="24"/>
              </w:rPr>
              <w:t xml:space="preserve"> point in the brief </w:t>
            </w:r>
            <w:r w:rsidR="00524E18">
              <w:rPr>
                <w:rFonts w:ascii="Arial" w:hAnsi="Arial" w:cs="Arial"/>
                <w:sz w:val="24"/>
                <w:szCs w:val="24"/>
              </w:rPr>
              <w:t xml:space="preserve">is </w:t>
            </w:r>
            <w:r w:rsidR="002D5D2A">
              <w:rPr>
                <w:rFonts w:ascii="Arial" w:hAnsi="Arial" w:cs="Arial"/>
                <w:sz w:val="24"/>
                <w:szCs w:val="24"/>
              </w:rPr>
              <w:t xml:space="preserve">not clear or </w:t>
            </w:r>
            <w:r w:rsidR="00A20E5A">
              <w:rPr>
                <w:rFonts w:ascii="Arial" w:hAnsi="Arial" w:cs="Arial"/>
                <w:sz w:val="24"/>
                <w:szCs w:val="24"/>
              </w:rPr>
              <w:t xml:space="preserve">requires </w:t>
            </w:r>
            <w:r w:rsidR="00EC6200">
              <w:rPr>
                <w:rFonts w:ascii="Arial" w:hAnsi="Arial" w:cs="Arial"/>
                <w:sz w:val="24"/>
                <w:szCs w:val="24"/>
              </w:rPr>
              <w:t xml:space="preserve">more </w:t>
            </w:r>
            <w:r w:rsidR="00A20E5A">
              <w:rPr>
                <w:rFonts w:ascii="Arial" w:hAnsi="Arial" w:cs="Arial"/>
                <w:sz w:val="24"/>
                <w:szCs w:val="24"/>
              </w:rPr>
              <w:t>details.</w:t>
            </w:r>
          </w:p>
        </w:tc>
      </w:tr>
    </w:tbl>
    <w:p w14:paraId="4B562811" w14:textId="77777777" w:rsidR="00BE769B" w:rsidRPr="00A61A1A" w:rsidRDefault="00BE769B">
      <w:pPr>
        <w:rPr>
          <w:rFonts w:ascii="Arial" w:hAnsi="Arial" w:cs="Arial"/>
        </w:rPr>
      </w:pPr>
    </w:p>
    <w:p w14:paraId="799C77DD" w14:textId="02AF5080" w:rsidR="0004227A" w:rsidRPr="00A61A1A" w:rsidRDefault="0004227A">
      <w:pPr>
        <w:rPr>
          <w:rFonts w:ascii="Arial" w:hAnsi="Arial" w:cs="Arial"/>
        </w:rPr>
      </w:pPr>
    </w:p>
    <w:p w14:paraId="17D24B50" w14:textId="6E9AC6CE" w:rsidR="0004227A" w:rsidRPr="005160EC" w:rsidRDefault="005160EC" w:rsidP="0004227A">
      <w:pPr>
        <w:rPr>
          <w:rFonts w:ascii="Arial" w:hAnsi="Arial" w:cs="Arial"/>
          <w:sz w:val="24"/>
          <w:szCs w:val="24"/>
        </w:rPr>
      </w:pPr>
      <w:r w:rsidRPr="005160EC">
        <w:rPr>
          <w:rFonts w:ascii="Arial" w:hAnsi="Arial" w:cs="Arial"/>
          <w:sz w:val="24"/>
          <w:szCs w:val="24"/>
        </w:rPr>
        <w:t>Approved: _____________</w:t>
      </w:r>
    </w:p>
    <w:sectPr w:rsidR="0004227A" w:rsidRPr="005160EC">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75CBD" w14:textId="77777777" w:rsidR="00A310D3" w:rsidRDefault="00A310D3" w:rsidP="002F360F">
      <w:pPr>
        <w:spacing w:after="0" w:line="240" w:lineRule="auto"/>
      </w:pPr>
      <w:r>
        <w:separator/>
      </w:r>
    </w:p>
  </w:endnote>
  <w:endnote w:type="continuationSeparator" w:id="0">
    <w:p w14:paraId="7772A7F6" w14:textId="77777777" w:rsidR="00A310D3" w:rsidRDefault="00A310D3" w:rsidP="002F3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3657C" w14:textId="488EFCFE" w:rsidR="00CC1ADA" w:rsidRDefault="00CC1ADA">
    <w:pPr>
      <w:pStyle w:val="Footer"/>
      <w:rPr>
        <w:noProof/>
      </w:rPr>
    </w:pPr>
    <w:r>
      <w:rPr>
        <w:noProof/>
      </w:rPr>
      <w:drawing>
        <wp:anchor distT="0" distB="0" distL="114300" distR="114300" simplePos="0" relativeHeight="251658240" behindDoc="1" locked="0" layoutInCell="1" allowOverlap="1" wp14:anchorId="694940A1" wp14:editId="6BBCE44B">
          <wp:simplePos x="0" y="0"/>
          <wp:positionH relativeFrom="column">
            <wp:posOffset>4667250</wp:posOffset>
          </wp:positionH>
          <wp:positionV relativeFrom="paragraph">
            <wp:posOffset>-75727</wp:posOffset>
          </wp:positionV>
          <wp:extent cx="1875155" cy="728980"/>
          <wp:effectExtent l="0" t="0" r="0" b="0"/>
          <wp:wrapTight wrapText="bothSides">
            <wp:wrapPolygon edited="0">
              <wp:start x="0" y="0"/>
              <wp:lineTo x="0" y="20885"/>
              <wp:lineTo x="21285" y="20885"/>
              <wp:lineTo x="21285" y="0"/>
              <wp:lineTo x="0" y="0"/>
            </wp:wrapPolygon>
          </wp:wrapTight>
          <wp:docPr id="50"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 descr="Text&#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5155" cy="728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8C7DE8" w14:textId="77777777" w:rsidR="00CC1ADA" w:rsidRDefault="00CC1ADA">
    <w:pPr>
      <w:pStyle w:val="Footer"/>
      <w:rPr>
        <w:noProof/>
      </w:rPr>
    </w:pPr>
  </w:p>
  <w:p w14:paraId="2B04CCC2" w14:textId="4AA8ABA9" w:rsidR="00CC1ADA" w:rsidRDefault="00CC1A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A0D69" w14:textId="77777777" w:rsidR="00A310D3" w:rsidRDefault="00A310D3" w:rsidP="002F360F">
      <w:pPr>
        <w:spacing w:after="0" w:line="240" w:lineRule="auto"/>
      </w:pPr>
      <w:r>
        <w:separator/>
      </w:r>
    </w:p>
  </w:footnote>
  <w:footnote w:type="continuationSeparator" w:id="0">
    <w:p w14:paraId="107CB014" w14:textId="77777777" w:rsidR="00A310D3" w:rsidRDefault="00A310D3" w:rsidP="002F3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6C193" w14:textId="07851E08" w:rsidR="002F360F" w:rsidRPr="002F360F" w:rsidRDefault="002F360F" w:rsidP="002F360F">
    <w:pPr>
      <w:pStyle w:val="Header"/>
    </w:pPr>
    <w:r>
      <w:rPr>
        <w:noProof/>
      </w:rPr>
      <w:drawing>
        <wp:anchor distT="0" distB="0" distL="114300" distR="114300" simplePos="0" relativeHeight="251657216" behindDoc="1" locked="0" layoutInCell="1" allowOverlap="1" wp14:anchorId="18DDCFFB" wp14:editId="0FDAB7FF">
          <wp:simplePos x="0" y="0"/>
          <wp:positionH relativeFrom="column">
            <wp:posOffset>4514850</wp:posOffset>
          </wp:positionH>
          <wp:positionV relativeFrom="paragraph">
            <wp:posOffset>-316230</wp:posOffset>
          </wp:positionV>
          <wp:extent cx="2046605" cy="680720"/>
          <wp:effectExtent l="0" t="0" r="0" b="5080"/>
          <wp:wrapTight wrapText="bothSides">
            <wp:wrapPolygon edited="0">
              <wp:start x="0" y="0"/>
              <wp:lineTo x="0" y="21157"/>
              <wp:lineTo x="21312" y="21157"/>
              <wp:lineTo x="21312" y="0"/>
              <wp:lineTo x="0" y="0"/>
            </wp:wrapPolygon>
          </wp:wrapTight>
          <wp:docPr id="2" name="Picture 2" descr="A black and whit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sign&#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46605" cy="6807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A0D91"/>
    <w:multiLevelType w:val="hybridMultilevel"/>
    <w:tmpl w:val="3AA404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8A"/>
    <w:rsid w:val="000142C3"/>
    <w:rsid w:val="0002226E"/>
    <w:rsid w:val="00023644"/>
    <w:rsid w:val="00030CE1"/>
    <w:rsid w:val="00041AF7"/>
    <w:rsid w:val="0004227A"/>
    <w:rsid w:val="00063E12"/>
    <w:rsid w:val="000812BF"/>
    <w:rsid w:val="00082F74"/>
    <w:rsid w:val="000B30BA"/>
    <w:rsid w:val="000E5229"/>
    <w:rsid w:val="00101AF3"/>
    <w:rsid w:val="0010433E"/>
    <w:rsid w:val="001318A2"/>
    <w:rsid w:val="00150772"/>
    <w:rsid w:val="001863AB"/>
    <w:rsid w:val="001B3590"/>
    <w:rsid w:val="001C73CE"/>
    <w:rsid w:val="001D7015"/>
    <w:rsid w:val="001E1366"/>
    <w:rsid w:val="001F5274"/>
    <w:rsid w:val="002259E7"/>
    <w:rsid w:val="002274DA"/>
    <w:rsid w:val="00250E28"/>
    <w:rsid w:val="00264E60"/>
    <w:rsid w:val="00291517"/>
    <w:rsid w:val="002B5577"/>
    <w:rsid w:val="002C00C5"/>
    <w:rsid w:val="002D5D2A"/>
    <w:rsid w:val="002F360F"/>
    <w:rsid w:val="003120D1"/>
    <w:rsid w:val="0031309C"/>
    <w:rsid w:val="00336069"/>
    <w:rsid w:val="00347B36"/>
    <w:rsid w:val="003536EE"/>
    <w:rsid w:val="0036220F"/>
    <w:rsid w:val="00387012"/>
    <w:rsid w:val="0039305F"/>
    <w:rsid w:val="003941D1"/>
    <w:rsid w:val="003A52E7"/>
    <w:rsid w:val="003B0EA7"/>
    <w:rsid w:val="003C559B"/>
    <w:rsid w:val="003C6681"/>
    <w:rsid w:val="003D7900"/>
    <w:rsid w:val="003E05DA"/>
    <w:rsid w:val="003E1B6A"/>
    <w:rsid w:val="00402908"/>
    <w:rsid w:val="0043692F"/>
    <w:rsid w:val="00454B4A"/>
    <w:rsid w:val="0049185C"/>
    <w:rsid w:val="004A126E"/>
    <w:rsid w:val="004B3389"/>
    <w:rsid w:val="004C50CA"/>
    <w:rsid w:val="004D7DDC"/>
    <w:rsid w:val="004E3EC6"/>
    <w:rsid w:val="004F3CBA"/>
    <w:rsid w:val="005028E3"/>
    <w:rsid w:val="00512E7B"/>
    <w:rsid w:val="005160EC"/>
    <w:rsid w:val="00517776"/>
    <w:rsid w:val="00520987"/>
    <w:rsid w:val="00524E18"/>
    <w:rsid w:val="00561C58"/>
    <w:rsid w:val="005652ED"/>
    <w:rsid w:val="00574755"/>
    <w:rsid w:val="005919C8"/>
    <w:rsid w:val="005A75E6"/>
    <w:rsid w:val="005D6D0E"/>
    <w:rsid w:val="006047C2"/>
    <w:rsid w:val="00605147"/>
    <w:rsid w:val="00626C18"/>
    <w:rsid w:val="006323F6"/>
    <w:rsid w:val="00661894"/>
    <w:rsid w:val="00671ABB"/>
    <w:rsid w:val="006727F9"/>
    <w:rsid w:val="00677201"/>
    <w:rsid w:val="0068438F"/>
    <w:rsid w:val="006A1CF7"/>
    <w:rsid w:val="006A6B1A"/>
    <w:rsid w:val="00702CEE"/>
    <w:rsid w:val="007146B6"/>
    <w:rsid w:val="00736F09"/>
    <w:rsid w:val="007375B0"/>
    <w:rsid w:val="00763A76"/>
    <w:rsid w:val="007657E3"/>
    <w:rsid w:val="007804E3"/>
    <w:rsid w:val="00783577"/>
    <w:rsid w:val="007913C9"/>
    <w:rsid w:val="007A0371"/>
    <w:rsid w:val="007A2E64"/>
    <w:rsid w:val="007B630F"/>
    <w:rsid w:val="007C4C4D"/>
    <w:rsid w:val="007D1B7C"/>
    <w:rsid w:val="007D58BE"/>
    <w:rsid w:val="007E21D8"/>
    <w:rsid w:val="007E5CB6"/>
    <w:rsid w:val="00822171"/>
    <w:rsid w:val="008409B4"/>
    <w:rsid w:val="00852088"/>
    <w:rsid w:val="008644CE"/>
    <w:rsid w:val="008655F8"/>
    <w:rsid w:val="008B6AAB"/>
    <w:rsid w:val="008C5019"/>
    <w:rsid w:val="008D2DEC"/>
    <w:rsid w:val="008E6DE0"/>
    <w:rsid w:val="008F0B4D"/>
    <w:rsid w:val="008F56D9"/>
    <w:rsid w:val="00913A5D"/>
    <w:rsid w:val="009217D7"/>
    <w:rsid w:val="00924AD7"/>
    <w:rsid w:val="009360A9"/>
    <w:rsid w:val="00942601"/>
    <w:rsid w:val="0094668C"/>
    <w:rsid w:val="00953B4B"/>
    <w:rsid w:val="00957932"/>
    <w:rsid w:val="009638B6"/>
    <w:rsid w:val="0097501C"/>
    <w:rsid w:val="009777FE"/>
    <w:rsid w:val="009A2764"/>
    <w:rsid w:val="009A5EF8"/>
    <w:rsid w:val="009B4CE9"/>
    <w:rsid w:val="009B7D35"/>
    <w:rsid w:val="009C479A"/>
    <w:rsid w:val="009D0205"/>
    <w:rsid w:val="009F3231"/>
    <w:rsid w:val="00A05C57"/>
    <w:rsid w:val="00A1302C"/>
    <w:rsid w:val="00A20E5A"/>
    <w:rsid w:val="00A21C95"/>
    <w:rsid w:val="00A259EC"/>
    <w:rsid w:val="00A310D3"/>
    <w:rsid w:val="00A57631"/>
    <w:rsid w:val="00A61A1A"/>
    <w:rsid w:val="00AB3066"/>
    <w:rsid w:val="00AC0A92"/>
    <w:rsid w:val="00AC5EAF"/>
    <w:rsid w:val="00AC6AA5"/>
    <w:rsid w:val="00B023EB"/>
    <w:rsid w:val="00B1038C"/>
    <w:rsid w:val="00B174DA"/>
    <w:rsid w:val="00B42F93"/>
    <w:rsid w:val="00B57A8A"/>
    <w:rsid w:val="00B67188"/>
    <w:rsid w:val="00BA5622"/>
    <w:rsid w:val="00BB57F2"/>
    <w:rsid w:val="00BD6CFC"/>
    <w:rsid w:val="00BE75A0"/>
    <w:rsid w:val="00BE769B"/>
    <w:rsid w:val="00C45986"/>
    <w:rsid w:val="00C57CE6"/>
    <w:rsid w:val="00C67160"/>
    <w:rsid w:val="00C67A4E"/>
    <w:rsid w:val="00C761E1"/>
    <w:rsid w:val="00C921B0"/>
    <w:rsid w:val="00CA3691"/>
    <w:rsid w:val="00CC1ADA"/>
    <w:rsid w:val="00CE6469"/>
    <w:rsid w:val="00D4703E"/>
    <w:rsid w:val="00D5539E"/>
    <w:rsid w:val="00D61863"/>
    <w:rsid w:val="00D80952"/>
    <w:rsid w:val="00D866D5"/>
    <w:rsid w:val="00D9306E"/>
    <w:rsid w:val="00DB22FB"/>
    <w:rsid w:val="00DC1899"/>
    <w:rsid w:val="00DE03F1"/>
    <w:rsid w:val="00DF056D"/>
    <w:rsid w:val="00E27960"/>
    <w:rsid w:val="00E71B8E"/>
    <w:rsid w:val="00EA29A3"/>
    <w:rsid w:val="00EB1FA7"/>
    <w:rsid w:val="00EC17A7"/>
    <w:rsid w:val="00EC4AE2"/>
    <w:rsid w:val="00EC6200"/>
    <w:rsid w:val="00EF0EDC"/>
    <w:rsid w:val="00F00E45"/>
    <w:rsid w:val="00F129FB"/>
    <w:rsid w:val="00F23415"/>
    <w:rsid w:val="00F24906"/>
    <w:rsid w:val="00F279C0"/>
    <w:rsid w:val="00F34E72"/>
    <w:rsid w:val="00F40F27"/>
    <w:rsid w:val="00F47F2C"/>
    <w:rsid w:val="00F54C7B"/>
    <w:rsid w:val="00F709F3"/>
    <w:rsid w:val="00F93D4D"/>
    <w:rsid w:val="00FA10E7"/>
    <w:rsid w:val="00FA3A70"/>
    <w:rsid w:val="00FB2C41"/>
    <w:rsid w:val="00FB3FB9"/>
    <w:rsid w:val="00FF19EC"/>
    <w:rsid w:val="00FF30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2D74E"/>
  <w15:chartTrackingRefBased/>
  <w15:docId w15:val="{9C2DE88E-AAEA-4F40-8059-11C6884C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A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7A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A8A"/>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57A8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A8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57A8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2F36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360F"/>
  </w:style>
  <w:style w:type="paragraph" w:styleId="Footer">
    <w:name w:val="footer"/>
    <w:basedOn w:val="Normal"/>
    <w:link w:val="FooterChar"/>
    <w:uiPriority w:val="99"/>
    <w:unhideWhenUsed/>
    <w:rsid w:val="002F36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360F"/>
  </w:style>
  <w:style w:type="table" w:styleId="TableGrid">
    <w:name w:val="Table Grid"/>
    <w:basedOn w:val="TableNormal"/>
    <w:uiPriority w:val="39"/>
    <w:rsid w:val="003D7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23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3E03001DC8DC4E91A58284F91512E6" ma:contentTypeVersion="11" ma:contentTypeDescription="Create a new document." ma:contentTypeScope="" ma:versionID="fbc9287fa1ffe8565e16fb1b893f3537">
  <xsd:schema xmlns:xsd="http://www.w3.org/2001/XMLSchema" xmlns:xs="http://www.w3.org/2001/XMLSchema" xmlns:p="http://schemas.microsoft.com/office/2006/metadata/properties" xmlns:ns3="acce7ce8-e1c3-4ede-be4a-d2061fcb202d" xmlns:ns4="2f6eafaf-e433-4061-87c1-ee8ad62a7053" targetNamespace="http://schemas.microsoft.com/office/2006/metadata/properties" ma:root="true" ma:fieldsID="e6e37c39cc4461871e140a004fee37ec" ns3:_="" ns4:_="">
    <xsd:import namespace="acce7ce8-e1c3-4ede-be4a-d2061fcb202d"/>
    <xsd:import namespace="2f6eafaf-e433-4061-87c1-ee8ad62a705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ce7ce8-e1c3-4ede-be4a-d2061fcb20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6eafaf-e433-4061-87c1-ee8ad62a705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892410-EC87-4E00-BC4C-19F42449552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39C777-7FF2-4C3B-AA03-5A5FCB8C95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ce7ce8-e1c3-4ede-be4a-d2061fcb202d"/>
    <ds:schemaRef ds:uri="2f6eafaf-e433-4061-87c1-ee8ad62a7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B15D11-05B2-49A3-B058-B3C06BFE02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2</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Hawkins</dc:creator>
  <cp:keywords/>
  <dc:description/>
  <cp:lastModifiedBy>Rashid Naqvi</cp:lastModifiedBy>
  <cp:revision>183</cp:revision>
  <dcterms:created xsi:type="dcterms:W3CDTF">2022-03-02T13:04:00Z</dcterms:created>
  <dcterms:modified xsi:type="dcterms:W3CDTF">2022-03-17T15:49:00Z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0x010100B13E03001DC8DC4E91A58284F91512E6</vt:lpwstr>
  </property>
</Properties>
</file>