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p>
    <w:p>
      <w:pPr>
        <w:shd w:fill="1F3864" w:color="1F3864" w:val="clear"/>
        <w:spacing w:after="40" w:before="200"/>
        <w:jc w:val="center"/>
      </w:pPr>
      <w:r>
        <w:rPr>
          <w:b/>
          <w:bCs/>
          <w:color w:val="FFFFFF"/>
          <w:sz w:val="56"/>
          <w:szCs w:val="56"/>
        </w:rPr>
        <w:t xml:space="preserve">FPGA / SoC Engineer</w:t>
      </w:r>
    </w:p>
    <w:p>
      <w:pPr>
        <w:shd w:fill="1F3864" w:color="1F3864" w:val="clear"/>
        <w:spacing w:after="200" w:before="40"/>
        <w:jc w:val="center"/>
      </w:pPr>
      <w:r>
        <w:rPr>
          <w:b/>
          <w:bCs/>
          <w:color w:val="C9A227"/>
          <w:sz w:val="36"/>
          <w:szCs w:val="36"/>
        </w:rPr>
        <w:t xml:space="preserve">Complete Skill Mastery Roadmap</w:t>
      </w:r>
    </w:p>
    <w:p>
      <w:pPr>
        <w:shd w:fill="1F3864" w:color="1F3864" w:val="clear"/>
        <w:spacing w:after="400" w:before="0"/>
        <w:jc w:val="center"/>
      </w:pPr>
      <w:r>
        <w:rPr>
          <w:color w:val="D6E4F0"/>
          <w:sz w:val="22"/>
          <w:szCs w:val="22"/>
        </w:rPr>
        <w:t xml:space="preserve">Kishan Harshukh Kalariya  |  MSc Embedded System Design  |  Hochschule Bremerhaven</w:t>
      </w:r>
    </w:p>
    <w:p>
      <w:pPr>
        <w:spacing w:after="120" w:before="120"/>
      </w:pPr>
    </w:p>
    <w:p>
      <w:pPr>
        <w:spacing w:after="160" w:before="200"/>
        <w:jc w:val="center"/>
      </w:pPr>
      <w:r>
        <w:rPr>
          <w:b/>
          <w:bCs/>
          <w:color w:val="1F3864"/>
          <w:sz w:val="28"/>
          <w:szCs w:val="28"/>
        </w:rPr>
        <w:t xml:space="preserve">Target Skills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shd w:fill="1F3864" w:color="1F3864" w:val="clear"/>
          </w:tcPr>
          <w:p>
            <w:pPr>
              <w:spacing w:after="60" w:before="60"/>
              <w:ind w:left="80"/>
            </w:pPr>
            <w:r>
              <w:rPr>
                <w:b/>
                <w:bCs/>
                <w:color w:val="FFFFFF"/>
                <w:sz w:val="19"/>
                <w:szCs w:val="19"/>
              </w:rPr>
              <w:t xml:space="preserve">Skill</w:t>
            </w:r>
          </w:p>
        </w:tc>
        <w:tc>
          <w:tcPr>
            <w:tcW w:type="dxa" w:w="3200"/>
            <w:shd w:fill="2E75B6" w:color="2E75B6" w:val="clear"/>
          </w:tcPr>
          <w:p>
            <w:pPr>
              <w:spacing w:after="60" w:before="60"/>
              <w:ind w:left="80"/>
            </w:pPr>
            <w:r>
              <w:rPr>
                <w:b/>
                <w:bCs/>
                <w:color w:val="FFFFFF"/>
                <w:sz w:val="19"/>
                <w:szCs w:val="19"/>
              </w:rPr>
              <w:t xml:space="preserve">Current Level</w:t>
            </w:r>
          </w:p>
        </w:tc>
        <w:tc>
          <w:tcPr>
            <w:tcW w:type="dxa" w:w="3000"/>
            <w:shd w:fill="1A5276" w:color="1A5276" w:val="clear"/>
          </w:tcPr>
          <w:p>
            <w:pPr>
              <w:spacing w:after="60" w:before="60"/>
              <w:ind w:left="80"/>
            </w:pPr>
            <w:r>
              <w:rPr>
                <w:b/>
                <w:bCs/>
                <w:color w:val="FFFFFF"/>
                <w:sz w:val="19"/>
                <w:szCs w:val="19"/>
              </w:rPr>
              <w:t xml:space="preserve">Target</w:t>
            </w:r>
          </w:p>
        </w:tc>
      </w:tr>
      <w:tr>
        <w:tc>
          <w:tcPr>
            <w:tcW w:type="dxa" w:w="2800"/>
            <w:shd w:fill="E2EFDA" w:color="E2EFDA" w:val="clear"/>
          </w:tcPr>
          <w:p>
            <w:pPr>
              <w:spacing w:after="60" w:before="60"/>
              <w:ind w:left="80"/>
            </w:pPr>
            <w:r>
              <w:rPr>
                <w:b w:val="false"/>
                <w:bCs w:val="false"/>
                <w:color w:val="1A1A1A"/>
                <w:sz w:val="19"/>
                <w:szCs w:val="19"/>
              </w:rPr>
              <w:t xml:space="preserve">VHDL/Verilog RTL Implementation</w:t>
            </w:r>
          </w:p>
        </w:tc>
        <w:tc>
          <w:tcPr>
            <w:tcW w:type="dxa" w:w="3200"/>
            <w:shd w:fill="E2EFDA" w:color="E2EFDA" w:val="clear"/>
          </w:tcPr>
          <w:p>
            <w:pPr>
              <w:spacing w:after="60" w:before="60"/>
              <w:ind w:left="80"/>
            </w:pPr>
            <w:r>
              <w:rPr>
                <w:b w:val="false"/>
                <w:bCs w:val="false"/>
                <w:color w:val="1A1A1A"/>
                <w:sz w:val="19"/>
                <w:szCs w:val="19"/>
              </w:rPr>
              <w:t xml:space="preserve">Strong (Phase 1+2)</w:t>
            </w:r>
          </w:p>
        </w:tc>
        <w:tc>
          <w:tcPr>
            <w:tcW w:type="dxa" w:w="3000"/>
            <w:shd w:fill="E2EFDA" w:color="E2EFDA" w:val="clear"/>
          </w:tcPr>
          <w:p>
            <w:pPr>
              <w:spacing w:after="60" w:before="60"/>
              <w:ind w:left="80"/>
            </w:pPr>
            <w:r>
              <w:rPr>
                <w:b w:val="false"/>
                <w:bCs w:val="false"/>
                <w:color w:val="1A1A1A"/>
                <w:sz w:val="19"/>
                <w:szCs w:val="19"/>
              </w:rPr>
              <w:t xml:space="preserve">100% — Expert</w:t>
            </w:r>
          </w:p>
        </w:tc>
      </w:tr>
      <w:tr>
        <w:tc>
          <w:tcPr>
            <w:tcW w:type="dxa" w:w="2800"/>
            <w:shd w:fill="FCE4D6" w:color="FCE4D6" w:val="clear"/>
          </w:tcPr>
          <w:p>
            <w:pPr>
              <w:spacing w:after="60" w:before="60"/>
              <w:ind w:left="80"/>
            </w:pPr>
            <w:r>
              <w:rPr>
                <w:b w:val="false"/>
                <w:bCs w:val="false"/>
                <w:color w:val="1A1A1A"/>
                <w:sz w:val="19"/>
                <w:szCs w:val="19"/>
              </w:rPr>
              <w:t xml:space="preserve">High Speed Digital Signal Processing</w:t>
            </w:r>
          </w:p>
        </w:tc>
        <w:tc>
          <w:tcPr>
            <w:tcW w:type="dxa" w:w="3200"/>
            <w:shd w:fill="FCE4D6" w:color="FCE4D6" w:val="clear"/>
          </w:tcPr>
          <w:p>
            <w:pPr>
              <w:spacing w:after="60" w:before="60"/>
              <w:ind w:left="80"/>
            </w:pPr>
            <w:r>
              <w:rPr>
                <w:b w:val="false"/>
                <w:bCs w:val="false"/>
                <w:color w:val="1A1A1A"/>
                <w:sz w:val="19"/>
                <w:szCs w:val="19"/>
              </w:rPr>
              <w:t xml:space="preserve">Beginner</w:t>
            </w:r>
          </w:p>
        </w:tc>
        <w:tc>
          <w:tcPr>
            <w:tcW w:type="dxa" w:w="3000"/>
            <w:shd w:fill="FCE4D6" w:color="FCE4D6" w:val="clear"/>
          </w:tcPr>
          <w:p>
            <w:pPr>
              <w:spacing w:after="60" w:before="60"/>
              <w:ind w:left="80"/>
            </w:pPr>
            <w:r>
              <w:rPr>
                <w:b w:val="false"/>
                <w:bCs w:val="false"/>
                <w:color w:val="1A1A1A"/>
                <w:sz w:val="19"/>
                <w:szCs w:val="19"/>
              </w:rPr>
              <w:t xml:space="preserve">100% — Proficient</w:t>
            </w:r>
          </w:p>
        </w:tc>
      </w:tr>
      <w:tr>
        <w:tc>
          <w:tcPr>
            <w:tcW w:type="dxa" w:w="2800"/>
            <w:shd w:fill="FCE4D6" w:color="FCE4D6" w:val="clear"/>
          </w:tcPr>
          <w:p>
            <w:pPr>
              <w:spacing w:after="60" w:before="60"/>
              <w:ind w:left="80"/>
            </w:pPr>
            <w:r>
              <w:rPr>
                <w:b w:val="false"/>
                <w:bCs w:val="false"/>
                <w:color w:val="1A1A1A"/>
                <w:sz w:val="19"/>
                <w:szCs w:val="19"/>
              </w:rPr>
              <w:t xml:space="preserve">IP Verification / Validation</w:t>
            </w:r>
          </w:p>
        </w:tc>
        <w:tc>
          <w:tcPr>
            <w:tcW w:type="dxa" w:w="3200"/>
            <w:shd w:fill="FCE4D6" w:color="FCE4D6" w:val="clear"/>
          </w:tcPr>
          <w:p>
            <w:pPr>
              <w:spacing w:after="60" w:before="60"/>
              <w:ind w:left="80"/>
            </w:pPr>
            <w:r>
              <w:rPr>
                <w:b w:val="false"/>
                <w:bCs w:val="false"/>
                <w:color w:val="1A1A1A"/>
                <w:sz w:val="19"/>
                <w:szCs w:val="19"/>
              </w:rPr>
              <w:t xml:space="preserve">Basic testbenches</w:t>
            </w:r>
          </w:p>
        </w:tc>
        <w:tc>
          <w:tcPr>
            <w:tcW w:type="dxa" w:w="3000"/>
            <w:shd w:fill="FCE4D6" w:color="FCE4D6" w:val="clear"/>
          </w:tcPr>
          <w:p>
            <w:pPr>
              <w:spacing w:after="60" w:before="60"/>
              <w:ind w:left="80"/>
            </w:pPr>
            <w:r>
              <w:rPr>
                <w:b w:val="false"/>
                <w:bCs w:val="false"/>
                <w:color w:val="1A1A1A"/>
                <w:sz w:val="19"/>
                <w:szCs w:val="19"/>
              </w:rPr>
              <w:t xml:space="preserve">100% — UVM-ready</w:t>
            </w:r>
          </w:p>
        </w:tc>
      </w:tr>
      <w:tr>
        <w:tc>
          <w:tcPr>
            <w:tcW w:type="dxa" w:w="2800"/>
            <w:shd w:fill="E2EFDA" w:color="E2EFDA" w:val="clear"/>
          </w:tcPr>
          <w:p>
            <w:pPr>
              <w:spacing w:after="60" w:before="60"/>
              <w:ind w:left="80"/>
            </w:pPr>
            <w:r>
              <w:rPr>
                <w:b w:val="false"/>
                <w:bCs w:val="false"/>
                <w:color w:val="1A1A1A"/>
                <w:sz w:val="19"/>
                <w:szCs w:val="19"/>
              </w:rPr>
              <w:t xml:space="preserve">SoC FPGA IP Co-Processing</w:t>
            </w:r>
          </w:p>
        </w:tc>
        <w:tc>
          <w:tcPr>
            <w:tcW w:type="dxa" w:w="3200"/>
            <w:shd w:fill="E2EFDA" w:color="E2EFDA" w:val="clear"/>
          </w:tcPr>
          <w:p>
            <w:pPr>
              <w:spacing w:after="60" w:before="60"/>
              <w:ind w:left="80"/>
            </w:pPr>
            <w:r>
              <w:rPr>
                <w:b w:val="false"/>
                <w:bCs w:val="false"/>
                <w:color w:val="1A1A1A"/>
                <w:sz w:val="19"/>
                <w:szCs w:val="19"/>
              </w:rPr>
              <w:t xml:space="preserve">Strong (Phase 3)</w:t>
            </w:r>
          </w:p>
        </w:tc>
        <w:tc>
          <w:tcPr>
            <w:tcW w:type="dxa" w:w="3000"/>
            <w:shd w:fill="E2EFDA" w:color="E2EFDA" w:val="clear"/>
          </w:tcPr>
          <w:p>
            <w:pPr>
              <w:spacing w:after="60" w:before="60"/>
              <w:ind w:left="80"/>
            </w:pPr>
            <w:r>
              <w:rPr>
                <w:b w:val="false"/>
                <w:bCs w:val="false"/>
                <w:color w:val="1A1A1A"/>
                <w:sz w:val="19"/>
                <w:szCs w:val="19"/>
              </w:rPr>
              <w:t xml:space="preserve">100% — Expert</w:t>
            </w:r>
          </w:p>
        </w:tc>
      </w:tr>
    </w:tbl>
    <w:p>
      <w:r>
        <w:br w:type="page"/>
      </w:r>
    </w:p>
    <w:p>
      <w:pPr>
        <w:pStyle w:val="Heading1"/>
        <w:shd w:fill="1F3864" w:color="1F3864" w:val="clear"/>
        <w:spacing w:after="200" w:before="400"/>
        <w:rPr>
          <w:b/>
          <w:bCs/>
          <w:color w:val="FFFFFF"/>
          <w:sz w:val="32"/>
          <w:szCs w:val="32"/>
        </w:rPr>
      </w:pPr>
      <w:r>
        <w:t xml:space="preserve">  SKILL 1 — VHDL / Verilog RTL Implementation</w:t>
      </w:r>
    </w:p>
    <w:p>
      <w:pPr>
        <w:spacing w:after="60" w:before="60"/>
      </w:pPr>
    </w:p>
    <w:p>
      <w:pPr>
        <w:pBdr>
          <w:left w:val="thick" w:color="2E75B6" w:sz="12"/>
        </w:pBdr>
        <w:shd w:fill="D6E4F0" w:color="D6E4F0" w:val="clear"/>
        <w:spacing w:after="120" w:before="120"/>
        <w:ind w:left="200" w:right="200"/>
      </w:pPr>
      <w:r>
        <w:rPr>
          <w:b/>
          <w:bCs/>
          <w:color w:val="1F3864"/>
          <w:sz w:val="19"/>
          <w:szCs w:val="19"/>
        </w:rPr>
        <w:t xml:space="preserve">  Goal: Design any digital hardware block from spec to working FPGA silicon. Master both VHDL and Verilog syntax.  </w:t>
      </w:r>
    </w:p>
    <w:p>
      <w:pPr>
        <w:spacing w:after="60" w:before="60"/>
      </w:pPr>
    </w:p>
    <w:p>
      <w:pPr>
        <w:shd w:fill="2E75B6" w:color="2E75B6" w:val="clear"/>
        <w:spacing w:after="160" w:before="300"/>
        <w:ind w:left="200"/>
      </w:pPr>
      <w:r>
        <w:rPr>
          <w:b/>
          <w:bCs/>
          <w:color w:val="FFFFFF"/>
          <w:sz w:val="26"/>
          <w:szCs w:val="26"/>
        </w:rPr>
        <w:t xml:space="preserve">  Learning Path</w:t>
      </w:r>
    </w:p>
    <w:p>
      <w:pPr>
        <w:pBdr>
          <w:bottom w:val="single" w:color="2E75B6" w:sz="4"/>
        </w:pBdr>
        <w:spacing w:after="120" w:before="240"/>
      </w:pPr>
      <w:r>
        <w:rPr>
          <w:b/>
          <w:bCs/>
          <w:color w:val="1F3864"/>
          <w:sz w:val="22"/>
          <w:szCs w:val="22"/>
        </w:rPr>
        <w:t xml:space="preserve">Stage 1 — VHDL Mastery (COMPLETED ✅)</w:t>
      </w:r>
    </w:p>
    <w:p>
      <w:pPr>
        <w:pStyle w:val="ListParagraph"/>
        <w:numPr>
          <w:ilvl w:val="0"/>
          <w:numId w:val="1"/>
        </w:numPr>
        <w:spacing w:after="60" w:before="60"/>
        <w:ind w:left="400"/>
      </w:pPr>
      <w:r>
        <w:rPr>
          <w:color w:val="1A1A1A"/>
          <w:sz w:val="20"/>
          <w:szCs w:val="20"/>
        </w:rPr>
        <w:t xml:space="preserve">Basic gates, MUX, Adders — combinational logic</w:t>
      </w:r>
    </w:p>
    <w:p>
      <w:pPr>
        <w:pStyle w:val="ListParagraph"/>
        <w:numPr>
          <w:ilvl w:val="0"/>
          <w:numId w:val="1"/>
        </w:numPr>
        <w:spacing w:after="60" w:before="60"/>
        <w:ind w:left="400"/>
      </w:pPr>
      <w:r>
        <w:rPr>
          <w:color w:val="1A1A1A"/>
          <w:sz w:val="20"/>
          <w:szCs w:val="20"/>
        </w:rPr>
        <w:t xml:space="preserve">D Flip-Flop, Registers, Counters — sequential logic</w:t>
      </w:r>
    </w:p>
    <w:p>
      <w:pPr>
        <w:pStyle w:val="ListParagraph"/>
        <w:numPr>
          <w:ilvl w:val="0"/>
          <w:numId w:val="1"/>
        </w:numPr>
        <w:spacing w:after="60" w:before="60"/>
        <w:ind w:left="400"/>
      </w:pPr>
      <w:r>
        <w:rPr>
          <w:color w:val="1A1A1A"/>
          <w:sz w:val="20"/>
          <w:szCs w:val="20"/>
        </w:rPr>
        <w:t xml:space="preserve">Moore + Mealy FSM — Traffic Light, Sequence Detector</w:t>
      </w:r>
    </w:p>
    <w:p>
      <w:pPr>
        <w:pStyle w:val="ListParagraph"/>
        <w:numPr>
          <w:ilvl w:val="0"/>
          <w:numId w:val="1"/>
        </w:numPr>
        <w:spacing w:after="60" w:before="60"/>
        <w:ind w:left="400"/>
      </w:pPr>
      <w:r>
        <w:rPr>
          <w:color w:val="1A1A1A"/>
          <w:sz w:val="20"/>
          <w:szCs w:val="20"/>
        </w:rPr>
        <w:t xml:space="preserve">RAM / ROM in VHDL — memory elements</w:t>
      </w:r>
    </w:p>
    <w:p>
      <w:pPr>
        <w:pStyle w:val="ListParagraph"/>
        <w:numPr>
          <w:ilvl w:val="0"/>
          <w:numId w:val="1"/>
        </w:numPr>
        <w:spacing w:after="60" w:before="60"/>
        <w:ind w:left="400"/>
      </w:pPr>
      <w:r>
        <w:rPr>
          <w:color w:val="1A1A1A"/>
          <w:sz w:val="20"/>
          <w:szCs w:val="20"/>
        </w:rPr>
        <w:t xml:space="preserve">4-bit ALU — capstone combinational + sequential</w:t>
      </w:r>
    </w:p>
    <w:p>
      <w:pPr>
        <w:pStyle w:val="ListParagraph"/>
        <w:numPr>
          <w:ilvl w:val="0"/>
          <w:numId w:val="1"/>
        </w:numPr>
        <w:spacing w:after="60" w:before="60"/>
        <w:ind w:left="400"/>
      </w:pPr>
      <w:r>
        <w:rPr>
          <w:color w:val="1A1A1A"/>
          <w:sz w:val="20"/>
          <w:szCs w:val="20"/>
        </w:rPr>
        <w:t xml:space="preserve">All verified in Vivado XSIM with testbenches</w:t>
      </w:r>
    </w:p>
    <w:p>
      <w:pPr>
        <w:spacing w:after="60" w:before="60"/>
      </w:pPr>
    </w:p>
    <w:p>
      <w:pPr>
        <w:pBdr>
          <w:bottom w:val="single" w:color="2E75B6" w:sz="4"/>
        </w:pBdr>
        <w:spacing w:after="120" w:before="240"/>
      </w:pPr>
      <w:r>
        <w:rPr>
          <w:b/>
          <w:bCs/>
          <w:color w:val="1F3864"/>
          <w:sz w:val="22"/>
          <w:szCs w:val="22"/>
        </w:rPr>
        <w:t xml:space="preserve">Stage 2 — Advanced VHDL (UPCOMING)</w:t>
      </w:r>
    </w:p>
    <w:p>
      <w:pPr>
        <w:pStyle w:val="ListParagraph"/>
        <w:numPr>
          <w:ilvl w:val="0"/>
          <w:numId w:val="1"/>
        </w:numPr>
        <w:spacing w:after="60" w:before="60"/>
        <w:ind w:left="400"/>
      </w:pPr>
      <w:r>
        <w:rPr>
          <w:color w:val="1A1A1A"/>
          <w:sz w:val="20"/>
          <w:szCs w:val="20"/>
        </w:rPr>
        <w:t xml:space="preserve">Pipelining — break combinational paths into stages for high speed</w:t>
      </w:r>
    </w:p>
    <w:p>
      <w:pPr>
        <w:pStyle w:val="ListParagraph"/>
        <w:numPr>
          <w:ilvl w:val="0"/>
          <w:numId w:val="1"/>
        </w:numPr>
        <w:spacing w:after="60" w:before="60"/>
        <w:ind w:left="400"/>
      </w:pPr>
      <w:r>
        <w:rPr>
          <w:color w:val="1A1A1A"/>
          <w:sz w:val="20"/>
          <w:szCs w:val="20"/>
        </w:rPr>
        <w:t xml:space="preserve">Generics and packages — reusable, parameterizable VHDL</w:t>
      </w:r>
    </w:p>
    <w:p>
      <w:pPr>
        <w:pStyle w:val="ListParagraph"/>
        <w:numPr>
          <w:ilvl w:val="0"/>
          <w:numId w:val="1"/>
        </w:numPr>
        <w:spacing w:after="60" w:before="60"/>
        <w:ind w:left="400"/>
      </w:pPr>
      <w:r>
        <w:rPr>
          <w:color w:val="1A1A1A"/>
          <w:sz w:val="20"/>
          <w:szCs w:val="20"/>
        </w:rPr>
        <w:t xml:space="preserve">Fixed-point arithmetic — for DSP without floating point</w:t>
      </w:r>
    </w:p>
    <w:p>
      <w:pPr>
        <w:pStyle w:val="ListParagraph"/>
        <w:numPr>
          <w:ilvl w:val="0"/>
          <w:numId w:val="1"/>
        </w:numPr>
        <w:spacing w:after="60" w:before="60"/>
        <w:ind w:left="400"/>
      </w:pPr>
      <w:r>
        <w:rPr>
          <w:color w:val="1A1A1A"/>
          <w:sz w:val="20"/>
          <w:szCs w:val="20"/>
        </w:rPr>
        <w:t xml:space="preserve">State machine optimization — one-hot vs binary encoding</w:t>
      </w:r>
    </w:p>
    <w:p>
      <w:pPr>
        <w:pStyle w:val="ListParagraph"/>
        <w:numPr>
          <w:ilvl w:val="0"/>
          <w:numId w:val="1"/>
        </w:numPr>
        <w:spacing w:after="60" w:before="60"/>
        <w:ind w:left="400"/>
      </w:pPr>
      <w:r>
        <w:rPr>
          <w:color w:val="1A1A1A"/>
          <w:sz w:val="20"/>
          <w:szCs w:val="20"/>
        </w:rPr>
        <w:t xml:space="preserve">Timing constraints — setup/hold time, clock domain crossing</w:t>
      </w:r>
    </w:p>
    <w:p>
      <w:pPr>
        <w:pStyle w:val="ListParagraph"/>
        <w:numPr>
          <w:ilvl w:val="0"/>
          <w:numId w:val="1"/>
        </w:numPr>
        <w:spacing w:after="60" w:before="60"/>
        <w:ind w:left="400"/>
      </w:pPr>
      <w:r>
        <w:rPr>
          <w:color w:val="1A1A1A"/>
          <w:sz w:val="20"/>
          <w:szCs w:val="20"/>
        </w:rPr>
        <w:t xml:space="preserve">Synthesis attributes — parallel_case, full_case, keep</w:t>
      </w:r>
    </w:p>
    <w:p>
      <w:pPr>
        <w:spacing w:after="60" w:before="60"/>
      </w:pPr>
    </w:p>
    <w:p>
      <w:pPr>
        <w:pBdr>
          <w:bottom w:val="single" w:color="2E75B6" w:sz="4"/>
        </w:pBdr>
        <w:spacing w:after="120" w:before="240"/>
      </w:pPr>
      <w:r>
        <w:rPr>
          <w:b/>
          <w:bCs/>
          <w:color w:val="1F3864"/>
          <w:sz w:val="22"/>
          <w:szCs w:val="22"/>
        </w:rPr>
        <w:t xml:space="preserve">Stage 3 — Learn Verilog (UPCOMING)</w:t>
      </w:r>
    </w:p>
    <w:p>
      <w:pPr>
        <w:spacing w:after="80" w:before="80"/>
        <w:ind w:left="0"/>
      </w:pPr>
      <w:r>
        <w:rPr>
          <w:color w:val="1A1A1A"/>
          <w:sz w:val="20"/>
          <w:szCs w:val="20"/>
        </w:rPr>
        <w:t xml:space="preserve">Verilog is used in most companies alongside VHDL. Learn it after VHDL — concepts are identical, only syntax differs.</w:t>
      </w:r>
    </w:p>
    <w:p>
      <w:pPr>
        <w:pStyle w:val="ListParagraph"/>
        <w:numPr>
          <w:ilvl w:val="0"/>
          <w:numId w:val="1"/>
        </w:numPr>
        <w:spacing w:after="60" w:before="60"/>
        <w:ind w:left="400"/>
      </w:pPr>
      <w:r>
        <w:rPr>
          <w:color w:val="1A1A1A"/>
          <w:sz w:val="20"/>
          <w:szCs w:val="20"/>
        </w:rPr>
        <w:t xml:space="preserve">Module/port declaration, wire vs reg</w:t>
      </w:r>
    </w:p>
    <w:p>
      <w:pPr>
        <w:pStyle w:val="ListParagraph"/>
        <w:numPr>
          <w:ilvl w:val="0"/>
          <w:numId w:val="1"/>
        </w:numPr>
        <w:spacing w:after="60" w:before="60"/>
        <w:ind w:left="400"/>
      </w:pPr>
      <w:r>
        <w:rPr>
          <w:color w:val="1A1A1A"/>
          <w:sz w:val="20"/>
          <w:szCs w:val="20"/>
        </w:rPr>
        <w:t xml:space="preserve">Always blocks — combinational (@*) and sequential (@posedge clk)</w:t>
      </w:r>
    </w:p>
    <w:p>
      <w:pPr>
        <w:pStyle w:val="ListParagraph"/>
        <w:numPr>
          <w:ilvl w:val="0"/>
          <w:numId w:val="1"/>
        </w:numPr>
        <w:spacing w:after="60" w:before="60"/>
        <w:ind w:left="400"/>
      </w:pPr>
      <w:r>
        <w:rPr>
          <w:color w:val="1A1A1A"/>
          <w:sz w:val="20"/>
          <w:szCs w:val="20"/>
        </w:rPr>
        <w:t xml:space="preserve">Blocking (=) vs non-blocking (&lt;=) assignment — critical rule</w:t>
      </w:r>
    </w:p>
    <w:p>
      <w:pPr>
        <w:pStyle w:val="ListParagraph"/>
        <w:numPr>
          <w:ilvl w:val="0"/>
          <w:numId w:val="1"/>
        </w:numPr>
        <w:spacing w:after="60" w:before="60"/>
        <w:ind w:left="400"/>
      </w:pPr>
      <w:r>
        <w:rPr>
          <w:color w:val="1A1A1A"/>
          <w:sz w:val="20"/>
          <w:szCs w:val="20"/>
        </w:rPr>
        <w:t xml:space="preserve">Case/if statements, parameter, localparam</w:t>
      </w:r>
    </w:p>
    <w:p>
      <w:pPr>
        <w:pStyle w:val="ListParagraph"/>
        <w:numPr>
          <w:ilvl w:val="0"/>
          <w:numId w:val="1"/>
        </w:numPr>
        <w:spacing w:after="60" w:before="60"/>
        <w:ind w:left="400"/>
      </w:pPr>
      <w:r>
        <w:rPr>
          <w:color w:val="1A1A1A"/>
          <w:sz w:val="20"/>
          <w:szCs w:val="20"/>
        </w:rPr>
        <w:t xml:space="preserve">Generate blocks for repetitive structures</w:t>
      </w:r>
    </w:p>
    <w:p>
      <w:pPr>
        <w:pStyle w:val="ListParagraph"/>
        <w:numPr>
          <w:ilvl w:val="0"/>
          <w:numId w:val="1"/>
        </w:numPr>
        <w:spacing w:after="60" w:before="60"/>
        <w:ind w:left="400"/>
      </w:pPr>
      <w:r>
        <w:rPr>
          <w:color w:val="1A1A1A"/>
          <w:sz w:val="20"/>
          <w:szCs w:val="20"/>
        </w:rPr>
        <w:t xml:space="preserve">SystemVerilog basics — logic type, always_ff/always_comb</w:t>
      </w:r>
    </w:p>
    <w:p>
      <w:pPr>
        <w:spacing w:after="60" w:before="60"/>
      </w:pPr>
    </w:p>
    <w:p>
      <w:pPr>
        <w:pBdr>
          <w:bottom w:val="single" w:color="2E75B6" w:sz="4"/>
        </w:pBdr>
        <w:spacing w:after="120" w:before="240"/>
      </w:pPr>
      <w:r>
        <w:rPr>
          <w:b/>
          <w:bCs/>
          <w:color w:val="1F3864"/>
          <w:sz w:val="22"/>
          <w:szCs w:val="22"/>
        </w:rPr>
        <w:t xml:space="preserve">Stage 4 — RTL Projects</w:t>
      </w:r>
    </w:p>
    <w:p>
      <w:pPr>
        <w:pStyle w:val="ListParagraph"/>
        <w:numPr>
          <w:ilvl w:val="0"/>
          <w:numId w:val="1"/>
        </w:numPr>
        <w:spacing w:after="60" w:before="60"/>
        <w:ind w:left="400"/>
      </w:pPr>
      <w:r>
        <w:rPr>
          <w:color w:val="1A1A1A"/>
          <w:sz w:val="20"/>
          <w:szCs w:val="20"/>
        </w:rPr>
        <w:t xml:space="preserve">UART TX/RX from scratch in VHDL (no Xilinx IP)</w:t>
      </w:r>
    </w:p>
    <w:p>
      <w:pPr>
        <w:pStyle w:val="ListParagraph"/>
        <w:numPr>
          <w:ilvl w:val="0"/>
          <w:numId w:val="1"/>
        </w:numPr>
        <w:spacing w:after="60" w:before="60"/>
        <w:ind w:left="400"/>
      </w:pPr>
      <w:r>
        <w:rPr>
          <w:color w:val="1A1A1A"/>
          <w:sz w:val="20"/>
          <w:szCs w:val="20"/>
        </w:rPr>
        <w:t xml:space="preserve">SPI Master in VHDL</w:t>
      </w:r>
    </w:p>
    <w:p>
      <w:pPr>
        <w:pStyle w:val="ListParagraph"/>
        <w:numPr>
          <w:ilvl w:val="0"/>
          <w:numId w:val="1"/>
        </w:numPr>
        <w:spacing w:after="60" w:before="60"/>
        <w:ind w:left="400"/>
      </w:pPr>
      <w:r>
        <w:rPr>
          <w:color w:val="1A1A1A"/>
          <w:sz w:val="20"/>
          <w:szCs w:val="20"/>
        </w:rPr>
        <w:t xml:space="preserve">I2C Master in VHDL</w:t>
      </w:r>
    </w:p>
    <w:p>
      <w:pPr>
        <w:pStyle w:val="ListParagraph"/>
        <w:numPr>
          <w:ilvl w:val="0"/>
          <w:numId w:val="1"/>
        </w:numPr>
        <w:spacing w:after="60" w:before="60"/>
        <w:ind w:left="400"/>
      </w:pPr>
      <w:r>
        <w:rPr>
          <w:color w:val="1A1A1A"/>
          <w:sz w:val="20"/>
          <w:szCs w:val="20"/>
        </w:rPr>
        <w:t xml:space="preserve">FIR Filter in VHDL (bridge to DSP skill)</w:t>
      </w:r>
    </w:p>
    <w:p>
      <w:pPr>
        <w:pStyle w:val="ListParagraph"/>
        <w:numPr>
          <w:ilvl w:val="0"/>
          <w:numId w:val="1"/>
        </w:numPr>
        <w:spacing w:after="60" w:before="60"/>
        <w:ind w:left="400"/>
      </w:pPr>
      <w:r>
        <w:rPr>
          <w:color w:val="1A1A1A"/>
          <w:sz w:val="20"/>
          <w:szCs w:val="20"/>
        </w:rPr>
        <w:t xml:space="preserve">VGA controller (video signal generation)</w:t>
      </w:r>
    </w:p>
    <w:p>
      <w:pPr>
        <w:spacing w:after="60" w:before="60"/>
      </w:pPr>
    </w:p>
    <w:p>
      <w:pPr>
        <w:pBdr>
          <w:bottom w:val="single" w:color="2E75B6" w:sz="4"/>
        </w:pBdr>
        <w:spacing w:after="120" w:before="240"/>
      </w:pPr>
      <w:r>
        <w:rPr>
          <w:b/>
          <w:bCs/>
          <w:color w:val="1F3864"/>
          <w:sz w:val="22"/>
          <w:szCs w:val="22"/>
        </w:rPr>
        <w:t xml:space="preserve">Mathematics Required</w:t>
      </w:r>
    </w:p>
    <w:p>
      <w:pPr>
        <w:pStyle w:val="ListParagraph"/>
        <w:numPr>
          <w:ilvl w:val="0"/>
          <w:numId w:val="1"/>
        </w:numPr>
        <w:spacing w:after="60" w:before="60"/>
        <w:ind w:left="400"/>
      </w:pPr>
      <w:r>
        <w:rPr>
          <w:color w:val="1A1A1A"/>
          <w:sz w:val="20"/>
          <w:szCs w:val="20"/>
        </w:rPr>
        <w:t xml:space="preserve">Boolean algebra — De Morgan's law, Karnaugh maps (K-map minimization)</w:t>
      </w:r>
    </w:p>
    <w:p>
      <w:pPr>
        <w:pStyle w:val="ListParagraph"/>
        <w:numPr>
          <w:ilvl w:val="0"/>
          <w:numId w:val="1"/>
        </w:numPr>
        <w:spacing w:after="60" w:before="60"/>
        <w:ind w:left="400"/>
      </w:pPr>
      <w:r>
        <w:rPr>
          <w:color w:val="1A1A1A"/>
          <w:sz w:val="20"/>
          <w:szCs w:val="20"/>
        </w:rPr>
        <w:t xml:space="preserve">Binary number systems — two's complement, overflow detection</w:t>
      </w:r>
    </w:p>
    <w:p>
      <w:pPr>
        <w:pStyle w:val="ListParagraph"/>
        <w:numPr>
          <w:ilvl w:val="0"/>
          <w:numId w:val="1"/>
        </w:numPr>
        <w:spacing w:after="60" w:before="60"/>
        <w:ind w:left="400"/>
      </w:pPr>
      <w:r>
        <w:rPr>
          <w:color w:val="1A1A1A"/>
          <w:sz w:val="20"/>
          <w:szCs w:val="20"/>
        </w:rPr>
        <w:t xml:space="preserve">Timing analysis — critical path = longest combinational delay</w:t>
      </w:r>
    </w:p>
    <w:p>
      <w:pPr>
        <w:pStyle w:val="ListParagraph"/>
        <w:numPr>
          <w:ilvl w:val="0"/>
          <w:numId w:val="1"/>
        </w:numPr>
        <w:spacing w:after="60" w:before="60"/>
        <w:ind w:left="400"/>
      </w:pPr>
      <w:r>
        <w:rPr>
          <w:color w:val="1A1A1A"/>
          <w:sz w:val="20"/>
          <w:szCs w:val="20"/>
        </w:rPr>
        <w:t xml:space="preserve">Setup time: data must be stable BEFORE clock edge by Tsetup</w:t>
      </w:r>
    </w:p>
    <w:p>
      <w:pPr>
        <w:pStyle w:val="ListParagraph"/>
        <w:numPr>
          <w:ilvl w:val="0"/>
          <w:numId w:val="1"/>
        </w:numPr>
        <w:spacing w:after="60" w:before="60"/>
        <w:ind w:left="400"/>
      </w:pPr>
      <w:r>
        <w:rPr>
          <w:color w:val="1A1A1A"/>
          <w:sz w:val="20"/>
          <w:szCs w:val="20"/>
        </w:rPr>
        <w:t xml:space="preserve">Hold time: data must be stable AFTER clock edge by Thold</w:t>
      </w:r>
    </w:p>
    <w:p>
      <w:pPr>
        <w:pStyle w:val="ListParagraph"/>
        <w:numPr>
          <w:ilvl w:val="0"/>
          <w:numId w:val="1"/>
        </w:numPr>
        <w:spacing w:after="60" w:before="60"/>
        <w:ind w:left="400"/>
      </w:pPr>
      <w:r>
        <w:rPr>
          <w:color w:val="1A1A1A"/>
          <w:sz w:val="20"/>
          <w:szCs w:val="20"/>
        </w:rPr>
        <w:t xml:space="preserve">Slack = Tclk - Tsetup - Tpropagation  (positive = timing met)</w:t>
      </w:r>
    </w:p>
    <w:p>
      <w:pPr>
        <w:spacing w:after="60" w:before="60"/>
      </w:pPr>
    </w:p>
    <w:p>
      <w:pPr>
        <w:shd w:fill="375623" w:color="375623" w:val="clear"/>
        <w:spacing w:after="160" w:before="300"/>
        <w:ind w:left="200"/>
      </w:pPr>
      <w:r>
        <w:rPr>
          <w:b/>
          <w:bCs/>
          <w:color w:val="FFFFFF"/>
          <w:sz w:val="26"/>
          <w:szCs w:val="26"/>
        </w:rPr>
        <w:t xml:space="preserve">  Top 10 Interview Questions — VHDL/RTL</w:t>
      </w:r>
    </w:p>
    <w:p>
      <w:pPr>
        <w:spacing w:after="60" w:before="60"/>
      </w:pPr>
    </w:p>
    <w:p>
      <w:pPr>
        <w:shd w:fill="F2F2F2" w:color="F2F2F2" w:val="clear"/>
        <w:spacing w:after="80" w:before="160"/>
        <w:ind w:left="100"/>
      </w:pPr>
      <w:r>
        <w:rPr>
          <w:b/>
          <w:bCs/>
          <w:color w:val="2E75B6"/>
          <w:sz w:val="20"/>
          <w:szCs w:val="20"/>
        </w:rPr>
        <w:t xml:space="preserve">Q1: </w:t>
      </w:r>
      <w:r>
        <w:rPr>
          <w:b/>
          <w:bCs/>
          <w:color w:val="1A1A1A"/>
          <w:sz w:val="20"/>
          <w:szCs w:val="20"/>
        </w:rPr>
        <w:t xml:space="preserve">What is the difference between a latch and a flip-flop?</w:t>
      </w:r>
      <w:r>
        <w:rPr>
          <w:b/>
          <w:bCs/>
          <w:color w:val="375623"/>
          <w:sz w:val="18"/>
          <w:szCs w:val="18"/>
        </w:rPr>
        <w:t xml:space="preserve">  [Easy]</w:t>
      </w:r>
    </w:p>
    <w:p>
      <w:pPr>
        <w:spacing w:after="120" w:before="80"/>
        <w:ind w:left="200"/>
      </w:pPr>
      <w:r>
        <w:rPr>
          <w:color w:val="1A1A1A"/>
          <w:sz w:val="19"/>
          <w:szCs w:val="19"/>
        </w:rPr>
        <w:t xml:space="preserve">A: A latch is level-sensitive — it changes output whenever input changes while enable is high. A flip-flop is edge-sensitive — it captures input only on the rising (or falling) clock edge. Latches are usually unintentional in synthesis (missing else branch in combinational process). Flip-flops are the building block of all synchronous design.</w:t>
      </w:r>
    </w:p>
    <w:p>
      <w:pPr>
        <w:shd w:fill="F2F2F2" w:color="F2F2F2" w:val="clear"/>
        <w:spacing w:after="80" w:before="160"/>
        <w:ind w:left="100"/>
      </w:pPr>
      <w:r>
        <w:rPr>
          <w:b/>
          <w:bCs/>
          <w:color w:val="2E75B6"/>
          <w:sz w:val="20"/>
          <w:szCs w:val="20"/>
        </w:rPr>
        <w:t xml:space="preserve">Q2: </w:t>
      </w:r>
      <w:r>
        <w:rPr>
          <w:b/>
          <w:bCs/>
          <w:color w:val="1A1A1A"/>
          <w:sz w:val="20"/>
          <w:szCs w:val="20"/>
        </w:rPr>
        <w:t xml:space="preserve">What is the difference between blocking (=) and non-blocking (&lt;=) assignment in Verilog?</w:t>
      </w:r>
      <w:r>
        <w:rPr>
          <w:b/>
          <w:bCs/>
          <w:color w:val="C55A11"/>
          <w:sz w:val="18"/>
          <w:szCs w:val="18"/>
        </w:rPr>
        <w:t xml:space="preserve">  [Medium]</w:t>
      </w:r>
    </w:p>
    <w:p>
      <w:pPr>
        <w:spacing w:after="120" w:before="80"/>
        <w:ind w:left="200"/>
      </w:pPr>
      <w:r>
        <w:rPr>
          <w:color w:val="1A1A1A"/>
          <w:sz w:val="19"/>
          <w:szCs w:val="19"/>
        </w:rPr>
        <w:t xml:space="preserve">A: Blocking (=): executes immediately, in sequence. Next line sees updated value. Use in combinational always blocks. Non-blocking (&lt;=): schedules update — all RHS evaluated first, then all LHS updated simultaneously at end of time step. Use in sequential always blocks (clocked). Mixing them in clocked blocks creates race conditions.</w:t>
      </w:r>
    </w:p>
    <w:p>
      <w:pPr>
        <w:shd w:fill="F2F2F2" w:color="F2F2F2" w:val="clear"/>
        <w:spacing w:after="80" w:before="160"/>
        <w:ind w:left="100"/>
      </w:pPr>
      <w:r>
        <w:rPr>
          <w:b/>
          <w:bCs/>
          <w:color w:val="2E75B6"/>
          <w:sz w:val="20"/>
          <w:szCs w:val="20"/>
        </w:rPr>
        <w:t xml:space="preserve">Q3: </w:t>
      </w:r>
      <w:r>
        <w:rPr>
          <w:b/>
          <w:bCs/>
          <w:color w:val="1A1A1A"/>
          <w:sz w:val="20"/>
          <w:szCs w:val="20"/>
        </w:rPr>
        <w:t xml:space="preserve">Explain setup time and hold time violations. What causes them and how do you fix them?</w:t>
      </w:r>
      <w:r>
        <w:rPr>
          <w:b/>
          <w:bCs/>
          <w:color w:val="C55A11"/>
          <w:sz w:val="18"/>
          <w:szCs w:val="18"/>
        </w:rPr>
        <w:t xml:space="preserve">  [Medium]</w:t>
      </w:r>
    </w:p>
    <w:p>
      <w:pPr>
        <w:spacing w:after="120" w:before="80"/>
        <w:ind w:left="200"/>
      </w:pPr>
      <w:r>
        <w:rPr>
          <w:color w:val="1A1A1A"/>
          <w:sz w:val="19"/>
          <w:szCs w:val="19"/>
        </w:rPr>
        <w:t xml:space="preserve">A: Setup violation: data arrives too late before clock edge. Fix: reduce combinational logic depth (pipeline), increase clock period, use faster cells. Hold violation: data changes too soon after clock edge. Fix: add buffers on data path, more dangerous than setup — cannot fix with slower clock. Hold violations cause functional failures at any frequency.</w:t>
      </w:r>
    </w:p>
    <w:p>
      <w:pPr>
        <w:shd w:fill="F2F2F2" w:color="F2F2F2" w:val="clear"/>
        <w:spacing w:after="80" w:before="160"/>
        <w:ind w:left="100"/>
      </w:pPr>
      <w:r>
        <w:rPr>
          <w:b/>
          <w:bCs/>
          <w:color w:val="2E75B6"/>
          <w:sz w:val="20"/>
          <w:szCs w:val="20"/>
        </w:rPr>
        <w:t xml:space="preserve">Q4: </w:t>
      </w:r>
      <w:r>
        <w:rPr>
          <w:b/>
          <w:bCs/>
          <w:color w:val="1A1A1A"/>
          <w:sz w:val="20"/>
          <w:szCs w:val="20"/>
        </w:rPr>
        <w:t xml:space="preserve">What is clock domain crossing (CDC)? How do you handle it safely?</w:t>
      </w:r>
      <w:r>
        <w:rPr>
          <w:b/>
          <w:bCs/>
          <w:color w:val="4B0082"/>
          <w:sz w:val="18"/>
          <w:szCs w:val="18"/>
        </w:rPr>
        <w:t xml:space="preserve">  [Hard]</w:t>
      </w:r>
    </w:p>
    <w:p>
      <w:pPr>
        <w:spacing w:after="120" w:before="80"/>
        <w:ind w:left="200"/>
      </w:pPr>
      <w:r>
        <w:rPr>
          <w:color w:val="1A1A1A"/>
          <w:sz w:val="19"/>
          <w:szCs w:val="19"/>
        </w:rPr>
        <w:t xml:space="preserve">A: CDC occurs when a signal crosses from one clock domain to another. This causes metastability — the flip-flop output is undefined for an unpredictable time. Solutions: 2-flop synchronizer (for single-bit signals), handshake protocol (for multi-bit), FIFO (for data streams). Never sample multi-bit data directly across clock domains without a proper CDC scheme.</w:t>
      </w:r>
    </w:p>
    <w:p>
      <w:pPr>
        <w:shd w:fill="F2F2F2" w:color="F2F2F2" w:val="clear"/>
        <w:spacing w:after="80" w:before="160"/>
        <w:ind w:left="100"/>
      </w:pPr>
      <w:r>
        <w:rPr>
          <w:b/>
          <w:bCs/>
          <w:color w:val="2E75B6"/>
          <w:sz w:val="20"/>
          <w:szCs w:val="20"/>
        </w:rPr>
        <w:t xml:space="preserve">Q5: </w:t>
      </w:r>
      <w:r>
        <w:rPr>
          <w:b/>
          <w:bCs/>
          <w:color w:val="1A1A1A"/>
          <w:sz w:val="20"/>
          <w:szCs w:val="20"/>
        </w:rPr>
        <w:t xml:space="preserve">What is a critical path? How do you identify and fix timing violations?</w:t>
      </w:r>
      <w:r>
        <w:rPr>
          <w:b/>
          <w:bCs/>
          <w:color w:val="C55A11"/>
          <w:sz w:val="18"/>
          <w:szCs w:val="18"/>
        </w:rPr>
        <w:t xml:space="preserve">  [Medium]</w:t>
      </w:r>
    </w:p>
    <w:p>
      <w:pPr>
        <w:spacing w:after="120" w:before="80"/>
        <w:ind w:left="200"/>
      </w:pPr>
      <w:r>
        <w:rPr>
          <w:color w:val="1A1A1A"/>
          <w:sz w:val="19"/>
          <w:szCs w:val="19"/>
        </w:rPr>
        <w:t xml:space="preserve">A: Critical path = longest combinational delay path between two flip-flops. It limits maximum clock frequency: Fmax = 1/(Tcritical + Tsetup + Tskew). Fix: identify in timing report (negative slack), pipeline — add a register stage to break the path, or restructure logic to reduce levels of logic.</w:t>
      </w:r>
    </w:p>
    <w:p>
      <w:pPr>
        <w:shd w:fill="F2F2F2" w:color="F2F2F2" w:val="clear"/>
        <w:spacing w:after="80" w:before="160"/>
        <w:ind w:left="100"/>
      </w:pPr>
      <w:r>
        <w:rPr>
          <w:b/>
          <w:bCs/>
          <w:color w:val="2E75B6"/>
          <w:sz w:val="20"/>
          <w:szCs w:val="20"/>
        </w:rPr>
        <w:t xml:space="preserve">Q6: </w:t>
      </w:r>
      <w:r>
        <w:rPr>
          <w:b/>
          <w:bCs/>
          <w:color w:val="1A1A1A"/>
          <w:sz w:val="20"/>
          <w:szCs w:val="20"/>
        </w:rPr>
        <w:t xml:space="preserve">What is the difference between Moore and Mealy FSM? When do you use each?</w:t>
      </w:r>
      <w:r>
        <w:rPr>
          <w:b/>
          <w:bCs/>
          <w:color w:val="375623"/>
          <w:sz w:val="18"/>
          <w:szCs w:val="18"/>
        </w:rPr>
        <w:t xml:space="preserve">  [Easy]</w:t>
      </w:r>
    </w:p>
    <w:p>
      <w:pPr>
        <w:spacing w:after="120" w:before="80"/>
        <w:ind w:left="200"/>
      </w:pPr>
      <w:r>
        <w:rPr>
          <w:color w:val="1A1A1A"/>
          <w:sz w:val="19"/>
          <w:szCs w:val="19"/>
        </w:rPr>
        <w:t xml:space="preserve">A: Moore: output depends only on current state. Output changes only on state transition. More states needed but outputs are glitch-free. Mealy: output depends on current state AND current input. Fewer states but outputs can glitch when inputs change. Use Moore for glitch-sensitive outputs (like control signals). Use Mealy when fewer states matter more.</w:t>
      </w:r>
    </w:p>
    <w:p>
      <w:pPr>
        <w:shd w:fill="F2F2F2" w:color="F2F2F2" w:val="clear"/>
        <w:spacing w:after="80" w:before="160"/>
        <w:ind w:left="100"/>
      </w:pPr>
      <w:r>
        <w:rPr>
          <w:b/>
          <w:bCs/>
          <w:color w:val="2E75B6"/>
          <w:sz w:val="20"/>
          <w:szCs w:val="20"/>
        </w:rPr>
        <w:t xml:space="preserve">Q7: </w:t>
      </w:r>
      <w:r>
        <w:rPr>
          <w:b/>
          <w:bCs/>
          <w:color w:val="1A1A1A"/>
          <w:sz w:val="20"/>
          <w:szCs w:val="20"/>
        </w:rPr>
        <w:t xml:space="preserve">What happens if you forget 'else' in a combinational process/always block?</w:t>
      </w:r>
      <w:r>
        <w:rPr>
          <w:b/>
          <w:bCs/>
          <w:color w:val="375623"/>
          <w:sz w:val="18"/>
          <w:szCs w:val="18"/>
        </w:rPr>
        <w:t xml:space="preserve">  [Easy]</w:t>
      </w:r>
    </w:p>
    <w:p>
      <w:pPr>
        <w:spacing w:after="120" w:before="80"/>
        <w:ind w:left="200"/>
      </w:pPr>
      <w:r>
        <w:rPr>
          <w:color w:val="1A1A1A"/>
          <w:sz w:val="19"/>
          <w:szCs w:val="19"/>
        </w:rPr>
        <w:t xml:space="preserve">A: A latch is inferred. Without an else, the synthesizer assumes the signal must hold its previous value when the condition is not met — this requires memory, which is a latch. Latches are timing problems in synchronous design. Fix: always cover all branches with else/default, or use 'default' in case statements.</w:t>
      </w:r>
    </w:p>
    <w:p>
      <w:pPr>
        <w:shd w:fill="F2F2F2" w:color="F2F2F2" w:val="clear"/>
        <w:spacing w:after="80" w:before="160"/>
        <w:ind w:left="100"/>
      </w:pPr>
      <w:r>
        <w:rPr>
          <w:b/>
          <w:bCs/>
          <w:color w:val="2E75B6"/>
          <w:sz w:val="20"/>
          <w:szCs w:val="20"/>
        </w:rPr>
        <w:t xml:space="preserve">Q8: </w:t>
      </w:r>
      <w:r>
        <w:rPr>
          <w:b/>
          <w:bCs/>
          <w:color w:val="1A1A1A"/>
          <w:sz w:val="20"/>
          <w:szCs w:val="20"/>
        </w:rPr>
        <w:t xml:space="preserve">Explain pipelining. What are the benefits and costs?</w:t>
      </w:r>
      <w:r>
        <w:rPr>
          <w:b/>
          <w:bCs/>
          <w:color w:val="C55A11"/>
          <w:sz w:val="18"/>
          <w:szCs w:val="18"/>
        </w:rPr>
        <w:t xml:space="preserve">  [Medium]</w:t>
      </w:r>
    </w:p>
    <w:p>
      <w:pPr>
        <w:spacing w:after="120" w:before="80"/>
        <w:ind w:left="200"/>
      </w:pPr>
      <w:r>
        <w:rPr>
          <w:color w:val="1A1A1A"/>
          <w:sz w:val="19"/>
          <w:szCs w:val="19"/>
        </w:rPr>
        <w:t xml:space="preserve">A: Pipelining divides a multi-cycle operation into stages separated by registers. Each stage works on a different data item simultaneously. Benefits: higher clock frequency (shorter critical path per stage), higher throughput. Costs: increased latency (N stages = N clock cycles before first result), more register resources, pipeline stalls/hazards if stages depend on each other.</w:t>
      </w:r>
    </w:p>
    <w:p>
      <w:pPr>
        <w:shd w:fill="F2F2F2" w:color="F2F2F2" w:val="clear"/>
        <w:spacing w:after="80" w:before="160"/>
        <w:ind w:left="100"/>
      </w:pPr>
      <w:r>
        <w:rPr>
          <w:b/>
          <w:bCs/>
          <w:color w:val="2E75B6"/>
          <w:sz w:val="20"/>
          <w:szCs w:val="20"/>
        </w:rPr>
        <w:t xml:space="preserve">Q9: </w:t>
      </w:r>
      <w:r>
        <w:rPr>
          <w:b/>
          <w:bCs/>
          <w:color w:val="1A1A1A"/>
          <w:sz w:val="20"/>
          <w:szCs w:val="20"/>
        </w:rPr>
        <w:t xml:space="preserve">What is the difference between synthesis and simulation? Can simulated code always be synthesized?</w:t>
      </w:r>
      <w:r>
        <w:rPr>
          <w:b/>
          <w:bCs/>
          <w:color w:val="C55A11"/>
          <w:sz w:val="18"/>
          <w:szCs w:val="18"/>
        </w:rPr>
        <w:t xml:space="preserve">  [Medium]</w:t>
      </w:r>
    </w:p>
    <w:p>
      <w:pPr>
        <w:spacing w:after="120" w:before="80"/>
        <w:ind w:left="200"/>
      </w:pPr>
      <w:r>
        <w:rPr>
          <w:color w:val="1A1A1A"/>
          <w:sz w:val="19"/>
          <w:szCs w:val="19"/>
        </w:rPr>
        <w:t xml:space="preserve">A: Simulation: software executes VHDL/Verilog to check logical behavior. Synthesis: converts RTL code to gate-level netlist for actual hardware. NOT all synthesizable: initial blocks (Verilog), #delay statements, file I/O, some system tasks are simulation-only. RTL must use only synthesizable constructs — always/process, assign, case, if, basic operators.</w:t>
      </w:r>
    </w:p>
    <w:p>
      <w:pPr>
        <w:shd w:fill="F2F2F2" w:color="F2F2F2" w:val="clear"/>
        <w:spacing w:after="80" w:before="160"/>
        <w:ind w:left="100"/>
      </w:pPr>
      <w:r>
        <w:rPr>
          <w:b/>
          <w:bCs/>
          <w:color w:val="2E75B6"/>
          <w:sz w:val="20"/>
          <w:szCs w:val="20"/>
        </w:rPr>
        <w:t xml:space="preserve">Q10: </w:t>
      </w:r>
      <w:r>
        <w:rPr>
          <w:b/>
          <w:bCs/>
          <w:color w:val="1A1A1A"/>
          <w:sz w:val="20"/>
          <w:szCs w:val="20"/>
        </w:rPr>
        <w:t xml:space="preserve">What is one-hot encoding for FSM? When is it better than binary encoding?</w:t>
      </w:r>
      <w:r>
        <w:rPr>
          <w:b/>
          <w:bCs/>
          <w:color w:val="C55A11"/>
          <w:sz w:val="18"/>
          <w:szCs w:val="18"/>
        </w:rPr>
        <w:t xml:space="preserve">  [Medium]</w:t>
      </w:r>
    </w:p>
    <w:p>
      <w:pPr>
        <w:spacing w:after="120" w:before="80"/>
        <w:ind w:left="200"/>
      </w:pPr>
      <w:r>
        <w:rPr>
          <w:color w:val="1A1A1A"/>
          <w:sz w:val="19"/>
          <w:szCs w:val="19"/>
        </w:rPr>
        <w:t xml:space="preserve">A: One-hot: each state has exactly one bit set (state 0=001, state 1=010, state 2=100). Binary: uses log2(N) bits. One-hot advantages: faster state decode (just check one bit), fewer logic levels, preferred for FPGAs because flip-flops are abundant. Binary advantages: fewer flip-flops, preferred for ASICs where gates are expensive. FPGAs — use one-hot. ASICs — use binary.</w:t>
      </w:r>
    </w:p>
    <w:p>
      <w:r>
        <w:br w:type="page"/>
      </w:r>
    </w:p>
    <w:p>
      <w:pPr>
        <w:pStyle w:val="Heading1"/>
        <w:shd w:fill="1F3864" w:color="1F3864" w:val="clear"/>
        <w:spacing w:after="200" w:before="400"/>
        <w:rPr>
          <w:b/>
          <w:bCs/>
          <w:color w:val="FFFFFF"/>
          <w:sz w:val="32"/>
          <w:szCs w:val="32"/>
        </w:rPr>
      </w:pPr>
      <w:r>
        <w:t xml:space="preserve">  SKILL 2 — High Speed Digital Signal Processing</w:t>
      </w:r>
    </w:p>
    <w:p>
      <w:pPr>
        <w:spacing w:after="60" w:before="60"/>
      </w:pPr>
    </w:p>
    <w:p>
      <w:pPr>
        <w:pBdr>
          <w:left w:val="thick" w:color="2E75B6" w:sz="12"/>
        </w:pBdr>
        <w:shd w:fill="D6E4F0" w:color="D6E4F0" w:val="clear"/>
        <w:spacing w:after="120" w:before="120"/>
        <w:ind w:left="200" w:right="200"/>
      </w:pPr>
      <w:r>
        <w:rPr>
          <w:b/>
          <w:bCs/>
          <w:color w:val="1F3864"/>
          <w:sz w:val="19"/>
          <w:szCs w:val="19"/>
        </w:rPr>
        <w:t xml:space="preserve">  Goal: Design hardware DSP blocks in VHDL — FIR filters, FFT, fixed-point arithmetic. Understand math behind every design.  </w:t>
      </w:r>
    </w:p>
    <w:p>
      <w:pPr>
        <w:spacing w:after="60" w:before="60"/>
      </w:pPr>
    </w:p>
    <w:p>
      <w:pPr>
        <w:shd w:fill="2E75B6" w:color="2E75B6" w:val="clear"/>
        <w:spacing w:after="160" w:before="300"/>
        <w:ind w:left="200"/>
      </w:pPr>
      <w:r>
        <w:rPr>
          <w:b/>
          <w:bCs/>
          <w:color w:val="FFFFFF"/>
          <w:sz w:val="26"/>
          <w:szCs w:val="26"/>
        </w:rPr>
        <w:t xml:space="preserve">  Mathematics First (Foundation)</w:t>
      </w:r>
    </w:p>
    <w:p>
      <w:pPr>
        <w:pBdr>
          <w:bottom w:val="single" w:color="2E75B6" w:sz="4"/>
        </w:pBdr>
        <w:spacing w:after="120" w:before="240"/>
      </w:pPr>
      <w:r>
        <w:rPr>
          <w:b/>
          <w:bCs/>
          <w:color w:val="1F3864"/>
          <w:sz w:val="22"/>
          <w:szCs w:val="22"/>
        </w:rPr>
        <w:t xml:space="preserve">1. Signals and Sampling</w:t>
      </w:r>
    </w:p>
    <w:p>
      <w:pPr>
        <w:pStyle w:val="ListParagraph"/>
        <w:numPr>
          <w:ilvl w:val="0"/>
          <w:numId w:val="1"/>
        </w:numPr>
        <w:spacing w:after="60" w:before="60"/>
        <w:ind w:left="400"/>
      </w:pPr>
      <w:r>
        <w:rPr>
          <w:color w:val="1A1A1A"/>
          <w:sz w:val="20"/>
          <w:szCs w:val="20"/>
        </w:rPr>
        <w:t xml:space="preserve">Nyquist theorem: sample rate must be &gt;= 2 × signal bandwidth</w:t>
      </w:r>
    </w:p>
    <w:p>
      <w:pPr>
        <w:pStyle w:val="ListParagraph"/>
        <w:numPr>
          <w:ilvl w:val="0"/>
          <w:numId w:val="1"/>
        </w:numPr>
        <w:spacing w:after="60" w:before="60"/>
        <w:ind w:left="400"/>
      </w:pPr>
      <w:r>
        <w:rPr>
          <w:color w:val="1A1A1A"/>
          <w:sz w:val="20"/>
          <w:szCs w:val="20"/>
        </w:rPr>
        <w:t xml:space="preserve">Aliasing: what happens when you undersample</w:t>
      </w:r>
    </w:p>
    <w:p>
      <w:pPr>
        <w:pStyle w:val="ListParagraph"/>
        <w:numPr>
          <w:ilvl w:val="0"/>
          <w:numId w:val="1"/>
        </w:numPr>
        <w:spacing w:after="60" w:before="60"/>
        <w:ind w:left="400"/>
      </w:pPr>
      <w:r>
        <w:rPr>
          <w:color w:val="1A1A1A"/>
          <w:sz w:val="20"/>
          <w:szCs w:val="20"/>
        </w:rPr>
        <w:t xml:space="preserve">Discrete-time signals: x[n] vs continuous x(t)</w:t>
      </w:r>
    </w:p>
    <w:p>
      <w:pPr>
        <w:pStyle w:val="ListParagraph"/>
        <w:numPr>
          <w:ilvl w:val="0"/>
          <w:numId w:val="1"/>
        </w:numPr>
        <w:spacing w:after="60" w:before="60"/>
        <w:ind w:left="400"/>
      </w:pPr>
      <w:r>
        <w:rPr>
          <w:color w:val="1A1A1A"/>
          <w:sz w:val="20"/>
          <w:szCs w:val="20"/>
        </w:rPr>
        <w:t xml:space="preserve">Z-transform: z = e^(jω) — used to analyze digital filters</w:t>
      </w:r>
    </w:p>
    <w:p>
      <w:pPr>
        <w:spacing w:after="60" w:before="60"/>
      </w:pPr>
    </w:p>
    <w:p>
      <w:pPr>
        <w:pBdr>
          <w:bottom w:val="single" w:color="2E75B6" w:sz="4"/>
        </w:pBdr>
        <w:spacing w:after="120" w:before="240"/>
      </w:pPr>
      <w:r>
        <w:rPr>
          <w:b/>
          <w:bCs/>
          <w:color w:val="1F3864"/>
          <w:sz w:val="22"/>
          <w:szCs w:val="22"/>
        </w:rPr>
        <w:t xml:space="preserve">2. Convolution — The Core of All Filtering</w:t>
      </w:r>
    </w:p>
    <w:p>
      <w:pPr>
        <w:spacing w:after="80" w:before="80"/>
        <w:ind w:left="0"/>
      </w:pPr>
      <w:r>
        <w:rPr>
          <w:color w:val="1A1A1A"/>
          <w:sz w:val="20"/>
          <w:szCs w:val="20"/>
        </w:rPr>
        <w:t xml:space="preserve">y[n] = Σ h[k] × x[n-k]  (sum over k from 0 to N-1)</w:t>
      </w:r>
    </w:p>
    <w:p>
      <w:pPr>
        <w:spacing w:after="80" w:before="80"/>
        <w:ind w:left="0"/>
      </w:pPr>
      <w:r>
        <w:rPr>
          <w:color w:val="1A1A1A"/>
          <w:sz w:val="20"/>
          <w:szCs w:val="20"/>
        </w:rPr>
        <w:t xml:space="preserve">This is the mathematical operation a FIR filter performs in hardware.</w:t>
      </w:r>
    </w:p>
    <w:p>
      <w:pPr>
        <w:pStyle w:val="ListParagraph"/>
        <w:numPr>
          <w:ilvl w:val="0"/>
          <w:numId w:val="1"/>
        </w:numPr>
        <w:spacing w:after="60" w:before="60"/>
        <w:ind w:left="400"/>
      </w:pPr>
      <w:r>
        <w:rPr>
          <w:color w:val="1A1A1A"/>
          <w:sz w:val="20"/>
          <w:szCs w:val="20"/>
        </w:rPr>
        <w:t xml:space="preserve">h[k] = filter coefficients (fixed constants you design)</w:t>
      </w:r>
    </w:p>
    <w:p>
      <w:pPr>
        <w:pStyle w:val="ListParagraph"/>
        <w:numPr>
          <w:ilvl w:val="0"/>
          <w:numId w:val="1"/>
        </w:numPr>
        <w:spacing w:after="60" w:before="60"/>
        <w:ind w:left="400"/>
      </w:pPr>
      <w:r>
        <w:rPr>
          <w:color w:val="1A1A1A"/>
          <w:sz w:val="20"/>
          <w:szCs w:val="20"/>
        </w:rPr>
        <w:t xml:space="preserve">x[n] = input signal samples</w:t>
      </w:r>
    </w:p>
    <w:p>
      <w:pPr>
        <w:pStyle w:val="ListParagraph"/>
        <w:numPr>
          <w:ilvl w:val="0"/>
          <w:numId w:val="1"/>
        </w:numPr>
        <w:spacing w:after="60" w:before="60"/>
        <w:ind w:left="400"/>
      </w:pPr>
      <w:r>
        <w:rPr>
          <w:color w:val="1A1A1A"/>
          <w:sz w:val="20"/>
          <w:szCs w:val="20"/>
        </w:rPr>
        <w:t xml:space="preserve">y[n] = output filtered signal</w:t>
      </w:r>
    </w:p>
    <w:p>
      <w:pPr>
        <w:pStyle w:val="ListParagraph"/>
        <w:numPr>
          <w:ilvl w:val="0"/>
          <w:numId w:val="1"/>
        </w:numPr>
        <w:spacing w:after="60" w:before="60"/>
        <w:ind w:left="400"/>
      </w:pPr>
      <w:r>
        <w:rPr>
          <w:color w:val="1A1A1A"/>
          <w:sz w:val="20"/>
          <w:szCs w:val="20"/>
        </w:rPr>
        <w:t xml:space="preserve">Every multiply-accumulate (MAC) unit in hardware computes one term</w:t>
      </w:r>
    </w:p>
    <w:p>
      <w:pPr>
        <w:spacing w:after="60" w:before="60"/>
      </w:pPr>
    </w:p>
    <w:p>
      <w:pPr>
        <w:pBdr>
          <w:bottom w:val="single" w:color="2E75B6" w:sz="4"/>
        </w:pBdr>
        <w:spacing w:after="120" w:before="240"/>
      </w:pPr>
      <w:r>
        <w:rPr>
          <w:b/>
          <w:bCs/>
          <w:color w:val="1F3864"/>
          <w:sz w:val="22"/>
          <w:szCs w:val="22"/>
        </w:rPr>
        <w:t xml:space="preserve">3. Fixed-Point Arithmetic (Critical for FPGA DSP)</w:t>
      </w:r>
    </w:p>
    <w:p>
      <w:pPr>
        <w:spacing w:after="80" w:before="80"/>
        <w:ind w:left="0"/>
      </w:pPr>
      <w:r>
        <w:rPr>
          <w:color w:val="1A1A1A"/>
          <w:sz w:val="20"/>
          <w:szCs w:val="20"/>
        </w:rPr>
        <w:t xml:space="preserve">FPGAs have no hardware floating point (unless you use DSP48 in float mode). All DSP must use fixed-point.</w:t>
      </w:r>
    </w:p>
    <w:p>
      <w:pPr>
        <w:pStyle w:val="ListParagraph"/>
        <w:numPr>
          <w:ilvl w:val="0"/>
          <w:numId w:val="1"/>
        </w:numPr>
        <w:spacing w:after="60" w:before="60"/>
        <w:ind w:left="400"/>
      </w:pPr>
      <w:r>
        <w:rPr>
          <w:color w:val="1A1A1A"/>
          <w:sz w:val="20"/>
          <w:szCs w:val="20"/>
        </w:rPr>
        <w:t xml:space="preserve">Format: Q(integer_bits).(fractional_bits) — e.g. Q3.12 = 3 integer bits, 12 fractional bits</w:t>
      </w:r>
    </w:p>
    <w:p>
      <w:pPr>
        <w:pStyle w:val="ListParagraph"/>
        <w:numPr>
          <w:ilvl w:val="0"/>
          <w:numId w:val="1"/>
        </w:numPr>
        <w:spacing w:after="60" w:before="60"/>
        <w:ind w:left="400"/>
      </w:pPr>
      <w:r>
        <w:rPr>
          <w:color w:val="1A1A1A"/>
          <w:sz w:val="20"/>
          <w:szCs w:val="20"/>
        </w:rPr>
        <w:t xml:space="preserve">Value = integer_value / 2^fractional_bits</w:t>
      </w:r>
    </w:p>
    <w:p>
      <w:pPr>
        <w:pStyle w:val="ListParagraph"/>
        <w:numPr>
          <w:ilvl w:val="0"/>
          <w:numId w:val="1"/>
        </w:numPr>
        <w:spacing w:after="60" w:before="60"/>
        <w:ind w:left="400"/>
      </w:pPr>
      <w:r>
        <w:rPr>
          <w:color w:val="1A1A1A"/>
          <w:sz w:val="20"/>
          <w:szCs w:val="20"/>
        </w:rPr>
        <w:t xml:space="preserve">Multiplication: Q3.12 × Q3.12 = Q6.24 (bits double — need truncation)</w:t>
      </w:r>
    </w:p>
    <w:p>
      <w:pPr>
        <w:pStyle w:val="ListParagraph"/>
        <w:numPr>
          <w:ilvl w:val="0"/>
          <w:numId w:val="1"/>
        </w:numPr>
        <w:spacing w:after="60" w:before="60"/>
        <w:ind w:left="400"/>
      </w:pPr>
      <w:r>
        <w:rPr>
          <w:color w:val="1A1A1A"/>
          <w:sz w:val="20"/>
          <w:szCs w:val="20"/>
        </w:rPr>
        <w:t xml:space="preserve">Overflow: if result exceeds range, wrap or saturate</w:t>
      </w:r>
    </w:p>
    <w:p>
      <w:pPr>
        <w:pStyle w:val="ListParagraph"/>
        <w:numPr>
          <w:ilvl w:val="0"/>
          <w:numId w:val="1"/>
        </w:numPr>
        <w:spacing w:after="60" w:before="60"/>
        <w:ind w:left="400"/>
      </w:pPr>
      <w:r>
        <w:rPr>
          <w:color w:val="1A1A1A"/>
          <w:sz w:val="20"/>
          <w:szCs w:val="20"/>
        </w:rPr>
        <w:t xml:space="preserve">Quantization error: rounding error from fixed-point representation</w:t>
      </w:r>
    </w:p>
    <w:p>
      <w:pPr>
        <w:spacing w:after="60" w:before="60"/>
      </w:pPr>
    </w:p>
    <w:p>
      <w:pPr>
        <w:shd w:fill="2E75B6" w:color="2E75B6" w:val="clear"/>
        <w:spacing w:after="160" w:before="300"/>
        <w:ind w:left="200"/>
      </w:pPr>
      <w:r>
        <w:rPr>
          <w:b/>
          <w:bCs/>
          <w:color w:val="FFFFFF"/>
          <w:sz w:val="26"/>
          <w:szCs w:val="26"/>
        </w:rPr>
        <w:t xml:space="preserve">  Learning Path — DSP Projects</w:t>
      </w:r>
    </w:p>
    <w:p>
      <w:pPr>
        <w:pBdr>
          <w:bottom w:val="single" w:color="2E75B6" w:sz="4"/>
        </w:pBdr>
        <w:spacing w:after="120" w:before="240"/>
      </w:pPr>
      <w:r>
        <w:rPr>
          <w:b/>
          <w:bCs/>
          <w:color w:val="1F3864"/>
          <w:sz w:val="22"/>
          <w:szCs w:val="22"/>
        </w:rPr>
        <w:t xml:space="preserve">Project 1 — FIR Filter in VHDL</w:t>
      </w:r>
    </w:p>
    <w:p>
      <w:pPr>
        <w:pStyle w:val="ListParagraph"/>
        <w:numPr>
          <w:ilvl w:val="0"/>
          <w:numId w:val="1"/>
        </w:numPr>
        <w:spacing w:after="60" w:before="60"/>
        <w:ind w:left="400"/>
      </w:pPr>
      <w:r>
        <w:rPr>
          <w:color w:val="1A1A1A"/>
          <w:sz w:val="20"/>
          <w:szCs w:val="20"/>
        </w:rPr>
        <w:t xml:space="preserve">Theory: FIR = Finite Impulse Response. Always stable. Linear phase.</w:t>
      </w:r>
    </w:p>
    <w:p>
      <w:pPr>
        <w:pStyle w:val="ListParagraph"/>
        <w:numPr>
          <w:ilvl w:val="0"/>
          <w:numId w:val="1"/>
        </w:numPr>
        <w:spacing w:after="60" w:before="60"/>
        <w:ind w:left="400"/>
      </w:pPr>
      <w:r>
        <w:rPr>
          <w:color w:val="1A1A1A"/>
          <w:sz w:val="20"/>
          <w:szCs w:val="20"/>
        </w:rPr>
        <w:t xml:space="preserve">Design coefficients using windowing method (Hamming, Hanning window)</w:t>
      </w:r>
    </w:p>
    <w:p>
      <w:pPr>
        <w:pStyle w:val="ListParagraph"/>
        <w:numPr>
          <w:ilvl w:val="0"/>
          <w:numId w:val="1"/>
        </w:numPr>
        <w:spacing w:after="60" w:before="60"/>
        <w:ind w:left="400"/>
      </w:pPr>
      <w:r>
        <w:rPr>
          <w:color w:val="1A1A1A"/>
          <w:sz w:val="20"/>
          <w:szCs w:val="20"/>
        </w:rPr>
        <w:t xml:space="preserve">Implement Direct Form: N multipliers + N-1 adders + N delay registers</w:t>
      </w:r>
    </w:p>
    <w:p>
      <w:pPr>
        <w:pStyle w:val="ListParagraph"/>
        <w:numPr>
          <w:ilvl w:val="0"/>
          <w:numId w:val="1"/>
        </w:numPr>
        <w:spacing w:after="60" w:before="60"/>
        <w:ind w:left="400"/>
      </w:pPr>
      <w:r>
        <w:rPr>
          <w:color w:val="1A1A1A"/>
          <w:sz w:val="20"/>
          <w:szCs w:val="20"/>
        </w:rPr>
        <w:t xml:space="preserve">Use DSP48 blocks on Xilinx for efficient multiply-accumulate</w:t>
      </w:r>
    </w:p>
    <w:p>
      <w:pPr>
        <w:pStyle w:val="ListParagraph"/>
        <w:numPr>
          <w:ilvl w:val="0"/>
          <w:numId w:val="1"/>
        </w:numPr>
        <w:spacing w:after="60" w:before="60"/>
        <w:ind w:left="400"/>
      </w:pPr>
      <w:r>
        <w:rPr>
          <w:color w:val="1A1A1A"/>
          <w:sz w:val="20"/>
          <w:szCs w:val="20"/>
        </w:rPr>
        <w:t xml:space="preserve">Test with: low-pass filter (remove high freq), verify with XSIM</w:t>
      </w:r>
    </w:p>
    <w:p>
      <w:pPr>
        <w:pStyle w:val="ListParagraph"/>
        <w:numPr>
          <w:ilvl w:val="0"/>
          <w:numId w:val="1"/>
        </w:numPr>
        <w:spacing w:after="60" w:before="60"/>
        <w:ind w:left="400"/>
      </w:pPr>
      <w:r>
        <w:rPr>
          <w:color w:val="1A1A1A"/>
          <w:sz w:val="20"/>
          <w:szCs w:val="20"/>
        </w:rPr>
        <w:t xml:space="preserve">Deploy as AXI IP — PS sends samples, PL filters, PS reads output</w:t>
      </w:r>
    </w:p>
    <w:p>
      <w:pPr>
        <w:spacing w:after="60" w:before="60"/>
      </w:pPr>
    </w:p>
    <w:p>
      <w:pPr>
        <w:pBdr>
          <w:bottom w:val="single" w:color="2E75B6" w:sz="4"/>
        </w:pBdr>
        <w:spacing w:after="120" w:before="240"/>
      </w:pPr>
      <w:r>
        <w:rPr>
          <w:b/>
          <w:bCs/>
          <w:color w:val="1F3864"/>
          <w:sz w:val="22"/>
          <w:szCs w:val="22"/>
        </w:rPr>
        <w:t xml:space="preserve">Project 2 — IIR Filter in VHDL</w:t>
      </w:r>
    </w:p>
    <w:p>
      <w:pPr>
        <w:pStyle w:val="ListParagraph"/>
        <w:numPr>
          <w:ilvl w:val="0"/>
          <w:numId w:val="1"/>
        </w:numPr>
        <w:spacing w:after="60" w:before="60"/>
        <w:ind w:left="400"/>
      </w:pPr>
      <w:r>
        <w:rPr>
          <w:color w:val="1A1A1A"/>
          <w:sz w:val="20"/>
          <w:szCs w:val="20"/>
        </w:rPr>
        <w:t xml:space="preserve">Theory: IIR = Infinite Impulse Response. Fewer taps but recursive (feedback).</w:t>
      </w:r>
    </w:p>
    <w:p>
      <w:pPr>
        <w:pStyle w:val="ListParagraph"/>
        <w:numPr>
          <w:ilvl w:val="0"/>
          <w:numId w:val="1"/>
        </w:numPr>
        <w:spacing w:after="60" w:before="60"/>
        <w:ind w:left="400"/>
      </w:pPr>
      <w:r>
        <w:rPr>
          <w:color w:val="1A1A1A"/>
          <w:sz w:val="20"/>
          <w:szCs w:val="20"/>
        </w:rPr>
        <w:t xml:space="preserve">Can be unstable — poles must be inside unit circle on z-plane</w:t>
      </w:r>
    </w:p>
    <w:p>
      <w:pPr>
        <w:pStyle w:val="ListParagraph"/>
        <w:numPr>
          <w:ilvl w:val="0"/>
          <w:numId w:val="1"/>
        </w:numPr>
        <w:spacing w:after="60" w:before="60"/>
        <w:ind w:left="400"/>
      </w:pPr>
      <w:r>
        <w:rPr>
          <w:color w:val="1A1A1A"/>
          <w:sz w:val="20"/>
          <w:szCs w:val="20"/>
        </w:rPr>
        <w:t xml:space="preserve">Direct Form II Transposed — most numerically stable structure</w:t>
      </w:r>
    </w:p>
    <w:p>
      <w:pPr>
        <w:pStyle w:val="ListParagraph"/>
        <w:numPr>
          <w:ilvl w:val="0"/>
          <w:numId w:val="1"/>
        </w:numPr>
        <w:spacing w:after="60" w:before="60"/>
        <w:ind w:left="400"/>
      </w:pPr>
      <w:r>
        <w:rPr>
          <w:color w:val="1A1A1A"/>
          <w:sz w:val="20"/>
          <w:szCs w:val="20"/>
        </w:rPr>
        <w:t xml:space="preserve">Implement biquad sections (second-order sections)</w:t>
      </w:r>
    </w:p>
    <w:p>
      <w:pPr>
        <w:spacing w:after="60" w:before="60"/>
      </w:pPr>
    </w:p>
    <w:p>
      <w:pPr>
        <w:pBdr>
          <w:bottom w:val="single" w:color="2E75B6" w:sz="4"/>
        </w:pBdr>
        <w:spacing w:after="120" w:before="240"/>
      </w:pPr>
      <w:r>
        <w:rPr>
          <w:b/>
          <w:bCs/>
          <w:color w:val="1F3864"/>
          <w:sz w:val="22"/>
          <w:szCs w:val="22"/>
        </w:rPr>
        <w:t xml:space="preserve">Project 3 — FFT in VHDL</w:t>
      </w:r>
    </w:p>
    <w:p>
      <w:pPr>
        <w:pStyle w:val="ListParagraph"/>
        <w:numPr>
          <w:ilvl w:val="0"/>
          <w:numId w:val="1"/>
        </w:numPr>
        <w:spacing w:after="60" w:before="60"/>
        <w:ind w:left="400"/>
      </w:pPr>
      <w:r>
        <w:rPr>
          <w:color w:val="1A1A1A"/>
          <w:sz w:val="20"/>
          <w:szCs w:val="20"/>
        </w:rPr>
        <w:t xml:space="preserve">Theory: FFT = Fast Fourier Transform. Converts time domain to frequency domain.</w:t>
      </w:r>
    </w:p>
    <w:p>
      <w:pPr>
        <w:pStyle w:val="ListParagraph"/>
        <w:numPr>
          <w:ilvl w:val="0"/>
          <w:numId w:val="1"/>
        </w:numPr>
        <w:spacing w:after="60" w:before="60"/>
        <w:ind w:left="400"/>
      </w:pPr>
      <w:r>
        <w:rPr>
          <w:color w:val="1A1A1A"/>
          <w:sz w:val="20"/>
          <w:szCs w:val="20"/>
        </w:rPr>
        <w:t xml:space="preserve">Cooley-Tukey algorithm: N log2(N) multiplications vs N^2 for DFT</w:t>
      </w:r>
    </w:p>
    <w:p>
      <w:pPr>
        <w:pStyle w:val="ListParagraph"/>
        <w:numPr>
          <w:ilvl w:val="0"/>
          <w:numId w:val="1"/>
        </w:numPr>
        <w:spacing w:after="60" w:before="60"/>
        <w:ind w:left="400"/>
      </w:pPr>
      <w:r>
        <w:rPr>
          <w:color w:val="1A1A1A"/>
          <w:sz w:val="20"/>
          <w:szCs w:val="20"/>
        </w:rPr>
        <w:t xml:space="preserve">Butterfly structure: basic building block of FFT</w:t>
      </w:r>
    </w:p>
    <w:p>
      <w:pPr>
        <w:pStyle w:val="ListParagraph"/>
        <w:numPr>
          <w:ilvl w:val="0"/>
          <w:numId w:val="1"/>
        </w:numPr>
        <w:spacing w:after="60" w:before="60"/>
        <w:ind w:left="400"/>
      </w:pPr>
      <w:r>
        <w:rPr>
          <w:color w:val="1A1A1A"/>
          <w:sz w:val="20"/>
          <w:szCs w:val="20"/>
        </w:rPr>
        <w:t xml:space="preserve">Implement 8-point FFT first, then scale to 64/256 point</w:t>
      </w:r>
    </w:p>
    <w:p>
      <w:pPr>
        <w:pStyle w:val="ListParagraph"/>
        <w:numPr>
          <w:ilvl w:val="0"/>
          <w:numId w:val="1"/>
        </w:numPr>
        <w:spacing w:after="60" w:before="60"/>
        <w:ind w:left="400"/>
      </w:pPr>
      <w:r>
        <w:rPr>
          <w:color w:val="1A1A1A"/>
          <w:sz w:val="20"/>
          <w:szCs w:val="20"/>
        </w:rPr>
        <w:t xml:space="preserve">Twiddle factors: precomputed complex coefficients stored in ROM</w:t>
      </w:r>
    </w:p>
    <w:p>
      <w:pPr>
        <w:spacing w:after="60" w:before="60"/>
      </w:pPr>
    </w:p>
    <w:p>
      <w:pPr>
        <w:shd w:fill="C55A11" w:color="C55A11" w:val="clear"/>
        <w:spacing w:after="160" w:before="300"/>
        <w:ind w:left="200"/>
      </w:pPr>
      <w:r>
        <w:rPr>
          <w:b/>
          <w:bCs/>
          <w:color w:val="FFFFFF"/>
          <w:sz w:val="26"/>
          <w:szCs w:val="26"/>
        </w:rPr>
        <w:t xml:space="preserve">  Top 10 Interview Questions — DSP</w:t>
      </w:r>
    </w:p>
    <w:p>
      <w:pPr>
        <w:spacing w:after="60" w:before="60"/>
      </w:pPr>
    </w:p>
    <w:p>
      <w:pPr>
        <w:shd w:fill="F2F2F2" w:color="F2F2F2" w:val="clear"/>
        <w:spacing w:after="80" w:before="160"/>
        <w:ind w:left="100"/>
      </w:pPr>
      <w:r>
        <w:rPr>
          <w:b/>
          <w:bCs/>
          <w:color w:val="2E75B6"/>
          <w:sz w:val="20"/>
          <w:szCs w:val="20"/>
        </w:rPr>
        <w:t xml:space="preserve">Q1: </w:t>
      </w:r>
      <w:r>
        <w:rPr>
          <w:b/>
          <w:bCs/>
          <w:color w:val="1A1A1A"/>
          <w:sz w:val="20"/>
          <w:szCs w:val="20"/>
        </w:rPr>
        <w:t xml:space="preserve">What is the Nyquist theorem? Why does it matter for digital systems?</w:t>
      </w:r>
      <w:r>
        <w:rPr>
          <w:b/>
          <w:bCs/>
          <w:color w:val="375623"/>
          <w:sz w:val="18"/>
          <w:szCs w:val="18"/>
        </w:rPr>
        <w:t xml:space="preserve">  [Easy]</w:t>
      </w:r>
    </w:p>
    <w:p>
      <w:pPr>
        <w:spacing w:after="120" w:before="80"/>
        <w:ind w:left="200"/>
      </w:pPr>
      <w:r>
        <w:rPr>
          <w:color w:val="1A1A1A"/>
          <w:sz w:val="19"/>
          <w:szCs w:val="19"/>
        </w:rPr>
        <w:t xml:space="preserve">A: The Nyquist theorem states that to accurately reconstruct a signal, the sampling rate must be at least twice the highest frequency component. Example: audio up to 20kHz must be sampled at minimum 40kHz (CD uses 44.1kHz). If undersampled, aliasing occurs — high frequency components fold back and appear as false low-frequency signals in the digital domain.</w:t>
      </w:r>
    </w:p>
    <w:p>
      <w:pPr>
        <w:shd w:fill="F2F2F2" w:color="F2F2F2" w:val="clear"/>
        <w:spacing w:after="80" w:before="160"/>
        <w:ind w:left="100"/>
      </w:pPr>
      <w:r>
        <w:rPr>
          <w:b/>
          <w:bCs/>
          <w:color w:val="2E75B6"/>
          <w:sz w:val="20"/>
          <w:szCs w:val="20"/>
        </w:rPr>
        <w:t xml:space="preserve">Q2: </w:t>
      </w:r>
      <w:r>
        <w:rPr>
          <w:b/>
          <w:bCs/>
          <w:color w:val="1A1A1A"/>
          <w:sz w:val="20"/>
          <w:szCs w:val="20"/>
        </w:rPr>
        <w:t xml:space="preserve">What is the difference between FIR and IIR filters? When do you choose each?</w:t>
      </w:r>
      <w:r>
        <w:rPr>
          <w:b/>
          <w:bCs/>
          <w:color w:val="C55A11"/>
          <w:sz w:val="18"/>
          <w:szCs w:val="18"/>
        </w:rPr>
        <w:t xml:space="preserve">  [Medium]</w:t>
      </w:r>
    </w:p>
    <w:p>
      <w:pPr>
        <w:spacing w:after="120" w:before="80"/>
        <w:ind w:left="200"/>
      </w:pPr>
      <w:r>
        <w:rPr>
          <w:color w:val="1A1A1A"/>
          <w:sz w:val="19"/>
          <w:szCs w:val="19"/>
        </w:rPr>
        <w:t xml:space="preserve">A: FIR (Finite Impulse Response): only uses feedforward path (current and past inputs). Always stable. Linear phase (no phase distortion). Requires more coefficients (higher order). IIR (Infinite Impulse Response): uses feedback (past outputs). Can be unstable if poles outside unit circle. Non-linear phase. Fewer coefficients for same frequency selectivity. Choose FIR for: audio, medical (ECG), where phase matters. Choose IIR for: communication systems where efficiency matters more.</w:t>
      </w:r>
    </w:p>
    <w:p>
      <w:pPr>
        <w:shd w:fill="F2F2F2" w:color="F2F2F2" w:val="clear"/>
        <w:spacing w:after="80" w:before="160"/>
        <w:ind w:left="100"/>
      </w:pPr>
      <w:r>
        <w:rPr>
          <w:b/>
          <w:bCs/>
          <w:color w:val="2E75B6"/>
          <w:sz w:val="20"/>
          <w:szCs w:val="20"/>
        </w:rPr>
        <w:t xml:space="preserve">Q3: </w:t>
      </w:r>
      <w:r>
        <w:rPr>
          <w:b/>
          <w:bCs/>
          <w:color w:val="1A1A1A"/>
          <w:sz w:val="20"/>
          <w:szCs w:val="20"/>
        </w:rPr>
        <w:t xml:space="preserve">What is fixed-point arithmetic? How do you handle overflow?</w:t>
      </w:r>
      <w:r>
        <w:rPr>
          <w:b/>
          <w:bCs/>
          <w:color w:val="C55A11"/>
          <w:sz w:val="18"/>
          <w:szCs w:val="18"/>
        </w:rPr>
        <w:t xml:space="preserve">  [Medium]</w:t>
      </w:r>
    </w:p>
    <w:p>
      <w:pPr>
        <w:spacing w:after="120" w:before="80"/>
        <w:ind w:left="200"/>
      </w:pPr>
      <w:r>
        <w:rPr>
          <w:color w:val="1A1A1A"/>
          <w:sz w:val="19"/>
          <w:szCs w:val="19"/>
        </w:rPr>
        <w:t xml:space="preserve">A: Fixed-point represents fractional numbers using integers with an implied binary point. Format Q3.12 = 3 integer bits + 12 fractional bits = 15-bit number. Value = bits / 2^12. Overflow handling: (1) Wrap-around — natural hardware behavior, can cause large errors. (2) Saturation — clamp to max/min value, more graceful degradation. For DSP on FPGA, always use saturation to prevent signal corruption.</w:t>
      </w:r>
    </w:p>
    <w:p>
      <w:pPr>
        <w:shd w:fill="F2F2F2" w:color="F2F2F2" w:val="clear"/>
        <w:spacing w:after="80" w:before="160"/>
        <w:ind w:left="100"/>
      </w:pPr>
      <w:r>
        <w:rPr>
          <w:b/>
          <w:bCs/>
          <w:color w:val="2E75B6"/>
          <w:sz w:val="20"/>
          <w:szCs w:val="20"/>
        </w:rPr>
        <w:t xml:space="preserve">Q4: </w:t>
      </w:r>
      <w:r>
        <w:rPr>
          <w:b/>
          <w:bCs/>
          <w:color w:val="1A1A1A"/>
          <w:sz w:val="20"/>
          <w:szCs w:val="20"/>
        </w:rPr>
        <w:t xml:space="preserve">What is a DSP48 block on Xilinx FPGAs? Why use it instead of regular LUTs?</w:t>
      </w:r>
      <w:r>
        <w:rPr>
          <w:b/>
          <w:bCs/>
          <w:color w:val="4B0082"/>
          <w:sz w:val="18"/>
          <w:szCs w:val="18"/>
        </w:rPr>
        <w:t xml:space="preserve">  [Hard]</w:t>
      </w:r>
    </w:p>
    <w:p>
      <w:pPr>
        <w:spacing w:after="120" w:before="80"/>
        <w:ind w:left="200"/>
      </w:pPr>
      <w:r>
        <w:rPr>
          <w:color w:val="1A1A1A"/>
          <w:sz w:val="19"/>
          <w:szCs w:val="19"/>
        </w:rPr>
        <w:t xml:space="preserve">A: DSP48 is a dedicated hardware block in Xilinx FPGAs containing a 18×27 multiplier, pre-adder, and 48-bit accumulator in a single silicon block. It runs at much higher clock speeds than LUT-based multipliers (500MHz+ vs ~200MHz), uses zero LUT resources, and is power-efficient. For any multiply-accumulate operation (FIR filter, matrix multiply), always map to DSP48 using Vivado synthesis directives.</w:t>
      </w:r>
    </w:p>
    <w:p>
      <w:pPr>
        <w:shd w:fill="F2F2F2" w:color="F2F2F2" w:val="clear"/>
        <w:spacing w:after="80" w:before="160"/>
        <w:ind w:left="100"/>
      </w:pPr>
      <w:r>
        <w:rPr>
          <w:b/>
          <w:bCs/>
          <w:color w:val="2E75B6"/>
          <w:sz w:val="20"/>
          <w:szCs w:val="20"/>
        </w:rPr>
        <w:t xml:space="preserve">Q5: </w:t>
      </w:r>
      <w:r>
        <w:rPr>
          <w:b/>
          <w:bCs/>
          <w:color w:val="1A1A1A"/>
          <w:sz w:val="20"/>
          <w:szCs w:val="20"/>
        </w:rPr>
        <w:t xml:space="preserve">Explain convolution. How is it implemented in hardware?</w:t>
      </w:r>
      <w:r>
        <w:rPr>
          <w:b/>
          <w:bCs/>
          <w:color w:val="C55A11"/>
          <w:sz w:val="18"/>
          <w:szCs w:val="18"/>
        </w:rPr>
        <w:t xml:space="preserve">  [Medium]</w:t>
      </w:r>
    </w:p>
    <w:p>
      <w:pPr>
        <w:spacing w:after="120" w:before="80"/>
        <w:ind w:left="200"/>
      </w:pPr>
      <w:r>
        <w:rPr>
          <w:color w:val="1A1A1A"/>
          <w:sz w:val="19"/>
          <w:szCs w:val="19"/>
        </w:rPr>
        <w:t xml:space="preserve">A: Convolution: y[n] = Σ h[k]×x[n-k]. In hardware: implement as shift register (delay line) for input samples, multiply each tap by corresponding coefficient, sum all products. This is the MAC (Multiply-Accumulate) operation. For N-tap FIR: N multipliers + adder tree with log2(N) levels. Pipelined implementation achieves one output sample per clock cycle.</w:t>
      </w:r>
    </w:p>
    <w:p>
      <w:pPr>
        <w:shd w:fill="F2F2F2" w:color="F2F2F2" w:val="clear"/>
        <w:spacing w:after="80" w:before="160"/>
        <w:ind w:left="100"/>
      </w:pPr>
      <w:r>
        <w:rPr>
          <w:b/>
          <w:bCs/>
          <w:color w:val="2E75B6"/>
          <w:sz w:val="20"/>
          <w:szCs w:val="20"/>
        </w:rPr>
        <w:t xml:space="preserve">Q6: </w:t>
      </w:r>
      <w:r>
        <w:rPr>
          <w:b/>
          <w:bCs/>
          <w:color w:val="1A1A1A"/>
          <w:sz w:val="20"/>
          <w:szCs w:val="20"/>
        </w:rPr>
        <w:t xml:space="preserve">What is the FFT and why is it faster than the DFT?</w:t>
      </w:r>
      <w:r>
        <w:rPr>
          <w:b/>
          <w:bCs/>
          <w:color w:val="4B0082"/>
          <w:sz w:val="18"/>
          <w:szCs w:val="18"/>
        </w:rPr>
        <w:t xml:space="preserve">  [Hard]</w:t>
      </w:r>
    </w:p>
    <w:p>
      <w:pPr>
        <w:spacing w:after="120" w:before="80"/>
        <w:ind w:left="200"/>
      </w:pPr>
      <w:r>
        <w:rPr>
          <w:color w:val="1A1A1A"/>
          <w:sz w:val="19"/>
          <w:szCs w:val="19"/>
        </w:rPr>
        <w:t xml:space="preserve">A: DFT computes N frequency bins from N samples using N^2 multiplications. FFT (Cooley-Tukey) uses divide-and-conquer: split N-point DFT into two N/2-point DFTs recursively. Result: only N×log2(N) multiplications. For N=1024: DFT needs 1,048,576 multiplications, FFT needs only 10,240. Hardware FFT uses butterfly units with twiddle factor ROMs for the complex coefficient multiplications.</w:t>
      </w:r>
    </w:p>
    <w:p>
      <w:pPr>
        <w:shd w:fill="F2F2F2" w:color="F2F2F2" w:val="clear"/>
        <w:spacing w:after="80" w:before="160"/>
        <w:ind w:left="100"/>
      </w:pPr>
      <w:r>
        <w:rPr>
          <w:b/>
          <w:bCs/>
          <w:color w:val="2E75B6"/>
          <w:sz w:val="20"/>
          <w:szCs w:val="20"/>
        </w:rPr>
        <w:t xml:space="preserve">Q7: </w:t>
      </w:r>
      <w:r>
        <w:rPr>
          <w:b/>
          <w:bCs/>
          <w:color w:val="1A1A1A"/>
          <w:sz w:val="20"/>
          <w:szCs w:val="20"/>
        </w:rPr>
        <w:t xml:space="preserve">What is quantization error in DSP?</w:t>
      </w:r>
      <w:r>
        <w:rPr>
          <w:b/>
          <w:bCs/>
          <w:color w:val="C55A11"/>
          <w:sz w:val="18"/>
          <w:szCs w:val="18"/>
        </w:rPr>
        <w:t xml:space="preserve">  [Medium]</w:t>
      </w:r>
    </w:p>
    <w:p>
      <w:pPr>
        <w:spacing w:after="120" w:before="80"/>
        <w:ind w:left="200"/>
      </w:pPr>
      <w:r>
        <w:rPr>
          <w:color w:val="1A1A1A"/>
          <w:sz w:val="19"/>
          <w:szCs w:val="19"/>
        </w:rPr>
        <w:t xml:space="preserve">A: Quantization error is the difference between the true analog value and its digital representation. It is modeled as additive noise with power = Δ²/12 where Δ is the least significant bit value. More bits = smaller LSB = lower quantization noise = higher SNR. Rule of thumb: each additional bit adds ~6dB SNR. For 16-bit audio: SNR ≈ 98dB. This limits the dynamic range of fixed-point DSP systems.</w:t>
      </w:r>
    </w:p>
    <w:p>
      <w:pPr>
        <w:shd w:fill="F2F2F2" w:color="F2F2F2" w:val="clear"/>
        <w:spacing w:after="80" w:before="160"/>
        <w:ind w:left="100"/>
      </w:pPr>
      <w:r>
        <w:rPr>
          <w:b/>
          <w:bCs/>
          <w:color w:val="2E75B6"/>
          <w:sz w:val="20"/>
          <w:szCs w:val="20"/>
        </w:rPr>
        <w:t xml:space="preserve">Q8: </w:t>
      </w:r>
      <w:r>
        <w:rPr>
          <w:b/>
          <w:bCs/>
          <w:color w:val="1A1A1A"/>
          <w:sz w:val="20"/>
          <w:szCs w:val="20"/>
        </w:rPr>
        <w:t xml:space="preserve">What is pipelining in a DSP context? Give an example.</w:t>
      </w:r>
      <w:r>
        <w:rPr>
          <w:b/>
          <w:bCs/>
          <w:color w:val="C55A11"/>
          <w:sz w:val="18"/>
          <w:szCs w:val="18"/>
        </w:rPr>
        <w:t xml:space="preserve">  [Medium]</w:t>
      </w:r>
    </w:p>
    <w:p>
      <w:pPr>
        <w:spacing w:after="120" w:before="80"/>
        <w:ind w:left="200"/>
      </w:pPr>
      <w:r>
        <w:rPr>
          <w:color w:val="1A1A1A"/>
          <w:sz w:val="19"/>
          <w:szCs w:val="19"/>
        </w:rPr>
        <w:t xml:space="preserve">A: Pipelining a DSP block means inserting registers between computation stages so multiple samples are processed simultaneously. Example: FIR filter multiply stage takes 10ns. Without pipelining: max clock = 1/10ns = 100MHz. With 2-stage pipeline: each stage takes 5ns, max clock = 200MHz, but latency increases by 1 cycle. Throughput doubles. DSP48 blocks are inherently pipelined — the internal pipeline must be accounted for in timing.</w:t>
      </w:r>
    </w:p>
    <w:p>
      <w:pPr>
        <w:shd w:fill="F2F2F2" w:color="F2F2F2" w:val="clear"/>
        <w:spacing w:after="80" w:before="160"/>
        <w:ind w:left="100"/>
      </w:pPr>
      <w:r>
        <w:rPr>
          <w:b/>
          <w:bCs/>
          <w:color w:val="2E75B6"/>
          <w:sz w:val="20"/>
          <w:szCs w:val="20"/>
        </w:rPr>
        <w:t xml:space="preserve">Q9: </w:t>
      </w:r>
      <w:r>
        <w:rPr>
          <w:b/>
          <w:bCs/>
          <w:color w:val="1A1A1A"/>
          <w:sz w:val="20"/>
          <w:szCs w:val="20"/>
        </w:rPr>
        <w:t xml:space="preserve">What is the difference between time domain and frequency domain? Why does it matter for filtering?</w:t>
      </w:r>
      <w:r>
        <w:rPr>
          <w:b/>
          <w:bCs/>
          <w:color w:val="C55A11"/>
          <w:sz w:val="18"/>
          <w:szCs w:val="18"/>
        </w:rPr>
        <w:t xml:space="preserve">  [Medium]</w:t>
      </w:r>
    </w:p>
    <w:p>
      <w:pPr>
        <w:spacing w:after="120" w:before="80"/>
        <w:ind w:left="200"/>
      </w:pPr>
      <w:r>
        <w:rPr>
          <w:color w:val="1A1A1A"/>
          <w:sz w:val="19"/>
          <w:szCs w:val="19"/>
        </w:rPr>
        <w:t xml:space="preserve">A: Time domain: signal value at each point in time — what you measure with oscilloscope. Frequency domain: amplitude and phase of each frequency component — what you measure with spectrum analyzer. Filtering is natural in frequency domain (multiply by filter response H(f)) but must be implemented in time domain as convolution y[n]=h[n]*x[n]. FFT converts between domains. Understanding both is essential for designing and verifying filters.</w:t>
      </w:r>
    </w:p>
    <w:p>
      <w:pPr>
        <w:shd w:fill="F2F2F2" w:color="F2F2F2" w:val="clear"/>
        <w:spacing w:after="80" w:before="160"/>
        <w:ind w:left="100"/>
      </w:pPr>
      <w:r>
        <w:rPr>
          <w:b/>
          <w:bCs/>
          <w:color w:val="2E75B6"/>
          <w:sz w:val="20"/>
          <w:szCs w:val="20"/>
        </w:rPr>
        <w:t xml:space="preserve">Q10: </w:t>
      </w:r>
      <w:r>
        <w:rPr>
          <w:b/>
          <w:bCs/>
          <w:color w:val="1A1A1A"/>
          <w:sz w:val="20"/>
          <w:szCs w:val="20"/>
        </w:rPr>
        <w:t xml:space="preserve">How do you verify a DSP implementation in VHDL?</w:t>
      </w:r>
      <w:r>
        <w:rPr>
          <w:b/>
          <w:bCs/>
          <w:color w:val="4B0082"/>
          <w:sz w:val="18"/>
          <w:szCs w:val="18"/>
        </w:rPr>
        <w:t xml:space="preserve">  [Hard]</w:t>
      </w:r>
    </w:p>
    <w:p>
      <w:pPr>
        <w:spacing w:after="120" w:before="80"/>
        <w:ind w:left="200"/>
      </w:pPr>
      <w:r>
        <w:rPr>
          <w:color w:val="1A1A1A"/>
          <w:sz w:val="19"/>
          <w:szCs w:val="19"/>
        </w:rPr>
        <w:t xml:space="preserve">A: 1. Generate known test vectors in MATLAB/Python (e.g. sine wave at specific frequency). 2. Apply to VHDL testbench, capture output. 3. Compare VHDL output with golden reference (floating-point model in Python). 4. Measure SNR between ideal and fixed-point output — should be within quantization noise floor. 5. Check for overflow conditions. 6. Verify timing in Vivado timing report — critical path through DSP48.</w:t>
      </w:r>
    </w:p>
    <w:p>
      <w:r>
        <w:br w:type="page"/>
      </w:r>
    </w:p>
    <w:p>
      <w:pPr>
        <w:pStyle w:val="Heading1"/>
        <w:shd w:fill="1F3864" w:color="1F3864" w:val="clear"/>
        <w:spacing w:after="200" w:before="400"/>
        <w:rPr>
          <w:b/>
          <w:bCs/>
          <w:color w:val="FFFFFF"/>
          <w:sz w:val="32"/>
          <w:szCs w:val="32"/>
        </w:rPr>
      </w:pPr>
      <w:r>
        <w:t xml:space="preserve">  SKILL 3 — IP Verification / Validation</w:t>
      </w:r>
    </w:p>
    <w:p>
      <w:pPr>
        <w:spacing w:after="60" w:before="60"/>
      </w:pPr>
    </w:p>
    <w:p>
      <w:pPr>
        <w:pBdr>
          <w:left w:val="thick" w:color="2E75B6" w:sz="12"/>
        </w:pBdr>
        <w:shd w:fill="D6E4F0" w:color="D6E4F0" w:val="clear"/>
        <w:spacing w:after="120" w:before="120"/>
        <w:ind w:left="200" w:right="200"/>
      </w:pPr>
      <w:r>
        <w:rPr>
          <w:b/>
          <w:bCs/>
          <w:color w:val="1F3864"/>
          <w:sz w:val="19"/>
          <w:szCs w:val="19"/>
        </w:rPr>
        <w:t xml:space="preserve">  Goal: Verify that hardware IP blocks are functionally correct under all conditions before silicon. Learn UVM methodology.  </w:t>
      </w:r>
    </w:p>
    <w:p>
      <w:pPr>
        <w:spacing w:after="60" w:before="60"/>
      </w:pPr>
    </w:p>
    <w:p>
      <w:pPr>
        <w:shd w:fill="2E75B6" w:color="2E75B6" w:val="clear"/>
        <w:spacing w:after="160" w:before="300"/>
        <w:ind w:left="200"/>
      </w:pPr>
      <w:r>
        <w:rPr>
          <w:b/>
          <w:bCs/>
          <w:color w:val="FFFFFF"/>
          <w:sz w:val="26"/>
          <w:szCs w:val="26"/>
        </w:rPr>
        <w:t xml:space="preserve">  Learning Path</w:t>
      </w:r>
    </w:p>
    <w:p>
      <w:pPr>
        <w:pBdr>
          <w:bottom w:val="single" w:color="2E75B6" w:sz="4"/>
        </w:pBdr>
        <w:spacing w:after="120" w:before="240"/>
      </w:pPr>
      <w:r>
        <w:rPr>
          <w:b/>
          <w:bCs/>
          <w:color w:val="1F3864"/>
          <w:sz w:val="22"/>
          <w:szCs w:val="22"/>
        </w:rPr>
        <w:t xml:space="preserve">Stage 1 — VHDL Testbenches (COMPLETED BASIC ✅)</w:t>
      </w:r>
    </w:p>
    <w:p>
      <w:pPr>
        <w:pStyle w:val="ListParagraph"/>
        <w:numPr>
          <w:ilvl w:val="0"/>
          <w:numId w:val="1"/>
        </w:numPr>
        <w:spacing w:after="60" w:before="60"/>
        <w:ind w:left="400"/>
      </w:pPr>
      <w:r>
        <w:rPr>
          <w:color w:val="1A1A1A"/>
          <w:sz w:val="20"/>
          <w:szCs w:val="20"/>
        </w:rPr>
        <w:t xml:space="preserve">Testbench structure: entity with no ports, component instantiation</w:t>
      </w:r>
    </w:p>
    <w:p>
      <w:pPr>
        <w:pStyle w:val="ListParagraph"/>
        <w:numPr>
          <w:ilvl w:val="0"/>
          <w:numId w:val="1"/>
        </w:numPr>
        <w:spacing w:after="60" w:before="60"/>
        <w:ind w:left="400"/>
      </w:pPr>
      <w:r>
        <w:rPr>
          <w:color w:val="1A1A1A"/>
          <w:sz w:val="20"/>
          <w:szCs w:val="20"/>
        </w:rPr>
        <w:t xml:space="preserve">Stimulus process + clock process</w:t>
      </w:r>
    </w:p>
    <w:p>
      <w:pPr>
        <w:pStyle w:val="ListParagraph"/>
        <w:numPr>
          <w:ilvl w:val="0"/>
          <w:numId w:val="1"/>
        </w:numPr>
        <w:spacing w:after="60" w:before="60"/>
        <w:ind w:left="400"/>
      </w:pPr>
      <w:r>
        <w:rPr>
          <w:color w:val="1A1A1A"/>
          <w:sz w:val="20"/>
          <w:szCs w:val="20"/>
        </w:rPr>
        <w:t xml:space="preserve">assert statements for automatic pass/fail checking</w:t>
      </w:r>
    </w:p>
    <w:p>
      <w:pPr>
        <w:pStyle w:val="ListParagraph"/>
        <w:numPr>
          <w:ilvl w:val="0"/>
          <w:numId w:val="1"/>
        </w:numPr>
        <w:spacing w:after="60" w:before="60"/>
        <w:ind w:left="400"/>
      </w:pPr>
      <w:r>
        <w:rPr>
          <w:color w:val="1A1A1A"/>
          <w:sz w:val="20"/>
          <w:szCs w:val="20"/>
        </w:rPr>
        <w:t xml:space="preserve">All Phase 1 VHDL designs verified this way</w:t>
      </w:r>
    </w:p>
    <w:p>
      <w:pPr>
        <w:spacing w:after="60" w:before="60"/>
      </w:pPr>
    </w:p>
    <w:p>
      <w:pPr>
        <w:pBdr>
          <w:bottom w:val="single" w:color="2E75B6" w:sz="4"/>
        </w:pBdr>
        <w:spacing w:after="120" w:before="240"/>
      </w:pPr>
      <w:r>
        <w:rPr>
          <w:b/>
          <w:bCs/>
          <w:color w:val="1F3864"/>
          <w:sz w:val="22"/>
          <w:szCs w:val="22"/>
        </w:rPr>
        <w:t xml:space="preserve">Stage 2 — Advanced VHDL Testbenches</w:t>
      </w:r>
    </w:p>
    <w:p>
      <w:pPr>
        <w:pStyle w:val="ListParagraph"/>
        <w:numPr>
          <w:ilvl w:val="0"/>
          <w:numId w:val="1"/>
        </w:numPr>
        <w:spacing w:after="60" w:before="60"/>
        <w:ind w:left="400"/>
      </w:pPr>
      <w:r>
        <w:rPr>
          <w:color w:val="1A1A1A"/>
          <w:sz w:val="20"/>
          <w:szCs w:val="20"/>
        </w:rPr>
        <w:t xml:space="preserve">File I/O: read test vectors from text file, write results to file</w:t>
      </w:r>
    </w:p>
    <w:p>
      <w:pPr>
        <w:pStyle w:val="ListParagraph"/>
        <w:numPr>
          <w:ilvl w:val="0"/>
          <w:numId w:val="1"/>
        </w:numPr>
        <w:spacing w:after="60" w:before="60"/>
        <w:ind w:left="400"/>
      </w:pPr>
      <w:r>
        <w:rPr>
          <w:color w:val="1A1A1A"/>
          <w:sz w:val="20"/>
          <w:szCs w:val="20"/>
        </w:rPr>
        <w:t xml:space="preserve">Scoreboard: automatically compare DUT output vs golden reference</w:t>
      </w:r>
    </w:p>
    <w:p>
      <w:pPr>
        <w:pStyle w:val="ListParagraph"/>
        <w:numPr>
          <w:ilvl w:val="0"/>
          <w:numId w:val="1"/>
        </w:numPr>
        <w:spacing w:after="60" w:before="60"/>
        <w:ind w:left="400"/>
      </w:pPr>
      <w:r>
        <w:rPr>
          <w:color w:val="1A1A1A"/>
          <w:sz w:val="20"/>
          <w:szCs w:val="20"/>
        </w:rPr>
        <w:t xml:space="preserve">Coverage: track which input combinations were tested</w:t>
      </w:r>
    </w:p>
    <w:p>
      <w:pPr>
        <w:pStyle w:val="ListParagraph"/>
        <w:numPr>
          <w:ilvl w:val="0"/>
          <w:numId w:val="1"/>
        </w:numPr>
        <w:spacing w:after="60" w:before="60"/>
        <w:ind w:left="400"/>
      </w:pPr>
      <w:r>
        <w:rPr>
          <w:color w:val="1A1A1A"/>
          <w:sz w:val="20"/>
          <w:szCs w:val="20"/>
        </w:rPr>
        <w:t xml:space="preserve">Random stimulus generation using random number functions</w:t>
      </w:r>
    </w:p>
    <w:p>
      <w:pPr>
        <w:pStyle w:val="ListParagraph"/>
        <w:numPr>
          <w:ilvl w:val="0"/>
          <w:numId w:val="1"/>
        </w:numPr>
        <w:spacing w:after="60" w:before="60"/>
        <w:ind w:left="400"/>
      </w:pPr>
      <w:r>
        <w:rPr>
          <w:color w:val="1A1A1A"/>
          <w:sz w:val="20"/>
          <w:szCs w:val="20"/>
        </w:rPr>
        <w:t xml:space="preserve">Transaction-level modeling: abstract testbench from signal level</w:t>
      </w:r>
    </w:p>
    <w:p>
      <w:pPr>
        <w:spacing w:after="60" w:before="60"/>
      </w:pPr>
    </w:p>
    <w:p>
      <w:pPr>
        <w:pBdr>
          <w:bottom w:val="single" w:color="2E75B6" w:sz="4"/>
        </w:pBdr>
        <w:spacing w:after="120" w:before="240"/>
      </w:pPr>
      <w:r>
        <w:rPr>
          <w:b/>
          <w:bCs/>
          <w:color w:val="1F3864"/>
          <w:sz w:val="22"/>
          <w:szCs w:val="22"/>
        </w:rPr>
        <w:t xml:space="preserve">Stage 3 — SystemVerilog Assertions (SVA)</w:t>
      </w:r>
    </w:p>
    <w:p>
      <w:pPr>
        <w:pStyle w:val="ListParagraph"/>
        <w:numPr>
          <w:ilvl w:val="0"/>
          <w:numId w:val="1"/>
        </w:numPr>
        <w:spacing w:after="60" w:before="60"/>
        <w:ind w:left="400"/>
      </w:pPr>
      <w:r>
        <w:rPr>
          <w:color w:val="1A1A1A"/>
          <w:sz w:val="20"/>
          <w:szCs w:val="20"/>
        </w:rPr>
        <w:t xml:space="preserve">Immediate assertions: assert (a == b) — checked at one moment</w:t>
      </w:r>
    </w:p>
    <w:p>
      <w:pPr>
        <w:pStyle w:val="ListParagraph"/>
        <w:numPr>
          <w:ilvl w:val="0"/>
          <w:numId w:val="1"/>
        </w:numPr>
        <w:spacing w:after="60" w:before="60"/>
        <w:ind w:left="400"/>
      </w:pPr>
      <w:r>
        <w:rPr>
          <w:color w:val="1A1A1A"/>
          <w:sz w:val="20"/>
          <w:szCs w:val="20"/>
        </w:rPr>
        <w:t xml:space="preserve">Concurrent assertions: always @(posedge clk) assert property(...)</w:t>
      </w:r>
    </w:p>
    <w:p>
      <w:pPr>
        <w:pStyle w:val="ListParagraph"/>
        <w:numPr>
          <w:ilvl w:val="0"/>
          <w:numId w:val="1"/>
        </w:numPr>
        <w:spacing w:after="60" w:before="60"/>
        <w:ind w:left="400"/>
      </w:pPr>
      <w:r>
        <w:rPr>
          <w:color w:val="1A1A1A"/>
          <w:sz w:val="20"/>
          <w:szCs w:val="20"/>
        </w:rPr>
        <w:t xml:space="preserve">Property: define temporal behavior — 'if req then ack within 3 cycles'</w:t>
      </w:r>
    </w:p>
    <w:p>
      <w:pPr>
        <w:pStyle w:val="ListParagraph"/>
        <w:numPr>
          <w:ilvl w:val="0"/>
          <w:numId w:val="1"/>
        </w:numPr>
        <w:spacing w:after="60" w:before="60"/>
        <w:ind w:left="400"/>
      </w:pPr>
      <w:r>
        <w:rPr>
          <w:color w:val="1A1A1A"/>
          <w:sz w:val="20"/>
          <w:szCs w:val="20"/>
        </w:rPr>
        <w:t xml:space="preserve">Sequence: describe signal patterns over time</w:t>
      </w:r>
    </w:p>
    <w:p>
      <w:pPr>
        <w:pStyle w:val="ListParagraph"/>
        <w:numPr>
          <w:ilvl w:val="0"/>
          <w:numId w:val="1"/>
        </w:numPr>
        <w:spacing w:after="60" w:before="60"/>
        <w:ind w:left="400"/>
      </w:pPr>
      <w:r>
        <w:rPr>
          <w:color w:val="1A1A1A"/>
          <w:sz w:val="20"/>
          <w:szCs w:val="20"/>
        </w:rPr>
        <w:t xml:space="preserve">Cover property: check if a scenario ever occurs (coverage)</w:t>
      </w:r>
    </w:p>
    <w:p>
      <w:pPr>
        <w:spacing w:after="60" w:before="60"/>
      </w:pPr>
    </w:p>
    <w:p>
      <w:pPr>
        <w:pBdr>
          <w:bottom w:val="single" w:color="2E75B6" w:sz="4"/>
        </w:pBdr>
        <w:spacing w:after="120" w:before="240"/>
      </w:pPr>
      <w:r>
        <w:rPr>
          <w:b/>
          <w:bCs/>
          <w:color w:val="1F3864"/>
          <w:sz w:val="22"/>
          <w:szCs w:val="22"/>
        </w:rPr>
        <w:t xml:space="preserve">Stage 4 — UVM (Universal Verification Methodology)</w:t>
      </w:r>
    </w:p>
    <w:p>
      <w:pPr>
        <w:spacing w:after="80" w:before="80"/>
        <w:ind w:left="0"/>
      </w:pPr>
      <w:r>
        <w:rPr>
          <w:color w:val="1A1A1A"/>
          <w:sz w:val="20"/>
          <w:szCs w:val="20"/>
        </w:rPr>
        <w:t xml:space="preserve">UVM is the industry-standard verification framework used in 90%+ of professional chip design companies.</w:t>
      </w:r>
    </w:p>
    <w:p>
      <w:pPr>
        <w:pStyle w:val="ListParagraph"/>
        <w:numPr>
          <w:ilvl w:val="0"/>
          <w:numId w:val="1"/>
        </w:numPr>
        <w:spacing w:after="60" w:before="60"/>
        <w:ind w:left="400"/>
      </w:pPr>
      <w:r>
        <w:rPr>
          <w:color w:val="1A1A1A"/>
          <w:sz w:val="20"/>
          <w:szCs w:val="20"/>
        </w:rPr>
        <w:t xml:space="preserve">uvm_driver: drives transactions to DUT (Device Under Test)</w:t>
      </w:r>
    </w:p>
    <w:p>
      <w:pPr>
        <w:pStyle w:val="ListParagraph"/>
        <w:numPr>
          <w:ilvl w:val="0"/>
          <w:numId w:val="1"/>
        </w:numPr>
        <w:spacing w:after="60" w:before="60"/>
        <w:ind w:left="400"/>
      </w:pPr>
      <w:r>
        <w:rPr>
          <w:color w:val="1A1A1A"/>
          <w:sz w:val="20"/>
          <w:szCs w:val="20"/>
        </w:rPr>
        <w:t xml:space="preserve">uvm_monitor: observes DUT outputs, converts to transactions</w:t>
      </w:r>
    </w:p>
    <w:p>
      <w:pPr>
        <w:pStyle w:val="ListParagraph"/>
        <w:numPr>
          <w:ilvl w:val="0"/>
          <w:numId w:val="1"/>
        </w:numPr>
        <w:spacing w:after="60" w:before="60"/>
        <w:ind w:left="400"/>
      </w:pPr>
      <w:r>
        <w:rPr>
          <w:color w:val="1A1A1A"/>
          <w:sz w:val="20"/>
          <w:szCs w:val="20"/>
        </w:rPr>
        <w:t xml:space="preserve">uvm_scoreboard: compares actual vs expected output</w:t>
      </w:r>
    </w:p>
    <w:p>
      <w:pPr>
        <w:pStyle w:val="ListParagraph"/>
        <w:numPr>
          <w:ilvl w:val="0"/>
          <w:numId w:val="1"/>
        </w:numPr>
        <w:spacing w:after="60" w:before="60"/>
        <w:ind w:left="400"/>
      </w:pPr>
      <w:r>
        <w:rPr>
          <w:color w:val="1A1A1A"/>
          <w:sz w:val="20"/>
          <w:szCs w:val="20"/>
        </w:rPr>
        <w:t xml:space="preserve">uvm_sequence: generates test scenarios</w:t>
      </w:r>
    </w:p>
    <w:p>
      <w:pPr>
        <w:pStyle w:val="ListParagraph"/>
        <w:numPr>
          <w:ilvl w:val="0"/>
          <w:numId w:val="1"/>
        </w:numPr>
        <w:spacing w:after="60" w:before="60"/>
        <w:ind w:left="400"/>
      </w:pPr>
      <w:r>
        <w:rPr>
          <w:color w:val="1A1A1A"/>
          <w:sz w:val="20"/>
          <w:szCs w:val="20"/>
        </w:rPr>
        <w:t xml:space="preserve">uvm_agent: packages driver + monitor + sequencer</w:t>
      </w:r>
    </w:p>
    <w:p>
      <w:pPr>
        <w:pStyle w:val="ListParagraph"/>
        <w:numPr>
          <w:ilvl w:val="0"/>
          <w:numId w:val="1"/>
        </w:numPr>
        <w:spacing w:after="60" w:before="60"/>
        <w:ind w:left="400"/>
      </w:pPr>
      <w:r>
        <w:rPr>
          <w:color w:val="1A1A1A"/>
          <w:sz w:val="20"/>
          <w:szCs w:val="20"/>
        </w:rPr>
        <w:t xml:space="preserve">uvm_env: connects all agents together</w:t>
      </w:r>
    </w:p>
    <w:p>
      <w:pPr>
        <w:pStyle w:val="ListParagraph"/>
        <w:numPr>
          <w:ilvl w:val="0"/>
          <w:numId w:val="1"/>
        </w:numPr>
        <w:spacing w:after="60" w:before="60"/>
        <w:ind w:left="400"/>
      </w:pPr>
      <w:r>
        <w:rPr>
          <w:color w:val="1A1A1A"/>
          <w:sz w:val="20"/>
          <w:szCs w:val="20"/>
        </w:rPr>
        <w:t xml:space="preserve">Functional coverage: `covergroup` — track scenario coverage</w:t>
      </w:r>
    </w:p>
    <w:p>
      <w:pPr>
        <w:pStyle w:val="ListParagraph"/>
        <w:numPr>
          <w:ilvl w:val="0"/>
          <w:numId w:val="1"/>
        </w:numPr>
        <w:spacing w:after="60" w:before="60"/>
        <w:ind w:left="400"/>
      </w:pPr>
      <w:r>
        <w:rPr>
          <w:color w:val="1A1A1A"/>
          <w:sz w:val="20"/>
          <w:szCs w:val="20"/>
        </w:rPr>
        <w:t xml:space="preserve">Code coverage: line/branch/toggle coverage from simulator</w:t>
      </w:r>
    </w:p>
    <w:p>
      <w:pPr>
        <w:spacing w:after="60" w:before="60"/>
      </w:pPr>
    </w:p>
    <w:p>
      <w:pPr>
        <w:pBdr>
          <w:bottom w:val="single" w:color="2E75B6" w:sz="4"/>
        </w:pBdr>
        <w:spacing w:after="120" w:before="240"/>
      </w:pPr>
      <w:r>
        <w:rPr>
          <w:b/>
          <w:bCs/>
          <w:color w:val="1F3864"/>
          <w:sz w:val="22"/>
          <w:szCs w:val="22"/>
        </w:rPr>
        <w:t xml:space="preserve">Stage 5 — Verification Projects</w:t>
      </w:r>
    </w:p>
    <w:p>
      <w:pPr>
        <w:pStyle w:val="ListParagraph"/>
        <w:numPr>
          <w:ilvl w:val="0"/>
          <w:numId w:val="1"/>
        </w:numPr>
        <w:spacing w:after="60" w:before="60"/>
        <w:ind w:left="400"/>
      </w:pPr>
      <w:r>
        <w:rPr>
          <w:color w:val="1A1A1A"/>
          <w:sz w:val="20"/>
          <w:szCs w:val="20"/>
        </w:rPr>
        <w:t xml:space="preserve">Write UVM testbench for your custom UART IP</w:t>
      </w:r>
    </w:p>
    <w:p>
      <w:pPr>
        <w:pStyle w:val="ListParagraph"/>
        <w:numPr>
          <w:ilvl w:val="0"/>
          <w:numId w:val="1"/>
        </w:numPr>
        <w:spacing w:after="60" w:before="60"/>
        <w:ind w:left="400"/>
      </w:pPr>
      <w:r>
        <w:rPr>
          <w:color w:val="1A1A1A"/>
          <w:sz w:val="20"/>
          <w:szCs w:val="20"/>
        </w:rPr>
        <w:t xml:space="preserve">Write UVM testbench for AXI4-Lite slave IP</w:t>
      </w:r>
    </w:p>
    <w:p>
      <w:pPr>
        <w:pStyle w:val="ListParagraph"/>
        <w:numPr>
          <w:ilvl w:val="0"/>
          <w:numId w:val="1"/>
        </w:numPr>
        <w:spacing w:after="60" w:before="60"/>
        <w:ind w:left="400"/>
      </w:pPr>
      <w:r>
        <w:rPr>
          <w:color w:val="1A1A1A"/>
          <w:sz w:val="20"/>
          <w:szCs w:val="20"/>
        </w:rPr>
        <w:t xml:space="preserve">Achieve 100% functional coverage of corner cases</w:t>
      </w:r>
    </w:p>
    <w:p>
      <w:pPr>
        <w:spacing w:after="60" w:before="60"/>
      </w:pPr>
    </w:p>
    <w:p>
      <w:pPr>
        <w:shd w:fill="4B0082" w:color="4B0082" w:val="clear"/>
        <w:spacing w:after="160" w:before="300"/>
        <w:ind w:left="200"/>
      </w:pPr>
      <w:r>
        <w:rPr>
          <w:b/>
          <w:bCs/>
          <w:color w:val="FFFFFF"/>
          <w:sz w:val="26"/>
          <w:szCs w:val="26"/>
        </w:rPr>
        <w:t xml:space="preserve">  Top 10 Interview Questions — Verification</w:t>
      </w:r>
    </w:p>
    <w:p>
      <w:pPr>
        <w:spacing w:after="60" w:before="60"/>
      </w:pPr>
    </w:p>
    <w:p>
      <w:pPr>
        <w:shd w:fill="F2F2F2" w:color="F2F2F2" w:val="clear"/>
        <w:spacing w:after="80" w:before="160"/>
        <w:ind w:left="100"/>
      </w:pPr>
      <w:r>
        <w:rPr>
          <w:b/>
          <w:bCs/>
          <w:color w:val="2E75B6"/>
          <w:sz w:val="20"/>
          <w:szCs w:val="20"/>
        </w:rPr>
        <w:t xml:space="preserve">Q1: </w:t>
      </w:r>
      <w:r>
        <w:rPr>
          <w:b/>
          <w:bCs/>
          <w:color w:val="1A1A1A"/>
          <w:sz w:val="20"/>
          <w:szCs w:val="20"/>
        </w:rPr>
        <w:t xml:space="preserve">What is the difference between simulation and verification?</w:t>
      </w:r>
      <w:r>
        <w:rPr>
          <w:b/>
          <w:bCs/>
          <w:color w:val="375623"/>
          <w:sz w:val="18"/>
          <w:szCs w:val="18"/>
        </w:rPr>
        <w:t xml:space="preserve">  [Easy]</w:t>
      </w:r>
    </w:p>
    <w:p>
      <w:pPr>
        <w:spacing w:after="120" w:before="80"/>
        <w:ind w:left="200"/>
      </w:pPr>
      <w:r>
        <w:rPr>
          <w:color w:val="1A1A1A"/>
          <w:sz w:val="19"/>
          <w:szCs w:val="19"/>
        </w:rPr>
        <w:t xml:space="preserve">A: Simulation is running the design model in software to check behavior. Verification is the complete process of proving the design meets its specification under all conditions — it includes simulation, formal methods, emulation, and hardware validation. Verification asks 'Did we build the right thing?' Simulation is one tool to answer that question. A design can pass simulation but still have bugs if test coverage was insufficient.</w:t>
      </w:r>
    </w:p>
    <w:p>
      <w:pPr>
        <w:shd w:fill="F2F2F2" w:color="F2F2F2" w:val="clear"/>
        <w:spacing w:after="80" w:before="160"/>
        <w:ind w:left="100"/>
      </w:pPr>
      <w:r>
        <w:rPr>
          <w:b/>
          <w:bCs/>
          <w:color w:val="2E75B6"/>
          <w:sz w:val="20"/>
          <w:szCs w:val="20"/>
        </w:rPr>
        <w:t xml:space="preserve">Q2: </w:t>
      </w:r>
      <w:r>
        <w:rPr>
          <w:b/>
          <w:bCs/>
          <w:color w:val="1A1A1A"/>
          <w:sz w:val="20"/>
          <w:szCs w:val="20"/>
        </w:rPr>
        <w:t xml:space="preserve">What is a testbench? What are its key components?</w:t>
      </w:r>
      <w:r>
        <w:rPr>
          <w:b/>
          <w:bCs/>
          <w:color w:val="375623"/>
          <w:sz w:val="18"/>
          <w:szCs w:val="18"/>
        </w:rPr>
        <w:t xml:space="preserve">  [Easy]</w:t>
      </w:r>
    </w:p>
    <w:p>
      <w:pPr>
        <w:spacing w:after="120" w:before="80"/>
        <w:ind w:left="200"/>
      </w:pPr>
      <w:r>
        <w:rPr>
          <w:color w:val="1A1A1A"/>
          <w:sz w:val="19"/>
          <w:szCs w:val="19"/>
        </w:rPr>
        <w:t xml:space="preserve">A: A testbench is a VHDL/Verilog/SystemVerilog file that wraps the DUT (Device Under Test) and drives stimulus to verify behavior. Key components: (1) DUT instantiation with all ports connected. (2) Clock generator — produces test clock. (3) Stimulus process — drives inputs. (4) Checker/scoreboard — verifies outputs. (5) Report/assertion — pass/fail determination. The testbench itself is not synthesized — simulation only.</w:t>
      </w:r>
    </w:p>
    <w:p>
      <w:pPr>
        <w:shd w:fill="F2F2F2" w:color="F2F2F2" w:val="clear"/>
        <w:spacing w:after="80" w:before="160"/>
        <w:ind w:left="100"/>
      </w:pPr>
      <w:r>
        <w:rPr>
          <w:b/>
          <w:bCs/>
          <w:color w:val="2E75B6"/>
          <w:sz w:val="20"/>
          <w:szCs w:val="20"/>
        </w:rPr>
        <w:t xml:space="preserve">Q3: </w:t>
      </w:r>
      <w:r>
        <w:rPr>
          <w:b/>
          <w:bCs/>
          <w:color w:val="1A1A1A"/>
          <w:sz w:val="20"/>
          <w:szCs w:val="20"/>
        </w:rPr>
        <w:t xml:space="preserve">What is functional coverage? How is it different from code coverage?</w:t>
      </w:r>
      <w:r>
        <w:rPr>
          <w:b/>
          <w:bCs/>
          <w:color w:val="C55A11"/>
          <w:sz w:val="18"/>
          <w:szCs w:val="18"/>
        </w:rPr>
        <w:t xml:space="preserve">  [Medium]</w:t>
      </w:r>
    </w:p>
    <w:p>
      <w:pPr>
        <w:spacing w:after="120" w:before="80"/>
        <w:ind w:left="200"/>
      </w:pPr>
      <w:r>
        <w:rPr>
          <w:color w:val="1A1A1A"/>
          <w:sz w:val="19"/>
          <w:szCs w:val="19"/>
        </w:rPr>
        <w:t xml:space="preserve">A: Code coverage: measures which lines/branches/statements of RTL code were executed. Tells you what code ran. Functional coverage: measures which design scenarios/features were tested. Tells you what behaviors were verified. Both are needed — 100% code coverage does not mean 100% functional verification. Example: a UART with correct code coverage might never have been tested with 8N2 format or baud rate change.</w:t>
      </w:r>
    </w:p>
    <w:p>
      <w:pPr>
        <w:shd w:fill="F2F2F2" w:color="F2F2F2" w:val="clear"/>
        <w:spacing w:after="80" w:before="160"/>
        <w:ind w:left="100"/>
      </w:pPr>
      <w:r>
        <w:rPr>
          <w:b/>
          <w:bCs/>
          <w:color w:val="2E75B6"/>
          <w:sz w:val="20"/>
          <w:szCs w:val="20"/>
        </w:rPr>
        <w:t xml:space="preserve">Q4: </w:t>
      </w:r>
      <w:r>
        <w:rPr>
          <w:b/>
          <w:bCs/>
          <w:color w:val="1A1A1A"/>
          <w:sz w:val="20"/>
          <w:szCs w:val="20"/>
        </w:rPr>
        <w:t xml:space="preserve">What is an assertion? Give an example of a useful one in hardware.</w:t>
      </w:r>
      <w:r>
        <w:rPr>
          <w:b/>
          <w:bCs/>
          <w:color w:val="C55A11"/>
          <w:sz w:val="18"/>
          <w:szCs w:val="18"/>
        </w:rPr>
        <w:t xml:space="preserve">  [Medium]</w:t>
      </w:r>
    </w:p>
    <w:p>
      <w:pPr>
        <w:spacing w:after="120" w:before="80"/>
        <w:ind w:left="200"/>
      </w:pPr>
      <w:r>
        <w:rPr>
          <w:color w:val="1A1A1A"/>
          <w:sz w:val="19"/>
          <w:szCs w:val="19"/>
        </w:rPr>
        <w:t xml:space="preserve">A: An assertion is a formal statement of a design property that the simulator checks automatically during simulation. Example for an AXI bus: `assert property (@(posedge clk) (AWVALID &amp;&amp; !AWREADY) |=&gt; AWVALID)` — this asserts that once a master asserts AWVALID, it must hold it until the slave asserts AWREADY. Assertions catch protocol violations immediately when they occur rather than requiring a human to spot errors in waveforms.</w:t>
      </w:r>
    </w:p>
    <w:p>
      <w:pPr>
        <w:shd w:fill="F2F2F2" w:color="F2F2F2" w:val="clear"/>
        <w:spacing w:after="80" w:before="160"/>
        <w:ind w:left="100"/>
      </w:pPr>
      <w:r>
        <w:rPr>
          <w:b/>
          <w:bCs/>
          <w:color w:val="2E75B6"/>
          <w:sz w:val="20"/>
          <w:szCs w:val="20"/>
        </w:rPr>
        <w:t xml:space="preserve">Q5: </w:t>
      </w:r>
      <w:r>
        <w:rPr>
          <w:b/>
          <w:bCs/>
          <w:color w:val="1A1A1A"/>
          <w:sz w:val="20"/>
          <w:szCs w:val="20"/>
        </w:rPr>
        <w:t xml:space="preserve">Explain the UVM layered architecture.</w:t>
      </w:r>
      <w:r>
        <w:rPr>
          <w:b/>
          <w:bCs/>
          <w:color w:val="4B0082"/>
          <w:sz w:val="18"/>
          <w:szCs w:val="18"/>
        </w:rPr>
        <w:t xml:space="preserve">  [Hard]</w:t>
      </w:r>
    </w:p>
    <w:p>
      <w:pPr>
        <w:spacing w:after="120" w:before="80"/>
        <w:ind w:left="200"/>
      </w:pPr>
      <w:r>
        <w:rPr>
          <w:color w:val="1A1A1A"/>
          <w:sz w:val="19"/>
          <w:szCs w:val="19"/>
        </w:rPr>
        <w:t xml:space="preserve">A: UVM uses layers of abstraction: Signal level (actual wires) → Driver (converts transactions to pin wiggles) → Monitor (converts pin wiggles back to transactions) → Scoreboard (compares expected vs actual) → Sequence (generates abstract test scenarios) → Test (selects and configures sequences). This separation means you can reuse the same driver/monitor infrastructure across many tests, only changing the sequences.</w:t>
      </w:r>
    </w:p>
    <w:p>
      <w:pPr>
        <w:shd w:fill="F2F2F2" w:color="F2F2F2" w:val="clear"/>
        <w:spacing w:after="80" w:before="160"/>
        <w:ind w:left="100"/>
      </w:pPr>
      <w:r>
        <w:rPr>
          <w:b/>
          <w:bCs/>
          <w:color w:val="2E75B6"/>
          <w:sz w:val="20"/>
          <w:szCs w:val="20"/>
        </w:rPr>
        <w:t xml:space="preserve">Q6: </w:t>
      </w:r>
      <w:r>
        <w:rPr>
          <w:b/>
          <w:bCs/>
          <w:color w:val="1A1A1A"/>
          <w:sz w:val="20"/>
          <w:szCs w:val="20"/>
        </w:rPr>
        <w:t xml:space="preserve">What is a race condition in simulation? How do you avoid it?</w:t>
      </w:r>
      <w:r>
        <w:rPr>
          <w:b/>
          <w:bCs/>
          <w:color w:val="C55A11"/>
          <w:sz w:val="18"/>
          <w:szCs w:val="18"/>
        </w:rPr>
        <w:t xml:space="preserve">  [Medium]</w:t>
      </w:r>
    </w:p>
    <w:p>
      <w:pPr>
        <w:spacing w:after="120" w:before="80"/>
        <w:ind w:left="200"/>
      </w:pPr>
      <w:r>
        <w:rPr>
          <w:color w:val="1A1A1A"/>
          <w:sz w:val="19"/>
          <w:szCs w:val="19"/>
        </w:rPr>
        <w:t xml:space="preserve">A: A race condition occurs when two processes update the same signal in the same simulation time step and the result depends on evaluation order. In VHDL: use signals (not variables) for inter-process communication — signals update at end of delta cycle. In Verilog: use non-blocking (&lt;=) for sequential logic — all updates happen simultaneously at end of time step. Never use blocking (=) for signals shared between always blocks.</w:t>
      </w:r>
    </w:p>
    <w:p>
      <w:pPr>
        <w:shd w:fill="F2F2F2" w:color="F2F2F2" w:val="clear"/>
        <w:spacing w:after="80" w:before="160"/>
        <w:ind w:left="100"/>
      </w:pPr>
      <w:r>
        <w:rPr>
          <w:b/>
          <w:bCs/>
          <w:color w:val="2E75B6"/>
          <w:sz w:val="20"/>
          <w:szCs w:val="20"/>
        </w:rPr>
        <w:t xml:space="preserve">Q7: </w:t>
      </w:r>
      <w:r>
        <w:rPr>
          <w:b/>
          <w:bCs/>
          <w:color w:val="1A1A1A"/>
          <w:sz w:val="20"/>
          <w:szCs w:val="20"/>
        </w:rPr>
        <w:t xml:space="preserve">What is constrained random verification? Why is it better than directed tests?</w:t>
      </w:r>
      <w:r>
        <w:rPr>
          <w:b/>
          <w:bCs/>
          <w:color w:val="C55A11"/>
          <w:sz w:val="18"/>
          <w:szCs w:val="18"/>
        </w:rPr>
        <w:t xml:space="preserve">  [Medium]</w:t>
      </w:r>
    </w:p>
    <w:p>
      <w:pPr>
        <w:spacing w:after="120" w:before="80"/>
        <w:ind w:left="200"/>
      </w:pPr>
      <w:r>
        <w:rPr>
          <w:color w:val="1A1A1A"/>
          <w:sz w:val="19"/>
          <w:szCs w:val="19"/>
        </w:rPr>
        <w:t xml:space="preserve">A: Directed tests: human writes specific input sequences. Only tests what human thinks to test — misses corner cases. Constrained random: automatically generate random inputs within legal constraints (e.g. valid AXI burst lengths 1-256, valid addresses in range). Combined with functional coverage, the tool generates millions of random scenarios until all coverage goals are met. Finds bugs that humans never thought to test.</w:t>
      </w:r>
    </w:p>
    <w:p>
      <w:pPr>
        <w:shd w:fill="F2F2F2" w:color="F2F2F2" w:val="clear"/>
        <w:spacing w:after="80" w:before="160"/>
        <w:ind w:left="100"/>
      </w:pPr>
      <w:r>
        <w:rPr>
          <w:b/>
          <w:bCs/>
          <w:color w:val="2E75B6"/>
          <w:sz w:val="20"/>
          <w:szCs w:val="20"/>
        </w:rPr>
        <w:t xml:space="preserve">Q8: </w:t>
      </w:r>
      <w:r>
        <w:rPr>
          <w:b/>
          <w:bCs/>
          <w:color w:val="1A1A1A"/>
          <w:sz w:val="20"/>
          <w:szCs w:val="20"/>
        </w:rPr>
        <w:t xml:space="preserve">What is the difference between black-box and white-box verification?</w:t>
      </w:r>
      <w:r>
        <w:rPr>
          <w:b/>
          <w:bCs/>
          <w:color w:val="C55A11"/>
          <w:sz w:val="18"/>
          <w:szCs w:val="18"/>
        </w:rPr>
        <w:t xml:space="preserve">  [Medium]</w:t>
      </w:r>
    </w:p>
    <w:p>
      <w:pPr>
        <w:spacing w:after="120" w:before="80"/>
        <w:ind w:left="200"/>
      </w:pPr>
      <w:r>
        <w:rPr>
          <w:color w:val="1A1A1A"/>
          <w:sz w:val="19"/>
          <w:szCs w:val="19"/>
        </w:rPr>
        <w:t xml:space="preserve">A: Black-box: verify DUT by only observing its inputs and outputs. No knowledge of internal implementation. Tests the specification. White-box (glass-box): use knowledge of internal structure to design targeted tests. Can access internal signals in simulation. Black-box is more robust (implementation can change without breaking tests). White-box is more efficient for finding specific bugs. Professional verification uses both.</w:t>
      </w:r>
    </w:p>
    <w:p>
      <w:pPr>
        <w:shd w:fill="F2F2F2" w:color="F2F2F2" w:val="clear"/>
        <w:spacing w:after="80" w:before="160"/>
        <w:ind w:left="100"/>
      </w:pPr>
      <w:r>
        <w:rPr>
          <w:b/>
          <w:bCs/>
          <w:color w:val="2E75B6"/>
          <w:sz w:val="20"/>
          <w:szCs w:val="20"/>
        </w:rPr>
        <w:t xml:space="preserve">Q9: </w:t>
      </w:r>
      <w:r>
        <w:rPr>
          <w:b/>
          <w:bCs/>
          <w:color w:val="1A1A1A"/>
          <w:sz w:val="20"/>
          <w:szCs w:val="20"/>
        </w:rPr>
        <w:t xml:space="preserve">How do you verify an AXI4-Lite slave IP?</w:t>
      </w:r>
      <w:r>
        <w:rPr>
          <w:b/>
          <w:bCs/>
          <w:color w:val="4B0082"/>
          <w:sz w:val="18"/>
          <w:szCs w:val="18"/>
        </w:rPr>
        <w:t xml:space="preserve">  [Hard]</w:t>
      </w:r>
    </w:p>
    <w:p>
      <w:pPr>
        <w:spacing w:after="120" w:before="80"/>
        <w:ind w:left="200"/>
      </w:pPr>
      <w:r>
        <w:rPr>
          <w:color w:val="1A1A1A"/>
          <w:sz w:val="19"/>
          <w:szCs w:val="19"/>
        </w:rPr>
        <w:t xml:space="preserve">A: 1. Verify reset behavior — all outputs to known state. 2. Verify write path: drive AWVALID+AWADDR, WVALID+WDATA simultaneously, check AWREADY+WREADY assert, then BVALID+BRESP=OKAY. 3. Verify read path: drive ARVALID+ARADDR, check ARREADY, then RVALID+RDATA+RRESP=OKAY. 4. Verify back-to-back transactions. 5. Verify correct register values after write. 6. Verify read-only registers are not writable. 7. Use assertions for protocol compliance.</w:t>
      </w:r>
    </w:p>
    <w:p>
      <w:pPr>
        <w:shd w:fill="F2F2F2" w:color="F2F2F2" w:val="clear"/>
        <w:spacing w:after="80" w:before="160"/>
        <w:ind w:left="100"/>
      </w:pPr>
      <w:r>
        <w:rPr>
          <w:b/>
          <w:bCs/>
          <w:color w:val="2E75B6"/>
          <w:sz w:val="20"/>
          <w:szCs w:val="20"/>
        </w:rPr>
        <w:t xml:space="preserve">Q10: </w:t>
      </w:r>
      <w:r>
        <w:rPr>
          <w:b/>
          <w:bCs/>
          <w:color w:val="1A1A1A"/>
          <w:sz w:val="20"/>
          <w:szCs w:val="20"/>
        </w:rPr>
        <w:t xml:space="preserve">What is metastability? How does it affect verification?</w:t>
      </w:r>
      <w:r>
        <w:rPr>
          <w:b/>
          <w:bCs/>
          <w:color w:val="4B0082"/>
          <w:sz w:val="18"/>
          <w:szCs w:val="18"/>
        </w:rPr>
        <w:t xml:space="preserve">  [Hard]</w:t>
      </w:r>
    </w:p>
    <w:p>
      <w:pPr>
        <w:spacing w:after="120" w:before="80"/>
        <w:ind w:left="200"/>
      </w:pPr>
      <w:r>
        <w:rPr>
          <w:color w:val="1A1A1A"/>
          <w:sz w:val="19"/>
          <w:szCs w:val="19"/>
        </w:rPr>
        <w:t xml:space="preserve">A: Metastability: when a flip-flop samples an input that is changing (violating setup/hold time), its output is undefined for a random time before settling to 0 or 1. Cannot be eliminated, only managed with synchronizers. In verification: use CDC (Clock Domain Crossing) analysis tools to identify all CDC paths. Simulation uses zero-delay models that cannot detect metastability — formal CDC tools are needed. This is why simulation alone is insufficient for async designs.</w:t>
      </w:r>
    </w:p>
    <w:p>
      <w:r>
        <w:br w:type="page"/>
      </w:r>
    </w:p>
    <w:p>
      <w:pPr>
        <w:pStyle w:val="Heading1"/>
        <w:shd w:fill="1F3864" w:color="1F3864" w:val="clear"/>
        <w:spacing w:after="200" w:before="400"/>
        <w:rPr>
          <w:b/>
          <w:bCs/>
          <w:color w:val="FFFFFF"/>
          <w:sz w:val="32"/>
          <w:szCs w:val="32"/>
        </w:rPr>
      </w:pPr>
      <w:r>
        <w:t xml:space="preserve">  SKILL 4 — SoC FPGA IP Co-Processing</w:t>
      </w:r>
    </w:p>
    <w:p>
      <w:pPr>
        <w:spacing w:after="60" w:before="60"/>
      </w:pPr>
    </w:p>
    <w:p>
      <w:pPr>
        <w:pBdr>
          <w:left w:val="thick" w:color="2E75B6" w:sz="12"/>
        </w:pBdr>
        <w:shd w:fill="D6E4F0" w:color="D6E4F0" w:val="clear"/>
        <w:spacing w:after="120" w:before="120"/>
        <w:ind w:left="200" w:right="200"/>
      </w:pPr>
      <w:r>
        <w:rPr>
          <w:b/>
          <w:bCs/>
          <w:color w:val="1F3864"/>
          <w:sz w:val="19"/>
          <w:szCs w:val="19"/>
        </w:rPr>
        <w:t xml:space="preserve">  Goal: Design custom hardware accelerators in VHDL, wrap with AXI interface, control from ARM C code. This is the core of Zynq SoC engineering.  </w:t>
      </w:r>
    </w:p>
    <w:p>
      <w:pPr>
        <w:spacing w:after="60" w:before="60"/>
      </w:pPr>
    </w:p>
    <w:p>
      <w:pPr>
        <w:shd w:fill="2E75B6" w:color="2E75B6" w:val="clear"/>
        <w:spacing w:after="160" w:before="300"/>
        <w:ind w:left="200"/>
      </w:pPr>
      <w:r>
        <w:rPr>
          <w:b/>
          <w:bCs/>
          <w:color w:val="FFFFFF"/>
          <w:sz w:val="26"/>
          <w:szCs w:val="26"/>
        </w:rPr>
        <w:t xml:space="preserve">  Architecture Understanding</w:t>
      </w:r>
    </w:p>
    <w:p>
      <w:pPr>
        <w:pBdr>
          <w:bottom w:val="single" w:color="2E75B6" w:sz="4"/>
        </w:pBdr>
        <w:spacing w:after="120" w:before="240"/>
      </w:pPr>
      <w:r>
        <w:rPr>
          <w:b/>
          <w:bCs/>
          <w:color w:val="1F3864"/>
          <w:sz w:val="22"/>
          <w:szCs w:val="22"/>
        </w:rPr>
        <w:t xml:space="preserve">Zynq PS/PL Architecture</w:t>
      </w:r>
    </w:p>
    <w:p>
      <w:pPr>
        <w:pStyle w:val="ListParagraph"/>
        <w:numPr>
          <w:ilvl w:val="0"/>
          <w:numId w:val="1"/>
        </w:numPr>
        <w:spacing w:after="60" w:before="60"/>
        <w:ind w:left="400"/>
      </w:pPr>
      <w:r>
        <w:rPr>
          <w:color w:val="1A1A1A"/>
          <w:sz w:val="20"/>
          <w:szCs w:val="20"/>
        </w:rPr>
        <w:t xml:space="preserve">PS (Processing System): Dual ARM Cortex-A9, DDR3 controller, UART, USB, Ethernet</w:t>
      </w:r>
    </w:p>
    <w:p>
      <w:pPr>
        <w:pStyle w:val="ListParagraph"/>
        <w:numPr>
          <w:ilvl w:val="0"/>
          <w:numId w:val="1"/>
        </w:numPr>
        <w:spacing w:after="60" w:before="60"/>
        <w:ind w:left="400"/>
      </w:pPr>
      <w:r>
        <w:rPr>
          <w:color w:val="1A1A1A"/>
          <w:sz w:val="20"/>
          <w:szCs w:val="20"/>
        </w:rPr>
        <w:t xml:space="preserve">PL (Programmable Logic): FPGA fabric — your custom VHDL IP lives here</w:t>
      </w:r>
    </w:p>
    <w:p>
      <w:pPr>
        <w:pStyle w:val="ListParagraph"/>
        <w:numPr>
          <w:ilvl w:val="0"/>
          <w:numId w:val="1"/>
        </w:numPr>
        <w:spacing w:after="60" w:before="60"/>
        <w:ind w:left="400"/>
      </w:pPr>
      <w:r>
        <w:rPr>
          <w:color w:val="1A1A1A"/>
          <w:sz w:val="20"/>
          <w:szCs w:val="20"/>
        </w:rPr>
        <w:t xml:space="preserve">AXI Interconnect: the highway connecting PS and PL</w:t>
      </w:r>
    </w:p>
    <w:p>
      <w:pPr>
        <w:pStyle w:val="ListParagraph"/>
        <w:numPr>
          <w:ilvl w:val="0"/>
          <w:numId w:val="1"/>
        </w:numPr>
        <w:spacing w:after="60" w:before="60"/>
        <w:ind w:left="400"/>
      </w:pPr>
      <w:r>
        <w:rPr>
          <w:color w:val="1A1A1A"/>
          <w:sz w:val="20"/>
          <w:szCs w:val="20"/>
        </w:rPr>
        <w:t xml:space="preserve">PS is master: initiates all AXI transactions to PL slaves</w:t>
      </w:r>
    </w:p>
    <w:p>
      <w:pPr>
        <w:pStyle w:val="ListParagraph"/>
        <w:numPr>
          <w:ilvl w:val="0"/>
          <w:numId w:val="1"/>
        </w:numPr>
        <w:spacing w:after="60" w:before="60"/>
        <w:ind w:left="400"/>
      </w:pPr>
      <w:r>
        <w:rPr>
          <w:color w:val="1A1A1A"/>
          <w:sz w:val="20"/>
          <w:szCs w:val="20"/>
        </w:rPr>
        <w:t xml:space="preserve">PL can also be master: via HP (High Performance) or ACP ports for DMA</w:t>
      </w:r>
    </w:p>
    <w:p>
      <w:pPr>
        <w:spacing w:after="60" w:before="60"/>
      </w:pPr>
    </w:p>
    <w:p>
      <w:pPr>
        <w:pBdr>
          <w:bottom w:val="single" w:color="2E75B6" w:sz="4"/>
        </w:pBdr>
        <w:spacing w:after="120" w:before="240"/>
      </w:pPr>
      <w:r>
        <w:rPr>
          <w:b/>
          <w:bCs/>
          <w:color w:val="1F3864"/>
          <w:sz w:val="22"/>
          <w:szCs w:val="22"/>
        </w:rPr>
        <w:t xml:space="preserve">AXI4-Lite Protocol (Register Interface)</w:t>
      </w:r>
    </w:p>
    <w:p>
      <w:pPr>
        <w:pStyle w:val="ListParagraph"/>
        <w:numPr>
          <w:ilvl w:val="0"/>
          <w:numId w:val="1"/>
        </w:numPr>
        <w:spacing w:after="60" w:before="60"/>
        <w:ind w:left="400"/>
      </w:pPr>
      <w:r>
        <w:rPr>
          <w:color w:val="1A1A1A"/>
          <w:sz w:val="20"/>
          <w:szCs w:val="20"/>
        </w:rPr>
        <w:t xml:space="preserve">5 channels: Write Address (AW), Write Data (W), Write Response (B), Read Address (AR), Read Data (R)</w:t>
      </w:r>
    </w:p>
    <w:p>
      <w:pPr>
        <w:pStyle w:val="ListParagraph"/>
        <w:numPr>
          <w:ilvl w:val="0"/>
          <w:numId w:val="1"/>
        </w:numPr>
        <w:spacing w:after="60" w:before="60"/>
        <w:ind w:left="400"/>
      </w:pPr>
      <w:r>
        <w:rPr>
          <w:color w:val="1A1A1A"/>
          <w:sz w:val="20"/>
          <w:szCs w:val="20"/>
        </w:rPr>
        <w:t xml:space="preserve">Handshake: VALID/READY pair on every channel — transfer happens when both asserted</w:t>
      </w:r>
    </w:p>
    <w:p>
      <w:pPr>
        <w:pStyle w:val="ListParagraph"/>
        <w:numPr>
          <w:ilvl w:val="0"/>
          <w:numId w:val="1"/>
        </w:numPr>
        <w:spacing w:after="60" w:before="60"/>
        <w:ind w:left="400"/>
      </w:pPr>
      <w:r>
        <w:rPr>
          <w:color w:val="1A1A1A"/>
          <w:sz w:val="20"/>
          <w:szCs w:val="20"/>
        </w:rPr>
        <w:t xml:space="preserve">Address: byte-addressed, word-aligned (4-byte boundaries for 32-bit registers)</w:t>
      </w:r>
    </w:p>
    <w:p>
      <w:pPr>
        <w:pStyle w:val="ListParagraph"/>
        <w:numPr>
          <w:ilvl w:val="0"/>
          <w:numId w:val="1"/>
        </w:numPr>
        <w:spacing w:after="60" w:before="60"/>
        <w:ind w:left="400"/>
      </w:pPr>
      <w:r>
        <w:rPr>
          <w:color w:val="1A1A1A"/>
          <w:sz w:val="20"/>
          <w:szCs w:val="20"/>
        </w:rPr>
        <w:t xml:space="preserve">Register map: each 4-byte offset = one 32-bit hardware register</w:t>
      </w:r>
    </w:p>
    <w:p>
      <w:pPr>
        <w:pStyle w:val="ListParagraph"/>
        <w:numPr>
          <w:ilvl w:val="0"/>
          <w:numId w:val="1"/>
        </w:numPr>
        <w:spacing w:after="60" w:before="60"/>
        <w:ind w:left="400"/>
      </w:pPr>
      <w:r>
        <w:rPr>
          <w:color w:val="1A1A1A"/>
          <w:sz w:val="20"/>
          <w:szCs w:val="20"/>
        </w:rPr>
        <w:t xml:space="preserve">C access: *(volatile uint32_t*)(BASE_ADDR + OFFSET) = value;</w:t>
      </w:r>
    </w:p>
    <w:p>
      <w:pPr>
        <w:spacing w:after="60" w:before="60"/>
      </w:pPr>
    </w:p>
    <w:p>
      <w:pPr>
        <w:pBdr>
          <w:bottom w:val="single" w:color="2E75B6" w:sz="4"/>
        </w:pBdr>
        <w:spacing w:after="120" w:before="240"/>
      </w:pPr>
      <w:r>
        <w:rPr>
          <w:b/>
          <w:bCs/>
          <w:color w:val="1F3864"/>
          <w:sz w:val="22"/>
          <w:szCs w:val="22"/>
        </w:rPr>
        <w:t xml:space="preserve">AXI4 Full (Data Burst Interface — DMA)</w:t>
      </w:r>
    </w:p>
    <w:p>
      <w:pPr>
        <w:pStyle w:val="ListParagraph"/>
        <w:numPr>
          <w:ilvl w:val="0"/>
          <w:numId w:val="1"/>
        </w:numPr>
        <w:spacing w:after="60" w:before="60"/>
        <w:ind w:left="400"/>
      </w:pPr>
      <w:r>
        <w:rPr>
          <w:color w:val="1A1A1A"/>
          <w:sz w:val="20"/>
          <w:szCs w:val="20"/>
        </w:rPr>
        <w:t xml:space="preserve">Supports bursts: transfer 1-256 beats in one transaction</w:t>
      </w:r>
    </w:p>
    <w:p>
      <w:pPr>
        <w:pStyle w:val="ListParagraph"/>
        <w:numPr>
          <w:ilvl w:val="0"/>
          <w:numId w:val="1"/>
        </w:numPr>
        <w:spacing w:after="60" w:before="60"/>
        <w:ind w:left="400"/>
      </w:pPr>
      <w:r>
        <w:rPr>
          <w:color w:val="1A1A1A"/>
          <w:sz w:val="20"/>
          <w:szCs w:val="20"/>
        </w:rPr>
        <w:t xml:space="preserve">INCR burst: addresses increment by data width each beat</w:t>
      </w:r>
    </w:p>
    <w:p>
      <w:pPr>
        <w:pStyle w:val="ListParagraph"/>
        <w:numPr>
          <w:ilvl w:val="0"/>
          <w:numId w:val="1"/>
        </w:numPr>
        <w:spacing w:after="60" w:before="60"/>
        <w:ind w:left="400"/>
      </w:pPr>
      <w:r>
        <w:rPr>
          <w:color w:val="1A1A1A"/>
          <w:sz w:val="20"/>
          <w:szCs w:val="20"/>
        </w:rPr>
        <w:t xml:space="preserve">Used for high-bandwidth: video frames, audio buffers, neural network weights</w:t>
      </w:r>
    </w:p>
    <w:p>
      <w:pPr>
        <w:pStyle w:val="ListParagraph"/>
        <w:numPr>
          <w:ilvl w:val="0"/>
          <w:numId w:val="1"/>
        </w:numPr>
        <w:spacing w:after="60" w:before="60"/>
        <w:ind w:left="400"/>
      </w:pPr>
      <w:r>
        <w:rPr>
          <w:color w:val="1A1A1A"/>
          <w:sz w:val="20"/>
          <w:szCs w:val="20"/>
        </w:rPr>
        <w:t xml:space="preserve">Requires AXI DMA IP or custom AXI master in PL</w:t>
      </w:r>
    </w:p>
    <w:p>
      <w:pPr>
        <w:spacing w:after="60" w:before="60"/>
      </w:pPr>
    </w:p>
    <w:p>
      <w:pPr>
        <w:shd w:fill="2E75B6" w:color="2E75B6" w:val="clear"/>
        <w:spacing w:after="160" w:before="300"/>
        <w:ind w:left="200"/>
      </w:pPr>
      <w:r>
        <w:rPr>
          <w:b/>
          <w:bCs/>
          <w:color w:val="FFFFFF"/>
          <w:sz w:val="26"/>
          <w:szCs w:val="26"/>
        </w:rPr>
        <w:t xml:space="preserve">  Learning Path — Phase 3 + 4</w:t>
      </w:r>
    </w:p>
    <w:p>
      <w:pPr>
        <w:pBdr>
          <w:bottom w:val="single" w:color="2E75B6" w:sz="4"/>
        </w:pBdr>
        <w:spacing w:after="120" w:before="240"/>
      </w:pPr>
      <w:r>
        <w:rPr>
          <w:b/>
          <w:bCs/>
          <w:color w:val="1F3864"/>
          <w:sz w:val="22"/>
          <w:szCs w:val="22"/>
        </w:rPr>
        <w:t xml:space="preserve">Phase 3 — AXI Custom IP (UPCOMING)</w:t>
      </w:r>
    </w:p>
    <w:p>
      <w:pPr>
        <w:pStyle w:val="ListParagraph"/>
        <w:numPr>
          <w:ilvl w:val="0"/>
          <w:numId w:val="1"/>
        </w:numPr>
        <w:spacing w:after="60" w:before="60"/>
        <w:ind w:left="400"/>
      </w:pPr>
      <w:r>
        <w:rPr>
          <w:color w:val="1A1A1A"/>
          <w:sz w:val="20"/>
          <w:szCs w:val="20"/>
        </w:rPr>
        <w:t xml:space="preserve">Design VHDL block: LED controller, PWM generator, or custom accelerator</w:t>
      </w:r>
    </w:p>
    <w:p>
      <w:pPr>
        <w:pStyle w:val="ListParagraph"/>
        <w:numPr>
          <w:ilvl w:val="0"/>
          <w:numId w:val="1"/>
        </w:numPr>
        <w:spacing w:after="60" w:before="60"/>
        <w:ind w:left="400"/>
      </w:pPr>
      <w:r>
        <w:rPr>
          <w:color w:val="1A1A1A"/>
          <w:sz w:val="20"/>
          <w:szCs w:val="20"/>
        </w:rPr>
        <w:t xml:space="preserve">Wrap with AXI4-Lite slave interface in Vivado IP Packager</w:t>
      </w:r>
    </w:p>
    <w:p>
      <w:pPr>
        <w:pStyle w:val="ListParagraph"/>
        <w:numPr>
          <w:ilvl w:val="0"/>
          <w:numId w:val="1"/>
        </w:numPr>
        <w:spacing w:after="60" w:before="60"/>
        <w:ind w:left="400"/>
      </w:pPr>
      <w:r>
        <w:rPr>
          <w:color w:val="1A1A1A"/>
          <w:sz w:val="20"/>
          <w:szCs w:val="20"/>
        </w:rPr>
        <w:t xml:space="preserve">Connect to PS via AXI Interconnect in block design</w:t>
      </w:r>
    </w:p>
    <w:p>
      <w:pPr>
        <w:pStyle w:val="ListParagraph"/>
        <w:numPr>
          <w:ilvl w:val="0"/>
          <w:numId w:val="1"/>
        </w:numPr>
        <w:spacing w:after="60" w:before="60"/>
        <w:ind w:left="400"/>
      </w:pPr>
      <w:r>
        <w:rPr>
          <w:color w:val="1A1A1A"/>
          <w:sz w:val="20"/>
          <w:szCs w:val="20"/>
        </w:rPr>
        <w:t xml:space="preserve">Write C driver: initialize, write control registers, read status registers</w:t>
      </w:r>
    </w:p>
    <w:p>
      <w:pPr>
        <w:pStyle w:val="ListParagraph"/>
        <w:numPr>
          <w:ilvl w:val="0"/>
          <w:numId w:val="1"/>
        </w:numPr>
        <w:spacing w:after="60" w:before="60"/>
        <w:ind w:left="400"/>
      </w:pPr>
      <w:r>
        <w:rPr>
          <w:color w:val="1A1A1A"/>
          <w:sz w:val="20"/>
          <w:szCs w:val="20"/>
        </w:rPr>
        <w:t xml:space="preserve">Verify: run application, confirm hardware responds to C commands</w:t>
      </w:r>
    </w:p>
    <w:p>
      <w:pPr>
        <w:spacing w:after="60" w:before="60"/>
      </w:pPr>
    </w:p>
    <w:p>
      <w:pPr>
        <w:pBdr>
          <w:bottom w:val="single" w:color="2E75B6" w:sz="4"/>
        </w:pBdr>
        <w:spacing w:after="120" w:before="240"/>
      </w:pPr>
      <w:r>
        <w:rPr>
          <w:b/>
          <w:bCs/>
          <w:color w:val="1F3864"/>
          <w:sz w:val="22"/>
          <w:szCs w:val="22"/>
        </w:rPr>
        <w:t xml:space="preserve">Phase 4 — Advanced Co-Processing Projects</w:t>
      </w:r>
    </w:p>
    <w:p>
      <w:pPr>
        <w:pStyle w:val="ListParagraph"/>
        <w:numPr>
          <w:ilvl w:val="0"/>
          <w:numId w:val="1"/>
        </w:numPr>
        <w:spacing w:after="60" w:before="60"/>
        <w:ind w:left="400"/>
      </w:pPr>
      <w:r>
        <w:rPr>
          <w:color w:val="1A1A1A"/>
          <w:sz w:val="20"/>
          <w:szCs w:val="20"/>
        </w:rPr>
        <w:t xml:space="preserve">Project 1: Hardware FIR filter as AXI IP — PS streams samples, PL filters, PS reads output</w:t>
      </w:r>
    </w:p>
    <w:p>
      <w:pPr>
        <w:pStyle w:val="ListParagraph"/>
        <w:numPr>
          <w:ilvl w:val="0"/>
          <w:numId w:val="1"/>
        </w:numPr>
        <w:spacing w:after="60" w:before="60"/>
        <w:ind w:left="400"/>
      </w:pPr>
      <w:r>
        <w:rPr>
          <w:color w:val="1A1A1A"/>
          <w:sz w:val="20"/>
          <w:szCs w:val="20"/>
        </w:rPr>
        <w:t xml:space="preserve">Project 2: Custom AXI DMA — PL reads from PS DDR memory autonomously</w:t>
      </w:r>
    </w:p>
    <w:p>
      <w:pPr>
        <w:pStyle w:val="ListParagraph"/>
        <w:numPr>
          <w:ilvl w:val="0"/>
          <w:numId w:val="1"/>
        </w:numPr>
        <w:spacing w:after="60" w:before="60"/>
        <w:ind w:left="400"/>
      </w:pPr>
      <w:r>
        <w:rPr>
          <w:color w:val="1A1A1A"/>
          <w:sz w:val="20"/>
          <w:szCs w:val="20"/>
        </w:rPr>
        <w:t xml:space="preserve">Project 3: Hardware accelerator for matrix multiply — PS sends matrix, PL computes, PS reads result</w:t>
      </w:r>
    </w:p>
    <w:p>
      <w:pPr>
        <w:pStyle w:val="ListParagraph"/>
        <w:numPr>
          <w:ilvl w:val="0"/>
          <w:numId w:val="1"/>
        </w:numPr>
        <w:spacing w:after="60" w:before="60"/>
        <w:ind w:left="400"/>
      </w:pPr>
      <w:r>
        <w:rPr>
          <w:color w:val="1A1A1A"/>
          <w:sz w:val="20"/>
          <w:szCs w:val="20"/>
        </w:rPr>
        <w:t xml:space="preserve">Project 4: Full SoC showpiece — FreeRTOS on PS + custom VHDL IP on PL + AXI interface</w:t>
      </w:r>
    </w:p>
    <w:p>
      <w:pPr>
        <w:spacing w:after="60" w:before="60"/>
      </w:pPr>
    </w:p>
    <w:p>
      <w:pPr>
        <w:pBdr>
          <w:bottom w:val="single" w:color="2E75B6" w:sz="4"/>
        </w:pBdr>
        <w:spacing w:after="120" w:before="240"/>
      </w:pPr>
      <w:r>
        <w:rPr>
          <w:b/>
          <w:bCs/>
          <w:color w:val="1F3864"/>
          <w:sz w:val="22"/>
          <w:szCs w:val="22"/>
        </w:rPr>
        <w:t xml:space="preserve">AXI4-Lite Slave Template — Key Registers</w:t>
      </w:r>
    </w:p>
    <w:p>
      <w:pPr>
        <w:pStyle w:val="ListParagraph"/>
        <w:numPr>
          <w:ilvl w:val="0"/>
          <w:numId w:val="1"/>
        </w:numPr>
        <w:spacing w:after="60" w:before="60"/>
        <w:ind w:left="400"/>
      </w:pPr>
      <w:r>
        <w:rPr>
          <w:color w:val="1A1A1A"/>
          <w:sz w:val="20"/>
          <w:szCs w:val="20"/>
        </w:rPr>
        <w:t xml:space="preserve">CTRL register (offset 0x00): bit 0 = enable, bit 1 = reset, bit 2 = mode</w:t>
      </w:r>
    </w:p>
    <w:p>
      <w:pPr>
        <w:pStyle w:val="ListParagraph"/>
        <w:numPr>
          <w:ilvl w:val="0"/>
          <w:numId w:val="1"/>
        </w:numPr>
        <w:spacing w:after="60" w:before="60"/>
        <w:ind w:left="400"/>
      </w:pPr>
      <w:r>
        <w:rPr>
          <w:color w:val="1A1A1A"/>
          <w:sz w:val="20"/>
          <w:szCs w:val="20"/>
        </w:rPr>
        <w:t xml:space="preserve">STATUS register (offset 0x04): bit 0 = busy, bit 1 = done, bit 2 = error</w:t>
      </w:r>
    </w:p>
    <w:p>
      <w:pPr>
        <w:pStyle w:val="ListParagraph"/>
        <w:numPr>
          <w:ilvl w:val="0"/>
          <w:numId w:val="1"/>
        </w:numPr>
        <w:spacing w:after="60" w:before="60"/>
        <w:ind w:left="400"/>
      </w:pPr>
      <w:r>
        <w:rPr>
          <w:color w:val="1A1A1A"/>
          <w:sz w:val="20"/>
          <w:szCs w:val="20"/>
        </w:rPr>
        <w:t xml:space="preserve">DATA_IN register (offset 0x08): input data from PS to PL</w:t>
      </w:r>
    </w:p>
    <w:p>
      <w:pPr>
        <w:pStyle w:val="ListParagraph"/>
        <w:numPr>
          <w:ilvl w:val="0"/>
          <w:numId w:val="1"/>
        </w:numPr>
        <w:spacing w:after="60" w:before="60"/>
        <w:ind w:left="400"/>
      </w:pPr>
      <w:r>
        <w:rPr>
          <w:color w:val="1A1A1A"/>
          <w:sz w:val="20"/>
          <w:szCs w:val="20"/>
        </w:rPr>
        <w:t xml:space="preserve">DATA_OUT register (offset 0x0C): output data from PL to PS</w:t>
      </w:r>
    </w:p>
    <w:p>
      <w:pPr>
        <w:spacing w:after="60" w:before="60"/>
      </w:pPr>
    </w:p>
    <w:p>
      <w:pPr>
        <w:shd w:fill="2E75B6" w:color="2E75B6" w:val="clear"/>
        <w:spacing w:after="160" w:before="300"/>
        <w:ind w:left="200"/>
      </w:pPr>
      <w:r>
        <w:rPr>
          <w:b/>
          <w:bCs/>
          <w:color w:val="FFFFFF"/>
          <w:sz w:val="26"/>
          <w:szCs w:val="26"/>
        </w:rPr>
        <w:t xml:space="preserve">  Top 10 Interview Questions — SoC Co-Processing</w:t>
      </w:r>
    </w:p>
    <w:p>
      <w:pPr>
        <w:spacing w:after="60" w:before="60"/>
      </w:pPr>
    </w:p>
    <w:p>
      <w:pPr>
        <w:shd w:fill="F2F2F2" w:color="F2F2F2" w:val="clear"/>
        <w:spacing w:after="80" w:before="160"/>
        <w:ind w:left="100"/>
      </w:pPr>
      <w:r>
        <w:rPr>
          <w:b/>
          <w:bCs/>
          <w:color w:val="2E75B6"/>
          <w:sz w:val="20"/>
          <w:szCs w:val="20"/>
        </w:rPr>
        <w:t xml:space="preserve">Q1: </w:t>
      </w:r>
      <w:r>
        <w:rPr>
          <w:b/>
          <w:bCs/>
          <w:color w:val="1A1A1A"/>
          <w:sz w:val="20"/>
          <w:szCs w:val="20"/>
        </w:rPr>
        <w:t xml:space="preserve">Explain the Zynq architecture. What is the difference between PS and PL?</w:t>
      </w:r>
      <w:r>
        <w:rPr>
          <w:b/>
          <w:bCs/>
          <w:color w:val="375623"/>
          <w:sz w:val="18"/>
          <w:szCs w:val="18"/>
        </w:rPr>
        <w:t xml:space="preserve">  [Easy]</w:t>
      </w:r>
    </w:p>
    <w:p>
      <w:pPr>
        <w:spacing w:after="120" w:before="80"/>
        <w:ind w:left="200"/>
      </w:pPr>
      <w:r>
        <w:rPr>
          <w:color w:val="1A1A1A"/>
          <w:sz w:val="19"/>
          <w:szCs w:val="19"/>
        </w:rPr>
        <w:t xml:space="preserve">A: Zynq-7000 integrates two ARM Cortex-A9 CPUs (PS - Processing System) and FPGA fabric (PL - Programmable Logic) on a single chip. PS contains hardened peripherals: DDR controller, USB, Ethernet, UART — these cannot be changed. PL is the FPGA fabric — fully programmable with VHDL/Verilog. They communicate via AXI interfaces. PS is the master that starts the system and controls PL. PL can be programmed at runtime or from boot flash.</w:t>
      </w:r>
    </w:p>
    <w:p>
      <w:pPr>
        <w:shd w:fill="F2F2F2" w:color="F2F2F2" w:val="clear"/>
        <w:spacing w:after="80" w:before="160"/>
        <w:ind w:left="100"/>
      </w:pPr>
      <w:r>
        <w:rPr>
          <w:b/>
          <w:bCs/>
          <w:color w:val="2E75B6"/>
          <w:sz w:val="20"/>
          <w:szCs w:val="20"/>
        </w:rPr>
        <w:t xml:space="preserve">Q2: </w:t>
      </w:r>
      <w:r>
        <w:rPr>
          <w:b/>
          <w:bCs/>
          <w:color w:val="1A1A1A"/>
          <w:sz w:val="20"/>
          <w:szCs w:val="20"/>
        </w:rPr>
        <w:t xml:space="preserve">What is the AXI4-Lite protocol? Walk through a register write transaction.</w:t>
      </w:r>
      <w:r>
        <w:rPr>
          <w:b/>
          <w:bCs/>
          <w:color w:val="C55A11"/>
          <w:sz w:val="18"/>
          <w:szCs w:val="18"/>
        </w:rPr>
        <w:t xml:space="preserve">  [Medium]</w:t>
      </w:r>
    </w:p>
    <w:p>
      <w:pPr>
        <w:spacing w:after="120" w:before="80"/>
        <w:ind w:left="200"/>
      </w:pPr>
      <w:r>
        <w:rPr>
          <w:color w:val="1A1A1A"/>
          <w:sz w:val="19"/>
          <w:szCs w:val="19"/>
        </w:rPr>
        <w:t xml:space="preserve">A: AXI4-Lite is a simplified version of AXI4 for register-level access. Write transaction: (1) Master drives AWADDR+AWVALID on write address channel. (2) Simultaneously drives WDATA+WSTRB+WVALID on write data channel. (3) Slave asserts AWREADY+WREADY when ready to accept. (4) Transfer occurs when both VALID and READY are HIGH simultaneously. (5) Slave asserts BVALID+BRESP=00(OKAY). (6) Master asserts BREADY. (7) Response transfer complete.</w:t>
      </w:r>
    </w:p>
    <w:p>
      <w:pPr>
        <w:shd w:fill="F2F2F2" w:color="F2F2F2" w:val="clear"/>
        <w:spacing w:after="80" w:before="160"/>
        <w:ind w:left="100"/>
      </w:pPr>
      <w:r>
        <w:rPr>
          <w:b/>
          <w:bCs/>
          <w:color w:val="2E75B6"/>
          <w:sz w:val="20"/>
          <w:szCs w:val="20"/>
        </w:rPr>
        <w:t xml:space="preserve">Q3: </w:t>
      </w:r>
      <w:r>
        <w:rPr>
          <w:b/>
          <w:bCs/>
          <w:color w:val="1A1A1A"/>
          <w:sz w:val="20"/>
          <w:szCs w:val="20"/>
        </w:rPr>
        <w:t xml:space="preserve">What is memory-mapped I/O? How does the ARM CPU access a custom VHDL IP?</w:t>
      </w:r>
      <w:r>
        <w:rPr>
          <w:b/>
          <w:bCs/>
          <w:color w:val="375623"/>
          <w:sz w:val="18"/>
          <w:szCs w:val="18"/>
        </w:rPr>
        <w:t xml:space="preserve">  [Easy]</w:t>
      </w:r>
    </w:p>
    <w:p>
      <w:pPr>
        <w:spacing w:after="120" w:before="80"/>
        <w:ind w:left="200"/>
      </w:pPr>
      <w:r>
        <w:rPr>
          <w:color w:val="1A1A1A"/>
          <w:sz w:val="19"/>
          <w:szCs w:val="19"/>
        </w:rPr>
        <w:t xml:space="preserve">A: Memory-mapped I/O places hardware registers in the CPU's address space. The Vivado address editor assigns a base address to each AXI slave IP (e.g. 0x43C00000). The ARM CPU accesses it with a pointer cast: `*(volatile uint32_t*)0x43C00000 = 0x1;` This generates an AXI write transaction on the bus. The AXI interconnect routes it to the correct IP based on address decoding. No special I/O instructions needed — it's just a memory write.</w:t>
      </w:r>
    </w:p>
    <w:p>
      <w:pPr>
        <w:shd w:fill="F2F2F2" w:color="F2F2F2" w:val="clear"/>
        <w:spacing w:after="80" w:before="160"/>
        <w:ind w:left="100"/>
      </w:pPr>
      <w:r>
        <w:rPr>
          <w:b/>
          <w:bCs/>
          <w:color w:val="2E75B6"/>
          <w:sz w:val="20"/>
          <w:szCs w:val="20"/>
        </w:rPr>
        <w:t xml:space="preserve">Q4: </w:t>
      </w:r>
      <w:r>
        <w:rPr>
          <w:b/>
          <w:bCs/>
          <w:color w:val="1A1A1A"/>
          <w:sz w:val="20"/>
          <w:szCs w:val="20"/>
        </w:rPr>
        <w:t xml:space="preserve">What is DMA and why is it important for FPGA co-processing?</w:t>
      </w:r>
      <w:r>
        <w:rPr>
          <w:b/>
          <w:bCs/>
          <w:color w:val="C55A11"/>
          <w:sz w:val="18"/>
          <w:szCs w:val="18"/>
        </w:rPr>
        <w:t xml:space="preserve">  [Medium]</w:t>
      </w:r>
    </w:p>
    <w:p>
      <w:pPr>
        <w:spacing w:after="120" w:before="80"/>
        <w:ind w:left="200"/>
      </w:pPr>
      <w:r>
        <w:rPr>
          <w:color w:val="1A1A1A"/>
          <w:sz w:val="19"/>
          <w:szCs w:val="19"/>
        </w:rPr>
        <w:t xml:space="preserve">A: DMA (Direct Memory Access) allows the PL to read/write PS DDR memory without CPU involvement. Without DMA: CPU reads data from memory, writes to PL register, reads result, writes back. With DMA: CPU tells DMA controller 'move 1MB from address A to PL', then CPU is free. PL reads data autonomously via AXI master, processes it, writes results back. Essential for high-bandwidth applications: video processing, signal processing, neural networks.</w:t>
      </w:r>
    </w:p>
    <w:p>
      <w:pPr>
        <w:shd w:fill="F2F2F2" w:color="F2F2F2" w:val="clear"/>
        <w:spacing w:after="80" w:before="160"/>
        <w:ind w:left="100"/>
      </w:pPr>
      <w:r>
        <w:rPr>
          <w:b/>
          <w:bCs/>
          <w:color w:val="2E75B6"/>
          <w:sz w:val="20"/>
          <w:szCs w:val="20"/>
        </w:rPr>
        <w:t xml:space="preserve">Q5: </w:t>
      </w:r>
      <w:r>
        <w:rPr>
          <w:b/>
          <w:bCs/>
          <w:color w:val="1A1A1A"/>
          <w:sz w:val="20"/>
          <w:szCs w:val="20"/>
        </w:rPr>
        <w:t xml:space="preserve">How do you design a custom AXI4-Lite slave IP? Walk through the steps.</w:t>
      </w:r>
      <w:r>
        <w:rPr>
          <w:b/>
          <w:bCs/>
          <w:color w:val="4B0082"/>
          <w:sz w:val="18"/>
          <w:szCs w:val="18"/>
        </w:rPr>
        <w:t xml:space="preserve">  [Hard]</w:t>
      </w:r>
    </w:p>
    <w:p>
      <w:pPr>
        <w:spacing w:after="120" w:before="80"/>
        <w:ind w:left="200"/>
      </w:pPr>
      <w:r>
        <w:rPr>
          <w:color w:val="1A1A1A"/>
          <w:sz w:val="19"/>
          <w:szCs w:val="19"/>
        </w:rPr>
        <w:t xml:space="preserve">A: 1. Design the VHDL functional core (e.g. PWM generator). 2. Define register map: CTRL at 0x00, STATUS at 0x04, PERIOD at 0x08. 3. Implement AXI slave state machine: IDLE→WRITE_ADDR→WRITE_DATA→WRITE_RESP or IDLE→READ_ADDR→READ_DATA. 4. Decode address to select correct register. 5. Connect functional core outputs to status registers, connect control registers to functional core inputs. 6. Package in Vivado IP Packager — define AXI interface. 7. Add to block design, assign address, connect to AXI interconnect.</w:t>
      </w:r>
    </w:p>
    <w:p>
      <w:pPr>
        <w:shd w:fill="F2F2F2" w:color="F2F2F2" w:val="clear"/>
        <w:spacing w:after="80" w:before="160"/>
        <w:ind w:left="100"/>
      </w:pPr>
      <w:r>
        <w:rPr>
          <w:b/>
          <w:bCs/>
          <w:color w:val="2E75B6"/>
          <w:sz w:val="20"/>
          <w:szCs w:val="20"/>
        </w:rPr>
        <w:t xml:space="preserve">Q6: </w:t>
      </w:r>
      <w:r>
        <w:rPr>
          <w:b/>
          <w:bCs/>
          <w:color w:val="1A1A1A"/>
          <w:sz w:val="20"/>
          <w:szCs w:val="20"/>
        </w:rPr>
        <w:t xml:space="preserve">What is the difference between AXI4-Lite, AXI4, and AXI4-Stream?</w:t>
      </w:r>
      <w:r>
        <w:rPr>
          <w:b/>
          <w:bCs/>
          <w:color w:val="C55A11"/>
          <w:sz w:val="18"/>
          <w:szCs w:val="18"/>
        </w:rPr>
        <w:t xml:space="preserve">  [Medium]</w:t>
      </w:r>
    </w:p>
    <w:p>
      <w:pPr>
        <w:spacing w:after="120" w:before="80"/>
        <w:ind w:left="200"/>
      </w:pPr>
      <w:r>
        <w:rPr>
          <w:color w:val="1A1A1A"/>
          <w:sz w:val="19"/>
          <w:szCs w:val="19"/>
        </w:rPr>
        <w:t xml:space="preserve">A: AXI4-Lite: single transfers only, no bursts. For register access (control/status). Low bandwidth. AXI4 (Full): supports bursts up to 256 beats. For high-bandwidth memory access. Used with DMA. AXI4-Stream: no address channel. Continuous data stream from source to sink. No handshake on address — just TVALID/TREADY/TDATA. Used for: video pixels, DSP sample streams, network packets. Choice: registers→AXI4-Lite, memory→AXI4, streaming data→AXI4-Stream.</w:t>
      </w:r>
    </w:p>
    <w:p>
      <w:pPr>
        <w:shd w:fill="F2F2F2" w:color="F2F2F2" w:val="clear"/>
        <w:spacing w:after="80" w:before="160"/>
        <w:ind w:left="100"/>
      </w:pPr>
      <w:r>
        <w:rPr>
          <w:b/>
          <w:bCs/>
          <w:color w:val="2E75B6"/>
          <w:sz w:val="20"/>
          <w:szCs w:val="20"/>
        </w:rPr>
        <w:t xml:space="preserve">Q7: </w:t>
      </w:r>
      <w:r>
        <w:rPr>
          <w:b/>
          <w:bCs/>
          <w:color w:val="1A1A1A"/>
          <w:sz w:val="20"/>
          <w:szCs w:val="20"/>
        </w:rPr>
        <w:t xml:space="preserve">How does the FSBL (First Stage Bootloader) work on Zynq?</w:t>
      </w:r>
      <w:r>
        <w:rPr>
          <w:b/>
          <w:bCs/>
          <w:color w:val="4B0082"/>
          <w:sz w:val="18"/>
          <w:szCs w:val="18"/>
        </w:rPr>
        <w:t xml:space="preserve">  [Hard]</w:t>
      </w:r>
    </w:p>
    <w:p>
      <w:pPr>
        <w:spacing w:after="120" w:before="80"/>
        <w:ind w:left="200"/>
      </w:pPr>
      <w:r>
        <w:rPr>
          <w:color w:val="1A1A1A"/>
          <w:sz w:val="19"/>
          <w:szCs w:val="19"/>
        </w:rPr>
        <w:t xml:space="preserve">A: On power-on, Zynq BootROM runs from internal ROM. It reads boot device (SD/QSPI/NAND based on boot pins). Loads FSBL into OCM (On-Chip Memory, 256KB). FSBL runs: initializes DDR, configures PS clocks and MIO, programs PL with bitstream, loads application ELF into DDR, jumps to application entry point. Vitis generates FSBL automatically from your platform. Custom FSBL is possible for production systems with special initialization needs.</w:t>
      </w:r>
    </w:p>
    <w:p>
      <w:pPr>
        <w:shd w:fill="F2F2F2" w:color="F2F2F2" w:val="clear"/>
        <w:spacing w:after="80" w:before="160"/>
        <w:ind w:left="100"/>
      </w:pPr>
      <w:r>
        <w:rPr>
          <w:b/>
          <w:bCs/>
          <w:color w:val="2E75B6"/>
          <w:sz w:val="20"/>
          <w:szCs w:val="20"/>
        </w:rPr>
        <w:t xml:space="preserve">Q8: </w:t>
      </w:r>
      <w:r>
        <w:rPr>
          <w:b/>
          <w:bCs/>
          <w:color w:val="1A1A1A"/>
          <w:sz w:val="20"/>
          <w:szCs w:val="20"/>
        </w:rPr>
        <w:t xml:space="preserve">What is the HP (High Performance) port on Zynq? When do you use it?</w:t>
      </w:r>
      <w:r>
        <w:rPr>
          <w:b/>
          <w:bCs/>
          <w:color w:val="4B0082"/>
          <w:sz w:val="18"/>
          <w:szCs w:val="18"/>
        </w:rPr>
        <w:t xml:space="preserve">  [Hard]</w:t>
      </w:r>
    </w:p>
    <w:p>
      <w:pPr>
        <w:spacing w:after="120" w:before="80"/>
        <w:ind w:left="200"/>
      </w:pPr>
      <w:r>
        <w:rPr>
          <w:color w:val="1A1A1A"/>
          <w:sz w:val="19"/>
          <w:szCs w:val="19"/>
        </w:rPr>
        <w:t xml:space="preserve">A: HP ports (HP0-HP3) are AXI slave ports on the PS DDR controller. They allow PL masters to access PS DDR memory directly at high bandwidth (up to 1.2GB/s per port). Use when: PL needs to read/write large amounts of data from/to DDR (DMA transfers, video frame buffers). GP (General Purpose) ports are lower bandwidth and used for register access. ACP port gives PL access to the L2 cache — useful for coherent data sharing with ARM.</w:t>
      </w:r>
    </w:p>
    <w:p>
      <w:pPr>
        <w:shd w:fill="F2F2F2" w:color="F2F2F2" w:val="clear"/>
        <w:spacing w:after="80" w:before="160"/>
        <w:ind w:left="100"/>
      </w:pPr>
      <w:r>
        <w:rPr>
          <w:b/>
          <w:bCs/>
          <w:color w:val="2E75B6"/>
          <w:sz w:val="20"/>
          <w:szCs w:val="20"/>
        </w:rPr>
        <w:t xml:space="preserve">Q9: </w:t>
      </w:r>
      <w:r>
        <w:rPr>
          <w:b/>
          <w:bCs/>
          <w:color w:val="1A1A1A"/>
          <w:sz w:val="20"/>
          <w:szCs w:val="20"/>
        </w:rPr>
        <w:t xml:space="preserve">How do you debug a custom AXI IP that's not responding correctly?</w:t>
      </w:r>
      <w:r>
        <w:rPr>
          <w:b/>
          <w:bCs/>
          <w:color w:val="4B0082"/>
          <w:sz w:val="18"/>
          <w:szCs w:val="18"/>
        </w:rPr>
        <w:t xml:space="preserve">  [Hard]</w:t>
      </w:r>
    </w:p>
    <w:p>
      <w:pPr>
        <w:spacing w:after="120" w:before="80"/>
        <w:ind w:left="200"/>
      </w:pPr>
      <w:r>
        <w:rPr>
          <w:color w:val="1A1A1A"/>
          <w:sz w:val="19"/>
          <w:szCs w:val="19"/>
        </w:rPr>
        <w:t xml:space="preserve">A: 1. Check address assignment in Vivado Address Editor — correct base address and range. 2. Use Vivado ILA (Integrated Logic Analyzer) — insert ILA probe on AXI signals, capture transactions in hardware. 3. Check AXI protocol compliance — VALID held until READY, correct BRESP/RRESP=00. 4. Verify register map in C code matches VHDL implementation — offset calculation errors are common. 5. Check clock and reset — is AXI clock running, is aresetn deasserted? 6. Use xparameters.h to confirm base address matches Vivado assignment.</w:t>
      </w:r>
    </w:p>
    <w:p>
      <w:pPr>
        <w:shd w:fill="F2F2F2" w:color="F2F2F2" w:val="clear"/>
        <w:spacing w:after="80" w:before="160"/>
        <w:ind w:left="100"/>
      </w:pPr>
      <w:r>
        <w:rPr>
          <w:b/>
          <w:bCs/>
          <w:color w:val="2E75B6"/>
          <w:sz w:val="20"/>
          <w:szCs w:val="20"/>
        </w:rPr>
        <w:t xml:space="preserve">Q10: </w:t>
      </w:r>
      <w:r>
        <w:rPr>
          <w:b/>
          <w:bCs/>
          <w:color w:val="1A1A1A"/>
          <w:sz w:val="20"/>
          <w:szCs w:val="20"/>
        </w:rPr>
        <w:t xml:space="preserve">What is the difference between bare-metal and Linux on Zynq PS? When do you use each?</w:t>
      </w:r>
      <w:r>
        <w:rPr>
          <w:b/>
          <w:bCs/>
          <w:color w:val="C55A11"/>
          <w:sz w:val="18"/>
          <w:szCs w:val="18"/>
        </w:rPr>
        <w:t xml:space="preserve">  [Medium]</w:t>
      </w:r>
    </w:p>
    <w:p>
      <w:pPr>
        <w:spacing w:after="120" w:before="80"/>
        <w:ind w:left="200"/>
      </w:pPr>
      <w:r>
        <w:rPr>
          <w:color w:val="1A1A1A"/>
          <w:sz w:val="19"/>
          <w:szCs w:val="19"/>
        </w:rPr>
        <w:t xml:space="preserve">A: Bare-metal (standalone): no OS, direct hardware access, deterministic timing, boots in milliseconds, minimal code size. Use for: real-time control, safety-critical, low-latency applications, when FreeRTOS is sufficient. Linux: full OS, file system, networking, USB, dynamic memory, rich drivers. Non-deterministic but manageable with RT-Linux. Use for: complex applications, network connectivity, when Python/OpenCV on PYNQ is needed, when development speed &gt; real-time requirements. Phase 2 = bare-metal. Phase 3+ could include Linux with device drivers for custom IP.</w:t>
      </w:r>
    </w:p>
    <w:p>
      <w:r>
        <w:br w:type="page"/>
      </w:r>
    </w:p>
    <w:p>
      <w:pPr>
        <w:pStyle w:val="Heading1"/>
        <w:shd w:fill="1F3864" w:color="1F3864" w:val="clear"/>
        <w:spacing w:after="200" w:before="400"/>
        <w:rPr>
          <w:b/>
          <w:bCs/>
          <w:color w:val="FFFFFF"/>
          <w:sz w:val="32"/>
          <w:szCs w:val="32"/>
        </w:rPr>
      </w:pPr>
      <w:r>
        <w:t xml:space="preserve">  Difficulties Faced &amp; Solutions</w:t>
      </w:r>
    </w:p>
    <w:p>
      <w:pPr>
        <w:spacing w:after="60" w:before="60"/>
      </w:pPr>
    </w:p>
    <w:p>
      <w:pPr>
        <w:pBdr>
          <w:left w:val="thick" w:color="2E75B6" w:sz="12"/>
        </w:pBdr>
        <w:shd w:fill="D6E4F0" w:color="D6E4F0" w:val="clear"/>
        <w:spacing w:after="120" w:before="120"/>
        <w:ind w:left="200" w:right="200"/>
      </w:pPr>
      <w:r>
        <w:rPr>
          <w:b/>
          <w:bCs/>
          <w:color w:val="1F3864"/>
          <w:sz w:val="19"/>
          <w:szCs w:val="19"/>
        </w:rPr>
        <w:t xml:space="preserve">  Every difficulty faced during this learning journey — documented for future reference and interview stories.  </w:t>
      </w:r>
    </w:p>
    <w:p>
      <w:pPr>
        <w:spacing w:after="60" w:before="60"/>
      </w:pPr>
    </w:p>
    <w:p>
      <w:pPr>
        <w:shd w:fill="2E75B6" w:color="2E75B6" w:val="clear"/>
        <w:spacing w:after="160" w:before="300"/>
        <w:ind w:left="200"/>
      </w:pPr>
      <w:r>
        <w:rPr>
          <w:b/>
          <w:bCs/>
          <w:color w:val="FFFFFF"/>
          <w:sz w:val="26"/>
          <w:szCs w:val="26"/>
        </w:rPr>
        <w:t xml:space="preserve">  Phase 1 — VHDL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1F3864" w:color="1F3864" w:val="clear"/>
          </w:tcPr>
          <w:p>
            <w:pPr>
              <w:spacing w:after="60" w:before="60"/>
              <w:ind w:left="100"/>
            </w:pPr>
            <w:r>
              <w:rPr>
                <w:b/>
                <w:bCs/>
                <w:color w:val="FFFFFF"/>
                <w:sz w:val="20"/>
                <w:szCs w:val="20"/>
              </w:rPr>
              <w:t xml:space="preserve">Problem</w:t>
            </w:r>
          </w:p>
        </w:tc>
        <w:tc>
          <w:tcPr>
            <w:tcW w:type="dxa" w:w="5000"/>
            <w:shd w:fill="2E75B6" w:color="2E75B6" w:val="clear"/>
          </w:tcPr>
          <w:p>
            <w:pPr>
              <w:spacing w:after="60" w:before="60"/>
              <w:ind w:left="100"/>
            </w:pPr>
            <w:r>
              <w:rPr>
                <w:b/>
                <w:bCs/>
                <w:color w:val="FFFFFF"/>
                <w:sz w:val="20"/>
                <w:szCs w:val="20"/>
              </w:rPr>
              <w:t xml:space="preserve">Solution</w:t>
            </w:r>
          </w:p>
        </w:tc>
      </w:tr>
      <w:tr>
        <w:tc>
          <w:tcPr>
            <w:tcW w:type="dxa" w:w="4000"/>
            <w:shd w:fill="F2F2F2" w:color="F2F2F2" w:val="clear"/>
          </w:tcPr>
          <w:p>
            <w:pPr>
              <w:spacing w:after="60" w:before="60"/>
              <w:ind w:left="100"/>
            </w:pPr>
            <w:r>
              <w:rPr>
                <w:b w:val="false"/>
                <w:bCs w:val="false"/>
                <w:color w:val="1A1A1A"/>
                <w:sz w:val="19"/>
                <w:szCs w:val="19"/>
              </w:rPr>
              <w:t xml:space="preserve">out port cannot be read back in same architecture</w:t>
            </w:r>
          </w:p>
        </w:tc>
        <w:tc>
          <w:tcPr>
            <w:tcW w:type="dxa" w:w="5000"/>
            <w:shd w:fill="F2F2F2" w:color="F2F2F2" w:val="clear"/>
          </w:tcPr>
          <w:p>
            <w:pPr>
              <w:spacing w:after="60" w:before="60"/>
              <w:ind w:left="100"/>
            </w:pPr>
            <w:r>
              <w:rPr>
                <w:b w:val="false"/>
                <w:bCs w:val="false"/>
                <w:color w:val="1A1A1A"/>
                <w:sz w:val="19"/>
                <w:szCs w:val="19"/>
              </w:rPr>
              <w:t xml:space="preserve">Use internal signal, assign to out port at end</w:t>
            </w:r>
          </w:p>
        </w:tc>
      </w:tr>
      <w:tr>
        <w:tc>
          <w:tcPr>
            <w:tcW w:type="dxa" w:w="4000"/>
            <w:shd w:fill="FFFFFF" w:color="FFFFFF" w:val="clear"/>
          </w:tcPr>
          <w:p>
            <w:pPr>
              <w:spacing w:after="60" w:before="60"/>
              <w:ind w:left="100"/>
            </w:pPr>
            <w:r>
              <w:rPr>
                <w:b w:val="false"/>
                <w:bCs w:val="false"/>
                <w:color w:val="1A1A1A"/>
                <w:sz w:val="19"/>
                <w:szCs w:val="19"/>
              </w:rPr>
              <w:t xml:space="preserve">No else branch causing latch inference</w:t>
            </w:r>
          </w:p>
        </w:tc>
        <w:tc>
          <w:tcPr>
            <w:tcW w:type="dxa" w:w="5000"/>
            <w:shd w:fill="FFFFFF" w:color="FFFFFF" w:val="clear"/>
          </w:tcPr>
          <w:p>
            <w:pPr>
              <w:spacing w:after="60" w:before="60"/>
              <w:ind w:left="100"/>
            </w:pPr>
            <w:r>
              <w:rPr>
                <w:b w:val="false"/>
                <w:bCs w:val="false"/>
                <w:color w:val="1A1A1A"/>
                <w:sz w:val="19"/>
                <w:szCs w:val="19"/>
              </w:rPr>
              <w:t xml:space="preserve">Always add else or default in combinational processes</w:t>
            </w:r>
          </w:p>
        </w:tc>
      </w:tr>
      <w:tr>
        <w:tc>
          <w:tcPr>
            <w:tcW w:type="dxa" w:w="4000"/>
            <w:shd w:fill="F2F2F2" w:color="F2F2F2" w:val="clear"/>
          </w:tcPr>
          <w:p>
            <w:pPr>
              <w:spacing w:after="60" w:before="60"/>
              <w:ind w:left="100"/>
            </w:pPr>
            <w:r>
              <w:rPr>
                <w:b w:val="false"/>
                <w:bCs w:val="false"/>
                <w:color w:val="1A1A1A"/>
                <w:sz w:val="19"/>
                <w:szCs w:val="19"/>
              </w:rPr>
              <w:t xml:space="preserve">NUMERIC_STD arithmetic not working</w:t>
            </w:r>
          </w:p>
        </w:tc>
        <w:tc>
          <w:tcPr>
            <w:tcW w:type="dxa" w:w="5000"/>
            <w:shd w:fill="F2F2F2" w:color="F2F2F2" w:val="clear"/>
          </w:tcPr>
          <w:p>
            <w:pPr>
              <w:spacing w:after="60" w:before="60"/>
              <w:ind w:left="100"/>
            </w:pPr>
            <w:r>
              <w:rPr>
                <w:b w:val="false"/>
                <w:bCs w:val="false"/>
                <w:color w:val="1A1A1A"/>
                <w:sz w:val="19"/>
                <w:szCs w:val="19"/>
              </w:rPr>
              <w:t xml:space="preserve">Add 'use IEEE.NUMERIC_STD.ALL' and cast to unsigned</w:t>
            </w:r>
          </w:p>
        </w:tc>
      </w:tr>
      <w:tr>
        <w:tc>
          <w:tcPr>
            <w:tcW w:type="dxa" w:w="4000"/>
            <w:shd w:fill="FFFFFF" w:color="FFFFFF" w:val="clear"/>
          </w:tcPr>
          <w:p>
            <w:pPr>
              <w:spacing w:after="60" w:before="60"/>
              <w:ind w:left="100"/>
            </w:pPr>
            <w:r>
              <w:rPr>
                <w:b w:val="false"/>
                <w:bCs w:val="false"/>
                <w:color w:val="1A1A1A"/>
                <w:sz w:val="19"/>
                <w:szCs w:val="19"/>
              </w:rPr>
              <w:t xml:space="preserve">Testbench infinite loop</w:t>
            </w:r>
          </w:p>
        </w:tc>
        <w:tc>
          <w:tcPr>
            <w:tcW w:type="dxa" w:w="5000"/>
            <w:shd w:fill="FFFFFF" w:color="FFFFFF" w:val="clear"/>
          </w:tcPr>
          <w:p>
            <w:pPr>
              <w:spacing w:after="60" w:before="60"/>
              <w:ind w:left="100"/>
            </w:pPr>
            <w:r>
              <w:rPr>
                <w:b w:val="false"/>
                <w:bCs w:val="false"/>
                <w:color w:val="1A1A1A"/>
                <w:sz w:val="19"/>
                <w:szCs w:val="19"/>
              </w:rPr>
              <w:t xml:space="preserve">Add 'wait;' at end of stimulus process</w:t>
            </w:r>
          </w:p>
        </w:tc>
      </w:tr>
    </w:tbl>
    <w:p>
      <w:pPr>
        <w:spacing w:after="60" w:before="60"/>
      </w:pPr>
    </w:p>
    <w:p>
      <w:pPr>
        <w:shd w:fill="2E75B6" w:color="2E75B6" w:val="clear"/>
        <w:spacing w:after="160" w:before="300"/>
        <w:ind w:left="200"/>
      </w:pPr>
      <w:r>
        <w:rPr>
          <w:b/>
          <w:bCs/>
          <w:color w:val="FFFFFF"/>
          <w:sz w:val="26"/>
          <w:szCs w:val="26"/>
        </w:rPr>
        <w:t xml:space="preserve">  Phase 2 — Embedded C on Vitis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1F3864" w:color="1F3864" w:val="clear"/>
          </w:tcPr>
          <w:p>
            <w:pPr>
              <w:spacing w:after="60" w:before="60"/>
              <w:ind w:left="100"/>
            </w:pPr>
            <w:r>
              <w:rPr>
                <w:b/>
                <w:bCs/>
                <w:color w:val="FFFFFF"/>
                <w:sz w:val="20"/>
                <w:szCs w:val="20"/>
              </w:rPr>
              <w:t xml:space="preserve">Problem</w:t>
            </w:r>
          </w:p>
        </w:tc>
        <w:tc>
          <w:tcPr>
            <w:tcW w:type="dxa" w:w="5000"/>
            <w:shd w:fill="2E75B6" w:color="2E75B6" w:val="clear"/>
          </w:tcPr>
          <w:p>
            <w:pPr>
              <w:spacing w:after="60" w:before="60"/>
              <w:ind w:left="100"/>
            </w:pPr>
            <w:r>
              <w:rPr>
                <w:b/>
                <w:bCs/>
                <w:color w:val="FFFFFF"/>
                <w:sz w:val="20"/>
                <w:szCs w:val="20"/>
              </w:rPr>
              <w:t xml:space="preserve">Solution</w:t>
            </w:r>
          </w:p>
        </w:tc>
      </w:tr>
      <w:tr>
        <w:tc>
          <w:tcPr>
            <w:tcW w:type="dxa" w:w="4000"/>
            <w:shd w:fill="F2F2F2" w:color="F2F2F2" w:val="clear"/>
          </w:tcPr>
          <w:p>
            <w:pPr>
              <w:spacing w:after="60" w:before="60"/>
              <w:ind w:left="100"/>
            </w:pPr>
            <w:r>
              <w:rPr>
                <w:b w:val="false"/>
                <w:bCs w:val="false"/>
                <w:color w:val="1A1A1A"/>
                <w:sz w:val="19"/>
                <w:szCs w:val="19"/>
              </w:rPr>
              <w:t xml:space="preserve">XSA file not found in default location</w:t>
            </w:r>
          </w:p>
        </w:tc>
        <w:tc>
          <w:tcPr>
            <w:tcW w:type="dxa" w:w="5000"/>
            <w:shd w:fill="F2F2F2" w:color="F2F2F2" w:val="clear"/>
          </w:tcPr>
          <w:p>
            <w:pPr>
              <w:spacing w:after="60" w:before="60"/>
              <w:ind w:left="100"/>
            </w:pPr>
            <w:r>
              <w:rPr>
                <w:b w:val="false"/>
                <w:bCs w:val="false"/>
                <w:color w:val="1A1A1A"/>
                <w:sz w:val="19"/>
                <w:szCs w:val="19"/>
              </w:rPr>
              <w:t xml:space="preserve">Always manually set XSA export path in File &gt; Export Hardware</w:t>
            </w:r>
          </w:p>
        </w:tc>
      </w:tr>
      <w:tr>
        <w:tc>
          <w:tcPr>
            <w:tcW w:type="dxa" w:w="4000"/>
            <w:shd w:fill="FFFFFF" w:color="FFFFFF" w:val="clear"/>
          </w:tcPr>
          <w:p>
            <w:pPr>
              <w:spacing w:after="60" w:before="60"/>
              <w:ind w:left="100"/>
            </w:pPr>
            <w:r>
              <w:rPr>
                <w:b w:val="false"/>
                <w:bCs w:val="false"/>
                <w:color w:val="1A1A1A"/>
                <w:sz w:val="19"/>
                <w:szCs w:val="19"/>
              </w:rPr>
              <w:t xml:space="preserve">Vitis platform failed — workspace in Git repo</w:t>
            </w:r>
          </w:p>
        </w:tc>
        <w:tc>
          <w:tcPr>
            <w:tcW w:type="dxa" w:w="5000"/>
            <w:shd w:fill="FFFFFF" w:color="FFFFFF" w:val="clear"/>
          </w:tcPr>
          <w:p>
            <w:pPr>
              <w:spacing w:after="60" w:before="60"/>
              <w:ind w:left="100"/>
            </w:pPr>
            <w:r>
              <w:rPr>
                <w:b w:val="false"/>
                <w:bCs w:val="false"/>
                <w:color w:val="1A1A1A"/>
                <w:sz w:val="19"/>
                <w:szCs w:val="19"/>
              </w:rPr>
              <w:t xml:space="preserve">Always keep Vitis workspace at C:\VITIS_WORKSPACE\p2_XX\ outside Git</w:t>
            </w:r>
          </w:p>
        </w:tc>
      </w:tr>
      <w:tr>
        <w:tc>
          <w:tcPr>
            <w:tcW w:type="dxa" w:w="4000"/>
            <w:shd w:fill="F2F2F2" w:color="F2F2F2" w:val="clear"/>
          </w:tcPr>
          <w:p>
            <w:pPr>
              <w:spacing w:after="60" w:before="60"/>
              <w:ind w:left="100"/>
            </w:pPr>
            <w:r>
              <w:rPr>
                <w:b w:val="false"/>
                <w:bCs w:val="false"/>
                <w:color w:val="1A1A1A"/>
                <w:sz w:val="19"/>
                <w:szCs w:val="19"/>
              </w:rPr>
              <w:t xml:space="preserve">empyro.exe blocked by Device Guard</w:t>
            </w:r>
          </w:p>
        </w:tc>
        <w:tc>
          <w:tcPr>
            <w:tcW w:type="dxa" w:w="5000"/>
            <w:shd w:fill="F2F2F2" w:color="F2F2F2" w:val="clear"/>
          </w:tcPr>
          <w:p>
            <w:pPr>
              <w:spacing w:after="60" w:before="60"/>
              <w:ind w:left="100"/>
            </w:pPr>
            <w:r>
              <w:rPr>
                <w:b w:val="false"/>
                <w:bCs w:val="false"/>
                <w:color w:val="1A1A1A"/>
                <w:sz w:val="19"/>
                <w:szCs w:val="19"/>
              </w:rPr>
              <w:t xml:space="preserve">Disabled VBS via registry: EnableVirtualizationBasedSecurity=0</w:t>
            </w:r>
          </w:p>
        </w:tc>
      </w:tr>
      <w:tr>
        <w:tc>
          <w:tcPr>
            <w:tcW w:type="dxa" w:w="4000"/>
            <w:shd w:fill="FFFFFF" w:color="FFFFFF" w:val="clear"/>
          </w:tcPr>
          <w:p>
            <w:pPr>
              <w:spacing w:after="60" w:before="60"/>
              <w:ind w:left="100"/>
            </w:pPr>
            <w:r>
              <w:rPr>
                <w:b w:val="false"/>
                <w:bCs w:val="false"/>
                <w:color w:val="1A1A1A"/>
                <w:sz w:val="19"/>
                <w:szCs w:val="19"/>
              </w:rPr>
              <w:t xml:space="preserve">lopper.exe blocked by Smart App Control / WDAC</w:t>
            </w:r>
          </w:p>
        </w:tc>
        <w:tc>
          <w:tcPr>
            <w:tcW w:type="dxa" w:w="5000"/>
            <w:shd w:fill="FFFFFF" w:color="FFFFFF" w:val="clear"/>
          </w:tcPr>
          <w:p>
            <w:pPr>
              <w:spacing w:after="60" w:before="60"/>
              <w:ind w:left="100"/>
            </w:pPr>
            <w:r>
              <w:rPr>
                <w:b w:val="false"/>
                <w:bCs w:val="false"/>
                <w:color w:val="1A1A1A"/>
                <w:sz w:val="19"/>
                <w:szCs w:val="19"/>
              </w:rPr>
              <w:t xml:space="preserve">Disabled WDAC policy via CI\Policy registry key + restart</w:t>
            </w:r>
          </w:p>
        </w:tc>
      </w:tr>
      <w:tr>
        <w:tc>
          <w:tcPr>
            <w:tcW w:type="dxa" w:w="4000"/>
            <w:shd w:fill="F2F2F2" w:color="F2F2F2" w:val="clear"/>
          </w:tcPr>
          <w:p>
            <w:pPr>
              <w:spacing w:after="60" w:before="60"/>
              <w:ind w:left="100"/>
            </w:pPr>
            <w:r>
              <w:rPr>
                <w:b w:val="false"/>
                <w:bCs w:val="false"/>
                <w:color w:val="1A1A1A"/>
                <w:sz w:val="19"/>
                <w:szCs w:val="19"/>
              </w:rPr>
              <w:t xml:space="preserve">Board not detected — charge-only USB cable</w:t>
            </w:r>
          </w:p>
        </w:tc>
        <w:tc>
          <w:tcPr>
            <w:tcW w:type="dxa" w:w="5000"/>
            <w:shd w:fill="F2F2F2" w:color="F2F2F2" w:val="clear"/>
          </w:tcPr>
          <w:p>
            <w:pPr>
              <w:spacing w:after="60" w:before="60"/>
              <w:ind w:left="100"/>
            </w:pPr>
            <w:r>
              <w:rPr>
                <w:b w:val="false"/>
                <w:bCs w:val="false"/>
                <w:color w:val="1A1A1A"/>
                <w:sz w:val="19"/>
                <w:szCs w:val="19"/>
              </w:rPr>
              <w:t xml:space="preserve">Use micro-USB DATA cable — test with phone file transfer first</w:t>
            </w:r>
          </w:p>
        </w:tc>
      </w:tr>
      <w:tr>
        <w:tc>
          <w:tcPr>
            <w:tcW w:type="dxa" w:w="4000"/>
            <w:shd w:fill="FFFFFF" w:color="FFFFFF" w:val="clear"/>
          </w:tcPr>
          <w:p>
            <w:pPr>
              <w:spacing w:after="60" w:before="60"/>
              <w:ind w:left="100"/>
            </w:pPr>
            <w:r>
              <w:rPr>
                <w:b w:val="false"/>
                <w:bCs w:val="false"/>
                <w:color w:val="1A1A1A"/>
                <w:sz w:val="19"/>
                <w:szCs w:val="19"/>
              </w:rPr>
              <w:t xml:space="preserve">XPAR_GPIO_0_DEVICE_ID undeclared in Vitis 2025.2</w:t>
            </w:r>
          </w:p>
        </w:tc>
        <w:tc>
          <w:tcPr>
            <w:tcW w:type="dxa" w:w="5000"/>
            <w:shd w:fill="FFFFFF" w:color="FFFFFF" w:val="clear"/>
          </w:tcPr>
          <w:p>
            <w:pPr>
              <w:spacing w:after="60" w:before="60"/>
              <w:ind w:left="100"/>
            </w:pPr>
            <w:r>
              <w:rPr>
                <w:b w:val="false"/>
                <w:bCs w:val="false"/>
                <w:color w:val="1A1A1A"/>
                <w:sz w:val="19"/>
                <w:szCs w:val="19"/>
              </w:rPr>
              <w:t xml:space="preserve">Use XPAR_AXI_GPIO_0_BASEADDR directly (SDT flow change)</w:t>
            </w:r>
          </w:p>
        </w:tc>
      </w:tr>
      <w:tr>
        <w:tc>
          <w:tcPr>
            <w:tcW w:type="dxa" w:w="4000"/>
            <w:shd w:fill="F2F2F2" w:color="F2F2F2" w:val="clear"/>
          </w:tcPr>
          <w:p>
            <w:pPr>
              <w:spacing w:after="60" w:before="60"/>
              <w:ind w:left="100"/>
            </w:pPr>
            <w:r>
              <w:rPr>
                <w:b w:val="false"/>
                <w:bCs w:val="false"/>
                <w:color w:val="1A1A1A"/>
                <w:sz w:val="19"/>
                <w:szCs w:val="19"/>
              </w:rPr>
              <w:t xml:space="preserve">GPIO interrupt not firing — wrong interrupt ID</w:t>
            </w:r>
          </w:p>
        </w:tc>
        <w:tc>
          <w:tcPr>
            <w:tcW w:type="dxa" w:w="5000"/>
            <w:shd w:fill="F2F2F2" w:color="F2F2F2" w:val="clear"/>
          </w:tcPr>
          <w:p>
            <w:pPr>
              <w:spacing w:after="60" w:before="60"/>
              <w:ind w:left="100"/>
            </w:pPr>
            <w:r>
              <w:rPr>
                <w:b w:val="false"/>
                <w:bCs w:val="false"/>
                <w:color w:val="1A1A1A"/>
                <w:sz w:val="19"/>
                <w:szCs w:val="19"/>
              </w:rPr>
              <w:t xml:space="preserve">XPAR_FABRIC_AXI_GPIO_0_INTR=29 needs +32 GIC offset = 61</w:t>
            </w:r>
          </w:p>
        </w:tc>
      </w:tr>
      <w:tr>
        <w:tc>
          <w:tcPr>
            <w:tcW w:type="dxa" w:w="4000"/>
            <w:shd w:fill="FFFFFF" w:color="FFFFFF" w:val="clear"/>
          </w:tcPr>
          <w:p>
            <w:pPr>
              <w:spacing w:after="60" w:before="60"/>
              <w:ind w:left="100"/>
            </w:pPr>
            <w:r>
              <w:rPr>
                <w:b w:val="false"/>
                <w:bCs w:val="false"/>
                <w:color w:val="1A1A1A"/>
                <w:sz w:val="19"/>
                <w:szCs w:val="19"/>
              </w:rPr>
              <w:t xml:space="preserve">UART output garbled — baud rate conflict</w:t>
            </w:r>
          </w:p>
        </w:tc>
        <w:tc>
          <w:tcPr>
            <w:tcW w:type="dxa" w:w="5000"/>
            <w:shd w:fill="FFFFFF" w:color="FFFFFF" w:val="clear"/>
          </w:tcPr>
          <w:p>
            <w:pPr>
              <w:spacing w:after="60" w:before="60"/>
              <w:ind w:left="100"/>
            </w:pPr>
            <w:r>
              <w:rPr>
                <w:b w:val="false"/>
                <w:bCs w:val="false"/>
                <w:color w:val="1A1A1A"/>
                <w:sz w:val="19"/>
                <w:szCs w:val="19"/>
              </w:rPr>
              <w:t xml:space="preserve">Never mix xil_printf and XUartPs — use only XUartPs_Send</w:t>
            </w:r>
          </w:p>
        </w:tc>
      </w:tr>
      <w:tr>
        <w:tc>
          <w:tcPr>
            <w:tcW w:type="dxa" w:w="4000"/>
            <w:shd w:fill="F2F2F2" w:color="F2F2F2" w:val="clear"/>
          </w:tcPr>
          <w:p>
            <w:pPr>
              <w:spacing w:after="60" w:before="60"/>
              <w:ind w:left="100"/>
            </w:pPr>
            <w:r>
              <w:rPr>
                <w:b w:val="false"/>
                <w:bCs w:val="false"/>
                <w:color w:val="1A1A1A"/>
                <w:sz w:val="19"/>
                <w:szCs w:val="19"/>
              </w:rPr>
              <w:t xml:space="preserve">FreeRTOS vTaskDelay not working — ticks frozen</w:t>
            </w:r>
          </w:p>
        </w:tc>
        <w:tc>
          <w:tcPr>
            <w:tcW w:type="dxa" w:w="5000"/>
            <w:shd w:fill="F2F2F2" w:color="F2F2F2" w:val="clear"/>
          </w:tcPr>
          <w:p>
            <w:pPr>
              <w:spacing w:after="60" w:before="60"/>
              <w:ind w:left="100"/>
            </w:pPr>
            <w:r>
              <w:rPr>
                <w:b w:val="false"/>
                <w:bCs w:val="false"/>
                <w:color w:val="1A1A1A"/>
                <w:sz w:val="19"/>
                <w:szCs w:val="19"/>
              </w:rPr>
              <w:t xml:space="preserve">GIC setup in init_task interferes with TTC. Move GIC to main() before vPortInstallFreeRTOSVectorTable()</w:t>
            </w:r>
          </w:p>
        </w:tc>
      </w:tr>
      <w:tr>
        <w:tc>
          <w:tcPr>
            <w:tcW w:type="dxa" w:w="4000"/>
            <w:shd w:fill="FFFFFF" w:color="FFFFFF" w:val="clear"/>
          </w:tcPr>
          <w:p>
            <w:pPr>
              <w:spacing w:after="60" w:before="60"/>
              <w:ind w:left="100"/>
            </w:pPr>
            <w:r>
              <w:rPr>
                <w:b w:val="false"/>
                <w:bCs w:val="false"/>
                <w:color w:val="1A1A1A"/>
                <w:sz w:val="19"/>
                <w:szCs w:val="19"/>
              </w:rPr>
              <w:t xml:space="preserve">Buttons not working with FreeRTOS</w:t>
            </w:r>
          </w:p>
        </w:tc>
        <w:tc>
          <w:tcPr>
            <w:tcW w:type="dxa" w:w="5000"/>
            <w:shd w:fill="FFFFFF" w:color="FFFFFF" w:val="clear"/>
          </w:tcPr>
          <w:p>
            <w:pPr>
              <w:spacing w:after="60" w:before="60"/>
              <w:ind w:left="100"/>
            </w:pPr>
            <w:r>
              <w:rPr>
                <w:b w:val="false"/>
                <w:bCs w:val="false"/>
                <w:color w:val="1A1A1A"/>
                <w:sz w:val="19"/>
                <w:szCs w:val="19"/>
              </w:rPr>
              <w:t xml:space="preserve">vPortInstallFreeRTOSVectorTable() must be called AFTER GIC setup in main()</w:t>
            </w:r>
          </w:p>
        </w:tc>
      </w:tr>
      <w:tr>
        <w:tc>
          <w:tcPr>
            <w:tcW w:type="dxa" w:w="4000"/>
            <w:shd w:fill="F2F2F2" w:color="F2F2F2" w:val="clear"/>
          </w:tcPr>
          <w:p>
            <w:pPr>
              <w:spacing w:after="60" w:before="60"/>
              <w:ind w:left="100"/>
            </w:pPr>
            <w:r>
              <w:rPr>
                <w:b w:val="false"/>
                <w:bCs w:val="false"/>
                <w:color w:val="1A1A1A"/>
                <w:sz w:val="19"/>
                <w:szCs w:val="19"/>
              </w:rPr>
              <w:t xml:space="preserve">FreeRTOS platform failed — TTC missing</w:t>
            </w:r>
          </w:p>
        </w:tc>
        <w:tc>
          <w:tcPr>
            <w:tcW w:type="dxa" w:w="5000"/>
            <w:shd w:fill="F2F2F2" w:color="F2F2F2" w:val="clear"/>
          </w:tcPr>
          <w:p>
            <w:pPr>
              <w:spacing w:after="60" w:before="60"/>
              <w:ind w:left="100"/>
            </w:pPr>
            <w:r>
              <w:rPr>
                <w:b w:val="false"/>
                <w:bCs w:val="false"/>
                <w:color w:val="1A1A1A"/>
                <w:sz w:val="19"/>
                <w:szCs w:val="19"/>
              </w:rPr>
              <w:t xml:space="preserve">Enable TTC0 in Zynq PS MIO Configuration before exporting XSA</w:t>
            </w:r>
          </w:p>
        </w:tc>
      </w:tr>
    </w:tbl>
    <w:p>
      <w:pPr>
        <w:spacing w:after="60" w:before="60"/>
      </w:pPr>
    </w:p>
    <w:p>
      <w:pPr>
        <w:shd w:fill="2E75B6" w:color="2E75B6" w:val="clear"/>
        <w:spacing w:after="160" w:before="300"/>
        <w:ind w:left="200"/>
      </w:pPr>
      <w:r>
        <w:rPr>
          <w:b/>
          <w:bCs/>
          <w:color w:val="FFFFFF"/>
          <w:sz w:val="26"/>
          <w:szCs w:val="26"/>
        </w:rPr>
        <w:t xml:space="preserve">  Golden Rules Established</w:t>
      </w:r>
    </w:p>
    <w:p>
      <w:pPr>
        <w:pStyle w:val="ListParagraph"/>
        <w:numPr>
          <w:ilvl w:val="0"/>
          <w:numId w:val="1"/>
        </w:numPr>
        <w:spacing w:after="60" w:before="60"/>
        <w:ind w:left="400"/>
      </w:pPr>
      <w:r>
        <w:rPr>
          <w:color w:val="1A1A1A"/>
          <w:sz w:val="20"/>
          <w:szCs w:val="20"/>
        </w:rPr>
        <w:t xml:space="preserve">Always manually set XSA export path — never trust default</w:t>
      </w:r>
    </w:p>
    <w:p>
      <w:pPr>
        <w:pStyle w:val="ListParagraph"/>
        <w:numPr>
          <w:ilvl w:val="0"/>
          <w:numId w:val="1"/>
        </w:numPr>
        <w:spacing w:after="60" w:before="60"/>
        <w:ind w:left="400"/>
      </w:pPr>
      <w:r>
        <w:rPr>
          <w:color w:val="1A1A1A"/>
          <w:sz w:val="20"/>
          <w:szCs w:val="20"/>
        </w:rPr>
        <w:t xml:space="preserve">Vitis workspace ALWAYS outside Git repo at C:\VITIS_WORKSPACE\</w:t>
      </w:r>
    </w:p>
    <w:p>
      <w:pPr>
        <w:pStyle w:val="ListParagraph"/>
        <w:numPr>
          <w:ilvl w:val="0"/>
          <w:numId w:val="1"/>
        </w:numPr>
        <w:spacing w:after="60" w:before="60"/>
        <w:ind w:left="400"/>
      </w:pPr>
      <w:r>
        <w:rPr>
          <w:color w:val="1A1A1A"/>
          <w:sz w:val="20"/>
          <w:szCs w:val="20"/>
        </w:rPr>
        <w:t xml:space="preserve">Only .c source files pushed to GitHub</w:t>
      </w:r>
    </w:p>
    <w:p>
      <w:pPr>
        <w:pStyle w:val="ListParagraph"/>
        <w:numPr>
          <w:ilvl w:val="0"/>
          <w:numId w:val="1"/>
        </w:numPr>
        <w:spacing w:after="60" w:before="60"/>
        <w:ind w:left="400"/>
      </w:pPr>
      <w:r>
        <w:rPr>
          <w:color w:val="1A1A1A"/>
          <w:sz w:val="20"/>
          <w:szCs w:val="20"/>
        </w:rPr>
        <w:t xml:space="preserve">Always Create HDL Wrapper before Generate Bitstream</w:t>
      </w:r>
    </w:p>
    <w:p>
      <w:pPr>
        <w:pStyle w:val="ListParagraph"/>
        <w:numPr>
          <w:ilvl w:val="0"/>
          <w:numId w:val="1"/>
        </w:numPr>
        <w:spacing w:after="60" w:before="60"/>
        <w:ind w:left="400"/>
      </w:pPr>
      <w:r>
        <w:rPr>
          <w:color w:val="1A1A1A"/>
          <w:sz w:val="20"/>
          <w:szCs w:val="20"/>
        </w:rPr>
        <w:t xml:space="preserve">BD change → Validate → Bitstream → Export XSA → Rebuild platform</w:t>
      </w:r>
    </w:p>
    <w:p>
      <w:pPr>
        <w:pStyle w:val="ListParagraph"/>
        <w:numPr>
          <w:ilvl w:val="0"/>
          <w:numId w:val="1"/>
        </w:numPr>
        <w:spacing w:after="60" w:before="60"/>
        <w:ind w:left="400"/>
      </w:pPr>
      <w:r>
        <w:rPr>
          <w:color w:val="1A1A1A"/>
          <w:sz w:val="20"/>
          <w:szCs w:val="20"/>
        </w:rPr>
        <w:t xml:space="preserve">Never delete partial platform folders — delete entire workspace</w:t>
      </w:r>
    </w:p>
    <w:p>
      <w:pPr>
        <w:pStyle w:val="ListParagraph"/>
        <w:numPr>
          <w:ilvl w:val="0"/>
          <w:numId w:val="1"/>
        </w:numPr>
        <w:spacing w:after="60" w:before="60"/>
        <w:ind w:left="400"/>
      </w:pPr>
      <w:r>
        <w:rPr>
          <w:color w:val="1A1A1A"/>
          <w:sz w:val="20"/>
          <w:szCs w:val="20"/>
        </w:rPr>
        <w:t xml:space="preserve">Use micro-USB DATA cable — not charge-only</w:t>
      </w:r>
    </w:p>
    <w:p>
      <w:pPr>
        <w:pStyle w:val="ListParagraph"/>
        <w:numPr>
          <w:ilvl w:val="0"/>
          <w:numId w:val="1"/>
        </w:numPr>
        <w:spacing w:after="60" w:before="60"/>
        <w:ind w:left="400"/>
      </w:pPr>
      <w:r>
        <w:rPr>
          <w:color w:val="1A1A1A"/>
          <w:sz w:val="20"/>
          <w:szCs w:val="20"/>
        </w:rPr>
        <w:t xml:space="preserve">In Vitis 2025.2 SDT: use BASEADDR not DEVICE_ID</w:t>
      </w:r>
    </w:p>
    <w:p>
      <w:pPr>
        <w:pStyle w:val="ListParagraph"/>
        <w:numPr>
          <w:ilvl w:val="0"/>
          <w:numId w:val="1"/>
        </w:numPr>
        <w:spacing w:after="60" w:before="60"/>
        <w:ind w:left="400"/>
      </w:pPr>
      <w:r>
        <w:rPr>
          <w:color w:val="1A1A1A"/>
          <w:sz w:val="20"/>
          <w:szCs w:val="20"/>
        </w:rPr>
        <w:t xml:space="preserve">GPIO IRQ ID = raw ID + 32 (GIC offset)</w:t>
      </w:r>
    </w:p>
    <w:p>
      <w:pPr>
        <w:pStyle w:val="ListParagraph"/>
        <w:numPr>
          <w:ilvl w:val="0"/>
          <w:numId w:val="1"/>
        </w:numPr>
        <w:spacing w:after="60" w:before="60"/>
        <w:ind w:left="400"/>
      </w:pPr>
      <w:r>
        <w:rPr>
          <w:color w:val="1A1A1A"/>
          <w:sz w:val="20"/>
          <w:szCs w:val="20"/>
        </w:rPr>
        <w:t xml:space="preserve">FreeRTOS: GIC setup in main() BEFORE vPortInstallFreeRTOSVectorTable()</w:t>
      </w:r>
    </w:p>
    <w:p>
      <w:pPr>
        <w:pStyle w:val="ListParagraph"/>
        <w:numPr>
          <w:ilvl w:val="0"/>
          <w:numId w:val="1"/>
        </w:numPr>
        <w:spacing w:after="60" w:before="60"/>
        <w:ind w:left="400"/>
      </w:pPr>
      <w:r>
        <w:rPr>
          <w:color w:val="1A1A1A"/>
          <w:sz w:val="20"/>
          <w:szCs w:val="20"/>
        </w:rPr>
        <w:t xml:space="preserve">FreeRTOS: TTC0 must be enabled in Zynq PS for tick timer</w:t>
      </w:r>
    </w:p>
    <w:p>
      <w:pPr>
        <w:pStyle w:val="ListParagraph"/>
        <w:numPr>
          <w:ilvl w:val="0"/>
          <w:numId w:val="1"/>
        </w:numPr>
        <w:spacing w:after="60" w:before="60"/>
        <w:ind w:left="400"/>
      </w:pPr>
      <w:r>
        <w:rPr>
          <w:color w:val="1A1A1A"/>
          <w:sz w:val="20"/>
          <w:szCs w:val="20"/>
        </w:rPr>
        <w:t xml:space="preserve">Never mix xil_printf and XUartPs in same program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2026-07-17T19:52:44.185Z</dcterms:created>
  <dcterms:modified xsi:type="dcterms:W3CDTF">2026-07-17T19:52:44.200Z</dcterms:modified>
</cp:coreProperties>
</file>

<file path=docProps/custom.xml><?xml version="1.0" encoding="utf-8"?>
<Properties xmlns="http://schemas.openxmlformats.org/officeDocument/2006/custom-properties" xmlns:vt="http://schemas.openxmlformats.org/officeDocument/2006/docPropsVTypes"/>
</file>