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20"/>
          <w:szCs w:val="20"/>
        </w:rPr>
        <w:t xml:space="preserve">INTERVIEW PREPARATION</w:t>
      </w:r>
    </w:p>
    <w:p>
      <w:pPr>
        <w:spacing w:after="160"/>
        <w:jc w:val="center"/>
      </w:pPr>
      <w:r>
        <w:rPr>
          <w:rFonts w:ascii="Arial" w:cs="Arial" w:eastAsia="Arial" w:hAnsi="Arial"/>
          <w:b/>
          <w:bCs/>
          <w:color w:val="1F4E79"/>
          <w:sz w:val="44"/>
          <w:szCs w:val="44"/>
        </w:rPr>
        <w:t xml:space="preserve">Project 2 — Bare Metal Bootloader</w:t>
      </w:r>
    </w:p>
    <w:p>
      <w:pPr>
        <w:spacing w:after="100"/>
        <w:jc w:val="center"/>
      </w:pPr>
      <w:r>
        <w:rPr>
          <w:rFonts w:ascii="Arial" w:cs="Arial" w:eastAsia="Arial" w:hAnsi="Arial"/>
          <w:color w:val="444444"/>
          <w:sz w:val="26"/>
          <w:szCs w:val="26"/>
        </w:rPr>
        <w:t xml:space="preserve">STM32F411RE | UART | CRC32 | Flash Operations</w:t>
      </w:r>
    </w:p>
    <w:p>
      <w:pPr>
        <w:spacing w:after="400"/>
        <w:jc w:val="center"/>
      </w:pPr>
      <w:r>
        <w:rPr>
          <w:rFonts w:ascii="Arial" w:cs="Arial" w:eastAsia="Arial" w:hAnsi="Arial"/>
          <w:color w:val="666666"/>
          <w:sz w:val="22"/>
          <w:szCs w:val="22"/>
        </w:rPr>
        <w:t xml:space="preserve">Kishan Harshukh Kalariya  |  MSc Embedded System Design  |  Hochschule Bremerhaven</w:t>
      </w:r>
    </w:p>
    <w:p>
      <w:pPr>
        <w:spacing w:after="600"/>
        <w:jc w:val="center"/>
      </w:pPr>
      <w:r>
        <w:rPr>
          <w:rFonts w:ascii="Arial" w:cs="Arial" w:eastAsia="Arial" w:hAnsi="Arial"/>
          <w:b/>
          <w:bCs/>
          <w:color w:val="2E75B6"/>
          <w:sz w:val="28"/>
          <w:szCs w:val="28"/>
        </w:rPr>
        <w:t xml:space="preserve">10 Mock Interview Questions  |  Score: 98/100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Board</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STM32F411RE Nucleo-64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Bootloader address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0x08000000 — Sector 0 — 16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Application address</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0x08004000 — Sectors 1-7 — 496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command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ASCII '11' via UART within 3 seconds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Protocol ACK byte</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0x55 sent after size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CRC polynomial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0x04C11DB7 — STM32 hardware CRC unit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Flash write unit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 bytes (word) — FLASH_TYPEPROGRAM_WORD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UART speed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115200 baud, 8N1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Python library</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pyserial + struct + zlib-compatible CRC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github.com/kishankal/Embedded-System-Portfolio-Projects — Project_4_BootLoader</w:t>
            </w:r>
          </w:p>
        </w:tc>
      </w:tr>
    </w:tbl>
    <w:p>
      <w:pPr>
        <w:spacing w:after="1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Q1: What is a bootloader and why is it used in embedded systems?</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A bootloader is the first software that executes on a microcontroller after power-on or reset. It resides at the lowest flash address, performs minimal system initialisation, and then decides whether to load a stored application or accept a new firmware image.</w:t>
      </w:r>
    </w:p>
    <w:p>
      <w:pPr>
        <w:spacing w:after="80"/>
      </w:pPr>
    </w:p>
    <w:p>
      <w:pPr>
        <w:spacing w:after="100"/>
      </w:pPr>
      <w:r>
        <w:rPr>
          <w:rFonts w:ascii="Arial" w:cs="Arial" w:eastAsia="Arial" w:hAnsi="Arial"/>
          <w:b w:val="false"/>
          <w:bCs w:val="false"/>
          <w:color w:val="222222"/>
          <w:sz w:val="22"/>
          <w:szCs w:val="22"/>
        </w:rPr>
        <w:t xml:space="preserve">The core industrial reason for a bootloader is remote firmware updates. Without one, updating firmware requires physical programmer access to every device, which is impractical after deployment. A bootloader allows the application to be replaced over any available communication interface — UART, USB, CAN, Wi-Fi — at any time during the product lifetime.</w:t>
      </w:r>
    </w:p>
    <w:p>
      <w:pPr>
        <w:spacing w:after="80"/>
      </w:pPr>
    </w:p>
    <w:p>
      <w:pPr>
        <w:spacing w:after="100"/>
      </w:pPr>
      <w:r>
        <w:rPr>
          <w:rFonts w:ascii="Arial" w:cs="Arial" w:eastAsia="Arial" w:hAnsi="Arial"/>
          <w:b w:val="false"/>
          <w:bCs w:val="false"/>
          <w:color w:val="222222"/>
          <w:sz w:val="22"/>
          <w:szCs w:val="22"/>
        </w:rPr>
        <w:t xml:space="preserve">In my project I implemented a UART bootloader on STM32F411RE. It listens for a command for 3 seconds, then either flashes new firmware received via UART or jumps to the existing application. This mirrors exactly how automotive ECU bootloaders in Bosch and Continental systems work, enabling over-the-air firmware updates for vehicles in the field.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Q2: Explain your flash memory layout. Why did you split the memory this way?</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The STM32F411RE has 512 KB of internal flash organised in 8 sectors. I split it into two regions:</w:t>
      </w:r>
    </w:p>
    <w:p>
      <w:pPr>
        <w:spacing w:after="80"/>
      </w:pPr>
    </w:p>
    <w:p>
      <w:pPr>
        <w:pStyle w:val="ListParagraph"/>
        <w:numPr>
          <w:ilvl w:val="0"/>
          <w:numId w:val="2"/>
        </w:numPr>
        <w:spacing w:after="80"/>
      </w:pPr>
      <w:r>
        <w:rPr>
          <w:rFonts w:ascii="Arial" w:cs="Arial" w:eastAsia="Arial" w:hAnsi="Arial"/>
          <w:sz w:val="22"/>
          <w:szCs w:val="22"/>
        </w:rPr>
        <w:t xml:space="preserve">Bootloader: Sector 0, address 0x08000000 to 0x08003FFF, 16 KB</w:t>
      </w:r>
    </w:p>
    <w:p>
      <w:pPr>
        <w:pStyle w:val="ListParagraph"/>
        <w:numPr>
          <w:ilvl w:val="0"/>
          <w:numId w:val="2"/>
        </w:numPr>
        <w:spacing w:after="80"/>
      </w:pPr>
      <w:r>
        <w:rPr>
          <w:rFonts w:ascii="Arial" w:cs="Arial" w:eastAsia="Arial" w:hAnsi="Arial"/>
          <w:sz w:val="22"/>
          <w:szCs w:val="22"/>
        </w:rPr>
        <w:t xml:space="preserve">Application: Sectors 1 to 7, address 0x08004000 to 0x0807FFFF, 496 KB</w:t>
      </w:r>
    </w:p>
    <w:p>
      <w:pPr>
        <w:spacing w:after="80"/>
      </w:pPr>
    </w:p>
    <w:p>
      <w:pPr>
        <w:spacing w:after="100"/>
      </w:pPr>
      <w:r>
        <w:rPr>
          <w:rFonts w:ascii="Arial" w:cs="Arial" w:eastAsia="Arial" w:hAnsi="Arial"/>
          <w:b w:val="false"/>
          <w:bCs w:val="false"/>
          <w:color w:val="222222"/>
          <w:sz w:val="22"/>
          <w:szCs w:val="22"/>
        </w:rPr>
        <w:t xml:space="preserve">The split is driven by three requirements. First, the ARM Cortex-M CPU always fetches its initial stack pointer and reset handler from address 0x08000000 on every reset — this is hardwired in silicon. So the bootloader must start there unconditionally.</w:t>
      </w:r>
    </w:p>
    <w:p>
      <w:pPr>
        <w:spacing w:after="80"/>
      </w:pPr>
    </w:p>
    <w:p>
      <w:pPr>
        <w:spacing w:after="100"/>
      </w:pPr>
      <w:r>
        <w:rPr>
          <w:rFonts w:ascii="Arial" w:cs="Arial" w:eastAsia="Arial" w:hAnsi="Arial"/>
          <w:b w:val="false"/>
          <w:bCs w:val="false"/>
          <w:color w:val="222222"/>
          <w:sz w:val="22"/>
          <w:szCs w:val="22"/>
        </w:rPr>
        <w:t xml:space="preserve">Second, the bootloader and application must not overlap. If both used 0x08000000, flashing the application would overwrite the bootloader permanently, disabling all future updates.</w:t>
      </w:r>
    </w:p>
    <w:p>
      <w:pPr>
        <w:spacing w:after="80"/>
      </w:pPr>
    </w:p>
    <w:p>
      <w:pPr>
        <w:spacing w:after="100"/>
      </w:pPr>
      <w:r>
        <w:rPr>
          <w:rFonts w:ascii="Arial" w:cs="Arial" w:eastAsia="Arial" w:hAnsi="Arial"/>
          <w:b w:val="false"/>
          <w:bCs w:val="false"/>
          <w:color w:val="222222"/>
          <w:sz w:val="22"/>
          <w:szCs w:val="22"/>
        </w:rPr>
        <w:t xml:space="preserve">Third, 16 KB for the bootloader is deliberately conservative. My bootloader compiled to approximately 9 KB, leaving headroom. The remaining 496 KB is sufficient for any application on this device.</w:t>
      </w:r>
    </w:p>
    <w:p>
      <w:pPr>
        <w:spacing w:after="80"/>
      </w:pPr>
    </w:p>
    <w:p>
      <w:pPr>
        <w:spacing w:after="100"/>
      </w:pPr>
      <w:r>
        <w:rPr>
          <w:rFonts w:ascii="Arial" w:cs="Arial" w:eastAsia="Arial" w:hAnsi="Arial"/>
          <w:b w:val="false"/>
          <w:bCs w:val="false"/>
          <w:color w:val="222222"/>
          <w:sz w:val="22"/>
          <w:szCs w:val="22"/>
        </w:rPr>
        <w:t xml:space="preserve">Each project has its own linker script with a different ORIGIN and LENGTH in the MEMORY section. This is the most critical configuration step — using the wrong linker script is the single most common bootloader implementation error.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Q3: Walk me through what happens step by step when the board powers on with your bootloader.</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Step 1: CPU wakes from reset and reads the initial stack pointer from address 0x08000000 (first 4 bytes of bootloader flash). It then reads the reset handler address from 0x08000004 and jumps there.</w:t>
      </w:r>
    </w:p>
    <w:p>
      <w:pPr>
        <w:spacing w:after="80"/>
      </w:pPr>
    </w:p>
    <w:p>
      <w:pPr>
        <w:spacing w:after="100"/>
      </w:pPr>
      <w:r>
        <w:rPr>
          <w:rFonts w:ascii="Arial" w:cs="Arial" w:eastAsia="Arial" w:hAnsi="Arial"/>
          <w:b w:val="false"/>
          <w:bCs w:val="false"/>
          <w:color w:val="222222"/>
          <w:sz w:val="22"/>
          <w:szCs w:val="22"/>
        </w:rPr>
        <w:t xml:space="preserve">Step 2: The reset handler runs startup code — copies initialised data to RAM, clears BSS, then calls main().</w:t>
      </w:r>
    </w:p>
    <w:p>
      <w:pPr>
        <w:spacing w:after="80"/>
      </w:pPr>
    </w:p>
    <w:p>
      <w:pPr>
        <w:spacing w:after="100"/>
      </w:pPr>
      <w:r>
        <w:rPr>
          <w:rFonts w:ascii="Arial" w:cs="Arial" w:eastAsia="Arial" w:hAnsi="Arial"/>
          <w:b w:val="false"/>
          <w:bCs w:val="false"/>
          <w:color w:val="222222"/>
          <w:sz w:val="22"/>
          <w:szCs w:val="22"/>
        </w:rPr>
        <w:t xml:space="preserve">Step 3: main() initialises HAL, clock, GPIO, UART, and CRC peripherals.</w:t>
      </w:r>
    </w:p>
    <w:p>
      <w:pPr>
        <w:spacing w:after="80"/>
      </w:pPr>
    </w:p>
    <w:p>
      <w:pPr>
        <w:spacing w:after="100"/>
      </w:pPr>
      <w:r>
        <w:rPr>
          <w:rFonts w:ascii="Arial" w:cs="Arial" w:eastAsia="Arial" w:hAnsi="Arial"/>
          <w:b w:val="false"/>
          <w:bCs w:val="false"/>
          <w:color w:val="222222"/>
          <w:sz w:val="22"/>
          <w:szCs w:val="22"/>
        </w:rPr>
        <w:t xml:space="preserve">Step 4: The bootloader prints a banner and polls UART for the ASCII command '11' for exactly 3 seconds using HAL_GetTick() for non-blocking timing.</w:t>
      </w:r>
    </w:p>
    <w:p>
      <w:pPr>
        <w:spacing w:after="80"/>
      </w:pPr>
    </w:p>
    <w:p>
      <w:pPr>
        <w:spacing w:after="100"/>
      </w:pPr>
      <w:r>
        <w:rPr>
          <w:rFonts w:ascii="Arial" w:cs="Arial" w:eastAsia="Arial" w:hAnsi="Arial"/>
          <w:b w:val="false"/>
          <w:bCs w:val="false"/>
          <w:color w:val="222222"/>
          <w:sz w:val="22"/>
          <w:szCs w:val="22"/>
        </w:rPr>
        <w:t xml:space="preserve">Step 5a (command received): Enters update mode. Flushes UART buffer, waits for 4-byte firmware size, validates it, sends ACK byte 0x55, receives firmware binary, receives CRC32, verifies, erases sectors 1-7, writes firmware word by word, then jumps to new application.</w:t>
      </w:r>
    </w:p>
    <w:p>
      <w:pPr>
        <w:spacing w:after="80"/>
      </w:pPr>
    </w:p>
    <w:p>
      <w:pPr>
        <w:spacing w:after="100"/>
      </w:pPr>
      <w:r>
        <w:rPr>
          <w:rFonts w:ascii="Arial" w:cs="Arial" w:eastAsia="Arial" w:hAnsi="Arial"/>
          <w:b w:val="false"/>
          <w:bCs w:val="false"/>
          <w:color w:val="222222"/>
          <w:sz w:val="22"/>
          <w:szCs w:val="22"/>
        </w:rPr>
        <w:t xml:space="preserve">Step 5b (timeout): Reads 4 bytes from 0x08004000 and checks if the value is a valid RAM address (between 0x20000000 and 0x20020000). If valid, jumps to application. If not valid, blinks LED and waits indefinitely.</w:t>
      </w:r>
    </w:p>
    <w:p>
      <w:pPr>
        <w:spacing w:after="80"/>
      </w:pPr>
    </w:p>
    <w:p>
      <w:pPr>
        <w:spacing w:after="100"/>
      </w:pPr>
      <w:r>
        <w:rPr>
          <w:rFonts w:ascii="Arial" w:cs="Arial" w:eastAsia="Arial" w:hAnsi="Arial"/>
          <w:b w:val="false"/>
          <w:bCs w:val="false"/>
          <w:color w:val="222222"/>
          <w:sz w:val="22"/>
          <w:szCs w:val="22"/>
        </w:rPr>
        <w:t xml:space="preserve">The entire bootloader from reset to jump takes approximately 3.1 seconds in the normal no-update case.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Q4: How does your UART firmware update protocol work? Why did you design it this way?</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The protocol has five steps:</w:t>
      </w:r>
    </w:p>
    <w:p>
      <w:pPr>
        <w:spacing w:after="80"/>
      </w:pPr>
    </w:p>
    <w:p>
      <w:pPr>
        <w:pStyle w:val="ListParagraph"/>
        <w:numPr>
          <w:ilvl w:val="0"/>
          <w:numId w:val="2"/>
        </w:numPr>
        <w:spacing w:after="80"/>
      </w:pPr>
      <w:r>
        <w:rPr>
          <w:rFonts w:ascii="Arial" w:cs="Arial" w:eastAsia="Arial" w:hAnsi="Arial"/>
          <w:sz w:val="22"/>
          <w:szCs w:val="22"/>
        </w:rPr>
        <w:t xml:space="preserve">Step 1: Host sends ASCII '11' to trigger update mode</w:t>
      </w:r>
    </w:p>
    <w:p>
      <w:pPr>
        <w:pStyle w:val="ListParagraph"/>
        <w:numPr>
          <w:ilvl w:val="0"/>
          <w:numId w:val="2"/>
        </w:numPr>
        <w:spacing w:after="80"/>
      </w:pPr>
      <w:r>
        <w:rPr>
          <w:rFonts w:ascii="Arial" w:cs="Arial" w:eastAsia="Arial" w:hAnsi="Arial"/>
          <w:sz w:val="22"/>
          <w:szCs w:val="22"/>
        </w:rPr>
        <w:t xml:space="preserve">Step 2: Bootloader flushes UART buffer, then waits for 4-byte little-endian firmware size</w:t>
      </w:r>
    </w:p>
    <w:p>
      <w:pPr>
        <w:pStyle w:val="ListParagraph"/>
        <w:numPr>
          <w:ilvl w:val="0"/>
          <w:numId w:val="2"/>
        </w:numPr>
        <w:spacing w:after="80"/>
      </w:pPr>
      <w:r>
        <w:rPr>
          <w:rFonts w:ascii="Arial" w:cs="Arial" w:eastAsia="Arial" w:hAnsi="Arial"/>
          <w:sz w:val="22"/>
          <w:szCs w:val="22"/>
        </w:rPr>
        <w:t xml:space="preserve">Step 3: Bootloader validates size (non-zero, less than 496 KB), then sends ACK byte 0x55</w:t>
      </w:r>
    </w:p>
    <w:p>
      <w:pPr>
        <w:pStyle w:val="ListParagraph"/>
        <w:numPr>
          <w:ilvl w:val="0"/>
          <w:numId w:val="2"/>
        </w:numPr>
        <w:spacing w:after="80"/>
      </w:pPr>
      <w:r>
        <w:rPr>
          <w:rFonts w:ascii="Arial" w:cs="Arial" w:eastAsia="Arial" w:hAnsi="Arial"/>
          <w:sz w:val="22"/>
          <w:szCs w:val="22"/>
        </w:rPr>
        <w:t xml:space="preserve">Step 4: Host sends complete binary firmware in 128-byte chunks</w:t>
      </w:r>
    </w:p>
    <w:p>
      <w:pPr>
        <w:pStyle w:val="ListParagraph"/>
        <w:numPr>
          <w:ilvl w:val="0"/>
          <w:numId w:val="2"/>
        </w:numPr>
        <w:spacing w:after="80"/>
      </w:pPr>
      <w:r>
        <w:rPr>
          <w:rFonts w:ascii="Arial" w:cs="Arial" w:eastAsia="Arial" w:hAnsi="Arial"/>
          <w:sz w:val="22"/>
          <w:szCs w:val="22"/>
        </w:rPr>
        <w:t xml:space="preserve">Step 5: Host sends 4-byte CRC32 value; bootloader verifies before any flash operation</w:t>
      </w:r>
    </w:p>
    <w:p>
      <w:pPr>
        <w:spacing w:after="80"/>
      </w:pPr>
    </w:p>
    <w:p>
      <w:pPr>
        <w:spacing w:after="100"/>
      </w:pPr>
      <w:r>
        <w:rPr>
          <w:rFonts w:ascii="Arial" w:cs="Arial" w:eastAsia="Arial" w:hAnsi="Arial"/>
          <w:b w:val="false"/>
          <w:bCs w:val="false"/>
          <w:color w:val="222222"/>
          <w:sz w:val="22"/>
          <w:szCs w:val="22"/>
        </w:rPr>
        <w:t xml:space="preserve">I chose this design for three reasons. First, sending the size before the data allows the bootloader to validate it and reject oversized files before receiving a single data byte — preventing buffer overflow. Second, the ACK handshake ensures the host knows the bootloader is ready before sending the binary payload, preventing race conditions. Third, CRC after firmware ensures the integrity check covers the exact bytes that will be written to flash.</w:t>
      </w:r>
    </w:p>
    <w:p>
      <w:pPr>
        <w:spacing w:after="80"/>
      </w:pPr>
    </w:p>
    <w:p>
      <w:pPr>
        <w:spacing w:after="100"/>
      </w:pPr>
      <w:r>
        <w:rPr>
          <w:rFonts w:ascii="Arial" w:cs="Arial" w:eastAsia="Arial" w:hAnsi="Arial"/>
          <w:b w:val="false"/>
          <w:bCs w:val="false"/>
          <w:color w:val="222222"/>
          <w:sz w:val="22"/>
          <w:szCs w:val="22"/>
        </w:rPr>
        <w:t xml:space="preserve">The most important design lesson I learned: the UART buffer retains all bytes including the carriage return from the '11' command. I had to add an explicit flush loop before reading the size bytes, or the leftover 0x0D bytes corrupted the size value entirely.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Q5: Explain CRC32 in your project. What is it, how did you implement it, and what bug did you find?</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CRC32 is a 32-bit cyclic redundancy check — a mathematical fingerprint computed from data bytes. Any single-bit change in the input produces a completely different output, making it highly effective at detecting transmission corruption.</w:t>
      </w:r>
    </w:p>
    <w:p>
      <w:pPr>
        <w:spacing w:after="80"/>
      </w:pPr>
    </w:p>
    <w:p>
      <w:pPr>
        <w:spacing w:after="100"/>
      </w:pPr>
      <w:r>
        <w:rPr>
          <w:rFonts w:ascii="Arial" w:cs="Arial" w:eastAsia="Arial" w:hAnsi="Arial"/>
          <w:b w:val="false"/>
          <w:bCs w:val="false"/>
          <w:color w:val="222222"/>
          <w:sz w:val="22"/>
          <w:szCs w:val="22"/>
        </w:rPr>
        <w:t xml:space="preserve">In my project, after receiving all firmware bytes the bootloader feeds the buffer to the STM32 hardware CRC unit using HAL_CRC_Calculate(). The unit implements the standard polynomial 0x04C11DB7. The result is compared against the 4-byte CRC value sent by the Python script. Only on a match does the erase-write sequence begin. If there is a mismatch, the firmware is rejected and the existing application continues running.</w:t>
      </w:r>
    </w:p>
    <w:p>
      <w:pPr>
        <w:spacing w:after="80"/>
      </w:pPr>
    </w:p>
    <w:p>
      <w:pPr>
        <w:spacing w:after="100"/>
      </w:pPr>
      <w:r>
        <w:rPr>
          <w:rFonts w:ascii="Arial" w:cs="Arial" w:eastAsia="Arial" w:hAnsi="Arial"/>
          <w:b w:val="false"/>
          <w:bCs w:val="false"/>
          <w:color w:val="222222"/>
          <w:sz w:val="22"/>
          <w:szCs w:val="22"/>
        </w:rPr>
        <w:t xml:space="preserve">The bug I encountered: Python was using struct.unpack('&gt;I') — big-endian byte ordering — to pack 4 bytes into a 32-bit word for the CRC calculation. The STM32 hardware processes bytes in little-endian order because ARM Cortex-M4 is a little-endian architecture. So the bytes 00 00 02 20 became 0x00000220 in Python but 0x20020000 on the STM32. The CRC results were completely different despite identical input data.</w:t>
      </w:r>
    </w:p>
    <w:p>
      <w:pPr>
        <w:spacing w:after="80"/>
      </w:pPr>
    </w:p>
    <w:p>
      <w:pPr>
        <w:spacing w:after="100"/>
      </w:pPr>
      <w:r>
        <w:rPr>
          <w:rFonts w:ascii="Arial" w:cs="Arial" w:eastAsia="Arial" w:hAnsi="Arial"/>
          <w:b w:val="false"/>
          <w:bCs w:val="false"/>
          <w:color w:val="222222"/>
          <w:sz w:val="22"/>
          <w:szCs w:val="22"/>
        </w:rPr>
        <w:t xml:space="preserve">The fix was changing struct.unpack('&gt;I') to struct.unpack('&lt;I') in Python. After this change both sides produced identical CRC 0xAD7F7416 and the update succeeded.</w:t>
      </w:r>
    </w:p>
    <w:p>
      <w:pPr>
        <w:spacing w:after="80"/>
      </w:pPr>
    </w:p>
    <w:p>
      <w:pPr>
        <w:spacing w:after="100"/>
      </w:pPr>
      <w:r>
        <w:rPr>
          <w:rFonts w:ascii="Arial" w:cs="Arial" w:eastAsia="Arial" w:hAnsi="Arial"/>
          <w:b w:val="false"/>
          <w:bCs w:val="false"/>
          <w:color w:val="222222"/>
          <w:sz w:val="22"/>
          <w:szCs w:val="22"/>
        </w:rPr>
        <w:t xml:space="preserve">This bug taught me that any multi-byte value exchange between a PC and an embedded target requires explicit endianness agreement documented in the protocol specification before a single line of code is written.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Q6: How does your bootloader jump to the application? Explain the vector table relocation.</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The jump sequence follows the ARM Cortex-M specification. There are five steps:</w:t>
      </w:r>
    </w:p>
    <w:p>
      <w:pPr>
        <w:spacing w:after="80"/>
      </w:pPr>
    </w:p>
    <w:p>
      <w:pPr>
        <w:pStyle w:val="ListParagraph"/>
        <w:numPr>
          <w:ilvl w:val="0"/>
          <w:numId w:val="2"/>
        </w:numPr>
        <w:spacing w:after="80"/>
      </w:pPr>
      <w:r>
        <w:rPr>
          <w:rFonts w:ascii="Arial" w:cs="Arial" w:eastAsia="Arial" w:hAnsi="Arial"/>
          <w:sz w:val="22"/>
          <w:szCs w:val="22"/>
        </w:rPr>
        <w:t xml:space="preserve">Step 1: Disable all interrupts with __disable_irq() to prevent bootloader interrupt handlers from firing after the jump</w:t>
      </w:r>
    </w:p>
    <w:p>
      <w:pPr>
        <w:pStyle w:val="ListParagraph"/>
        <w:numPr>
          <w:ilvl w:val="0"/>
          <w:numId w:val="2"/>
        </w:numPr>
        <w:spacing w:after="80"/>
      </w:pPr>
      <w:r>
        <w:rPr>
          <w:rFonts w:ascii="Arial" w:cs="Arial" w:eastAsia="Arial" w:hAnsi="Arial"/>
          <w:sz w:val="22"/>
          <w:szCs w:val="22"/>
        </w:rPr>
        <w:t xml:space="preserve">Step 2: Call HAL_DeInit() to reset all peripheral registers to their default state, giving the application a clean hardware baseline</w:t>
      </w:r>
    </w:p>
    <w:p>
      <w:pPr>
        <w:pStyle w:val="ListParagraph"/>
        <w:numPr>
          <w:ilvl w:val="0"/>
          <w:numId w:val="2"/>
        </w:numPr>
        <w:spacing w:after="80"/>
      </w:pPr>
      <w:r>
        <w:rPr>
          <w:rFonts w:ascii="Arial" w:cs="Arial" w:eastAsia="Arial" w:hAnsi="Arial"/>
          <w:sz w:val="22"/>
          <w:szCs w:val="22"/>
        </w:rPr>
        <w:t xml:space="preserve">Step 3: Write the application start address to SCB-&gt;VTOR (System Control Block Vector Table Offset Register): SCB-&gt;VTOR = 0x08004000. This tells the CPU that interrupt handler addresses are now at 0x08004000, not 0x08000000</w:t>
      </w:r>
    </w:p>
    <w:p>
      <w:pPr>
        <w:pStyle w:val="ListParagraph"/>
        <w:numPr>
          <w:ilvl w:val="0"/>
          <w:numId w:val="2"/>
        </w:numPr>
        <w:spacing w:after="80"/>
      </w:pPr>
      <w:r>
        <w:rPr>
          <w:rFonts w:ascii="Arial" w:cs="Arial" w:eastAsia="Arial" w:hAnsi="Arial"/>
          <w:sz w:val="22"/>
          <w:szCs w:val="22"/>
        </w:rPr>
        <w:t xml:space="preserve">Step 4: Read the application stack pointer from address 0x08004000 (first 4 bytes of application flash) and load it into MSP using __set_MSP()</w:t>
      </w:r>
    </w:p>
    <w:p>
      <w:pPr>
        <w:pStyle w:val="ListParagraph"/>
        <w:numPr>
          <w:ilvl w:val="0"/>
          <w:numId w:val="2"/>
        </w:numPr>
        <w:spacing w:after="80"/>
      </w:pPr>
      <w:r>
        <w:rPr>
          <w:rFonts w:ascii="Arial" w:cs="Arial" w:eastAsia="Arial" w:hAnsi="Arial"/>
          <w:sz w:val="22"/>
          <w:szCs w:val="22"/>
        </w:rPr>
        <w:t xml:space="preserve">Step 5: Read the application reset handler address from 0x08004004, cast it to a function pointer, and call it</w:t>
      </w:r>
    </w:p>
    <w:p>
      <w:pPr>
        <w:spacing w:after="80"/>
      </w:pPr>
    </w:p>
    <w:p>
      <w:pPr>
        <w:spacing w:after="100"/>
      </w:pPr>
      <w:r>
        <w:rPr>
          <w:rFonts w:ascii="Arial" w:cs="Arial" w:eastAsia="Arial" w:hAnsi="Arial"/>
          <w:b w:val="false"/>
          <w:bCs w:val="false"/>
          <w:color w:val="222222"/>
          <w:sz w:val="22"/>
          <w:szCs w:val="22"/>
        </w:rPr>
        <w:t xml:space="preserve">Vector table relocation is the most critical step. Without it, when the application enables an interrupt, the CPU looks up the handler address at 0x08000000 — finding bootloader code instead of application handlers. This causes immediate incorrect behaviour or a hard fault. Writing 0x08004000 to SCB-&gt;VTOR redirects all interrupt lookups to the application vector table permanently.</w:t>
      </w:r>
    </w:p>
    <w:p>
      <w:pPr>
        <w:spacing w:after="80"/>
      </w:pPr>
    </w:p>
    <w:p>
      <w:pPr>
        <w:spacing w:after="100"/>
      </w:pPr>
      <w:r>
        <w:rPr>
          <w:rFonts w:ascii="Arial" w:cs="Arial" w:eastAsia="Arial" w:hAnsi="Arial"/>
          <w:b w:val="false"/>
          <w:bCs w:val="false"/>
          <w:color w:val="222222"/>
          <w:sz w:val="22"/>
          <w:szCs w:val="22"/>
        </w:rPr>
        <w:t xml:space="preserve">After the function pointer call, the bootloader is completely removed from the execution path. The application runs as if it were the only program on the device.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Q7: What happens if power is lost during firmware update? How safe is your bootloader?</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My current bootloader uses a single-slot design without power-loss protection. If power is cut during the flash erase phase, some sectors may be partially erased — some bytes are 0xFF while others still contain old data. The application validity check would read a garbage stack pointer value from 0x08004000, fail the RAM range test, and the bootloader would enter the indefinite LED-blink state. The device would require ST-Link intervention to recover.</w:t>
      </w:r>
    </w:p>
    <w:p>
      <w:pPr>
        <w:spacing w:after="80"/>
      </w:pPr>
    </w:p>
    <w:p>
      <w:pPr>
        <w:spacing w:after="100"/>
      </w:pPr>
      <w:r>
        <w:rPr>
          <w:rFonts w:ascii="Arial" w:cs="Arial" w:eastAsia="Arial" w:hAnsi="Arial"/>
          <w:b w:val="false"/>
          <w:bCs w:val="false"/>
          <w:color w:val="222222"/>
          <w:sz w:val="22"/>
          <w:szCs w:val="22"/>
        </w:rPr>
        <w:t xml:space="preserve">If power is cut during the write phase after a successful erase, the application area contains partial new firmware. The first 4 bytes might be written correctly, causing the validity check to pass, but the application would crash immediately after jumping to it.</w:t>
      </w:r>
    </w:p>
    <w:p>
      <w:pPr>
        <w:spacing w:after="80"/>
      </w:pPr>
    </w:p>
    <w:p>
      <w:pPr>
        <w:spacing w:after="100"/>
      </w:pPr>
      <w:r>
        <w:rPr>
          <w:rFonts w:ascii="Arial" w:cs="Arial" w:eastAsia="Arial" w:hAnsi="Arial"/>
          <w:b w:val="false"/>
          <w:bCs w:val="false"/>
          <w:color w:val="222222"/>
          <w:sz w:val="22"/>
          <w:szCs w:val="22"/>
        </w:rPr>
        <w:t xml:space="preserve">This is an acceptable risk for a development and portfolio project since ST-Link is always available. However, in a production device this would be unacceptable.</w:t>
      </w:r>
    </w:p>
    <w:p>
      <w:pPr>
        <w:spacing w:after="80"/>
      </w:pPr>
    </w:p>
    <w:p>
      <w:pPr>
        <w:spacing w:after="100"/>
      </w:pPr>
      <w:r>
        <w:rPr>
          <w:rFonts w:ascii="Arial" w:cs="Arial" w:eastAsia="Arial" w:hAnsi="Arial"/>
          <w:b w:val="false"/>
          <w:bCs w:val="false"/>
          <w:color w:val="222222"/>
          <w:sz w:val="22"/>
          <w:szCs w:val="22"/>
        </w:rPr>
        <w:t xml:space="preserve">The professional solution is an A/B partition scheme: maintain two application slots in flash. Write the new firmware to the inactive slot, verify its CRC, then mark it as active. The currently running application is never touched until the new one is fully verified. If power fails during write, the original active slot is intact and the device boots normally on next power-on. This pattern is used in Android phones, Tesla OTA updates, and all safety-critical embedded products.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Q8: What is little-endian vs big-endian and why does it matter in embedded communication?</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Endianness describes the byte order used to store multi-byte values in memory.</w:t>
      </w:r>
    </w:p>
    <w:p>
      <w:pPr>
        <w:spacing w:after="80"/>
      </w:pPr>
    </w:p>
    <w:p>
      <w:pPr>
        <w:spacing w:after="100"/>
      </w:pPr>
      <w:r>
        <w:rPr>
          <w:rFonts w:ascii="Arial" w:cs="Arial" w:eastAsia="Arial" w:hAnsi="Arial"/>
          <w:b w:val="false"/>
          <w:bCs w:val="false"/>
          <w:color w:val="222222"/>
          <w:sz w:val="22"/>
          <w:szCs w:val="22"/>
        </w:rPr>
        <w:t xml:space="preserve">Little-endian (used by ARM, Intel, STM32): the least significant byte is stored at the lowest memory address. The value 0x20020000 stored as 4 bytes is: 00 00 02 20 in memory.</w:t>
      </w:r>
    </w:p>
    <w:p>
      <w:pPr>
        <w:spacing w:after="80"/>
      </w:pPr>
    </w:p>
    <w:p>
      <w:pPr>
        <w:spacing w:after="100"/>
      </w:pPr>
      <w:r>
        <w:rPr>
          <w:rFonts w:ascii="Arial" w:cs="Arial" w:eastAsia="Arial" w:hAnsi="Arial"/>
          <w:b w:val="false"/>
          <w:bCs w:val="false"/>
          <w:color w:val="222222"/>
          <w:sz w:val="22"/>
          <w:szCs w:val="22"/>
        </w:rPr>
        <w:t xml:space="preserve">Big-endian (used by network protocols, Motorola): the most significant byte is stored first. The same value 0x20020000 stored as 4 bytes is: 20 02 00 00 in memory.</w:t>
      </w:r>
    </w:p>
    <w:p>
      <w:pPr>
        <w:spacing w:after="80"/>
      </w:pPr>
    </w:p>
    <w:p>
      <w:pPr>
        <w:spacing w:after="100"/>
      </w:pPr>
      <w:r>
        <w:rPr>
          <w:rFonts w:ascii="Arial" w:cs="Arial" w:eastAsia="Arial" w:hAnsi="Arial"/>
          <w:b w:val="false"/>
          <w:bCs w:val="false"/>
          <w:color w:val="222222"/>
          <w:sz w:val="22"/>
          <w:szCs w:val="22"/>
        </w:rPr>
        <w:t xml:space="preserve">In my bootloader project this caused a critical CRC mismatch bug. The firmware binary starts with bytes 00 00 02 20. Python was reading these as big-endian word 0x00000220 for the CRC calculation, while the STM32 hardware CRC unit processed them as little-endian word 0x20020000. The same input bytes produced completely different CRC values. The fix was using struct.unpack('&lt;I') in Python to match STM32 byte ordering.</w:t>
      </w:r>
    </w:p>
    <w:p>
      <w:pPr>
        <w:spacing w:after="80"/>
      </w:pPr>
    </w:p>
    <w:p>
      <w:pPr>
        <w:spacing w:after="100"/>
      </w:pPr>
      <w:r>
        <w:rPr>
          <w:rFonts w:ascii="Arial" w:cs="Arial" w:eastAsia="Arial" w:hAnsi="Arial"/>
          <w:b w:val="false"/>
          <w:bCs w:val="false"/>
          <w:color w:val="222222"/>
          <w:sz w:val="22"/>
          <w:szCs w:val="22"/>
        </w:rPr>
        <w:t xml:space="preserve">In embedded systems any time a multi-byte value is exchanged between different platforms — PC to microcontroller, or two different chips — endianness must be explicitly agreed upon in the protocol specification. Using explicit struct packing format strings and testing with known values before integration is the standard practice.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Q9: Describe your biggest debugging challenge in this project and how you solved it.</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The most difficult challenge was diagnosing why the firmware size register showed 0x0D31310D instead of the expected 0x00001FEC (8172 bytes).</w:t>
      </w:r>
    </w:p>
    <w:p>
      <w:pPr>
        <w:spacing w:after="80"/>
      </w:pPr>
    </w:p>
    <w:p>
      <w:pPr>
        <w:spacing w:after="100"/>
      </w:pPr>
      <w:r>
        <w:rPr>
          <w:rFonts w:ascii="Arial" w:cs="Arial" w:eastAsia="Arial" w:hAnsi="Arial"/>
          <w:b w:val="false"/>
          <w:bCs w:val="false"/>
          <w:color w:val="222222"/>
          <w:sz w:val="22"/>
          <w:szCs w:val="22"/>
        </w:rPr>
        <w:t xml:space="preserve">Symptom: firmware update always failed with invalid size, despite Python sending the correct 4-byte value.</w:t>
      </w:r>
    </w:p>
    <w:p>
      <w:pPr>
        <w:spacing w:after="80"/>
      </w:pPr>
    </w:p>
    <w:p>
      <w:pPr>
        <w:spacing w:after="100"/>
      </w:pPr>
      <w:r>
        <w:rPr>
          <w:rFonts w:ascii="Arial" w:cs="Arial" w:eastAsia="Arial" w:hAnsi="Arial"/>
          <w:b w:val="false"/>
          <w:bCs w:val="false"/>
          <w:color w:val="222222"/>
          <w:sz w:val="22"/>
          <w:szCs w:val="22"/>
        </w:rPr>
        <w:t xml:space="preserve">My debugging process: I added a hex debug print of the received size value. The hex 0x0D31310D converted to ASCII is carriage-return, '1', '1', carriage-return — exactly the update command '11' followed by its line endings.</w:t>
      </w:r>
    </w:p>
    <w:p>
      <w:pPr>
        <w:spacing w:after="80"/>
      </w:pPr>
    </w:p>
    <w:p>
      <w:pPr>
        <w:spacing w:after="100"/>
      </w:pPr>
      <w:r>
        <w:rPr>
          <w:rFonts w:ascii="Arial" w:cs="Arial" w:eastAsia="Arial" w:hAnsi="Arial"/>
          <w:b w:val="false"/>
          <w:bCs w:val="false"/>
          <w:color w:val="222222"/>
          <w:sz w:val="22"/>
          <w:szCs w:val="22"/>
        </w:rPr>
        <w:t xml:space="preserve">Root cause: when the host sends '11' followed by Enter, the bytes 0x31 0x31 0x0D 0x0A land in the STM32 UART hardware buffer. The bootloader reads '11' and acknowledges it. But the 0x0D (carriage return) from pressing Enter remains in the buffer. When the size receive begins, HAL_UART_Receive reads 0x0D as the first byte of the 4-byte size value, followed by the actual size bytes. The resulting 4-byte combination is completely wrong.</w:t>
      </w:r>
    </w:p>
    <w:p>
      <w:pPr>
        <w:spacing w:after="80"/>
      </w:pPr>
    </w:p>
    <w:p>
      <w:pPr>
        <w:spacing w:after="100"/>
      </w:pPr>
      <w:r>
        <w:rPr>
          <w:rFonts w:ascii="Arial" w:cs="Arial" w:eastAsia="Arial" w:hAnsi="Arial"/>
          <w:b w:val="false"/>
          <w:bCs w:val="false"/>
          <w:color w:val="222222"/>
          <w:sz w:val="22"/>
          <w:szCs w:val="22"/>
        </w:rPr>
        <w:t xml:space="preserve">Fix: added a flush loop before the size receive — call HAL_UART_Receive with 1 byte and 10 ms timeout in a while loop until it returns HAL_TIMEOUT, confirming the buffer is empty. Then read the clean 4-byte size.</w:t>
      </w:r>
    </w:p>
    <w:p>
      <w:pPr>
        <w:spacing w:after="80"/>
      </w:pPr>
    </w:p>
    <w:p>
      <w:pPr>
        <w:spacing w:after="100"/>
      </w:pPr>
      <w:r>
        <w:rPr>
          <w:rFonts w:ascii="Arial" w:cs="Arial" w:eastAsia="Arial" w:hAnsi="Arial"/>
          <w:b w:val="false"/>
          <w:bCs w:val="false"/>
          <w:color w:val="222222"/>
          <w:sz w:val="22"/>
          <w:szCs w:val="22"/>
        </w:rPr>
        <w:t xml:space="preserve">Lesson: UART hardware buffers accumulate all bytes including protocol terminators. In any command-then-binary protocol, always flush the buffer explicitly between receiving the command and receiving the binary payload.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Q10: If you had to add security to this bootloader to prevent unauthorised firmware, how would you do it?</w:t>
            </w:r>
          </w:p>
        </w:tc>
        <w:tc>
          <w:tcPr>
            <w:tcW w:type="dxa" w:w="2026"/>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10/10</w:t>
            </w:r>
          </w:p>
        </w:tc>
      </w:tr>
    </w:tbl>
    <w:p>
      <w:pPr>
        <w:spacing w:after="80"/>
      </w:pPr>
    </w:p>
    <w:p>
      <w:pPr>
        <w:spacing w:after="100"/>
      </w:pPr>
      <w:r>
        <w:rPr>
          <w:rFonts w:ascii="Arial" w:cs="Arial" w:eastAsia="Arial" w:hAnsi="Arial"/>
          <w:b/>
          <w:bCs/>
          <w:color w:val="1F4E79"/>
          <w:sz w:val="22"/>
          <w:szCs w:val="22"/>
        </w:rPr>
        <w:t xml:space="preserve">Model Answer:</w:t>
      </w:r>
    </w:p>
    <w:p>
      <w:pPr>
        <w:spacing w:after="100"/>
      </w:pPr>
      <w:r>
        <w:rPr>
          <w:rFonts w:ascii="Arial" w:cs="Arial" w:eastAsia="Arial" w:hAnsi="Arial"/>
          <w:b w:val="false"/>
          <w:bCs w:val="false"/>
          <w:color w:val="222222"/>
          <w:sz w:val="22"/>
          <w:szCs w:val="22"/>
        </w:rPr>
        <w:t xml:space="preserve">My current bootloader provides integrity checking via CRC32 but no security against deliberate manipulation. Anyone who knows the protocol can flash arbitrary firmware.</w:t>
      </w:r>
    </w:p>
    <w:p>
      <w:pPr>
        <w:spacing w:after="80"/>
      </w:pPr>
    </w:p>
    <w:p>
      <w:pPr>
        <w:spacing w:after="100"/>
      </w:pPr>
      <w:r>
        <w:rPr>
          <w:rFonts w:ascii="Arial" w:cs="Arial" w:eastAsia="Arial" w:hAnsi="Arial"/>
          <w:b w:val="false"/>
          <w:bCs w:val="false"/>
          <w:color w:val="222222"/>
          <w:sz w:val="22"/>
          <w:szCs w:val="22"/>
        </w:rPr>
        <w:t xml:space="preserve">For production security I would implement three layers:</w:t>
      </w:r>
    </w:p>
    <w:p>
      <w:pPr>
        <w:spacing w:after="80"/>
      </w:pPr>
    </w:p>
    <w:p>
      <w:pPr>
        <w:pStyle w:val="ListParagraph"/>
        <w:numPr>
          <w:ilvl w:val="0"/>
          <w:numId w:val="2"/>
        </w:numPr>
        <w:spacing w:after="80"/>
      </w:pPr>
      <w:r>
        <w:rPr>
          <w:rFonts w:ascii="Arial" w:cs="Arial" w:eastAsia="Arial" w:hAnsi="Arial"/>
          <w:sz w:val="22"/>
          <w:szCs w:val="22"/>
        </w:rPr>
        <w:t xml:space="preserve">Layer 1 — Digital signature verification: The firmware image would be signed offline using ECDSA with a private key held only by the manufacturer. The bootloader stores the corresponding public key in protected flash. Before any erase operation, the bootloader verifies the signature using the public key. If verification fails, the firmware is rejected entirely. This prevents any unsigned firmware from being installed regardless of how the protocol is accessed.</w:t>
      </w:r>
    </w:p>
    <w:p>
      <w:pPr>
        <w:spacing w:after="80"/>
      </w:pPr>
    </w:p>
    <w:p>
      <w:pPr>
        <w:pStyle w:val="ListParagraph"/>
        <w:numPr>
          <w:ilvl w:val="0"/>
          <w:numId w:val="2"/>
        </w:numPr>
        <w:spacing w:after="80"/>
      </w:pPr>
      <w:r>
        <w:rPr>
          <w:rFonts w:ascii="Arial" w:cs="Arial" w:eastAsia="Arial" w:hAnsi="Arial"/>
          <w:sz w:val="22"/>
          <w:szCs w:val="22"/>
        </w:rPr>
        <w:t xml:space="preserve">Layer 2 — Encrypted firmware: The binary payload would be AES-encrypted before transmission. The decryption key is provisioned into each device during manufacturing and stored in a protected memory region. This prevents reverse engineering of the firmware even if the transmission is intercepted.</w:t>
      </w:r>
    </w:p>
    <w:p>
      <w:pPr>
        <w:spacing w:after="80"/>
      </w:pPr>
    </w:p>
    <w:p>
      <w:pPr>
        <w:pStyle w:val="ListParagraph"/>
        <w:numPr>
          <w:ilvl w:val="0"/>
          <w:numId w:val="2"/>
        </w:numPr>
        <w:spacing w:after="80"/>
      </w:pPr>
      <w:r>
        <w:rPr>
          <w:rFonts w:ascii="Arial" w:cs="Arial" w:eastAsia="Arial" w:hAnsi="Arial"/>
          <w:sz w:val="22"/>
          <w:szCs w:val="22"/>
        </w:rPr>
        <w:t xml:space="preserve">Layer 3 — Version rollback protection: A version number is stored in a dedicated flash metadata sector. The bootloader rejects any firmware with a version number lower than the currently installed version, preventing downgrade attacks that exploit patched vulnerabilities.</w:t>
      </w:r>
    </w:p>
    <w:p>
      <w:pPr>
        <w:spacing w:after="80"/>
      </w:pPr>
    </w:p>
    <w:p>
      <w:pPr>
        <w:spacing w:after="100"/>
      </w:pPr>
      <w:r>
        <w:rPr>
          <w:rFonts w:ascii="Arial" w:cs="Arial" w:eastAsia="Arial" w:hAnsi="Arial"/>
          <w:b w:val="false"/>
          <w:bCs w:val="false"/>
          <w:color w:val="222222"/>
          <w:sz w:val="22"/>
          <w:szCs w:val="22"/>
        </w:rPr>
        <w:t xml:space="preserve">For my project scope CRC32 is sufficient as the goal is demonstrating the update mechanism. Security hardening would be the natural next step before any commercial deployment.</w:t>
      </w:r>
    </w:p>
    <w:p>
      <w:pPr>
        <w:spacing w:after="160"/>
      </w:pPr>
    </w:p>
    <w:p>
      <w:r>
        <w:br w:type="page"/>
      </w:r>
    </w:p>
    <w:p>
      <w:pPr>
        <w:spacing w:after="120" w:before="480"/>
        <w:jc w:val="center"/>
      </w:pPr>
      <w:r>
        <w:rPr>
          <w:rFonts w:ascii="Arial" w:cs="Arial" w:eastAsia="Arial" w:hAnsi="Arial"/>
          <w:b/>
          <w:bCs/>
          <w:color w:val="2E75B6"/>
          <w:sz w:val="32"/>
          <w:szCs w:val="32"/>
        </w:rPr>
        <w:t xml:space="preserve">Mock Interview Final Score</w:t>
      </w:r>
    </w:p>
    <w:p>
      <w:pPr>
        <w:spacing w:after="120"/>
        <w:jc w:val="center"/>
      </w:pPr>
      <w:r>
        <w:rPr>
          <w:rFonts w:ascii="Arial" w:cs="Arial" w:eastAsia="Arial" w:hAnsi="Arial"/>
          <w:b/>
          <w:bCs/>
          <w:color w:val="2E75B6"/>
          <w:sz w:val="52"/>
          <w:szCs w:val="52"/>
        </w:rPr>
        <w:t xml:space="preserve">98 / 100</w:t>
      </w:r>
    </w:p>
    <w:p>
      <w:pPr>
        <w:spacing w:after="240"/>
        <w:jc w:val="center"/>
      </w:pPr>
      <w:r>
        <w:rPr>
          <w:rFonts w:ascii="Arial" w:cs="Arial" w:eastAsia="Arial" w:hAnsi="Arial"/>
          <w:color w:val="1F4E79"/>
          <w:sz w:val="26"/>
          <w:szCs w:val="26"/>
        </w:rPr>
        <w:t xml:space="preserve">You are ready. Good luck Kishan!</w:t>
      </w:r>
    </w:p>
    <w:sectPr>
      <w:pgSz w:w="11906" w:h="16838" w:orient="portrait"/>
      <w:pgMar w:top="1080" w:right="1080"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2026-06-04T12:13:21.669Z</dcterms:created>
  <dcterms:modified xsi:type="dcterms:W3CDTF">2026-06-04T12:13:21.682Z</dcterms:modified>
</cp:coreProperties>
</file>

<file path=docProps/custom.xml><?xml version="1.0" encoding="utf-8"?>
<Properties xmlns="http://schemas.openxmlformats.org/officeDocument/2006/custom-properties" xmlns:vt="http://schemas.openxmlformats.org/officeDocument/2006/docPropsVTypes"/>
</file>