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Atalian Global Services</w:t>
      </w:r>
    </w:p>
    <w:p>
      <w:pPr>
        <w:jc w:val="right"/>
      </w:pPr>
      <w:r>
        <w:rPr>
          <w:sz w:val="20"/>
          <w:szCs w:val="20"/>
        </w:rPr>
        <w:t xml:space="preserve">Vitry-sur-Seine (94)</w:t>
      </w:r>
    </w:p>
    <w:p/>
    <w:p>
      <w:pPr>
        <w:jc w:val="right"/>
      </w:pPr>
      <w:r>
        <w:rPr>
          <w:sz w:val="20"/>
          <w:szCs w:val="20"/>
        </w:rPr>
        <w:t xml:space="preserve">Fait à Drancy, le 24 septembre 2026</w:t>
      </w:r>
    </w:p>
    <w:p/>
    <w:p>
      <w:r>
        <w:rPr>
          <w:b/>
          <w:bCs/>
          <w:sz w:val="22"/>
          <w:szCs w:val="22"/>
        </w:rPr>
        <w:t xml:space="preserve">Objet : Candidature — Alternance Data Governance &amp; Data Quality Officer en alternance (2026-2027)</w:t>
      </w:r>
    </w:p>
    <w:p/>
    <w:p>
      <w:pPr>
        <w:spacing w:after="200"/>
        <w:jc w:val="both"/>
      </w:pPr>
      <w:r>
        <w:rPr>
          <w:sz w:val="22"/>
          <w:szCs w:val="22"/>
        </w:rPr>
        <w:t xml:space="preserve">Actuellement en 3e année de BUT Informatique (parcours Administration, Gestion et Exploitation des Données) à l'IUT de Montreuil - Université Paris 8, je recherche une alternance de 12 à 24 mois à partir de la rentrée 2026 pour poursuivre ma formation. C'est avec un vif intérêt que je vous adresse ma candidature au poste d'Alternant·e Data Governance &amp; Data Quality Officer au sein d'Atalian Global Services.</w:t>
      </w:r>
    </w:p>
    <w:p>
      <w:pPr>
        <w:spacing w:after="200"/>
        <w:jc w:val="both"/>
      </w:pPr>
      <w:r>
        <w:rPr>
          <w:sz w:val="22"/>
          <w:szCs w:val="22"/>
        </w:rPr>
        <w:t xml:space="preserve">Mon parcours m'a sensibilisé aux enjeux de qualité et de fiabilité des données : dans le cadre d'un projet de Business Intelligence, j'ai conçu un entrepôt de données à partir de sources hétérogènes, ce qui m'a confronté directement aux problématiques de nettoyage, de cohérence et de modélisation des données (MCD/MLD). Je maîtrise SQL, Python, ainsi que les bases de données relationnelles (PostgreSQL, MySQL) et non relationnelles (MongoDB), et je porte un intérêt particulier aux processus qui structurent et fiabilisent la donnée en amont de son exploitation.</w:t>
      </w:r>
    </w:p>
    <w:p>
      <w:pPr>
        <w:spacing w:after="200"/>
        <w:jc w:val="both"/>
      </w:pPr>
      <w:r>
        <w:rPr>
          <w:sz w:val="22"/>
          <w:szCs w:val="22"/>
        </w:rPr>
        <w:t xml:space="preserve">Le poste de Data Governance &amp; Data Quality Officer correspond exactement à cette appétence pour la structuration et la fiabilisation des données à grande échelle. Rigoureux, méthodique et habitué à documenter mon travail (gestion de version avec Git, tests unitaires), je suis convaincu de pouvoir apporter une contribution sérieuse à vos équipes tout en développant mon expertise à vos côtés.</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2026-09-24T13:23:07.441Z</dcterms:created>
  <dcterms:modified xsi:type="dcterms:W3CDTF">2026-09-24T13:23:07.441Z</dcterms:modified>
</cp:coreProperties>
</file>

<file path=docProps/custom.xml><?xml version="1.0" encoding="utf-8"?>
<Properties xmlns="http://schemas.openxmlformats.org/officeDocument/2006/custom-properties" xmlns:vt="http://schemas.openxmlformats.org/officeDocument/2006/docPropsVTypes"/>
</file>