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820565"/>
        <w:docPartObj>
          <w:docPartGallery w:val="Cover Pages"/>
          <w:docPartUnique/>
        </w:docPartObj>
      </w:sdtPr>
      <w:sdtContent>
        <w:p w14:paraId="4D4296C3" w14:textId="54254377" w:rsidR="004F505A" w:rsidRDefault="004F505A">
          <w:r>
            <w:rPr>
              <w:noProof/>
            </w:rPr>
            <mc:AlternateContent>
              <mc:Choice Requires="wpg">
                <w:drawing>
                  <wp:anchor distT="0" distB="0" distL="114300" distR="114300" simplePos="0" relativeHeight="251660288" behindDoc="0" locked="0" layoutInCell="1" allowOverlap="1" wp14:anchorId="273D0562" wp14:editId="267E6DB2">
                    <wp:simplePos x="0" y="0"/>
                    <wp:positionH relativeFrom="page">
                      <wp:align>left</wp:align>
                    </wp:positionH>
                    <wp:positionV relativeFrom="page">
                      <wp:align>top</wp:align>
                    </wp:positionV>
                    <wp:extent cx="6382385" cy="2882189"/>
                    <wp:effectExtent l="0" t="0" r="5715" b="127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385" cy="2882189"/>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6D82458" w14:textId="2CC5CC8F" w:rsidR="004F505A" w:rsidRDefault="004F505A">
                                      <w:pPr>
                                        <w:pStyle w:val="NoSpacing"/>
                                        <w:spacing w:after="240" w:line="216" w:lineRule="auto"/>
                                        <w:rPr>
                                          <w:rFonts w:asciiTheme="majorHAnsi" w:hAnsiTheme="majorHAnsi"/>
                                          <w:color w:val="44546A" w:themeColor="text2"/>
                                          <w:spacing w:val="10"/>
                                          <w:sz w:val="36"/>
                                          <w:szCs w:val="36"/>
                                        </w:rPr>
                                      </w:pPr>
                                      <w:r w:rsidRPr="004F505A">
                                        <w:rPr>
                                          <w:rFonts w:asciiTheme="majorHAnsi" w:hAnsiTheme="majorHAnsi"/>
                                          <w:color w:val="44546A" w:themeColor="text2"/>
                                          <w:spacing w:val="10"/>
                                          <w:sz w:val="36"/>
                                          <w:szCs w:val="36"/>
                                        </w:rPr>
                                        <w:t>IST707 – Applied Machine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CF7108C" w14:textId="74EBA7C1" w:rsidR="004F505A" w:rsidRDefault="004F505A">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MLB PITCH TYPE PREDICTION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3D0562" id="Group 39" o:spid="_x0000_s1026" alt="Title: Title and subtitle with crop mark graphic" style="position:absolute;margin-left:0;margin-top:0;width:502.55pt;height:226.9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6D82458" w14:textId="2CC5CC8F" w:rsidR="004F505A" w:rsidRDefault="004F505A">
                                <w:pPr>
                                  <w:pStyle w:val="NoSpacing"/>
                                  <w:spacing w:after="240" w:line="216" w:lineRule="auto"/>
                                  <w:rPr>
                                    <w:rFonts w:asciiTheme="majorHAnsi" w:hAnsiTheme="majorHAnsi"/>
                                    <w:color w:val="44546A" w:themeColor="text2"/>
                                    <w:spacing w:val="10"/>
                                    <w:sz w:val="36"/>
                                    <w:szCs w:val="36"/>
                                  </w:rPr>
                                </w:pPr>
                                <w:r w:rsidRPr="004F505A">
                                  <w:rPr>
                                    <w:rFonts w:asciiTheme="majorHAnsi" w:hAnsiTheme="majorHAnsi"/>
                                    <w:color w:val="44546A" w:themeColor="text2"/>
                                    <w:spacing w:val="10"/>
                                    <w:sz w:val="36"/>
                                    <w:szCs w:val="36"/>
                                  </w:rPr>
                                  <w:t>IST707 – Applied Machine Learning</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CF7108C" w14:textId="74EBA7C1" w:rsidR="004F505A" w:rsidRDefault="004F505A">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MLB PITCH TYPE PREDICTION</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5F4620" wp14:editId="1301BC8F">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C9A9E17"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9F31C7A" w14:textId="349A0014" w:rsidR="004F505A" w:rsidRDefault="004F505A">
          <w:r>
            <w:rPr>
              <w:noProof/>
            </w:rPr>
            <mc:AlternateContent>
              <mc:Choice Requires="wpg">
                <w:drawing>
                  <wp:anchor distT="0" distB="0" distL="114300" distR="114300" simplePos="0" relativeHeight="251661312" behindDoc="0" locked="0" layoutInCell="1" allowOverlap="1" wp14:anchorId="0E9E90C2" wp14:editId="3B4510D8">
                    <wp:simplePos x="0" y="0"/>
                    <wp:positionH relativeFrom="page">
                      <wp:posOffset>3101645</wp:posOffset>
                    </wp:positionH>
                    <wp:positionV relativeFrom="page">
                      <wp:posOffset>7329830</wp:posOffset>
                    </wp:positionV>
                    <wp:extent cx="4672584" cy="2730018"/>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2730018"/>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43737"/>
                                <a:ext cx="3904218" cy="1965818"/>
                              </a:xfrm>
                              <a:prstGeom prst="rect">
                                <a:avLst/>
                              </a:prstGeom>
                              <a:noFill/>
                              <a:ln w="6350">
                                <a:noFill/>
                              </a:ln>
                            </wps:spPr>
                            <wps:txbx>
                              <w:txbxContent>
                                <w:p w14:paraId="1F3159A5" w14:textId="540CF9B8" w:rsidR="009026B3" w:rsidRPr="004F505A" w:rsidRDefault="00000000" w:rsidP="009026B3">
                                  <w:pPr>
                                    <w:pStyle w:val="NoSpacing"/>
                                    <w:spacing w:after="240"/>
                                    <w:jc w:val="right"/>
                                    <w:rPr>
                                      <w:color w:val="44546A" w:themeColor="text2"/>
                                      <w:spacing w:val="10"/>
                                      <w:sz w:val="36"/>
                                      <w:szCs w:val="36"/>
                                    </w:rPr>
                                  </w:pPr>
                                  <w:sdt>
                                    <w:sdtPr>
                                      <w:rPr>
                                        <w:color w:val="44546A" w:themeColor="text2"/>
                                        <w:spacing w:val="10"/>
                                        <w:sz w:val="36"/>
                                        <w:szCs w:val="36"/>
                                        <w:lang w:eastAsia="zh-CN"/>
                                      </w:rPr>
                                      <w:alias w:val="Author"/>
                                      <w:tag w:val=""/>
                                      <w:id w:val="478358247"/>
                                      <w:dataBinding w:prefixMappings="xmlns:ns0='http://purl.org/dc/elements/1.1/' xmlns:ns1='http://schemas.openxmlformats.org/package/2006/metadata/core-properties' " w:xpath="/ns1:coreProperties[1]/ns0:creator[1]" w:storeItemID="{6C3C8BC8-F283-45AE-878A-BAB7291924A1}"/>
                                      <w15:appearance w15:val="hidden"/>
                                      <w:text/>
                                    </w:sdtPr>
                                    <w:sdtEndPr>
                                      <w:rPr>
                                        <w:lang w:eastAsia="en-US"/>
                                      </w:rPr>
                                    </w:sdtEndPr>
                                    <w:sdtContent>
                                      <w:r w:rsidR="009026B3">
                                        <w:rPr>
                                          <w:color w:val="44546A" w:themeColor="text2"/>
                                          <w:spacing w:val="10"/>
                                          <w:sz w:val="36"/>
                                          <w:szCs w:val="36"/>
                                        </w:rPr>
                                        <w:t>Peter Kucharczuk</w:t>
                                      </w:r>
                                    </w:sdtContent>
                                  </w:sdt>
                                </w:p>
                                <w:p w14:paraId="738133DF" w14:textId="3E9D54B7" w:rsidR="004F505A" w:rsidRDefault="009026B3" w:rsidP="009026B3">
                                  <w:pPr>
                                    <w:pStyle w:val="NoSpacing"/>
                                    <w:spacing w:after="240"/>
                                    <w:jc w:val="right"/>
                                    <w:rPr>
                                      <w:color w:val="44546A" w:themeColor="text2"/>
                                      <w:spacing w:val="10"/>
                                      <w:sz w:val="36"/>
                                      <w:szCs w:val="36"/>
                                    </w:rPr>
                                  </w:pPr>
                                  <w:r>
                                    <w:rPr>
                                      <w:color w:val="44546A" w:themeColor="text2"/>
                                      <w:spacing w:val="10"/>
                                      <w:sz w:val="36"/>
                                      <w:szCs w:val="36"/>
                                    </w:rPr>
                                    <w:t>Kishan Polekar</w:t>
                                  </w:r>
                                </w:p>
                                <w:p w14:paraId="3BFF46AF" w14:textId="5A3C1F19" w:rsidR="009026B3" w:rsidRPr="004F505A" w:rsidRDefault="009026B3" w:rsidP="009026B3">
                                  <w:pPr>
                                    <w:pStyle w:val="NoSpacing"/>
                                    <w:spacing w:after="240"/>
                                    <w:jc w:val="right"/>
                                    <w:rPr>
                                      <w:color w:val="44546A" w:themeColor="text2"/>
                                      <w:spacing w:val="10"/>
                                      <w:sz w:val="36"/>
                                      <w:szCs w:val="36"/>
                                    </w:rPr>
                                  </w:pPr>
                                  <w:r w:rsidRPr="009026B3">
                                    <w:rPr>
                                      <w:color w:val="44546A" w:themeColor="text2"/>
                                      <w:spacing w:val="10"/>
                                      <w:sz w:val="36"/>
                                      <w:szCs w:val="36"/>
                                    </w:rPr>
                                    <w:t>Robert Schnoor</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90C2" id="Group 38" o:spid="_x0000_s1031" alt="Title: Author and company name with crop mark graphic" style="position:absolute;margin-left:244.2pt;margin-top:577.15pt;width:367.9pt;height:214.95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6437;width:39042;height:19658;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1F3159A5" w14:textId="540CF9B8" w:rsidR="009026B3" w:rsidRPr="004F505A" w:rsidRDefault="009026B3" w:rsidP="009026B3">
                            <w:pPr>
                              <w:pStyle w:val="NoSpacing"/>
                              <w:spacing w:after="240"/>
                              <w:jc w:val="right"/>
                              <w:rPr>
                                <w:color w:val="44546A" w:themeColor="text2"/>
                                <w:spacing w:val="10"/>
                                <w:sz w:val="36"/>
                                <w:szCs w:val="36"/>
                              </w:rPr>
                            </w:pPr>
                            <w:sdt>
                              <w:sdtPr>
                                <w:rPr>
                                  <w:color w:val="44546A" w:themeColor="text2"/>
                                  <w:spacing w:val="10"/>
                                  <w:sz w:val="36"/>
                                  <w:szCs w:val="36"/>
                                  <w:lang w:eastAsia="zh-CN"/>
                                </w:rPr>
                                <w:alias w:val="Author"/>
                                <w:tag w:val=""/>
                                <w:id w:val="478358247"/>
                                <w:dataBinding w:prefixMappings="xmlns:ns0='http://purl.org/dc/elements/1.1/' xmlns:ns1='http://schemas.openxmlformats.org/package/2006/metadata/core-properties' " w:xpath="/ns1:coreProperties[1]/ns0:creator[1]" w:storeItemID="{6C3C8BC8-F283-45AE-878A-BAB7291924A1}"/>
                                <w15:appearance w15:val="hidden"/>
                                <w:text/>
                              </w:sdtPr>
                              <w:sdtEndPr>
                                <w:rPr>
                                  <w:lang w:eastAsia="en-US"/>
                                </w:rPr>
                              </w:sdtEndPr>
                              <w:sdtContent>
                                <w:r>
                                  <w:rPr>
                                    <w:color w:val="44546A" w:themeColor="text2"/>
                                    <w:spacing w:val="10"/>
                                    <w:sz w:val="36"/>
                                    <w:szCs w:val="36"/>
                                  </w:rPr>
                                  <w:t xml:space="preserve">Peter </w:t>
                                </w:r>
                                <w:proofErr w:type="spellStart"/>
                                <w:r>
                                  <w:rPr>
                                    <w:color w:val="44546A" w:themeColor="text2"/>
                                    <w:spacing w:val="10"/>
                                    <w:sz w:val="36"/>
                                    <w:szCs w:val="36"/>
                                  </w:rPr>
                                  <w:t>Kucharczuk</w:t>
                                </w:r>
                                <w:proofErr w:type="spellEnd"/>
                              </w:sdtContent>
                            </w:sdt>
                          </w:p>
                          <w:p w14:paraId="738133DF" w14:textId="3E9D54B7" w:rsidR="004F505A" w:rsidRDefault="009026B3" w:rsidP="009026B3">
                            <w:pPr>
                              <w:pStyle w:val="NoSpacing"/>
                              <w:spacing w:after="240"/>
                              <w:jc w:val="right"/>
                              <w:rPr>
                                <w:color w:val="44546A" w:themeColor="text2"/>
                                <w:spacing w:val="10"/>
                                <w:sz w:val="36"/>
                                <w:szCs w:val="36"/>
                              </w:rPr>
                            </w:pPr>
                            <w:r>
                              <w:rPr>
                                <w:color w:val="44546A" w:themeColor="text2"/>
                                <w:spacing w:val="10"/>
                                <w:sz w:val="36"/>
                                <w:szCs w:val="36"/>
                              </w:rPr>
                              <w:t>Kishan Polekar</w:t>
                            </w:r>
                          </w:p>
                          <w:p w14:paraId="3BFF46AF" w14:textId="5A3C1F19" w:rsidR="009026B3" w:rsidRPr="004F505A" w:rsidRDefault="009026B3" w:rsidP="009026B3">
                            <w:pPr>
                              <w:pStyle w:val="NoSpacing"/>
                              <w:spacing w:after="240"/>
                              <w:jc w:val="right"/>
                              <w:rPr>
                                <w:color w:val="44546A" w:themeColor="text2"/>
                                <w:spacing w:val="10"/>
                                <w:sz w:val="36"/>
                                <w:szCs w:val="36"/>
                              </w:rPr>
                            </w:pPr>
                            <w:r w:rsidRPr="009026B3">
                              <w:rPr>
                                <w:color w:val="44546A" w:themeColor="text2"/>
                                <w:spacing w:val="10"/>
                                <w:sz w:val="36"/>
                                <w:szCs w:val="36"/>
                              </w:rPr>
                              <w:t xml:space="preserve">Robert </w:t>
                            </w:r>
                            <w:proofErr w:type="spellStart"/>
                            <w:r w:rsidRPr="009026B3">
                              <w:rPr>
                                <w:color w:val="44546A" w:themeColor="text2"/>
                                <w:spacing w:val="10"/>
                                <w:sz w:val="36"/>
                                <w:szCs w:val="36"/>
                              </w:rPr>
                              <w:t>Schnoor</w:t>
                            </w:r>
                            <w:proofErr w:type="spellEnd"/>
                          </w:p>
                        </w:txbxContent>
                      </v:textbox>
                    </v:shape>
                    <w10:wrap anchorx="page" anchory="page"/>
                  </v:group>
                </w:pict>
              </mc:Fallback>
            </mc:AlternateContent>
          </w:r>
          <w:r>
            <w:br w:type="page"/>
          </w:r>
        </w:p>
      </w:sdtContent>
    </w:sdt>
    <w:p w14:paraId="0C8741E1" w14:textId="48C9985C" w:rsidR="002F622F" w:rsidRDefault="00DE5FCD" w:rsidP="0027014A">
      <w:pPr>
        <w:pStyle w:val="Title"/>
        <w:jc w:val="center"/>
      </w:pPr>
      <w:r>
        <w:lastRenderedPageBreak/>
        <w:t>Abstract</w:t>
      </w:r>
    </w:p>
    <w:p w14:paraId="538FA060" w14:textId="09DA0EEB" w:rsidR="0027014A" w:rsidRDefault="00820F5C" w:rsidP="0027014A">
      <w:r>
        <w:t xml:space="preserve">This research aims at exploring the Baseball (MLB) data and predicting what kind of a pitch will the pitcher throw based on several factors. We started off by looking at the regular season data for training, and post season data for testing our models out. </w:t>
      </w:r>
      <w:r w:rsidR="00243BDD">
        <w:t>There are 1</w:t>
      </w:r>
      <w:r w:rsidR="0065288E">
        <w:t>7</w:t>
      </w:r>
      <w:r w:rsidR="00243BDD">
        <w:t xml:space="preserve"> different types of pitches</w:t>
      </w:r>
      <w:r w:rsidR="00CD4C31">
        <w:t xml:space="preserve"> </w:t>
      </w:r>
      <w:r w:rsidR="00243BDD">
        <w:t>a pitcher can throw, and we aim at fine tuning our models, and selecting the best one for the final results. At the end, we used sample inputs for getting a possible pitch type for each pitcher in the post season which will help the teams and players formulate useful gameplans based on known factors in a game situation.</w:t>
      </w:r>
    </w:p>
    <w:p w14:paraId="0E55F37A" w14:textId="3DEF840F" w:rsidR="00B50C23" w:rsidRDefault="00B50C23" w:rsidP="00B50C23">
      <w:pPr>
        <w:pStyle w:val="Title"/>
        <w:jc w:val="center"/>
      </w:pPr>
      <w:r>
        <w:t>Introduction: MLB Pitch Type Prediction</w:t>
      </w:r>
    </w:p>
    <w:p w14:paraId="1F88A15D" w14:textId="77777777" w:rsidR="00840333" w:rsidRPr="00840333" w:rsidRDefault="00840333" w:rsidP="00840333">
      <w:r w:rsidRPr="00840333">
        <w:t xml:space="preserve">This report will show how to predict a pitch type in the MLB based on the pitcher, batter, and situation of the game. We reached our findings through descriptive analysis and various data mining and machine learning techniques. Based on the performance metrics of each model, we highlighted the best ones for the purpose of our results. </w:t>
      </w:r>
    </w:p>
    <w:p w14:paraId="57A33F94" w14:textId="77777777" w:rsidR="00840333" w:rsidRPr="00840333" w:rsidRDefault="00840333" w:rsidP="00840333">
      <w:r w:rsidRPr="00840333">
        <w:t>The dataset used for this report comes from the “pybaseball” package in Python. It consists of every single pitch thrown in the MLB since tracking has allowed. Since the 2023 season just concluded, we wanted to focus our analysis on just that season. We collected regular season and postseason data and removed about 60 unnecessary columns which resulted in just over 30 columns to work with. The columns that were removed either did not have any correlation on pitch type or were metrics that occurred after the pitch was thrown which is not useful to the batter.</w:t>
      </w:r>
    </w:p>
    <w:p w14:paraId="2CCB05F4" w14:textId="77777777" w:rsidR="00840333" w:rsidRPr="00840333" w:rsidRDefault="00840333" w:rsidP="00840333">
      <w:r w:rsidRPr="00840333">
        <w:t>The purpose of this analysis is to help an MLB player or team “game plan” for a certain pitcher. In the MLB, a hitter has less than a half-second to react to a pitch. The hitter must read the movement and velocity of the pitch in real time to garner success. That is why our results could be extremely helpful. If a hitter has an idea of what pitch type is coming their way, they can evaluate where the ball will end up before it reaches them. This will allow them to better track the ball and give them a better chance at making solid contact. However, it is extremely hard to predict a pitch type. There are many factors to consider, many of which are not quantifiable. With that being said, there are also many pitch types (about 3-5 for each pitcher) and some of them can be grouped together. So, even if the batter just knows to expect an off-speed pitch or a high-velocity pitch it can still help them greatly.</w:t>
      </w:r>
    </w:p>
    <w:p w14:paraId="6D2F6798" w14:textId="7E02E497" w:rsidR="00F24338" w:rsidRDefault="00F24338" w:rsidP="00F24338">
      <w:pPr>
        <w:pStyle w:val="Title"/>
        <w:jc w:val="center"/>
      </w:pPr>
      <w:r>
        <w:t>Data Preparation</w:t>
      </w:r>
    </w:p>
    <w:p w14:paraId="55B75428" w14:textId="56C061C7" w:rsidR="00180145" w:rsidRDefault="002E3076" w:rsidP="0027014A">
      <w:r w:rsidRPr="002E3076">
        <w:t xml:space="preserve">As mentioned, we removed unnecessary variables from the dataset. </w:t>
      </w:r>
      <w:r w:rsidR="00683D35">
        <w:t xml:space="preserve">To do this, we first looked at the column names </w:t>
      </w:r>
      <w:r w:rsidR="00D50EE3">
        <w:t>&amp;</w:t>
      </w:r>
      <w:r w:rsidR="00683D35">
        <w:t xml:space="preserve"> descriptions and handpicked some columns which were repeated (like the X-axis &amp; Z-axis position of the pitch at different points after the throw, the pitch description, the deprecated spin rate, spin axis, the ball velocity at 50ft from the ground, etc.). We then removed a few columns based on </w:t>
      </w:r>
      <w:r w:rsidR="00683D35">
        <w:lastRenderedPageBreak/>
        <w:t xml:space="preserve">game knowledge and </w:t>
      </w:r>
      <w:r w:rsidR="00180145">
        <w:t xml:space="preserve">our learnings from the course that we felt would not contribute in any way to the pitch type prediction. Finally, we looked at the heatmap for all variables against the pitches and then removed some other columns that did not relate at all to the pitch type. </w:t>
      </w:r>
      <w:r w:rsidRPr="002E3076">
        <w:t xml:space="preserve">This allowed the data to be more digestible and easier to work with. </w:t>
      </w:r>
    </w:p>
    <w:p w14:paraId="103D4B93" w14:textId="3391E659" w:rsidR="00180145" w:rsidRDefault="00180145" w:rsidP="00180145">
      <w:pPr>
        <w:jc w:val="center"/>
      </w:pPr>
      <w:r>
        <w:rPr>
          <w:noProof/>
        </w:rPr>
        <w:drawing>
          <wp:inline distT="0" distB="0" distL="0" distR="0" wp14:anchorId="7F3EA96A" wp14:editId="56EEE5F5">
            <wp:extent cx="3163280" cy="4001414"/>
            <wp:effectExtent l="0" t="0" r="0" b="0"/>
            <wp:docPr id="9225248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24804"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449" cy="4040842"/>
                    </a:xfrm>
                    <a:prstGeom prst="rect">
                      <a:avLst/>
                    </a:prstGeom>
                  </pic:spPr>
                </pic:pic>
              </a:graphicData>
            </a:graphic>
          </wp:inline>
        </w:drawing>
      </w:r>
    </w:p>
    <w:p w14:paraId="171897E2" w14:textId="15C8E466" w:rsidR="00180145" w:rsidRPr="00180145" w:rsidRDefault="00180145" w:rsidP="00180145">
      <w:pPr>
        <w:jc w:val="center"/>
        <w:rPr>
          <w:i/>
          <w:iCs/>
        </w:rPr>
      </w:pPr>
      <w:r>
        <w:rPr>
          <w:i/>
          <w:iCs/>
        </w:rPr>
        <w:t>Figure 1: Heatmap of type of pitch against all other columns</w:t>
      </w:r>
    </w:p>
    <w:p w14:paraId="29553EA9" w14:textId="14684E6C" w:rsidR="00B50C23" w:rsidRDefault="002E3076" w:rsidP="0027014A">
      <w:r w:rsidRPr="002E3076">
        <w:t xml:space="preserve">With the MLB playoffs having already concluded, we had a built-in test set </w:t>
      </w:r>
      <w:r w:rsidR="00095F89">
        <w:t xml:space="preserve">consisting of the post season data </w:t>
      </w:r>
      <w:r w:rsidRPr="002E3076">
        <w:t>and used the entire regular season for our training dataset. After filtering the data, the train set has 38,456 rows while the test set has 4,532 rows. We identified 14 pitchers that started at l</w:t>
      </w:r>
      <w:r w:rsidR="00683D35">
        <w:t>e</w:t>
      </w:r>
      <w:r w:rsidRPr="002E3076">
        <w:t xml:space="preserve">ast 2 games in the postseason and only included those pitchers in our dataset. </w:t>
      </w:r>
      <w:r w:rsidR="00095F89">
        <w:t xml:space="preserve">Again, we handpicked these 14 pitchers based on the condition mentioned earlier, and on the fact that they had enough pitches per game for our analysis. </w:t>
      </w:r>
      <w:r w:rsidRPr="002E3076">
        <w:t>This allowed us to have enough data points in our test set.</w:t>
      </w:r>
    </w:p>
    <w:p w14:paraId="62E50F37" w14:textId="64A1F05E" w:rsidR="00CD4C31" w:rsidRDefault="00CD4C31" w:rsidP="00CD4C31">
      <w:pPr>
        <w:pStyle w:val="Title"/>
        <w:jc w:val="center"/>
      </w:pPr>
      <w:r>
        <w:t>Descriptive Analysis</w:t>
      </w:r>
    </w:p>
    <w:p w14:paraId="12F91283" w14:textId="18ACF4D1" w:rsidR="00CD4C31" w:rsidRDefault="0065288E" w:rsidP="0065288E">
      <w:r w:rsidRPr="0065288E">
        <w:t>For our descriptive analysis, we aimed to better understand the data and the pitch arsenals for each pitcher, so we could successfully evaluate the results. This helped in the process of interpreting our results. For example, we better understood which pitchers threw the most pitches and would be harder to predict. Also, we looked at what pitch the pitchers threw in certain situations like strikeouts.</w:t>
      </w:r>
    </w:p>
    <w:p w14:paraId="49B23544" w14:textId="77777777" w:rsidR="0065288E" w:rsidRDefault="0065288E" w:rsidP="0065288E">
      <w:pPr>
        <w:ind w:left="-20" w:right="-20"/>
        <w:jc w:val="center"/>
      </w:pPr>
      <w:r>
        <w:rPr>
          <w:noProof/>
        </w:rPr>
        <w:lastRenderedPageBreak/>
        <w:drawing>
          <wp:inline distT="0" distB="0" distL="0" distR="0" wp14:anchorId="560630CE" wp14:editId="2CB1A2FD">
            <wp:extent cx="2505752" cy="2260397"/>
            <wp:effectExtent l="0" t="0" r="0" b="635"/>
            <wp:docPr id="1996377617" name="Picture 1996377617" descr="A graph of different pitch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7617" name="Picture 1996377617" descr="A graph of different pitch nam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9395" cy="2281725"/>
                    </a:xfrm>
                    <a:prstGeom prst="rect">
                      <a:avLst/>
                    </a:prstGeom>
                  </pic:spPr>
                </pic:pic>
              </a:graphicData>
            </a:graphic>
          </wp:inline>
        </w:drawing>
      </w:r>
    </w:p>
    <w:p w14:paraId="54B244CC" w14:textId="38B063AF" w:rsidR="0065288E" w:rsidRPr="0065288E" w:rsidRDefault="0065288E" w:rsidP="0065288E">
      <w:pPr>
        <w:jc w:val="center"/>
        <w:rPr>
          <w:i/>
          <w:iCs/>
        </w:rPr>
      </w:pPr>
      <w:r w:rsidRPr="0065288E">
        <w:rPr>
          <w:i/>
          <w:iCs/>
        </w:rPr>
        <w:t xml:space="preserve">Figure </w:t>
      </w:r>
      <w:r>
        <w:rPr>
          <w:i/>
          <w:iCs/>
        </w:rPr>
        <w:t>2</w:t>
      </w:r>
      <w:r w:rsidRPr="0065288E">
        <w:rPr>
          <w:i/>
          <w:iCs/>
        </w:rPr>
        <w:t>: The count of each pitch type in our dataset</w:t>
      </w:r>
    </w:p>
    <w:p w14:paraId="5148537E" w14:textId="55E7579C" w:rsidR="0065288E" w:rsidRDefault="0065288E" w:rsidP="0065288E">
      <w:r w:rsidRPr="0065288E">
        <w:t xml:space="preserve">The graph above shows the most common pitch types in our dataset. There are 17 different pitch types in our dataset with 4-Seam Fastballs, Sliders, Sinkers, and Changeups appearing the most. This lets us know what to look for in our results. This graph changes drastically when only viewing one pitcher which is why we expect our models to perform better when analyzing only one pitcher. </w:t>
      </w:r>
    </w:p>
    <w:p w14:paraId="32177A0E" w14:textId="549086D5" w:rsidR="0065288E" w:rsidRDefault="0065288E" w:rsidP="0065288E">
      <w:pPr>
        <w:jc w:val="center"/>
      </w:pPr>
      <w:r>
        <w:rPr>
          <w:noProof/>
        </w:rPr>
        <w:drawing>
          <wp:inline distT="0" distB="0" distL="0" distR="0" wp14:anchorId="479171B8" wp14:editId="377F375F">
            <wp:extent cx="4937760" cy="2846598"/>
            <wp:effectExtent l="0" t="0" r="2540" b="0"/>
            <wp:docPr id="40071116" name="Picture 2" descr="A graph of different types of pitch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1116" name="Picture 2" descr="A graph of different types of pitch ty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841" cy="2896223"/>
                    </a:xfrm>
                    <a:prstGeom prst="rect">
                      <a:avLst/>
                    </a:prstGeom>
                  </pic:spPr>
                </pic:pic>
              </a:graphicData>
            </a:graphic>
          </wp:inline>
        </w:drawing>
      </w:r>
    </w:p>
    <w:p w14:paraId="6DC4C714" w14:textId="3D2F652F" w:rsidR="0065288E" w:rsidRDefault="0065288E" w:rsidP="0065288E">
      <w:pPr>
        <w:jc w:val="center"/>
        <w:rPr>
          <w:i/>
          <w:iCs/>
        </w:rPr>
      </w:pPr>
      <w:r w:rsidRPr="0065288E">
        <w:rPr>
          <w:i/>
          <w:iCs/>
        </w:rPr>
        <w:t>Figure 3: Pitch arsenals for each pitcher in our dataset and how often each pitch is used</w:t>
      </w:r>
    </w:p>
    <w:p w14:paraId="11B35D84" w14:textId="77777777" w:rsidR="00E02A7F" w:rsidRDefault="00E02A7F" w:rsidP="0065288E">
      <w:pPr>
        <w:jc w:val="center"/>
        <w:rPr>
          <w:i/>
          <w:iCs/>
        </w:rPr>
      </w:pPr>
    </w:p>
    <w:p w14:paraId="6194150C" w14:textId="77777777" w:rsidR="00690A39" w:rsidRPr="00690A39" w:rsidRDefault="00690A39" w:rsidP="00690A39">
      <w:r w:rsidRPr="00690A39">
        <w:t>The above visualization shows the distribution of pitch types for each pitcher. This visualizes the pitches that each pitcher throws most frequently and the number of pitches that they have in their arsenal.</w:t>
      </w:r>
    </w:p>
    <w:p w14:paraId="7D2D3BAE" w14:textId="09CE749F" w:rsidR="00E02A7F" w:rsidRDefault="00690A39" w:rsidP="00690A39">
      <w:pPr>
        <w:jc w:val="center"/>
      </w:pPr>
      <w:r>
        <w:rPr>
          <w:noProof/>
        </w:rPr>
        <w:lastRenderedPageBreak/>
        <w:drawing>
          <wp:inline distT="0" distB="0" distL="0" distR="0" wp14:anchorId="505CA34B" wp14:editId="0C912683">
            <wp:extent cx="4729715" cy="2998013"/>
            <wp:effectExtent l="0" t="0" r="0" b="0"/>
            <wp:docPr id="1823682536" name="Picture 3" descr="A graph of different pitch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2536" name="Picture 3" descr="A graph of different pitch typ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3710" cy="3076610"/>
                    </a:xfrm>
                    <a:prstGeom prst="rect">
                      <a:avLst/>
                    </a:prstGeom>
                  </pic:spPr>
                </pic:pic>
              </a:graphicData>
            </a:graphic>
          </wp:inline>
        </w:drawing>
      </w:r>
    </w:p>
    <w:p w14:paraId="1BEE3A5C" w14:textId="37DEF002" w:rsidR="00690A39" w:rsidRDefault="00690A39" w:rsidP="00516000">
      <w:pPr>
        <w:jc w:val="center"/>
        <w:rPr>
          <w:i/>
          <w:iCs/>
        </w:rPr>
      </w:pPr>
      <w:r w:rsidRPr="0065288E">
        <w:rPr>
          <w:i/>
          <w:iCs/>
        </w:rPr>
        <w:t xml:space="preserve">Figure </w:t>
      </w:r>
      <w:r w:rsidR="00516000">
        <w:rPr>
          <w:i/>
          <w:iCs/>
        </w:rPr>
        <w:t>4</w:t>
      </w:r>
      <w:r w:rsidRPr="0065288E">
        <w:rPr>
          <w:i/>
          <w:iCs/>
        </w:rPr>
        <w:t xml:space="preserve">: </w:t>
      </w:r>
      <w:r w:rsidR="00516000" w:rsidRPr="00516000">
        <w:rPr>
          <w:i/>
          <w:iCs/>
        </w:rPr>
        <w:t>Count of each pitch type for each pitcher on strikeouts</w:t>
      </w:r>
    </w:p>
    <w:p w14:paraId="738CBD7D" w14:textId="77777777" w:rsidR="005D0981" w:rsidRPr="005D0981" w:rsidRDefault="005D0981" w:rsidP="005D0981">
      <w:r w:rsidRPr="005D0981">
        <w:t xml:space="preserve">This visualization is important to view because the most important situation to analyze would be with 2 strikes because that is usually when the pitcher is trying to make their best pitch. Each pitcher has an “out” pitch that they feel most confident in. For a situation like that, this would be important for the players and team to understand. </w:t>
      </w:r>
    </w:p>
    <w:p w14:paraId="63D9B79C" w14:textId="7FEFDF29" w:rsidR="00516000" w:rsidRDefault="004D26A1" w:rsidP="004D26A1">
      <w:pPr>
        <w:jc w:val="center"/>
      </w:pPr>
      <w:r>
        <w:rPr>
          <w:noProof/>
        </w:rPr>
        <w:drawing>
          <wp:inline distT="0" distB="0" distL="0" distR="0" wp14:anchorId="30511451" wp14:editId="5F59A162">
            <wp:extent cx="3487820" cy="3511296"/>
            <wp:effectExtent l="0" t="0" r="5080" b="0"/>
            <wp:docPr id="14192024"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24" name="Picture 4"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6594" cy="3520129"/>
                    </a:xfrm>
                    <a:prstGeom prst="rect">
                      <a:avLst/>
                    </a:prstGeom>
                  </pic:spPr>
                </pic:pic>
              </a:graphicData>
            </a:graphic>
          </wp:inline>
        </w:drawing>
      </w:r>
    </w:p>
    <w:p w14:paraId="67116DF7" w14:textId="39904941" w:rsidR="004D26A1" w:rsidRPr="00AA5F2D" w:rsidRDefault="004D26A1" w:rsidP="00AA5F2D">
      <w:pPr>
        <w:jc w:val="center"/>
        <w:rPr>
          <w:b/>
          <w:bCs/>
          <w:i/>
          <w:iCs/>
        </w:rPr>
      </w:pPr>
      <w:r w:rsidRPr="0065288E">
        <w:rPr>
          <w:i/>
          <w:iCs/>
        </w:rPr>
        <w:t xml:space="preserve">Figure </w:t>
      </w:r>
      <w:r w:rsidR="0058632B">
        <w:rPr>
          <w:i/>
          <w:iCs/>
        </w:rPr>
        <w:t>5</w:t>
      </w:r>
      <w:r w:rsidRPr="0065288E">
        <w:rPr>
          <w:i/>
          <w:iCs/>
        </w:rPr>
        <w:t xml:space="preserve">: </w:t>
      </w:r>
      <w:r w:rsidR="00C0669D">
        <w:rPr>
          <w:i/>
          <w:iCs/>
        </w:rPr>
        <w:t xml:space="preserve">3-D </w:t>
      </w:r>
      <w:r w:rsidRPr="00C0669D">
        <w:rPr>
          <w:i/>
          <w:iCs/>
        </w:rPr>
        <w:t>Principal Component Analysis for our dataset analyzing all the pitch types</w:t>
      </w:r>
    </w:p>
    <w:p w14:paraId="197E208B" w14:textId="55E645E3" w:rsidR="00C0669D" w:rsidRPr="00C0669D" w:rsidRDefault="00C0669D" w:rsidP="00C0669D">
      <w:r w:rsidRPr="00C0669D">
        <w:lastRenderedPageBreak/>
        <w:t xml:space="preserve">Performing Principal Component Analysis on the dataset is important to understand the distribution of the different classes (pitch types) in a reduced dimension. </w:t>
      </w:r>
      <w:r>
        <w:t xml:space="preserve">We can see that there are a lot of 4-Seam Fastballs as compared to other pitch types for all the pitchers (as expected) and they do not clearly form a definite cluster (they combine with other pitches nearly each time). </w:t>
      </w:r>
    </w:p>
    <w:p w14:paraId="16B33E27" w14:textId="77777777" w:rsidR="00C0669D" w:rsidRPr="00C0669D" w:rsidRDefault="00C0669D" w:rsidP="00C0669D">
      <w:r w:rsidRPr="00C0669D">
        <w:t xml:space="preserve">Therefore, our descriptive analysis allowed us to view the data in various ways to better understand it which is always important because once the results are analyzed, it is interesting to see what makes sense and if there are any anomalies. </w:t>
      </w:r>
    </w:p>
    <w:p w14:paraId="55F09ECC" w14:textId="4EA923C4" w:rsidR="00A810DF" w:rsidRDefault="00A810DF" w:rsidP="00A810DF">
      <w:pPr>
        <w:pStyle w:val="Title"/>
        <w:jc w:val="center"/>
      </w:pPr>
      <w:r>
        <w:t>Models</w:t>
      </w:r>
    </w:p>
    <w:p w14:paraId="6EE45260" w14:textId="5EF8CD72" w:rsidR="004D26A1" w:rsidRDefault="0091432E" w:rsidP="00516000">
      <w:r>
        <w:t>For our analysis, we tried out a few different models with various fine-tuning parameters for each model. We got a few anticipated results and a few others that we did not expect. The models did take some time to train, and the data points were sufficient since it helped us get a decent sense of the pitch type a pitcher is likely to throw.</w:t>
      </w:r>
      <w:r w:rsidR="00904DAD">
        <w:t xml:space="preserve"> We used all the 14 pitchers for our initial training &amp; testing of the models. This was about 38,456 rows for training and 4,532 rows for testing.</w:t>
      </w:r>
    </w:p>
    <w:p w14:paraId="2D1365E7" w14:textId="0969EEBD" w:rsidR="0091432E" w:rsidRDefault="003774DB" w:rsidP="003774DB">
      <w:pPr>
        <w:pStyle w:val="Heading1"/>
      </w:pPr>
      <w:r>
        <w:t>Multinomial Naïve Bayes</w:t>
      </w:r>
    </w:p>
    <w:p w14:paraId="39800ABE" w14:textId="1635B909" w:rsidR="003774DB" w:rsidRDefault="009C02B4" w:rsidP="003774DB">
      <w:r>
        <w:t>The first model we tried out for our analysis was the multinomial Naïve Bayes. We tried out different parameters (alpha levels) passed into the MultinomialNB model. We used a 5-fold validation through GridSearch which returned us an accuracy score for our training data. We got the best result (among all the alpha values) for an alpha of 0.0001 which was a very slow learning rate. The cross-validation score for this was only 1.4% overall. When we tried this on the test data (we knew it wouldn’t give good results but just for numbers, we did) we got a mere 2.6% accuracy. This model did not work well at all. We sort of anticipated this since there were 11 different pitches and 3</w:t>
      </w:r>
      <w:r w:rsidR="00904DAD">
        <w:t>4</w:t>
      </w:r>
      <w:r>
        <w:t xml:space="preserve"> columns so the naïve bayes score was expected to be low.</w:t>
      </w:r>
    </w:p>
    <w:tbl>
      <w:tblPr>
        <w:tblStyle w:val="GridTable4-Accent5"/>
        <w:tblW w:w="0" w:type="auto"/>
        <w:tblLook w:val="04E0" w:firstRow="1" w:lastRow="1" w:firstColumn="1" w:lastColumn="0" w:noHBand="0" w:noVBand="1"/>
      </w:tblPr>
      <w:tblGrid>
        <w:gridCol w:w="1615"/>
        <w:gridCol w:w="1710"/>
        <w:gridCol w:w="2285"/>
        <w:gridCol w:w="1870"/>
        <w:gridCol w:w="1870"/>
      </w:tblGrid>
      <w:tr w:rsidR="00154B2F" w14:paraId="4B47F4D3" w14:textId="77777777" w:rsidTr="00190C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0" w:type="dxa"/>
            <w:gridSpan w:val="5"/>
          </w:tcPr>
          <w:p w14:paraId="4B851373" w14:textId="6A725F9D" w:rsidR="00154B2F" w:rsidRDefault="00154B2F" w:rsidP="003774DB">
            <w:r w:rsidRPr="00DA3EF3">
              <w:rPr>
                <w:color w:val="auto"/>
              </w:rPr>
              <w:t>Table 1: Multinomial Naïve Bayes Parameter Tuning Results</w:t>
            </w:r>
          </w:p>
        </w:tc>
      </w:tr>
      <w:tr w:rsidR="00154B2F" w:rsidRPr="00C466C5" w14:paraId="28C3039D" w14:textId="77777777" w:rsidTr="00190C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tcPr>
          <w:p w14:paraId="22881886" w14:textId="45562E9F" w:rsidR="00154B2F" w:rsidRPr="00631BD9" w:rsidRDefault="00154B2F" w:rsidP="003774DB">
            <w:pPr>
              <w:rPr>
                <w:i/>
                <w:iCs/>
              </w:rPr>
            </w:pPr>
            <w:r w:rsidRPr="00631BD9">
              <w:rPr>
                <w:i/>
                <w:iCs/>
              </w:rPr>
              <w:t>Parameter</w:t>
            </w:r>
          </w:p>
        </w:tc>
        <w:tc>
          <w:tcPr>
            <w:tcW w:w="1710" w:type="dxa"/>
          </w:tcPr>
          <w:p w14:paraId="5A21864C" w14:textId="180DBECC" w:rsidR="00154B2F" w:rsidRPr="00631BD9" w:rsidRDefault="00154B2F" w:rsidP="003774DB">
            <w:pPr>
              <w:cnfStyle w:val="100000000000" w:firstRow="1" w:lastRow="0" w:firstColumn="0" w:lastColumn="0" w:oddVBand="0" w:evenVBand="0" w:oddHBand="0" w:evenHBand="0" w:firstRowFirstColumn="0" w:firstRowLastColumn="0" w:lastRowFirstColumn="0" w:lastRowLastColumn="0"/>
              <w:rPr>
                <w:i/>
                <w:iCs/>
              </w:rPr>
            </w:pPr>
            <w:r w:rsidRPr="00631BD9">
              <w:rPr>
                <w:i/>
                <w:iCs/>
              </w:rPr>
              <w:t>Value</w:t>
            </w:r>
          </w:p>
        </w:tc>
        <w:tc>
          <w:tcPr>
            <w:tcW w:w="2285" w:type="dxa"/>
          </w:tcPr>
          <w:p w14:paraId="532A0599" w14:textId="1D50CB06" w:rsidR="00154B2F" w:rsidRPr="00631BD9" w:rsidRDefault="00154B2F" w:rsidP="003774DB">
            <w:pPr>
              <w:cnfStyle w:val="100000000000" w:firstRow="1" w:lastRow="0" w:firstColumn="0" w:lastColumn="0" w:oddVBand="0" w:evenVBand="0" w:oddHBand="0" w:evenHBand="0" w:firstRowFirstColumn="0" w:firstRowLastColumn="0" w:lastRowFirstColumn="0" w:lastRowLastColumn="0"/>
              <w:rPr>
                <w:i/>
                <w:iCs/>
              </w:rPr>
            </w:pPr>
            <w:r w:rsidRPr="00631BD9">
              <w:rPr>
                <w:i/>
                <w:iCs/>
              </w:rPr>
              <w:t>Cross Validation Score</w:t>
            </w:r>
          </w:p>
        </w:tc>
        <w:tc>
          <w:tcPr>
            <w:tcW w:w="1870" w:type="dxa"/>
          </w:tcPr>
          <w:p w14:paraId="0E259F51" w14:textId="3D3DB6F9" w:rsidR="00154B2F" w:rsidRPr="00631BD9" w:rsidRDefault="00154B2F" w:rsidP="003774DB">
            <w:pPr>
              <w:cnfStyle w:val="100000000000" w:firstRow="1" w:lastRow="0" w:firstColumn="0" w:lastColumn="0" w:oddVBand="0" w:evenVBand="0" w:oddHBand="0" w:evenHBand="0" w:firstRowFirstColumn="0" w:firstRowLastColumn="0" w:lastRowFirstColumn="0" w:lastRowLastColumn="0"/>
              <w:rPr>
                <w:i/>
                <w:iCs/>
              </w:rPr>
            </w:pPr>
            <w:r w:rsidRPr="00631BD9">
              <w:rPr>
                <w:i/>
                <w:iCs/>
              </w:rPr>
              <w:t>Test Accuracy</w:t>
            </w:r>
          </w:p>
        </w:tc>
        <w:tc>
          <w:tcPr>
            <w:tcW w:w="1870" w:type="dxa"/>
          </w:tcPr>
          <w:p w14:paraId="545DAD02" w14:textId="2F7FC680" w:rsidR="00154B2F" w:rsidRPr="00631BD9" w:rsidRDefault="00154B2F" w:rsidP="003774DB">
            <w:pPr>
              <w:cnfStyle w:val="100000000000" w:firstRow="1" w:lastRow="0" w:firstColumn="0" w:lastColumn="0" w:oddVBand="0" w:evenVBand="0" w:oddHBand="0" w:evenHBand="0" w:firstRowFirstColumn="0" w:firstRowLastColumn="0" w:lastRowFirstColumn="0" w:lastRowLastColumn="0"/>
              <w:rPr>
                <w:i/>
                <w:iCs/>
              </w:rPr>
            </w:pPr>
            <w:r w:rsidRPr="00631BD9">
              <w:rPr>
                <w:i/>
                <w:iCs/>
              </w:rPr>
              <w:t>Precision Score</w:t>
            </w:r>
          </w:p>
        </w:tc>
      </w:tr>
      <w:tr w:rsidR="00154B2F" w14:paraId="5F3955BF" w14:textId="77777777" w:rsidTr="001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14:paraId="5C6E685D" w14:textId="7F26DDB3" w:rsidR="00154B2F" w:rsidRPr="00C466C5" w:rsidRDefault="00154B2F" w:rsidP="00154B2F">
            <w:pPr>
              <w:jc w:val="center"/>
              <w:rPr>
                <w:b w:val="0"/>
                <w:bCs w:val="0"/>
              </w:rPr>
            </w:pPr>
            <w:r w:rsidRPr="00C466C5">
              <w:rPr>
                <w:b w:val="0"/>
                <w:bCs w:val="0"/>
              </w:rPr>
              <w:t>alpha</w:t>
            </w:r>
          </w:p>
        </w:tc>
        <w:tc>
          <w:tcPr>
            <w:tcW w:w="1710" w:type="dxa"/>
          </w:tcPr>
          <w:p w14:paraId="12A698D2" w14:textId="4D26BCF5" w:rsidR="00154B2F" w:rsidRDefault="00154B2F" w:rsidP="003774DB">
            <w:pPr>
              <w:cnfStyle w:val="000000100000" w:firstRow="0" w:lastRow="0" w:firstColumn="0" w:lastColumn="0" w:oddVBand="0" w:evenVBand="0" w:oddHBand="1" w:evenHBand="0" w:firstRowFirstColumn="0" w:firstRowLastColumn="0" w:lastRowFirstColumn="0" w:lastRowLastColumn="0"/>
            </w:pPr>
            <w:r w:rsidRPr="003A74E2">
              <w:rPr>
                <w:color w:val="4472C4" w:themeColor="accent1"/>
              </w:rPr>
              <w:t>0.0001</w:t>
            </w:r>
          </w:p>
        </w:tc>
        <w:tc>
          <w:tcPr>
            <w:tcW w:w="2285" w:type="dxa"/>
          </w:tcPr>
          <w:p w14:paraId="1C416C62" w14:textId="34EF5DDA" w:rsidR="00154B2F" w:rsidRDefault="00D27CF2" w:rsidP="00D27CF2">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Pr>
          <w:p w14:paraId="14E7B901" w14:textId="5DF0487D" w:rsidR="00154B2F" w:rsidRDefault="00D27CF2" w:rsidP="00D27CF2">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right w:val="single" w:sz="4" w:space="0" w:color="5B9BD5" w:themeColor="accent5"/>
            </w:tcBorders>
          </w:tcPr>
          <w:p w14:paraId="18B12732" w14:textId="6619CA82" w:rsidR="00154B2F" w:rsidRDefault="00D27CF2" w:rsidP="00D27CF2">
            <w:pPr>
              <w:jc w:val="center"/>
              <w:cnfStyle w:val="000000100000" w:firstRow="0" w:lastRow="0" w:firstColumn="0" w:lastColumn="0" w:oddVBand="0" w:evenVBand="0" w:oddHBand="1" w:evenHBand="0" w:firstRowFirstColumn="0" w:firstRowLastColumn="0" w:lastRowFirstColumn="0" w:lastRowLastColumn="0"/>
            </w:pPr>
            <w:r>
              <w:t>*</w:t>
            </w:r>
          </w:p>
        </w:tc>
      </w:tr>
      <w:tr w:rsidR="00154B2F" w14:paraId="2971460E" w14:textId="77777777" w:rsidTr="00190CF2">
        <w:tc>
          <w:tcPr>
            <w:cnfStyle w:val="001000000000" w:firstRow="0" w:lastRow="0" w:firstColumn="1" w:lastColumn="0" w:oddVBand="0" w:evenVBand="0" w:oddHBand="0" w:evenHBand="0" w:firstRowFirstColumn="0" w:firstRowLastColumn="0" w:lastRowFirstColumn="0" w:lastRowLastColumn="0"/>
            <w:tcW w:w="1615" w:type="dxa"/>
            <w:vMerge/>
          </w:tcPr>
          <w:p w14:paraId="359B5D26" w14:textId="77777777" w:rsidR="00154B2F" w:rsidRDefault="00154B2F" w:rsidP="003774DB"/>
        </w:tc>
        <w:tc>
          <w:tcPr>
            <w:tcW w:w="1710" w:type="dxa"/>
          </w:tcPr>
          <w:p w14:paraId="24514FB3" w14:textId="19CD87C6" w:rsidR="00154B2F" w:rsidRDefault="00154B2F" w:rsidP="003774DB">
            <w:pPr>
              <w:cnfStyle w:val="000000000000" w:firstRow="0" w:lastRow="0" w:firstColumn="0" w:lastColumn="0" w:oddVBand="0" w:evenVBand="0" w:oddHBand="0" w:evenHBand="0" w:firstRowFirstColumn="0" w:firstRowLastColumn="0" w:lastRowFirstColumn="0" w:lastRowLastColumn="0"/>
            </w:pPr>
            <w:r>
              <w:t>0.001</w:t>
            </w:r>
          </w:p>
        </w:tc>
        <w:tc>
          <w:tcPr>
            <w:tcW w:w="2285" w:type="dxa"/>
          </w:tcPr>
          <w:p w14:paraId="5E6B5826"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c>
          <w:tcPr>
            <w:tcW w:w="1870" w:type="dxa"/>
          </w:tcPr>
          <w:p w14:paraId="572186A4"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c>
          <w:tcPr>
            <w:tcW w:w="1870" w:type="dxa"/>
            <w:tcBorders>
              <w:right w:val="single" w:sz="4" w:space="0" w:color="5B9BD5" w:themeColor="accent5"/>
            </w:tcBorders>
          </w:tcPr>
          <w:p w14:paraId="3C371D71"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r>
      <w:tr w:rsidR="00154B2F" w14:paraId="125EFF50" w14:textId="77777777" w:rsidTr="001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tcPr>
          <w:p w14:paraId="79993DEE" w14:textId="77777777" w:rsidR="00154B2F" w:rsidRDefault="00154B2F" w:rsidP="003774DB"/>
        </w:tc>
        <w:tc>
          <w:tcPr>
            <w:tcW w:w="1710" w:type="dxa"/>
          </w:tcPr>
          <w:p w14:paraId="06E9D22B" w14:textId="4AC261D8" w:rsidR="00154B2F" w:rsidRDefault="00154B2F" w:rsidP="003774DB">
            <w:pPr>
              <w:cnfStyle w:val="000000100000" w:firstRow="0" w:lastRow="0" w:firstColumn="0" w:lastColumn="0" w:oddVBand="0" w:evenVBand="0" w:oddHBand="1" w:evenHBand="0" w:firstRowFirstColumn="0" w:firstRowLastColumn="0" w:lastRowFirstColumn="0" w:lastRowLastColumn="0"/>
            </w:pPr>
            <w:r>
              <w:t>0.01</w:t>
            </w:r>
          </w:p>
        </w:tc>
        <w:tc>
          <w:tcPr>
            <w:tcW w:w="2285" w:type="dxa"/>
          </w:tcPr>
          <w:p w14:paraId="53307517"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c>
          <w:tcPr>
            <w:tcW w:w="1870" w:type="dxa"/>
          </w:tcPr>
          <w:p w14:paraId="0508D969"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c>
          <w:tcPr>
            <w:tcW w:w="1870" w:type="dxa"/>
            <w:tcBorders>
              <w:right w:val="single" w:sz="4" w:space="0" w:color="5B9BD5" w:themeColor="accent5"/>
            </w:tcBorders>
          </w:tcPr>
          <w:p w14:paraId="3F8953C2"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r>
      <w:tr w:rsidR="00154B2F" w14:paraId="74E73ABC" w14:textId="77777777" w:rsidTr="00190CF2">
        <w:tc>
          <w:tcPr>
            <w:cnfStyle w:val="001000000000" w:firstRow="0" w:lastRow="0" w:firstColumn="1" w:lastColumn="0" w:oddVBand="0" w:evenVBand="0" w:oddHBand="0" w:evenHBand="0" w:firstRowFirstColumn="0" w:firstRowLastColumn="0" w:lastRowFirstColumn="0" w:lastRowLastColumn="0"/>
            <w:tcW w:w="1615" w:type="dxa"/>
            <w:vMerge/>
          </w:tcPr>
          <w:p w14:paraId="309C72E1" w14:textId="77777777" w:rsidR="00154B2F" w:rsidRDefault="00154B2F" w:rsidP="003774DB"/>
        </w:tc>
        <w:tc>
          <w:tcPr>
            <w:tcW w:w="1710" w:type="dxa"/>
          </w:tcPr>
          <w:p w14:paraId="7CEFFC40" w14:textId="5185967A" w:rsidR="00154B2F" w:rsidRDefault="00154B2F" w:rsidP="003774DB">
            <w:pPr>
              <w:cnfStyle w:val="000000000000" w:firstRow="0" w:lastRow="0" w:firstColumn="0" w:lastColumn="0" w:oddVBand="0" w:evenVBand="0" w:oddHBand="0" w:evenHBand="0" w:firstRowFirstColumn="0" w:firstRowLastColumn="0" w:lastRowFirstColumn="0" w:lastRowLastColumn="0"/>
            </w:pPr>
            <w:r>
              <w:t>0.1</w:t>
            </w:r>
          </w:p>
        </w:tc>
        <w:tc>
          <w:tcPr>
            <w:tcW w:w="2285" w:type="dxa"/>
          </w:tcPr>
          <w:p w14:paraId="1DAD0D47"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c>
          <w:tcPr>
            <w:tcW w:w="1870" w:type="dxa"/>
          </w:tcPr>
          <w:p w14:paraId="12E3112C"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c>
          <w:tcPr>
            <w:tcW w:w="1870" w:type="dxa"/>
            <w:tcBorders>
              <w:right w:val="single" w:sz="4" w:space="0" w:color="5B9BD5" w:themeColor="accent5"/>
            </w:tcBorders>
          </w:tcPr>
          <w:p w14:paraId="2C167730" w14:textId="77777777" w:rsidR="00154B2F" w:rsidRDefault="00154B2F" w:rsidP="003774DB">
            <w:pPr>
              <w:cnfStyle w:val="000000000000" w:firstRow="0" w:lastRow="0" w:firstColumn="0" w:lastColumn="0" w:oddVBand="0" w:evenVBand="0" w:oddHBand="0" w:evenHBand="0" w:firstRowFirstColumn="0" w:firstRowLastColumn="0" w:lastRowFirstColumn="0" w:lastRowLastColumn="0"/>
            </w:pPr>
          </w:p>
        </w:tc>
      </w:tr>
      <w:tr w:rsidR="007012FD" w14:paraId="64CF65C0" w14:textId="77777777" w:rsidTr="001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tcPr>
          <w:p w14:paraId="0BE9FD65" w14:textId="77777777" w:rsidR="00154B2F" w:rsidRDefault="00154B2F" w:rsidP="003774DB"/>
        </w:tc>
        <w:tc>
          <w:tcPr>
            <w:tcW w:w="1710" w:type="dxa"/>
          </w:tcPr>
          <w:p w14:paraId="2AAAD413" w14:textId="679F852F" w:rsidR="00154B2F" w:rsidRDefault="00154B2F" w:rsidP="003774DB">
            <w:pPr>
              <w:cnfStyle w:val="000000100000" w:firstRow="0" w:lastRow="0" w:firstColumn="0" w:lastColumn="0" w:oddVBand="0" w:evenVBand="0" w:oddHBand="1" w:evenHBand="0" w:firstRowFirstColumn="0" w:firstRowLastColumn="0" w:lastRowFirstColumn="0" w:lastRowLastColumn="0"/>
            </w:pPr>
            <w:r>
              <w:t>1.0</w:t>
            </w:r>
          </w:p>
        </w:tc>
        <w:tc>
          <w:tcPr>
            <w:tcW w:w="2285" w:type="dxa"/>
            <w:tcBorders>
              <w:bottom w:val="single" w:sz="4" w:space="0" w:color="9CC2E5" w:themeColor="accent5" w:themeTint="99"/>
            </w:tcBorders>
          </w:tcPr>
          <w:p w14:paraId="7696A235"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c>
          <w:tcPr>
            <w:tcW w:w="1870" w:type="dxa"/>
            <w:tcBorders>
              <w:bottom w:val="single" w:sz="4" w:space="0" w:color="9CC2E5" w:themeColor="accent5" w:themeTint="99"/>
            </w:tcBorders>
          </w:tcPr>
          <w:p w14:paraId="0BD9CC22"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c>
          <w:tcPr>
            <w:tcW w:w="1870" w:type="dxa"/>
            <w:tcBorders>
              <w:right w:val="single" w:sz="4" w:space="0" w:color="5B9BD5" w:themeColor="accent5"/>
            </w:tcBorders>
          </w:tcPr>
          <w:p w14:paraId="3D78F803" w14:textId="77777777" w:rsidR="00154B2F" w:rsidRDefault="00154B2F" w:rsidP="003774DB">
            <w:pPr>
              <w:cnfStyle w:val="000000100000" w:firstRow="0" w:lastRow="0" w:firstColumn="0" w:lastColumn="0" w:oddVBand="0" w:evenVBand="0" w:oddHBand="1" w:evenHBand="0" w:firstRowFirstColumn="0" w:firstRowLastColumn="0" w:lastRowFirstColumn="0" w:lastRowLastColumn="0"/>
            </w:pPr>
          </w:p>
        </w:tc>
      </w:tr>
      <w:tr w:rsidR="007012FD" w14:paraId="26CC053E" w14:textId="77777777" w:rsidTr="00190CF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gridSpan w:val="2"/>
          </w:tcPr>
          <w:p w14:paraId="049C71A9" w14:textId="3AD13214" w:rsidR="007012FD" w:rsidRDefault="007012FD" w:rsidP="007012FD">
            <w:pPr>
              <w:jc w:val="center"/>
            </w:pPr>
            <w:r>
              <w:t>Best Scores</w:t>
            </w:r>
          </w:p>
        </w:tc>
        <w:tc>
          <w:tcPr>
            <w:tcW w:w="2285" w:type="dxa"/>
            <w:tcBorders>
              <w:right w:val="nil"/>
            </w:tcBorders>
          </w:tcPr>
          <w:p w14:paraId="00C1032A" w14:textId="012419C8" w:rsidR="007012FD" w:rsidRDefault="007012FD" w:rsidP="003774DB">
            <w:pPr>
              <w:cnfStyle w:val="010000000000" w:firstRow="0" w:lastRow="1" w:firstColumn="0" w:lastColumn="0" w:oddVBand="0" w:evenVBand="0" w:oddHBand="0" w:evenHBand="0" w:firstRowFirstColumn="0" w:firstRowLastColumn="0" w:lastRowFirstColumn="0" w:lastRowLastColumn="0"/>
            </w:pPr>
            <w:r>
              <w:t>1.41%</w:t>
            </w:r>
          </w:p>
        </w:tc>
        <w:tc>
          <w:tcPr>
            <w:tcW w:w="1870" w:type="dxa"/>
            <w:tcBorders>
              <w:left w:val="nil"/>
              <w:right w:val="nil"/>
            </w:tcBorders>
          </w:tcPr>
          <w:p w14:paraId="07A32087" w14:textId="69AE2260" w:rsidR="007012FD" w:rsidRDefault="007012FD" w:rsidP="003774DB">
            <w:pPr>
              <w:cnfStyle w:val="010000000000" w:firstRow="0" w:lastRow="1" w:firstColumn="0" w:lastColumn="0" w:oddVBand="0" w:evenVBand="0" w:oddHBand="0" w:evenHBand="0" w:firstRowFirstColumn="0" w:firstRowLastColumn="0" w:lastRowFirstColumn="0" w:lastRowLastColumn="0"/>
            </w:pPr>
            <w:r>
              <w:t>2.58%</w:t>
            </w:r>
          </w:p>
        </w:tc>
        <w:tc>
          <w:tcPr>
            <w:tcW w:w="1870" w:type="dxa"/>
            <w:tcBorders>
              <w:left w:val="nil"/>
              <w:right w:val="single" w:sz="4" w:space="0" w:color="5B9BD5" w:themeColor="accent5"/>
            </w:tcBorders>
          </w:tcPr>
          <w:p w14:paraId="18238C5A" w14:textId="743AEB59" w:rsidR="007012FD" w:rsidRDefault="007012FD" w:rsidP="003774DB">
            <w:pPr>
              <w:cnfStyle w:val="010000000000" w:firstRow="0" w:lastRow="1" w:firstColumn="0" w:lastColumn="0" w:oddVBand="0" w:evenVBand="0" w:oddHBand="0" w:evenHBand="0" w:firstRowFirstColumn="0" w:firstRowLastColumn="0" w:lastRowFirstColumn="0" w:lastRowLastColumn="0"/>
            </w:pPr>
            <w:r>
              <w:t>0.0034</w:t>
            </w:r>
          </w:p>
        </w:tc>
      </w:tr>
    </w:tbl>
    <w:p w14:paraId="619F8A6D" w14:textId="2D38DDB4" w:rsidR="005045CF" w:rsidRDefault="005045CF" w:rsidP="005045CF">
      <w:pPr>
        <w:pStyle w:val="Heading1"/>
      </w:pPr>
      <w:r>
        <w:t>Random Forest</w:t>
      </w:r>
    </w:p>
    <w:p w14:paraId="03EE221E" w14:textId="511D797D" w:rsidR="005045CF" w:rsidRDefault="005045CF" w:rsidP="003774DB">
      <w:r>
        <w:t xml:space="preserve">The </w:t>
      </w:r>
      <w:r w:rsidR="0008196C">
        <w:t>next</w:t>
      </w:r>
      <w:r>
        <w:t xml:space="preserve"> model we tried out was the </w:t>
      </w:r>
      <w:r w:rsidR="0008196C">
        <w:t>random forest classifier</w:t>
      </w:r>
      <w:r>
        <w:t xml:space="preserve">. </w:t>
      </w:r>
      <w:r w:rsidR="0008196C">
        <w:t xml:space="preserve">Again, we used the grid search approach to get the best possible parameters for our training data. For this model, we used a 10-fold cross validation technique along with various other parameters that we tried to fine-tune. The scorer we used </w:t>
      </w:r>
      <w:r w:rsidR="0008196C">
        <w:lastRenderedPageBreak/>
        <w:t>was accuracy, and the best parameters (that we obtained upon fitting the model to our training dataset) were used on the test dataset to get a sense of how good the model worked on our data. Now, the code only shows a ‘max_depth’ being an array of 4 values, but a lot of other values were tried out and removed (like 2,3,5,7,9) since running the model again with all the values would take a lot of time. We did a similar thing for other parameters. The best fit we got along with their scores are listed in the table below:</w:t>
      </w:r>
    </w:p>
    <w:tbl>
      <w:tblPr>
        <w:tblStyle w:val="GridTable4-Accent5"/>
        <w:tblW w:w="0" w:type="auto"/>
        <w:tblInd w:w="15" w:type="dxa"/>
        <w:tblLook w:val="04E0" w:firstRow="1" w:lastRow="1" w:firstColumn="1" w:lastColumn="0" w:noHBand="0" w:noVBand="1"/>
      </w:tblPr>
      <w:tblGrid>
        <w:gridCol w:w="1883"/>
        <w:gridCol w:w="1517"/>
        <w:gridCol w:w="2323"/>
        <w:gridCol w:w="1806"/>
        <w:gridCol w:w="1806"/>
      </w:tblGrid>
      <w:tr w:rsidR="0008196C" w14:paraId="21E27EB1" w14:textId="77777777" w:rsidTr="00A73F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35" w:type="dxa"/>
            <w:gridSpan w:val="5"/>
          </w:tcPr>
          <w:p w14:paraId="5FCEF6E4" w14:textId="0EF8B5A7" w:rsidR="0008196C" w:rsidRDefault="0008196C" w:rsidP="00C243A1">
            <w:r w:rsidRPr="00DA3EF3">
              <w:rPr>
                <w:color w:val="auto"/>
              </w:rPr>
              <w:t xml:space="preserve">Table </w:t>
            </w:r>
            <w:r>
              <w:rPr>
                <w:color w:val="auto"/>
              </w:rPr>
              <w:t>2</w:t>
            </w:r>
            <w:r w:rsidRPr="00DA3EF3">
              <w:rPr>
                <w:color w:val="auto"/>
              </w:rPr>
              <w:t xml:space="preserve">: </w:t>
            </w:r>
            <w:r>
              <w:rPr>
                <w:color w:val="auto"/>
              </w:rPr>
              <w:t>Random Forest Classifier</w:t>
            </w:r>
            <w:r w:rsidRPr="00DA3EF3">
              <w:rPr>
                <w:color w:val="auto"/>
              </w:rPr>
              <w:t xml:space="preserve"> Parameter Tuning Results</w:t>
            </w:r>
          </w:p>
        </w:tc>
      </w:tr>
      <w:tr w:rsidR="00892972" w:rsidRPr="00C466C5" w14:paraId="424154B6" w14:textId="77777777" w:rsidTr="003A74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3" w:type="dxa"/>
          </w:tcPr>
          <w:p w14:paraId="09231B6E" w14:textId="77777777" w:rsidR="0008196C" w:rsidRPr="00631BD9" w:rsidRDefault="0008196C" w:rsidP="00C243A1">
            <w:pPr>
              <w:rPr>
                <w:i/>
                <w:iCs/>
              </w:rPr>
            </w:pPr>
            <w:r w:rsidRPr="00631BD9">
              <w:rPr>
                <w:i/>
                <w:iCs/>
              </w:rPr>
              <w:t>Parameter</w:t>
            </w:r>
          </w:p>
        </w:tc>
        <w:tc>
          <w:tcPr>
            <w:tcW w:w="1517" w:type="dxa"/>
          </w:tcPr>
          <w:p w14:paraId="22DFF73F" w14:textId="77777777" w:rsidR="0008196C" w:rsidRPr="00631BD9" w:rsidRDefault="0008196C"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Value</w:t>
            </w:r>
          </w:p>
        </w:tc>
        <w:tc>
          <w:tcPr>
            <w:tcW w:w="2323" w:type="dxa"/>
          </w:tcPr>
          <w:p w14:paraId="051CECC7" w14:textId="77777777" w:rsidR="0008196C" w:rsidRPr="00631BD9" w:rsidRDefault="0008196C"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Cross Validation Score</w:t>
            </w:r>
          </w:p>
        </w:tc>
        <w:tc>
          <w:tcPr>
            <w:tcW w:w="1806" w:type="dxa"/>
          </w:tcPr>
          <w:p w14:paraId="41B44D4F" w14:textId="77777777" w:rsidR="0008196C" w:rsidRPr="00631BD9" w:rsidRDefault="0008196C"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Test Accuracy</w:t>
            </w:r>
          </w:p>
        </w:tc>
        <w:tc>
          <w:tcPr>
            <w:tcW w:w="1806" w:type="dxa"/>
          </w:tcPr>
          <w:p w14:paraId="3D06A053" w14:textId="77777777" w:rsidR="0008196C" w:rsidRPr="00631BD9" w:rsidRDefault="0008196C"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Precision Score</w:t>
            </w:r>
          </w:p>
        </w:tc>
      </w:tr>
      <w:tr w:rsidR="00892972" w14:paraId="3845962F"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5F5BABAC" w14:textId="7AD2E350" w:rsidR="0008196C" w:rsidRPr="00C466C5" w:rsidRDefault="00892972" w:rsidP="00C243A1">
            <w:pPr>
              <w:jc w:val="center"/>
              <w:rPr>
                <w:b w:val="0"/>
                <w:bCs w:val="0"/>
              </w:rPr>
            </w:pPr>
            <w:r>
              <w:rPr>
                <w:b w:val="0"/>
                <w:bCs w:val="0"/>
              </w:rPr>
              <w:t>bootstrap</w:t>
            </w:r>
          </w:p>
        </w:tc>
        <w:tc>
          <w:tcPr>
            <w:tcW w:w="1517" w:type="dxa"/>
          </w:tcPr>
          <w:p w14:paraId="5AD5D25B" w14:textId="0329DBC4" w:rsidR="0008196C" w:rsidRPr="008069C9" w:rsidRDefault="00892972" w:rsidP="00C243A1">
            <w:pPr>
              <w:cnfStyle w:val="000000100000" w:firstRow="0" w:lastRow="0" w:firstColumn="0" w:lastColumn="0" w:oddVBand="0" w:evenVBand="0" w:oddHBand="1" w:evenHBand="0" w:firstRowFirstColumn="0" w:firstRowLastColumn="0" w:lastRowFirstColumn="0" w:lastRowLastColumn="0"/>
              <w:rPr>
                <w:color w:val="4472C4" w:themeColor="accent1"/>
              </w:rPr>
            </w:pPr>
            <w:r w:rsidRPr="008069C9">
              <w:rPr>
                <w:color w:val="4472C4" w:themeColor="accent1"/>
              </w:rPr>
              <w:t>True</w:t>
            </w:r>
          </w:p>
        </w:tc>
        <w:tc>
          <w:tcPr>
            <w:tcW w:w="2323" w:type="dxa"/>
          </w:tcPr>
          <w:p w14:paraId="57F3C3F9" w14:textId="601C0D6A" w:rsidR="0008196C" w:rsidRDefault="00313C66" w:rsidP="00313C66">
            <w:pPr>
              <w:jc w:val="center"/>
              <w:cnfStyle w:val="000000100000" w:firstRow="0" w:lastRow="0" w:firstColumn="0" w:lastColumn="0" w:oddVBand="0" w:evenVBand="0" w:oddHBand="1" w:evenHBand="0" w:firstRowFirstColumn="0" w:firstRowLastColumn="0" w:lastRowFirstColumn="0" w:lastRowLastColumn="0"/>
            </w:pPr>
            <w:r>
              <w:t>*</w:t>
            </w:r>
          </w:p>
        </w:tc>
        <w:tc>
          <w:tcPr>
            <w:tcW w:w="1806" w:type="dxa"/>
          </w:tcPr>
          <w:p w14:paraId="3DB21C45" w14:textId="2F3B841C" w:rsidR="0008196C" w:rsidRDefault="00313C66" w:rsidP="00313C66">
            <w:pPr>
              <w:jc w:val="center"/>
              <w:cnfStyle w:val="000000100000" w:firstRow="0" w:lastRow="0" w:firstColumn="0" w:lastColumn="0" w:oddVBand="0" w:evenVBand="0" w:oddHBand="1" w:evenHBand="0" w:firstRowFirstColumn="0" w:firstRowLastColumn="0" w:lastRowFirstColumn="0" w:lastRowLastColumn="0"/>
            </w:pPr>
            <w:r>
              <w:t>*</w:t>
            </w:r>
          </w:p>
        </w:tc>
        <w:tc>
          <w:tcPr>
            <w:tcW w:w="1806" w:type="dxa"/>
          </w:tcPr>
          <w:p w14:paraId="74F363B9" w14:textId="1947EF88" w:rsidR="0008196C" w:rsidRDefault="00313C66" w:rsidP="00313C66">
            <w:pPr>
              <w:jc w:val="center"/>
              <w:cnfStyle w:val="000000100000" w:firstRow="0" w:lastRow="0" w:firstColumn="0" w:lastColumn="0" w:oddVBand="0" w:evenVBand="0" w:oddHBand="1" w:evenHBand="0" w:firstRowFirstColumn="0" w:firstRowLastColumn="0" w:lastRowFirstColumn="0" w:lastRowLastColumn="0"/>
            </w:pPr>
            <w:r>
              <w:t>*</w:t>
            </w:r>
          </w:p>
        </w:tc>
      </w:tr>
      <w:tr w:rsidR="00892972" w14:paraId="1E8B1F59"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tcPr>
          <w:p w14:paraId="609F6B27" w14:textId="77777777" w:rsidR="0008196C" w:rsidRDefault="0008196C" w:rsidP="00C243A1"/>
        </w:tc>
        <w:tc>
          <w:tcPr>
            <w:tcW w:w="1517" w:type="dxa"/>
          </w:tcPr>
          <w:p w14:paraId="5EDEAE74" w14:textId="7AFFE6CB" w:rsidR="0008196C" w:rsidRDefault="00892972" w:rsidP="00C243A1">
            <w:pPr>
              <w:cnfStyle w:val="000000000000" w:firstRow="0" w:lastRow="0" w:firstColumn="0" w:lastColumn="0" w:oddVBand="0" w:evenVBand="0" w:oddHBand="0" w:evenHBand="0" w:firstRowFirstColumn="0" w:firstRowLastColumn="0" w:lastRowFirstColumn="0" w:lastRowLastColumn="0"/>
            </w:pPr>
            <w:r>
              <w:t>False</w:t>
            </w:r>
          </w:p>
        </w:tc>
        <w:tc>
          <w:tcPr>
            <w:tcW w:w="2323" w:type="dxa"/>
          </w:tcPr>
          <w:p w14:paraId="1FD77893" w14:textId="77777777" w:rsidR="0008196C" w:rsidRDefault="0008196C"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2839707A" w14:textId="77777777" w:rsidR="0008196C" w:rsidRDefault="0008196C"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3E9CC054" w14:textId="77777777" w:rsidR="0008196C" w:rsidRDefault="0008196C" w:rsidP="00C243A1">
            <w:pPr>
              <w:cnfStyle w:val="000000000000" w:firstRow="0" w:lastRow="0" w:firstColumn="0" w:lastColumn="0" w:oddVBand="0" w:evenVBand="0" w:oddHBand="0" w:evenHBand="0" w:firstRowFirstColumn="0" w:firstRowLastColumn="0" w:lastRowFirstColumn="0" w:lastRowLastColumn="0"/>
            </w:pPr>
          </w:p>
        </w:tc>
      </w:tr>
      <w:tr w:rsidR="006A5564" w14:paraId="1270E732"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2D33FEB7" w14:textId="29E06E76" w:rsidR="006A5564" w:rsidRPr="00892972" w:rsidRDefault="006A5564" w:rsidP="00892972">
            <w:pPr>
              <w:jc w:val="center"/>
              <w:rPr>
                <w:b w:val="0"/>
                <w:bCs w:val="0"/>
              </w:rPr>
            </w:pPr>
            <w:r>
              <w:rPr>
                <w:b w:val="0"/>
                <w:bCs w:val="0"/>
              </w:rPr>
              <w:t>max_depth</w:t>
            </w:r>
          </w:p>
        </w:tc>
        <w:tc>
          <w:tcPr>
            <w:tcW w:w="1517" w:type="dxa"/>
          </w:tcPr>
          <w:p w14:paraId="3EBF7E9C" w14:textId="3979B180" w:rsidR="006A5564" w:rsidRDefault="006A5564" w:rsidP="00C243A1">
            <w:pPr>
              <w:cnfStyle w:val="000000100000" w:firstRow="0" w:lastRow="0" w:firstColumn="0" w:lastColumn="0" w:oddVBand="0" w:evenVBand="0" w:oddHBand="1" w:evenHBand="0" w:firstRowFirstColumn="0" w:firstRowLastColumn="0" w:lastRowFirstColumn="0" w:lastRowLastColumn="0"/>
            </w:pPr>
            <w:r>
              <w:t>11</w:t>
            </w:r>
          </w:p>
        </w:tc>
        <w:tc>
          <w:tcPr>
            <w:tcW w:w="2323" w:type="dxa"/>
          </w:tcPr>
          <w:p w14:paraId="5368EF20" w14:textId="550DA60D" w:rsidR="006A5564" w:rsidRDefault="006A5564"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7BAA9143" w14:textId="07A82761" w:rsidR="006A5564" w:rsidRDefault="006A5564"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5993B418" w14:textId="58FB61DE" w:rsidR="006A5564" w:rsidRDefault="006A5564" w:rsidP="00C243A1">
            <w:pPr>
              <w:cnfStyle w:val="000000100000" w:firstRow="0" w:lastRow="0" w:firstColumn="0" w:lastColumn="0" w:oddVBand="0" w:evenVBand="0" w:oddHBand="1" w:evenHBand="0" w:firstRowFirstColumn="0" w:firstRowLastColumn="0" w:lastRowFirstColumn="0" w:lastRowLastColumn="0"/>
            </w:pPr>
          </w:p>
        </w:tc>
      </w:tr>
      <w:tr w:rsidR="00313C66" w14:paraId="4F75CE80"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vAlign w:val="center"/>
          </w:tcPr>
          <w:p w14:paraId="106220EA" w14:textId="77777777" w:rsidR="00313C66" w:rsidRDefault="00313C66" w:rsidP="00313C66">
            <w:pPr>
              <w:jc w:val="center"/>
            </w:pPr>
          </w:p>
        </w:tc>
        <w:tc>
          <w:tcPr>
            <w:tcW w:w="1517" w:type="dxa"/>
          </w:tcPr>
          <w:p w14:paraId="1F9569E1" w14:textId="56625CF3" w:rsidR="00313C66" w:rsidRDefault="00313C66" w:rsidP="00313C66">
            <w:pPr>
              <w:cnfStyle w:val="000000000000" w:firstRow="0" w:lastRow="0" w:firstColumn="0" w:lastColumn="0" w:oddVBand="0" w:evenVBand="0" w:oddHBand="0" w:evenHBand="0" w:firstRowFirstColumn="0" w:firstRowLastColumn="0" w:lastRowFirstColumn="0" w:lastRowLastColumn="0"/>
            </w:pPr>
            <w:r w:rsidRPr="008069C9">
              <w:rPr>
                <w:color w:val="4472C4" w:themeColor="accent1"/>
              </w:rPr>
              <w:t>15</w:t>
            </w:r>
          </w:p>
        </w:tc>
        <w:tc>
          <w:tcPr>
            <w:tcW w:w="2323" w:type="dxa"/>
          </w:tcPr>
          <w:p w14:paraId="420BB168" w14:textId="3187AA71"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55A1C65C" w14:textId="3CA27C0E"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3A43A09F" w14:textId="407DF81B"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r>
      <w:tr w:rsidR="00313C66" w14:paraId="2EAF33F1"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ign w:val="center"/>
          </w:tcPr>
          <w:p w14:paraId="0CAB029E" w14:textId="77777777" w:rsidR="00313C66" w:rsidRDefault="00313C66" w:rsidP="00313C66">
            <w:pPr>
              <w:jc w:val="center"/>
            </w:pPr>
          </w:p>
        </w:tc>
        <w:tc>
          <w:tcPr>
            <w:tcW w:w="1517" w:type="dxa"/>
          </w:tcPr>
          <w:p w14:paraId="17902F42" w14:textId="340898C8" w:rsidR="00313C66" w:rsidRDefault="00313C66" w:rsidP="00313C66">
            <w:pPr>
              <w:cnfStyle w:val="000000100000" w:firstRow="0" w:lastRow="0" w:firstColumn="0" w:lastColumn="0" w:oddVBand="0" w:evenVBand="0" w:oddHBand="1" w:evenHBand="0" w:firstRowFirstColumn="0" w:firstRowLastColumn="0" w:lastRowFirstColumn="0" w:lastRowLastColumn="0"/>
            </w:pPr>
            <w:r>
              <w:t>17</w:t>
            </w:r>
          </w:p>
        </w:tc>
        <w:tc>
          <w:tcPr>
            <w:tcW w:w="2323" w:type="dxa"/>
          </w:tcPr>
          <w:p w14:paraId="1171B1E0"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51C18902"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08B1F922"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r>
      <w:tr w:rsidR="00313C66" w14:paraId="731C19CC"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vAlign w:val="center"/>
          </w:tcPr>
          <w:p w14:paraId="0BCF8263" w14:textId="77777777" w:rsidR="00313C66" w:rsidRDefault="00313C66" w:rsidP="00313C66">
            <w:pPr>
              <w:jc w:val="center"/>
            </w:pPr>
          </w:p>
        </w:tc>
        <w:tc>
          <w:tcPr>
            <w:tcW w:w="1517" w:type="dxa"/>
          </w:tcPr>
          <w:p w14:paraId="32C9BC06" w14:textId="708C5366" w:rsidR="00313C66" w:rsidRDefault="00313C66" w:rsidP="00313C66">
            <w:pPr>
              <w:cnfStyle w:val="000000000000" w:firstRow="0" w:lastRow="0" w:firstColumn="0" w:lastColumn="0" w:oddVBand="0" w:evenVBand="0" w:oddHBand="0" w:evenHBand="0" w:firstRowFirstColumn="0" w:firstRowLastColumn="0" w:lastRowFirstColumn="0" w:lastRowLastColumn="0"/>
            </w:pPr>
            <w:r>
              <w:t>19</w:t>
            </w:r>
          </w:p>
        </w:tc>
        <w:tc>
          <w:tcPr>
            <w:tcW w:w="2323" w:type="dxa"/>
          </w:tcPr>
          <w:p w14:paraId="003F0488"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c>
          <w:tcPr>
            <w:tcW w:w="1806" w:type="dxa"/>
          </w:tcPr>
          <w:p w14:paraId="0C9D7A6D"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c>
          <w:tcPr>
            <w:tcW w:w="1806" w:type="dxa"/>
          </w:tcPr>
          <w:p w14:paraId="106E50BD"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r>
      <w:tr w:rsidR="00313C66" w14:paraId="76A88E56"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757FDD10" w14:textId="435B14A3" w:rsidR="00313C66" w:rsidRPr="00892972" w:rsidRDefault="00313C66" w:rsidP="00313C66">
            <w:pPr>
              <w:jc w:val="center"/>
              <w:rPr>
                <w:b w:val="0"/>
                <w:bCs w:val="0"/>
              </w:rPr>
            </w:pPr>
            <w:r w:rsidRPr="00892972">
              <w:rPr>
                <w:b w:val="0"/>
                <w:bCs w:val="0"/>
              </w:rPr>
              <w:t>min_samples_</w:t>
            </w:r>
            <w:r>
              <w:rPr>
                <w:b w:val="0"/>
                <w:bCs w:val="0"/>
              </w:rPr>
              <w:t>leaf</w:t>
            </w:r>
            <w:r w:rsidRPr="00892972">
              <w:rPr>
                <w:b w:val="0"/>
                <w:bCs w:val="0"/>
              </w:rPr>
              <w:t xml:space="preserve"> </w:t>
            </w:r>
          </w:p>
        </w:tc>
        <w:tc>
          <w:tcPr>
            <w:tcW w:w="1517" w:type="dxa"/>
          </w:tcPr>
          <w:p w14:paraId="4550A37A" w14:textId="1DEAC4D2" w:rsidR="00313C66" w:rsidRDefault="00313C66" w:rsidP="00313C66">
            <w:pPr>
              <w:cnfStyle w:val="000000100000" w:firstRow="0" w:lastRow="0" w:firstColumn="0" w:lastColumn="0" w:oddVBand="0" w:evenVBand="0" w:oddHBand="1" w:evenHBand="0" w:firstRowFirstColumn="0" w:firstRowLastColumn="0" w:lastRowFirstColumn="0" w:lastRowLastColumn="0"/>
            </w:pPr>
            <w:r>
              <w:t>5</w:t>
            </w:r>
          </w:p>
        </w:tc>
        <w:tc>
          <w:tcPr>
            <w:tcW w:w="2323" w:type="dxa"/>
          </w:tcPr>
          <w:p w14:paraId="419C521E" w14:textId="3EE6733D"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250717BA" w14:textId="29DFD316"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1C25F158" w14:textId="0AB1CA5D" w:rsidR="00313C66" w:rsidRDefault="00313C66" w:rsidP="00313C66">
            <w:pPr>
              <w:cnfStyle w:val="000000100000" w:firstRow="0" w:lastRow="0" w:firstColumn="0" w:lastColumn="0" w:oddVBand="0" w:evenVBand="0" w:oddHBand="1" w:evenHBand="0" w:firstRowFirstColumn="0" w:firstRowLastColumn="0" w:lastRowFirstColumn="0" w:lastRowLastColumn="0"/>
            </w:pPr>
          </w:p>
        </w:tc>
      </w:tr>
      <w:tr w:rsidR="00313C66" w14:paraId="3CD4F860"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tcPr>
          <w:p w14:paraId="3B69837C" w14:textId="77777777" w:rsidR="00313C66" w:rsidRDefault="00313C66" w:rsidP="00313C66"/>
        </w:tc>
        <w:tc>
          <w:tcPr>
            <w:tcW w:w="1517" w:type="dxa"/>
          </w:tcPr>
          <w:p w14:paraId="59E60AD4" w14:textId="396948F3" w:rsidR="00313C66" w:rsidRDefault="00313C66" w:rsidP="00313C66">
            <w:pPr>
              <w:cnfStyle w:val="000000000000" w:firstRow="0" w:lastRow="0" w:firstColumn="0" w:lastColumn="0" w:oddVBand="0" w:evenVBand="0" w:oddHBand="0" w:evenHBand="0" w:firstRowFirstColumn="0" w:firstRowLastColumn="0" w:lastRowFirstColumn="0" w:lastRowLastColumn="0"/>
            </w:pPr>
            <w:r>
              <w:t>10</w:t>
            </w:r>
          </w:p>
        </w:tc>
        <w:tc>
          <w:tcPr>
            <w:tcW w:w="2323" w:type="dxa"/>
          </w:tcPr>
          <w:p w14:paraId="693A5E99"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c>
          <w:tcPr>
            <w:tcW w:w="1806" w:type="dxa"/>
          </w:tcPr>
          <w:p w14:paraId="7F4C0FE2"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c>
          <w:tcPr>
            <w:tcW w:w="1806" w:type="dxa"/>
          </w:tcPr>
          <w:p w14:paraId="240A5E6B" w14:textId="77777777" w:rsidR="00313C66" w:rsidRDefault="00313C66" w:rsidP="00313C66">
            <w:pPr>
              <w:cnfStyle w:val="000000000000" w:firstRow="0" w:lastRow="0" w:firstColumn="0" w:lastColumn="0" w:oddVBand="0" w:evenVBand="0" w:oddHBand="0" w:evenHBand="0" w:firstRowFirstColumn="0" w:firstRowLastColumn="0" w:lastRowFirstColumn="0" w:lastRowLastColumn="0"/>
            </w:pPr>
          </w:p>
        </w:tc>
      </w:tr>
      <w:tr w:rsidR="00313C66" w14:paraId="2385A1DD"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71B808EB" w14:textId="77777777" w:rsidR="00313C66" w:rsidRDefault="00313C66" w:rsidP="00313C66"/>
        </w:tc>
        <w:tc>
          <w:tcPr>
            <w:tcW w:w="1517" w:type="dxa"/>
          </w:tcPr>
          <w:p w14:paraId="3C3B0426" w14:textId="630BD662" w:rsidR="00313C66" w:rsidRDefault="00313C66" w:rsidP="00313C66">
            <w:pPr>
              <w:cnfStyle w:val="000000100000" w:firstRow="0" w:lastRow="0" w:firstColumn="0" w:lastColumn="0" w:oddVBand="0" w:evenVBand="0" w:oddHBand="1" w:evenHBand="0" w:firstRowFirstColumn="0" w:firstRowLastColumn="0" w:lastRowFirstColumn="0" w:lastRowLastColumn="0"/>
            </w:pPr>
            <w:r>
              <w:t>15</w:t>
            </w:r>
          </w:p>
        </w:tc>
        <w:tc>
          <w:tcPr>
            <w:tcW w:w="2323" w:type="dxa"/>
          </w:tcPr>
          <w:p w14:paraId="3F1B0B7C"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0B945A2F"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55547126"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r>
      <w:tr w:rsidR="00313C66" w14:paraId="7CD25124"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tcPr>
          <w:p w14:paraId="0ADCBD40" w14:textId="77777777" w:rsidR="00313C66" w:rsidRDefault="00313C66" w:rsidP="00313C66"/>
        </w:tc>
        <w:tc>
          <w:tcPr>
            <w:tcW w:w="1517" w:type="dxa"/>
          </w:tcPr>
          <w:p w14:paraId="515503AF" w14:textId="3758993B" w:rsidR="00313C66" w:rsidRDefault="00313C66" w:rsidP="00313C66">
            <w:pPr>
              <w:cnfStyle w:val="000000000000" w:firstRow="0" w:lastRow="0" w:firstColumn="0" w:lastColumn="0" w:oddVBand="0" w:evenVBand="0" w:oddHBand="0" w:evenHBand="0" w:firstRowFirstColumn="0" w:firstRowLastColumn="0" w:lastRowFirstColumn="0" w:lastRowLastColumn="0"/>
            </w:pPr>
            <w:r w:rsidRPr="008069C9">
              <w:rPr>
                <w:color w:val="4472C4" w:themeColor="accent1"/>
              </w:rPr>
              <w:t>20</w:t>
            </w:r>
          </w:p>
        </w:tc>
        <w:tc>
          <w:tcPr>
            <w:tcW w:w="2323" w:type="dxa"/>
          </w:tcPr>
          <w:p w14:paraId="457B3CB2" w14:textId="64022F55"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23D456A0" w14:textId="42DEC1D8"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240C096D" w14:textId="76BF5FDF"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r>
      <w:tr w:rsidR="00313C66" w14:paraId="014D3AB1"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224F606E" w14:textId="76DF8D95" w:rsidR="00313C66" w:rsidRPr="00892972" w:rsidRDefault="00313C66" w:rsidP="00313C66">
            <w:pPr>
              <w:jc w:val="center"/>
              <w:rPr>
                <w:b w:val="0"/>
                <w:bCs w:val="0"/>
              </w:rPr>
            </w:pPr>
            <w:r w:rsidRPr="00892972">
              <w:rPr>
                <w:b w:val="0"/>
                <w:bCs w:val="0"/>
              </w:rPr>
              <w:t>min_samples_split</w:t>
            </w:r>
          </w:p>
        </w:tc>
        <w:tc>
          <w:tcPr>
            <w:tcW w:w="1517" w:type="dxa"/>
          </w:tcPr>
          <w:p w14:paraId="5A3319B3" w14:textId="407E72AB" w:rsidR="00313C66" w:rsidRDefault="00313C66" w:rsidP="00313C66">
            <w:pPr>
              <w:cnfStyle w:val="000000100000" w:firstRow="0" w:lastRow="0" w:firstColumn="0" w:lastColumn="0" w:oddVBand="0" w:evenVBand="0" w:oddHBand="1" w:evenHBand="0" w:firstRowFirstColumn="0" w:firstRowLastColumn="0" w:lastRowFirstColumn="0" w:lastRowLastColumn="0"/>
            </w:pPr>
            <w:r>
              <w:t>10</w:t>
            </w:r>
          </w:p>
        </w:tc>
        <w:tc>
          <w:tcPr>
            <w:tcW w:w="2323" w:type="dxa"/>
          </w:tcPr>
          <w:p w14:paraId="756DDBA4"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129006D6"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3A62F491"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r>
      <w:tr w:rsidR="00313C66" w14:paraId="5E5019F2" w14:textId="77777777" w:rsidTr="003A74E2">
        <w:tc>
          <w:tcPr>
            <w:cnfStyle w:val="001000000000" w:firstRow="0" w:lastRow="0" w:firstColumn="1" w:lastColumn="0" w:oddVBand="0" w:evenVBand="0" w:oddHBand="0" w:evenHBand="0" w:firstRowFirstColumn="0" w:firstRowLastColumn="0" w:lastRowFirstColumn="0" w:lastRowLastColumn="0"/>
            <w:tcW w:w="1883" w:type="dxa"/>
            <w:vMerge/>
          </w:tcPr>
          <w:p w14:paraId="59700A8B" w14:textId="77777777" w:rsidR="00313C66" w:rsidRPr="00892972" w:rsidRDefault="00313C66" w:rsidP="00313C66">
            <w:pPr>
              <w:jc w:val="center"/>
              <w:rPr>
                <w:b w:val="0"/>
                <w:bCs w:val="0"/>
              </w:rPr>
            </w:pPr>
          </w:p>
        </w:tc>
        <w:tc>
          <w:tcPr>
            <w:tcW w:w="1517" w:type="dxa"/>
          </w:tcPr>
          <w:p w14:paraId="3A515C53" w14:textId="3BD4EC0C" w:rsidR="00313C66" w:rsidRDefault="00313C66" w:rsidP="00313C66">
            <w:pPr>
              <w:cnfStyle w:val="000000000000" w:firstRow="0" w:lastRow="0" w:firstColumn="0" w:lastColumn="0" w:oddVBand="0" w:evenVBand="0" w:oddHBand="0" w:evenHBand="0" w:firstRowFirstColumn="0" w:firstRowLastColumn="0" w:lastRowFirstColumn="0" w:lastRowLastColumn="0"/>
            </w:pPr>
            <w:r w:rsidRPr="008069C9">
              <w:rPr>
                <w:color w:val="4472C4" w:themeColor="accent1"/>
              </w:rPr>
              <w:t>15</w:t>
            </w:r>
          </w:p>
        </w:tc>
        <w:tc>
          <w:tcPr>
            <w:tcW w:w="2323" w:type="dxa"/>
          </w:tcPr>
          <w:p w14:paraId="5E4FB038" w14:textId="50EF19FA"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32284CE8" w14:textId="7FC478D6"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4F1B1DB9" w14:textId="2F5CB4F6" w:rsidR="00313C66" w:rsidRDefault="00313C66" w:rsidP="00313C66">
            <w:pPr>
              <w:jc w:val="center"/>
              <w:cnfStyle w:val="000000000000" w:firstRow="0" w:lastRow="0" w:firstColumn="0" w:lastColumn="0" w:oddVBand="0" w:evenVBand="0" w:oddHBand="0" w:evenHBand="0" w:firstRowFirstColumn="0" w:firstRowLastColumn="0" w:lastRowFirstColumn="0" w:lastRowLastColumn="0"/>
            </w:pPr>
            <w:r>
              <w:t>*</w:t>
            </w:r>
          </w:p>
        </w:tc>
      </w:tr>
      <w:tr w:rsidR="00313C66" w14:paraId="317F2034" w14:textId="77777777" w:rsidTr="003A7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24668118" w14:textId="77777777" w:rsidR="00313C66" w:rsidRPr="00892972" w:rsidRDefault="00313C66" w:rsidP="00313C66">
            <w:pPr>
              <w:jc w:val="center"/>
              <w:rPr>
                <w:b w:val="0"/>
                <w:bCs w:val="0"/>
              </w:rPr>
            </w:pPr>
          </w:p>
        </w:tc>
        <w:tc>
          <w:tcPr>
            <w:tcW w:w="1517" w:type="dxa"/>
          </w:tcPr>
          <w:p w14:paraId="0B73448C" w14:textId="38060FD0" w:rsidR="00313C66" w:rsidRDefault="00313C66" w:rsidP="00313C66">
            <w:pPr>
              <w:cnfStyle w:val="000000100000" w:firstRow="0" w:lastRow="0" w:firstColumn="0" w:lastColumn="0" w:oddVBand="0" w:evenVBand="0" w:oddHBand="1" w:evenHBand="0" w:firstRowFirstColumn="0" w:firstRowLastColumn="0" w:lastRowFirstColumn="0" w:lastRowLastColumn="0"/>
            </w:pPr>
            <w:r>
              <w:t>20</w:t>
            </w:r>
          </w:p>
        </w:tc>
        <w:tc>
          <w:tcPr>
            <w:tcW w:w="2323" w:type="dxa"/>
            <w:tcBorders>
              <w:bottom w:val="single" w:sz="4" w:space="0" w:color="9CC2E5" w:themeColor="accent5" w:themeTint="99"/>
            </w:tcBorders>
          </w:tcPr>
          <w:p w14:paraId="601965A1"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Borders>
              <w:bottom w:val="single" w:sz="4" w:space="0" w:color="9CC2E5" w:themeColor="accent5" w:themeTint="99"/>
            </w:tcBorders>
          </w:tcPr>
          <w:p w14:paraId="495CC939"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c>
          <w:tcPr>
            <w:tcW w:w="1806" w:type="dxa"/>
          </w:tcPr>
          <w:p w14:paraId="07A07397" w14:textId="77777777" w:rsidR="00313C66" w:rsidRDefault="00313C66" w:rsidP="00313C66">
            <w:pPr>
              <w:cnfStyle w:val="000000100000" w:firstRow="0" w:lastRow="0" w:firstColumn="0" w:lastColumn="0" w:oddVBand="0" w:evenVBand="0" w:oddHBand="1" w:evenHBand="0" w:firstRowFirstColumn="0" w:firstRowLastColumn="0" w:lastRowFirstColumn="0" w:lastRowLastColumn="0"/>
            </w:pPr>
          </w:p>
        </w:tc>
      </w:tr>
      <w:tr w:rsidR="00313C66" w14:paraId="5829B748" w14:textId="77777777" w:rsidTr="003A74E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gridSpan w:val="2"/>
          </w:tcPr>
          <w:p w14:paraId="566A8F31" w14:textId="30D05C3D" w:rsidR="00313C66" w:rsidRPr="004D7626" w:rsidRDefault="00313C66" w:rsidP="00313C66">
            <w:pPr>
              <w:jc w:val="center"/>
            </w:pPr>
            <w:r>
              <w:t>Best Scores</w:t>
            </w:r>
          </w:p>
        </w:tc>
        <w:tc>
          <w:tcPr>
            <w:tcW w:w="2323" w:type="dxa"/>
            <w:tcBorders>
              <w:right w:val="nil"/>
            </w:tcBorders>
          </w:tcPr>
          <w:p w14:paraId="51042C35" w14:textId="6EBC83CC" w:rsidR="00313C66" w:rsidRPr="00905F34" w:rsidRDefault="00D64A56" w:rsidP="00313C66">
            <w:pPr>
              <w:cnfStyle w:val="010000000000" w:firstRow="0" w:lastRow="1" w:firstColumn="0" w:lastColumn="0" w:oddVBand="0" w:evenVBand="0" w:oddHBand="0" w:evenHBand="0" w:firstRowFirstColumn="0" w:firstRowLastColumn="0" w:lastRowFirstColumn="0" w:lastRowLastColumn="0"/>
            </w:pPr>
            <w:r>
              <w:t>48.</w:t>
            </w:r>
            <w:r w:rsidR="00227D57">
              <w:t>6</w:t>
            </w:r>
            <w:r>
              <w:t>0%</w:t>
            </w:r>
          </w:p>
        </w:tc>
        <w:tc>
          <w:tcPr>
            <w:tcW w:w="1806" w:type="dxa"/>
            <w:tcBorders>
              <w:left w:val="nil"/>
              <w:right w:val="nil"/>
            </w:tcBorders>
          </w:tcPr>
          <w:p w14:paraId="2820CC31" w14:textId="298A3B94" w:rsidR="00313C66" w:rsidRPr="00905F34" w:rsidRDefault="00D64A56" w:rsidP="00313C66">
            <w:pPr>
              <w:cnfStyle w:val="010000000000" w:firstRow="0" w:lastRow="1" w:firstColumn="0" w:lastColumn="0" w:oddVBand="0" w:evenVBand="0" w:oddHBand="0" w:evenHBand="0" w:firstRowFirstColumn="0" w:firstRowLastColumn="0" w:lastRowFirstColumn="0" w:lastRowLastColumn="0"/>
            </w:pPr>
            <w:r>
              <w:t>44.00%</w:t>
            </w:r>
          </w:p>
        </w:tc>
        <w:tc>
          <w:tcPr>
            <w:tcW w:w="1806" w:type="dxa"/>
            <w:tcBorders>
              <w:left w:val="nil"/>
            </w:tcBorders>
          </w:tcPr>
          <w:p w14:paraId="0D462C9A" w14:textId="2FD02B2E" w:rsidR="00313C66" w:rsidRPr="00905F34" w:rsidRDefault="00D64A56" w:rsidP="00313C66">
            <w:pPr>
              <w:cnfStyle w:val="010000000000" w:firstRow="0" w:lastRow="1" w:firstColumn="0" w:lastColumn="0" w:oddVBand="0" w:evenVBand="0" w:oddHBand="0" w:evenHBand="0" w:firstRowFirstColumn="0" w:firstRowLastColumn="0" w:lastRowFirstColumn="0" w:lastRowLastColumn="0"/>
            </w:pPr>
            <w:r>
              <w:t>0.3971</w:t>
            </w:r>
          </w:p>
        </w:tc>
      </w:tr>
    </w:tbl>
    <w:p w14:paraId="12BCC852" w14:textId="0B4E35CE" w:rsidR="00C77EE7" w:rsidRDefault="00C77EE7" w:rsidP="00C77EE7">
      <w:pPr>
        <w:pStyle w:val="Heading1"/>
      </w:pPr>
      <w:r>
        <w:t>K-Nearest Neighbors</w:t>
      </w:r>
    </w:p>
    <w:p w14:paraId="6079BBA9" w14:textId="2B944F76" w:rsidR="0008196C" w:rsidRDefault="00C77EE7" w:rsidP="00FA1925">
      <w:r>
        <w:t>The third model we tried was K-Nearest Neighbors (KNN) classifier. Yet again, we used the grid search approach to get the best possible parameters for our training data using 5-fold cross validation. The scorer we used was accuracy. We experimented with various values of two different parameters (n_neighbors &amp; kind of distance measure). The best fit we got along with their scores are listed in the table below:</w:t>
      </w:r>
    </w:p>
    <w:tbl>
      <w:tblPr>
        <w:tblStyle w:val="GridTable4-Accent5"/>
        <w:tblW w:w="0" w:type="auto"/>
        <w:tblInd w:w="15" w:type="dxa"/>
        <w:tblLook w:val="04E0" w:firstRow="1" w:lastRow="1" w:firstColumn="1" w:lastColumn="0" w:noHBand="0" w:noVBand="1"/>
      </w:tblPr>
      <w:tblGrid>
        <w:gridCol w:w="1883"/>
        <w:gridCol w:w="1517"/>
        <w:gridCol w:w="2323"/>
        <w:gridCol w:w="1806"/>
        <w:gridCol w:w="1806"/>
      </w:tblGrid>
      <w:tr w:rsidR="009A69A6" w14:paraId="29924FA7" w14:textId="77777777" w:rsidTr="00271A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35" w:type="dxa"/>
            <w:gridSpan w:val="5"/>
          </w:tcPr>
          <w:p w14:paraId="46864F05" w14:textId="3F36270C" w:rsidR="009A69A6" w:rsidRDefault="009A69A6" w:rsidP="00C243A1">
            <w:r w:rsidRPr="00DA3EF3">
              <w:rPr>
                <w:color w:val="auto"/>
              </w:rPr>
              <w:t xml:space="preserve">Table </w:t>
            </w:r>
            <w:r>
              <w:rPr>
                <w:color w:val="auto"/>
              </w:rPr>
              <w:t>3</w:t>
            </w:r>
            <w:r w:rsidRPr="00DA3EF3">
              <w:rPr>
                <w:color w:val="auto"/>
              </w:rPr>
              <w:t xml:space="preserve">: </w:t>
            </w:r>
            <w:r>
              <w:rPr>
                <w:color w:val="auto"/>
              </w:rPr>
              <w:t>K Neighbors Classifier</w:t>
            </w:r>
            <w:r w:rsidRPr="00DA3EF3">
              <w:rPr>
                <w:color w:val="auto"/>
              </w:rPr>
              <w:t xml:space="preserve"> Parameter Tuning Results</w:t>
            </w:r>
          </w:p>
        </w:tc>
      </w:tr>
      <w:tr w:rsidR="009A69A6" w:rsidRPr="00C466C5" w14:paraId="0B375B09" w14:textId="77777777" w:rsidTr="00271A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3" w:type="dxa"/>
          </w:tcPr>
          <w:p w14:paraId="6D069587" w14:textId="77777777" w:rsidR="009A69A6" w:rsidRPr="00631BD9" w:rsidRDefault="009A69A6" w:rsidP="00C243A1">
            <w:pPr>
              <w:rPr>
                <w:i/>
                <w:iCs/>
              </w:rPr>
            </w:pPr>
            <w:r w:rsidRPr="00631BD9">
              <w:rPr>
                <w:i/>
                <w:iCs/>
              </w:rPr>
              <w:t>Parameter</w:t>
            </w:r>
          </w:p>
        </w:tc>
        <w:tc>
          <w:tcPr>
            <w:tcW w:w="1517" w:type="dxa"/>
          </w:tcPr>
          <w:p w14:paraId="30A35068" w14:textId="77777777" w:rsidR="009A69A6" w:rsidRPr="00631BD9" w:rsidRDefault="009A69A6"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Value</w:t>
            </w:r>
          </w:p>
        </w:tc>
        <w:tc>
          <w:tcPr>
            <w:tcW w:w="2323" w:type="dxa"/>
          </w:tcPr>
          <w:p w14:paraId="04508312" w14:textId="77777777" w:rsidR="009A69A6" w:rsidRPr="00631BD9" w:rsidRDefault="009A69A6"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Cross Validation Score</w:t>
            </w:r>
          </w:p>
        </w:tc>
        <w:tc>
          <w:tcPr>
            <w:tcW w:w="1806" w:type="dxa"/>
          </w:tcPr>
          <w:p w14:paraId="1FC1027D" w14:textId="77777777" w:rsidR="009A69A6" w:rsidRPr="00631BD9" w:rsidRDefault="009A69A6"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Test Accuracy</w:t>
            </w:r>
          </w:p>
        </w:tc>
        <w:tc>
          <w:tcPr>
            <w:tcW w:w="1806" w:type="dxa"/>
          </w:tcPr>
          <w:p w14:paraId="4A892AAF" w14:textId="77777777" w:rsidR="009A69A6" w:rsidRPr="00631BD9" w:rsidRDefault="009A69A6"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Precision Score</w:t>
            </w:r>
          </w:p>
        </w:tc>
      </w:tr>
      <w:tr w:rsidR="0071794D" w14:paraId="20C6CB2F" w14:textId="77777777" w:rsidTr="0027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65AC2B7A" w14:textId="201CC54B" w:rsidR="0071794D" w:rsidRPr="00C466C5" w:rsidRDefault="0071794D" w:rsidP="00C243A1">
            <w:pPr>
              <w:jc w:val="center"/>
              <w:rPr>
                <w:b w:val="0"/>
                <w:bCs w:val="0"/>
              </w:rPr>
            </w:pPr>
            <w:r>
              <w:rPr>
                <w:b w:val="0"/>
                <w:bCs w:val="0"/>
              </w:rPr>
              <w:t>n_neighbors</w:t>
            </w:r>
          </w:p>
        </w:tc>
        <w:tc>
          <w:tcPr>
            <w:tcW w:w="1517" w:type="dxa"/>
          </w:tcPr>
          <w:p w14:paraId="190CE4E7" w14:textId="7B69C45E" w:rsidR="0071794D" w:rsidRPr="008069C9" w:rsidRDefault="0071794D" w:rsidP="00C243A1">
            <w:pPr>
              <w:cnfStyle w:val="000000100000" w:firstRow="0" w:lastRow="0" w:firstColumn="0" w:lastColumn="0" w:oddVBand="0" w:evenVBand="0" w:oddHBand="1" w:evenHBand="0" w:firstRowFirstColumn="0" w:firstRowLastColumn="0" w:lastRowFirstColumn="0" w:lastRowLastColumn="0"/>
              <w:rPr>
                <w:color w:val="4472C4" w:themeColor="accent1"/>
              </w:rPr>
            </w:pPr>
            <w:r w:rsidRPr="0071794D">
              <w:t>2</w:t>
            </w:r>
          </w:p>
        </w:tc>
        <w:tc>
          <w:tcPr>
            <w:tcW w:w="2323" w:type="dxa"/>
          </w:tcPr>
          <w:p w14:paraId="1EB635E1" w14:textId="7451D278" w:rsidR="0071794D" w:rsidRDefault="0071794D"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4F3DC8E9" w14:textId="1AE8E97B" w:rsidR="0071794D" w:rsidRDefault="0071794D"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10517A20" w14:textId="24F660B6" w:rsidR="0071794D" w:rsidRDefault="0071794D" w:rsidP="00C243A1">
            <w:pPr>
              <w:jc w:val="center"/>
              <w:cnfStyle w:val="000000100000" w:firstRow="0" w:lastRow="0" w:firstColumn="0" w:lastColumn="0" w:oddVBand="0" w:evenVBand="0" w:oddHBand="1" w:evenHBand="0" w:firstRowFirstColumn="0" w:firstRowLastColumn="0" w:lastRowFirstColumn="0" w:lastRowLastColumn="0"/>
            </w:pPr>
          </w:p>
        </w:tc>
      </w:tr>
      <w:tr w:rsidR="0071794D" w14:paraId="483D47A8" w14:textId="77777777" w:rsidTr="00271AC6">
        <w:tc>
          <w:tcPr>
            <w:cnfStyle w:val="001000000000" w:firstRow="0" w:lastRow="0" w:firstColumn="1" w:lastColumn="0" w:oddVBand="0" w:evenVBand="0" w:oddHBand="0" w:evenHBand="0" w:firstRowFirstColumn="0" w:firstRowLastColumn="0" w:lastRowFirstColumn="0" w:lastRowLastColumn="0"/>
            <w:tcW w:w="1883" w:type="dxa"/>
            <w:vMerge/>
          </w:tcPr>
          <w:p w14:paraId="056D8E56" w14:textId="77777777" w:rsidR="0071794D" w:rsidRDefault="0071794D" w:rsidP="00C243A1"/>
        </w:tc>
        <w:tc>
          <w:tcPr>
            <w:tcW w:w="1517" w:type="dxa"/>
          </w:tcPr>
          <w:p w14:paraId="56FA3EED" w14:textId="0DF68C7D" w:rsidR="0071794D" w:rsidRDefault="0071794D" w:rsidP="00C243A1">
            <w:pPr>
              <w:cnfStyle w:val="000000000000" w:firstRow="0" w:lastRow="0" w:firstColumn="0" w:lastColumn="0" w:oddVBand="0" w:evenVBand="0" w:oddHBand="0" w:evenHBand="0" w:firstRowFirstColumn="0" w:firstRowLastColumn="0" w:lastRowFirstColumn="0" w:lastRowLastColumn="0"/>
            </w:pPr>
            <w:r>
              <w:t>4</w:t>
            </w:r>
          </w:p>
        </w:tc>
        <w:tc>
          <w:tcPr>
            <w:tcW w:w="2323" w:type="dxa"/>
          </w:tcPr>
          <w:p w14:paraId="594CE117"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756404C5"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1917FC78"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r>
      <w:tr w:rsidR="0071794D" w14:paraId="53732923" w14:textId="77777777" w:rsidTr="0027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013EEB43" w14:textId="77777777" w:rsidR="0071794D" w:rsidRDefault="0071794D" w:rsidP="00C243A1"/>
        </w:tc>
        <w:tc>
          <w:tcPr>
            <w:tcW w:w="1517" w:type="dxa"/>
          </w:tcPr>
          <w:p w14:paraId="65D417A5" w14:textId="46784B1C" w:rsidR="0071794D" w:rsidRDefault="0071794D" w:rsidP="00C243A1">
            <w:pPr>
              <w:cnfStyle w:val="000000100000" w:firstRow="0" w:lastRow="0" w:firstColumn="0" w:lastColumn="0" w:oddVBand="0" w:evenVBand="0" w:oddHBand="1" w:evenHBand="0" w:firstRowFirstColumn="0" w:firstRowLastColumn="0" w:lastRowFirstColumn="0" w:lastRowLastColumn="0"/>
            </w:pPr>
            <w:r>
              <w:t>7</w:t>
            </w:r>
          </w:p>
        </w:tc>
        <w:tc>
          <w:tcPr>
            <w:tcW w:w="2323" w:type="dxa"/>
          </w:tcPr>
          <w:p w14:paraId="149BF886"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3E99FAFB"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343E41E8"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r>
      <w:tr w:rsidR="0071794D" w14:paraId="79C3D933" w14:textId="77777777" w:rsidTr="00271AC6">
        <w:tc>
          <w:tcPr>
            <w:cnfStyle w:val="001000000000" w:firstRow="0" w:lastRow="0" w:firstColumn="1" w:lastColumn="0" w:oddVBand="0" w:evenVBand="0" w:oddHBand="0" w:evenHBand="0" w:firstRowFirstColumn="0" w:firstRowLastColumn="0" w:lastRowFirstColumn="0" w:lastRowLastColumn="0"/>
            <w:tcW w:w="1883" w:type="dxa"/>
            <w:vMerge/>
          </w:tcPr>
          <w:p w14:paraId="03FE04FA" w14:textId="77777777" w:rsidR="0071794D" w:rsidRDefault="0071794D" w:rsidP="00C243A1"/>
        </w:tc>
        <w:tc>
          <w:tcPr>
            <w:tcW w:w="1517" w:type="dxa"/>
          </w:tcPr>
          <w:p w14:paraId="43119574" w14:textId="12C12DC8" w:rsidR="0071794D" w:rsidRDefault="0071794D" w:rsidP="00C243A1">
            <w:pPr>
              <w:cnfStyle w:val="000000000000" w:firstRow="0" w:lastRow="0" w:firstColumn="0" w:lastColumn="0" w:oddVBand="0" w:evenVBand="0" w:oddHBand="0" w:evenHBand="0" w:firstRowFirstColumn="0" w:firstRowLastColumn="0" w:lastRowFirstColumn="0" w:lastRowLastColumn="0"/>
            </w:pPr>
            <w:r>
              <w:t>11</w:t>
            </w:r>
          </w:p>
        </w:tc>
        <w:tc>
          <w:tcPr>
            <w:tcW w:w="2323" w:type="dxa"/>
          </w:tcPr>
          <w:p w14:paraId="149F6A8B"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42C72373"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6CA7BB28" w14:textId="77777777" w:rsidR="0071794D" w:rsidRDefault="0071794D" w:rsidP="00C243A1">
            <w:pPr>
              <w:cnfStyle w:val="000000000000" w:firstRow="0" w:lastRow="0" w:firstColumn="0" w:lastColumn="0" w:oddVBand="0" w:evenVBand="0" w:oddHBand="0" w:evenHBand="0" w:firstRowFirstColumn="0" w:firstRowLastColumn="0" w:lastRowFirstColumn="0" w:lastRowLastColumn="0"/>
            </w:pPr>
          </w:p>
        </w:tc>
      </w:tr>
      <w:tr w:rsidR="0071794D" w14:paraId="42B20322" w14:textId="77777777" w:rsidTr="0027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269E4F82" w14:textId="77777777" w:rsidR="0071794D" w:rsidRDefault="0071794D" w:rsidP="00C243A1"/>
        </w:tc>
        <w:tc>
          <w:tcPr>
            <w:tcW w:w="1517" w:type="dxa"/>
          </w:tcPr>
          <w:p w14:paraId="225CE9B9" w14:textId="386D4D21" w:rsidR="0071794D" w:rsidRDefault="0071794D" w:rsidP="00C243A1">
            <w:pPr>
              <w:cnfStyle w:val="000000100000" w:firstRow="0" w:lastRow="0" w:firstColumn="0" w:lastColumn="0" w:oddVBand="0" w:evenVBand="0" w:oddHBand="1" w:evenHBand="0" w:firstRowFirstColumn="0" w:firstRowLastColumn="0" w:lastRowFirstColumn="0" w:lastRowLastColumn="0"/>
            </w:pPr>
            <w:r>
              <w:t>15</w:t>
            </w:r>
          </w:p>
        </w:tc>
        <w:tc>
          <w:tcPr>
            <w:tcW w:w="2323" w:type="dxa"/>
          </w:tcPr>
          <w:p w14:paraId="617F1A39"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641DE980"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6A93C9CF" w14:textId="77777777" w:rsidR="0071794D" w:rsidRDefault="0071794D" w:rsidP="00C243A1">
            <w:pPr>
              <w:cnfStyle w:val="000000100000" w:firstRow="0" w:lastRow="0" w:firstColumn="0" w:lastColumn="0" w:oddVBand="0" w:evenVBand="0" w:oddHBand="1" w:evenHBand="0" w:firstRowFirstColumn="0" w:firstRowLastColumn="0" w:lastRowFirstColumn="0" w:lastRowLastColumn="0"/>
            </w:pPr>
          </w:p>
        </w:tc>
      </w:tr>
      <w:tr w:rsidR="0071794D" w14:paraId="075737E5" w14:textId="77777777" w:rsidTr="00271AC6">
        <w:tc>
          <w:tcPr>
            <w:cnfStyle w:val="001000000000" w:firstRow="0" w:lastRow="0" w:firstColumn="1" w:lastColumn="0" w:oddVBand="0" w:evenVBand="0" w:oddHBand="0" w:evenHBand="0" w:firstRowFirstColumn="0" w:firstRowLastColumn="0" w:lastRowFirstColumn="0" w:lastRowLastColumn="0"/>
            <w:tcW w:w="1883" w:type="dxa"/>
            <w:vMerge/>
          </w:tcPr>
          <w:p w14:paraId="2829F59C" w14:textId="77777777" w:rsidR="0071794D" w:rsidRDefault="0071794D" w:rsidP="00C243A1"/>
        </w:tc>
        <w:tc>
          <w:tcPr>
            <w:tcW w:w="1517" w:type="dxa"/>
          </w:tcPr>
          <w:p w14:paraId="6CC03271" w14:textId="247185F6" w:rsidR="0071794D" w:rsidRDefault="0071794D" w:rsidP="00C243A1">
            <w:pPr>
              <w:cnfStyle w:val="000000000000" w:firstRow="0" w:lastRow="0" w:firstColumn="0" w:lastColumn="0" w:oddVBand="0" w:evenVBand="0" w:oddHBand="0" w:evenHBand="0" w:firstRowFirstColumn="0" w:firstRowLastColumn="0" w:lastRowFirstColumn="0" w:lastRowLastColumn="0"/>
            </w:pPr>
            <w:r w:rsidRPr="00227D57">
              <w:rPr>
                <w:color w:val="4472C4" w:themeColor="accent1"/>
              </w:rPr>
              <w:t>20</w:t>
            </w:r>
          </w:p>
        </w:tc>
        <w:tc>
          <w:tcPr>
            <w:tcW w:w="2323" w:type="dxa"/>
          </w:tcPr>
          <w:p w14:paraId="245C11EA" w14:textId="71BB6A15" w:rsidR="0071794D" w:rsidRDefault="003268CB" w:rsidP="003268CB">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7B27F108" w14:textId="3DE19254" w:rsidR="0071794D" w:rsidRDefault="003268CB" w:rsidP="003268CB">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4656B47F" w14:textId="11B76D2C" w:rsidR="0071794D" w:rsidRDefault="003268CB" w:rsidP="003268CB">
            <w:pPr>
              <w:jc w:val="center"/>
              <w:cnfStyle w:val="000000000000" w:firstRow="0" w:lastRow="0" w:firstColumn="0" w:lastColumn="0" w:oddVBand="0" w:evenVBand="0" w:oddHBand="0" w:evenHBand="0" w:firstRowFirstColumn="0" w:firstRowLastColumn="0" w:lastRowFirstColumn="0" w:lastRowLastColumn="0"/>
            </w:pPr>
            <w:r>
              <w:t>*</w:t>
            </w:r>
          </w:p>
        </w:tc>
      </w:tr>
      <w:tr w:rsidR="009A69A6" w14:paraId="4B10D728" w14:textId="77777777" w:rsidTr="0027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71F2DD7B" w14:textId="2ECFDFF4" w:rsidR="009A69A6" w:rsidRPr="00892972" w:rsidRDefault="009A69A6" w:rsidP="00C243A1">
            <w:pPr>
              <w:jc w:val="center"/>
              <w:rPr>
                <w:b w:val="0"/>
                <w:bCs w:val="0"/>
              </w:rPr>
            </w:pPr>
            <w:r>
              <w:rPr>
                <w:b w:val="0"/>
                <w:bCs w:val="0"/>
              </w:rPr>
              <w:t>metric</w:t>
            </w:r>
          </w:p>
        </w:tc>
        <w:tc>
          <w:tcPr>
            <w:tcW w:w="1517" w:type="dxa"/>
          </w:tcPr>
          <w:p w14:paraId="0D27B5A4" w14:textId="6F5A7674" w:rsidR="009A69A6" w:rsidRDefault="00B062A9" w:rsidP="00C243A1">
            <w:pPr>
              <w:cnfStyle w:val="000000100000" w:firstRow="0" w:lastRow="0" w:firstColumn="0" w:lastColumn="0" w:oddVBand="0" w:evenVBand="0" w:oddHBand="1" w:evenHBand="0" w:firstRowFirstColumn="0" w:firstRowLastColumn="0" w:lastRowFirstColumn="0" w:lastRowLastColumn="0"/>
            </w:pPr>
            <w:r>
              <w:t>euclidean</w:t>
            </w:r>
          </w:p>
        </w:tc>
        <w:tc>
          <w:tcPr>
            <w:tcW w:w="2323" w:type="dxa"/>
          </w:tcPr>
          <w:p w14:paraId="47701517"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31E5FC42"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5F0B2ED7"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r>
      <w:tr w:rsidR="009A69A6" w14:paraId="788C0687" w14:textId="77777777" w:rsidTr="00271AC6">
        <w:tc>
          <w:tcPr>
            <w:cnfStyle w:val="001000000000" w:firstRow="0" w:lastRow="0" w:firstColumn="1" w:lastColumn="0" w:oddVBand="0" w:evenVBand="0" w:oddHBand="0" w:evenHBand="0" w:firstRowFirstColumn="0" w:firstRowLastColumn="0" w:lastRowFirstColumn="0" w:lastRowLastColumn="0"/>
            <w:tcW w:w="1883" w:type="dxa"/>
            <w:vMerge/>
            <w:vAlign w:val="center"/>
          </w:tcPr>
          <w:p w14:paraId="601AE655" w14:textId="77777777" w:rsidR="009A69A6" w:rsidRDefault="009A69A6" w:rsidP="00C243A1">
            <w:pPr>
              <w:jc w:val="center"/>
            </w:pPr>
          </w:p>
        </w:tc>
        <w:tc>
          <w:tcPr>
            <w:tcW w:w="1517" w:type="dxa"/>
          </w:tcPr>
          <w:p w14:paraId="03032BB1" w14:textId="7E04D025" w:rsidR="009A69A6" w:rsidRDefault="00B062A9" w:rsidP="00C243A1">
            <w:pPr>
              <w:cnfStyle w:val="000000000000" w:firstRow="0" w:lastRow="0" w:firstColumn="0" w:lastColumn="0" w:oddVBand="0" w:evenVBand="0" w:oddHBand="0" w:evenHBand="0" w:firstRowFirstColumn="0" w:firstRowLastColumn="0" w:lastRowFirstColumn="0" w:lastRowLastColumn="0"/>
            </w:pPr>
            <w:r w:rsidRPr="00227D57">
              <w:rPr>
                <w:color w:val="4472C4" w:themeColor="accent1"/>
              </w:rPr>
              <w:t>manhattan</w:t>
            </w:r>
          </w:p>
        </w:tc>
        <w:tc>
          <w:tcPr>
            <w:tcW w:w="2323" w:type="dxa"/>
          </w:tcPr>
          <w:p w14:paraId="2BAFCC7D" w14:textId="44E3DD7E" w:rsidR="009A69A6" w:rsidRDefault="003268CB" w:rsidP="00C243A1">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1244B12E" w14:textId="74B50090" w:rsidR="009A69A6" w:rsidRDefault="003268CB" w:rsidP="00C243A1">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704DED0D" w14:textId="5EE393B0" w:rsidR="009A69A6" w:rsidRDefault="003268CB" w:rsidP="00C243A1">
            <w:pPr>
              <w:jc w:val="center"/>
              <w:cnfStyle w:val="000000000000" w:firstRow="0" w:lastRow="0" w:firstColumn="0" w:lastColumn="0" w:oddVBand="0" w:evenVBand="0" w:oddHBand="0" w:evenHBand="0" w:firstRowFirstColumn="0" w:firstRowLastColumn="0" w:lastRowFirstColumn="0" w:lastRowLastColumn="0"/>
            </w:pPr>
            <w:r>
              <w:t>*</w:t>
            </w:r>
          </w:p>
        </w:tc>
      </w:tr>
      <w:tr w:rsidR="009A69A6" w14:paraId="7A82D18B" w14:textId="77777777" w:rsidTr="0027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ign w:val="center"/>
          </w:tcPr>
          <w:p w14:paraId="2EE35E28" w14:textId="77777777" w:rsidR="009A69A6" w:rsidRDefault="009A69A6" w:rsidP="00C243A1">
            <w:pPr>
              <w:jc w:val="center"/>
            </w:pPr>
          </w:p>
        </w:tc>
        <w:tc>
          <w:tcPr>
            <w:tcW w:w="1517" w:type="dxa"/>
          </w:tcPr>
          <w:p w14:paraId="639FFAC6" w14:textId="1B2B784B" w:rsidR="009A69A6" w:rsidRDefault="00B062A9" w:rsidP="00C243A1">
            <w:pPr>
              <w:cnfStyle w:val="000000100000" w:firstRow="0" w:lastRow="0" w:firstColumn="0" w:lastColumn="0" w:oddVBand="0" w:evenVBand="0" w:oddHBand="1" w:evenHBand="0" w:firstRowFirstColumn="0" w:firstRowLastColumn="0" w:lastRowFirstColumn="0" w:lastRowLastColumn="0"/>
            </w:pPr>
            <w:r>
              <w:t>minkowski</w:t>
            </w:r>
          </w:p>
        </w:tc>
        <w:tc>
          <w:tcPr>
            <w:tcW w:w="2323" w:type="dxa"/>
          </w:tcPr>
          <w:p w14:paraId="0B645A65"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23EC8DB7"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450561B9" w14:textId="77777777" w:rsidR="009A69A6" w:rsidRDefault="009A69A6" w:rsidP="00C243A1">
            <w:pPr>
              <w:cnfStyle w:val="000000100000" w:firstRow="0" w:lastRow="0" w:firstColumn="0" w:lastColumn="0" w:oddVBand="0" w:evenVBand="0" w:oddHBand="1" w:evenHBand="0" w:firstRowFirstColumn="0" w:firstRowLastColumn="0" w:lastRowFirstColumn="0" w:lastRowLastColumn="0"/>
            </w:pPr>
          </w:p>
        </w:tc>
      </w:tr>
      <w:tr w:rsidR="009A69A6" w14:paraId="6E195A20" w14:textId="77777777" w:rsidTr="00271A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gridSpan w:val="2"/>
          </w:tcPr>
          <w:p w14:paraId="3B5B436D" w14:textId="77777777" w:rsidR="009A69A6" w:rsidRPr="004D7626" w:rsidRDefault="009A69A6" w:rsidP="00C243A1">
            <w:pPr>
              <w:jc w:val="center"/>
            </w:pPr>
            <w:r>
              <w:t>Best Scores</w:t>
            </w:r>
          </w:p>
        </w:tc>
        <w:tc>
          <w:tcPr>
            <w:tcW w:w="2323" w:type="dxa"/>
            <w:tcBorders>
              <w:right w:val="nil"/>
            </w:tcBorders>
          </w:tcPr>
          <w:p w14:paraId="37367A00" w14:textId="64513574" w:rsidR="009A69A6" w:rsidRPr="00905F34" w:rsidRDefault="00227D57" w:rsidP="00C243A1">
            <w:pPr>
              <w:cnfStyle w:val="010000000000" w:firstRow="0" w:lastRow="1" w:firstColumn="0" w:lastColumn="0" w:oddVBand="0" w:evenVBand="0" w:oddHBand="0" w:evenHBand="0" w:firstRowFirstColumn="0" w:firstRowLastColumn="0" w:lastRowFirstColumn="0" w:lastRowLastColumn="0"/>
            </w:pPr>
            <w:r>
              <w:t>30</w:t>
            </w:r>
            <w:r w:rsidR="009A69A6">
              <w:t>.</w:t>
            </w:r>
            <w:r>
              <w:t>00</w:t>
            </w:r>
            <w:r w:rsidR="009A69A6">
              <w:t>%</w:t>
            </w:r>
          </w:p>
        </w:tc>
        <w:tc>
          <w:tcPr>
            <w:tcW w:w="1806" w:type="dxa"/>
            <w:tcBorders>
              <w:left w:val="nil"/>
              <w:right w:val="nil"/>
            </w:tcBorders>
          </w:tcPr>
          <w:p w14:paraId="3FF31DD4" w14:textId="68CEF7A5" w:rsidR="009A69A6" w:rsidRPr="00905F34" w:rsidRDefault="00227D57" w:rsidP="00C243A1">
            <w:pPr>
              <w:cnfStyle w:val="010000000000" w:firstRow="0" w:lastRow="1" w:firstColumn="0" w:lastColumn="0" w:oddVBand="0" w:evenVBand="0" w:oddHBand="0" w:evenHBand="0" w:firstRowFirstColumn="0" w:firstRowLastColumn="0" w:lastRowFirstColumn="0" w:lastRowLastColumn="0"/>
            </w:pPr>
            <w:r>
              <w:t>32</w:t>
            </w:r>
            <w:r w:rsidR="009A69A6">
              <w:t>.</w:t>
            </w:r>
            <w:r>
              <w:t>88</w:t>
            </w:r>
            <w:r w:rsidR="009A69A6">
              <w:t>%</w:t>
            </w:r>
          </w:p>
        </w:tc>
        <w:tc>
          <w:tcPr>
            <w:tcW w:w="1806" w:type="dxa"/>
            <w:tcBorders>
              <w:left w:val="nil"/>
            </w:tcBorders>
          </w:tcPr>
          <w:p w14:paraId="6CCC20F5" w14:textId="78A5D42A" w:rsidR="009A69A6" w:rsidRPr="00905F34" w:rsidRDefault="009A69A6" w:rsidP="00C243A1">
            <w:pPr>
              <w:cnfStyle w:val="010000000000" w:firstRow="0" w:lastRow="1" w:firstColumn="0" w:lastColumn="0" w:oddVBand="0" w:evenVBand="0" w:oddHBand="0" w:evenHBand="0" w:firstRowFirstColumn="0" w:firstRowLastColumn="0" w:lastRowFirstColumn="0" w:lastRowLastColumn="0"/>
            </w:pPr>
            <w:r>
              <w:t>0.</w:t>
            </w:r>
            <w:r w:rsidR="00227D57">
              <w:t>2656</w:t>
            </w:r>
          </w:p>
        </w:tc>
      </w:tr>
    </w:tbl>
    <w:p w14:paraId="22FB0E86" w14:textId="77777777" w:rsidR="00F92FEC" w:rsidRDefault="00F92FEC" w:rsidP="00FA1925"/>
    <w:p w14:paraId="70E06803" w14:textId="0D9ED8AD" w:rsidR="005D1BD5" w:rsidRDefault="005D1BD5" w:rsidP="005D1BD5">
      <w:pPr>
        <w:pStyle w:val="Heading1"/>
      </w:pPr>
      <w:r>
        <w:lastRenderedPageBreak/>
        <w:t>Support Vector Machine</w:t>
      </w:r>
    </w:p>
    <w:p w14:paraId="6C031CA5" w14:textId="4987AF31" w:rsidR="005D1BD5" w:rsidRDefault="005D1BD5" w:rsidP="005D1BD5">
      <w:r>
        <w:t xml:space="preserve">The final model we tried was Support Vector Machine. </w:t>
      </w:r>
      <w:r w:rsidR="009A361D">
        <w:t>Now, for this model, we did not use the usual GridSearchCV function that we used earlier. We tried to experiment with another library called ‘Optuna’ that works similar to the grid search but is a lot more efficient in trying out different parameter values and finding out the best one among all the possible inputs. This reduced our computation time exponentially since grid search with SVC with the same parameter grid took more than 7 hours to train, and Optuna gave us results in less than an hour.</w:t>
      </w:r>
      <w:r w:rsidR="003F07DF">
        <w:t xml:space="preserve"> We ran the optimizer for 10 trials and tried to get the best score for each run. </w:t>
      </w:r>
      <w:r>
        <w:t>The best fit we got along with their scores are listed in the table below:</w:t>
      </w:r>
    </w:p>
    <w:tbl>
      <w:tblPr>
        <w:tblStyle w:val="GridTable4-Accent5"/>
        <w:tblW w:w="0" w:type="auto"/>
        <w:tblInd w:w="15" w:type="dxa"/>
        <w:tblLook w:val="04E0" w:firstRow="1" w:lastRow="1" w:firstColumn="1" w:lastColumn="0" w:noHBand="0" w:noVBand="1"/>
      </w:tblPr>
      <w:tblGrid>
        <w:gridCol w:w="1883"/>
        <w:gridCol w:w="1517"/>
        <w:gridCol w:w="2323"/>
        <w:gridCol w:w="1806"/>
        <w:gridCol w:w="1806"/>
      </w:tblGrid>
      <w:tr w:rsidR="005D1BD5" w14:paraId="0C9A4C8F" w14:textId="77777777" w:rsidTr="00C243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35" w:type="dxa"/>
            <w:gridSpan w:val="5"/>
          </w:tcPr>
          <w:p w14:paraId="4E6ED2D0" w14:textId="77EFC881" w:rsidR="005D1BD5" w:rsidRDefault="005D1BD5" w:rsidP="00C243A1">
            <w:r w:rsidRPr="00DA3EF3">
              <w:rPr>
                <w:color w:val="auto"/>
              </w:rPr>
              <w:t xml:space="preserve">Table </w:t>
            </w:r>
            <w:r w:rsidR="00636A9A">
              <w:rPr>
                <w:color w:val="auto"/>
              </w:rPr>
              <w:t>4</w:t>
            </w:r>
            <w:r w:rsidRPr="00DA3EF3">
              <w:rPr>
                <w:color w:val="auto"/>
              </w:rPr>
              <w:t xml:space="preserve">: </w:t>
            </w:r>
            <w:r w:rsidR="00636A9A">
              <w:rPr>
                <w:color w:val="auto"/>
              </w:rPr>
              <w:t>Support Vector Machine</w:t>
            </w:r>
            <w:r w:rsidRPr="00DA3EF3">
              <w:rPr>
                <w:color w:val="auto"/>
              </w:rPr>
              <w:t xml:space="preserve"> Parameter Tuning Results</w:t>
            </w:r>
          </w:p>
        </w:tc>
      </w:tr>
      <w:tr w:rsidR="005D1BD5" w:rsidRPr="00C466C5" w14:paraId="56D9D34E" w14:textId="77777777" w:rsidTr="00C243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3" w:type="dxa"/>
          </w:tcPr>
          <w:p w14:paraId="1677B902" w14:textId="77777777" w:rsidR="005D1BD5" w:rsidRPr="00631BD9" w:rsidRDefault="005D1BD5" w:rsidP="00C243A1">
            <w:pPr>
              <w:rPr>
                <w:i/>
                <w:iCs/>
              </w:rPr>
            </w:pPr>
            <w:r w:rsidRPr="00631BD9">
              <w:rPr>
                <w:i/>
                <w:iCs/>
              </w:rPr>
              <w:t>Parameter</w:t>
            </w:r>
          </w:p>
        </w:tc>
        <w:tc>
          <w:tcPr>
            <w:tcW w:w="1517" w:type="dxa"/>
          </w:tcPr>
          <w:p w14:paraId="0A0137E7" w14:textId="77777777" w:rsidR="005D1BD5" w:rsidRPr="00631BD9" w:rsidRDefault="005D1BD5"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Value</w:t>
            </w:r>
          </w:p>
        </w:tc>
        <w:tc>
          <w:tcPr>
            <w:tcW w:w="2323" w:type="dxa"/>
          </w:tcPr>
          <w:p w14:paraId="6BCA58E8" w14:textId="77777777" w:rsidR="005D1BD5" w:rsidRPr="00631BD9" w:rsidRDefault="005D1BD5"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Cross Validation Score</w:t>
            </w:r>
          </w:p>
        </w:tc>
        <w:tc>
          <w:tcPr>
            <w:tcW w:w="1806" w:type="dxa"/>
          </w:tcPr>
          <w:p w14:paraId="4CC19AC4" w14:textId="77777777" w:rsidR="005D1BD5" w:rsidRPr="00631BD9" w:rsidRDefault="005D1BD5"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Test Accuracy</w:t>
            </w:r>
          </w:p>
        </w:tc>
        <w:tc>
          <w:tcPr>
            <w:tcW w:w="1806" w:type="dxa"/>
          </w:tcPr>
          <w:p w14:paraId="3A5B2CFE" w14:textId="77777777" w:rsidR="005D1BD5" w:rsidRPr="00631BD9" w:rsidRDefault="005D1BD5" w:rsidP="00C243A1">
            <w:pPr>
              <w:cnfStyle w:val="100000000000" w:firstRow="1" w:lastRow="0" w:firstColumn="0" w:lastColumn="0" w:oddVBand="0" w:evenVBand="0" w:oddHBand="0" w:evenHBand="0" w:firstRowFirstColumn="0" w:firstRowLastColumn="0" w:lastRowFirstColumn="0" w:lastRowLastColumn="0"/>
              <w:rPr>
                <w:i/>
                <w:iCs/>
              </w:rPr>
            </w:pPr>
            <w:r w:rsidRPr="00631BD9">
              <w:rPr>
                <w:i/>
                <w:iCs/>
              </w:rPr>
              <w:t>Precision Score</w:t>
            </w:r>
          </w:p>
        </w:tc>
      </w:tr>
      <w:tr w:rsidR="00C132F3" w14:paraId="2DCAAA4F"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7D8C38AA" w14:textId="5624D755" w:rsidR="00C132F3" w:rsidRPr="00C466C5" w:rsidRDefault="00C132F3" w:rsidP="00C243A1">
            <w:pPr>
              <w:jc w:val="center"/>
              <w:rPr>
                <w:b w:val="0"/>
                <w:bCs w:val="0"/>
              </w:rPr>
            </w:pPr>
            <w:r>
              <w:rPr>
                <w:b w:val="0"/>
                <w:bCs w:val="0"/>
              </w:rPr>
              <w:t>C</w:t>
            </w:r>
          </w:p>
        </w:tc>
        <w:tc>
          <w:tcPr>
            <w:tcW w:w="1517" w:type="dxa"/>
          </w:tcPr>
          <w:p w14:paraId="0766D017" w14:textId="03A73FBB" w:rsidR="00C132F3" w:rsidRPr="00636A9A" w:rsidRDefault="00C132F3" w:rsidP="00C243A1">
            <w:pPr>
              <w:cnfStyle w:val="000000100000" w:firstRow="0" w:lastRow="0" w:firstColumn="0" w:lastColumn="0" w:oddVBand="0" w:evenVBand="0" w:oddHBand="1" w:evenHBand="0" w:firstRowFirstColumn="0" w:firstRowLastColumn="0" w:lastRowFirstColumn="0" w:lastRowLastColumn="0"/>
            </w:pPr>
            <w:r w:rsidRPr="00636A9A">
              <w:t>0.0001</w:t>
            </w:r>
          </w:p>
        </w:tc>
        <w:tc>
          <w:tcPr>
            <w:tcW w:w="2323" w:type="dxa"/>
          </w:tcPr>
          <w:p w14:paraId="0E49BF47"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3E3BADC2"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1285B057"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r>
      <w:tr w:rsidR="00C132F3" w14:paraId="2F283995" w14:textId="77777777" w:rsidTr="00C243A1">
        <w:tc>
          <w:tcPr>
            <w:cnfStyle w:val="001000000000" w:firstRow="0" w:lastRow="0" w:firstColumn="1" w:lastColumn="0" w:oddVBand="0" w:evenVBand="0" w:oddHBand="0" w:evenHBand="0" w:firstRowFirstColumn="0" w:firstRowLastColumn="0" w:lastRowFirstColumn="0" w:lastRowLastColumn="0"/>
            <w:tcW w:w="1883" w:type="dxa"/>
            <w:vMerge/>
          </w:tcPr>
          <w:p w14:paraId="52F47516" w14:textId="77777777" w:rsidR="00C132F3" w:rsidRDefault="00C132F3" w:rsidP="00C243A1"/>
        </w:tc>
        <w:tc>
          <w:tcPr>
            <w:tcW w:w="1517" w:type="dxa"/>
          </w:tcPr>
          <w:p w14:paraId="073CA569" w14:textId="5F964EE2" w:rsidR="00C132F3" w:rsidRDefault="00C132F3" w:rsidP="00C243A1">
            <w:pPr>
              <w:cnfStyle w:val="000000000000" w:firstRow="0" w:lastRow="0" w:firstColumn="0" w:lastColumn="0" w:oddVBand="0" w:evenVBand="0" w:oddHBand="0" w:evenHBand="0" w:firstRowFirstColumn="0" w:firstRowLastColumn="0" w:lastRowFirstColumn="0" w:lastRowLastColumn="0"/>
            </w:pPr>
            <w:r>
              <w:t>0.001</w:t>
            </w:r>
          </w:p>
        </w:tc>
        <w:tc>
          <w:tcPr>
            <w:tcW w:w="2323" w:type="dxa"/>
          </w:tcPr>
          <w:p w14:paraId="3CA26D82"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3E4FEF31"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1B97F1E9"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r>
      <w:tr w:rsidR="00C132F3" w14:paraId="3DCEB5F9"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3535DCFA" w14:textId="77777777" w:rsidR="00C132F3" w:rsidRDefault="00C132F3" w:rsidP="00C243A1"/>
        </w:tc>
        <w:tc>
          <w:tcPr>
            <w:tcW w:w="1517" w:type="dxa"/>
          </w:tcPr>
          <w:p w14:paraId="6E6B201C" w14:textId="37E27417" w:rsidR="00C132F3" w:rsidRDefault="00C132F3" w:rsidP="00C243A1">
            <w:pPr>
              <w:cnfStyle w:val="000000100000" w:firstRow="0" w:lastRow="0" w:firstColumn="0" w:lastColumn="0" w:oddVBand="0" w:evenVBand="0" w:oddHBand="1" w:evenHBand="0" w:firstRowFirstColumn="0" w:firstRowLastColumn="0" w:lastRowFirstColumn="0" w:lastRowLastColumn="0"/>
            </w:pPr>
            <w:r>
              <w:t>0.01</w:t>
            </w:r>
          </w:p>
        </w:tc>
        <w:tc>
          <w:tcPr>
            <w:tcW w:w="2323" w:type="dxa"/>
          </w:tcPr>
          <w:p w14:paraId="1EBBC258"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241B5A4D"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4863F584"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r>
      <w:tr w:rsidR="00C132F3" w14:paraId="057FE57C" w14:textId="77777777" w:rsidTr="00C243A1">
        <w:tc>
          <w:tcPr>
            <w:cnfStyle w:val="001000000000" w:firstRow="0" w:lastRow="0" w:firstColumn="1" w:lastColumn="0" w:oddVBand="0" w:evenVBand="0" w:oddHBand="0" w:evenHBand="0" w:firstRowFirstColumn="0" w:firstRowLastColumn="0" w:lastRowFirstColumn="0" w:lastRowLastColumn="0"/>
            <w:tcW w:w="1883" w:type="dxa"/>
            <w:vMerge/>
          </w:tcPr>
          <w:p w14:paraId="3E27F650" w14:textId="77777777" w:rsidR="00C132F3" w:rsidRDefault="00C132F3" w:rsidP="00C243A1"/>
        </w:tc>
        <w:tc>
          <w:tcPr>
            <w:tcW w:w="1517" w:type="dxa"/>
          </w:tcPr>
          <w:p w14:paraId="1E212146" w14:textId="263408A1" w:rsidR="00C132F3" w:rsidRDefault="00C132F3" w:rsidP="00C243A1">
            <w:pPr>
              <w:cnfStyle w:val="000000000000" w:firstRow="0" w:lastRow="0" w:firstColumn="0" w:lastColumn="0" w:oddVBand="0" w:evenVBand="0" w:oddHBand="0" w:evenHBand="0" w:firstRowFirstColumn="0" w:firstRowLastColumn="0" w:lastRowFirstColumn="0" w:lastRowLastColumn="0"/>
            </w:pPr>
            <w:r>
              <w:t>0.1</w:t>
            </w:r>
          </w:p>
        </w:tc>
        <w:tc>
          <w:tcPr>
            <w:tcW w:w="2323" w:type="dxa"/>
          </w:tcPr>
          <w:p w14:paraId="78063578"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213E41E5"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6C72A70F"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r>
      <w:tr w:rsidR="00C132F3" w14:paraId="4B933B60"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6D5F7EA1" w14:textId="77777777" w:rsidR="00C132F3" w:rsidRDefault="00C132F3" w:rsidP="00C243A1"/>
        </w:tc>
        <w:tc>
          <w:tcPr>
            <w:tcW w:w="1517" w:type="dxa"/>
          </w:tcPr>
          <w:p w14:paraId="0389CE1E" w14:textId="6A59A0EC" w:rsidR="00C132F3" w:rsidRDefault="00C132F3" w:rsidP="00C243A1">
            <w:pPr>
              <w:cnfStyle w:val="000000100000" w:firstRow="0" w:lastRow="0" w:firstColumn="0" w:lastColumn="0" w:oddVBand="0" w:evenVBand="0" w:oddHBand="1" w:evenHBand="0" w:firstRowFirstColumn="0" w:firstRowLastColumn="0" w:lastRowFirstColumn="0" w:lastRowLastColumn="0"/>
            </w:pPr>
            <w:r>
              <w:t>0</w:t>
            </w:r>
          </w:p>
        </w:tc>
        <w:tc>
          <w:tcPr>
            <w:tcW w:w="2323" w:type="dxa"/>
          </w:tcPr>
          <w:p w14:paraId="58B51077"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35458E95"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c>
          <w:tcPr>
            <w:tcW w:w="1806" w:type="dxa"/>
          </w:tcPr>
          <w:p w14:paraId="487BAC71" w14:textId="77777777" w:rsidR="00C132F3" w:rsidRDefault="00C132F3" w:rsidP="00C243A1">
            <w:pPr>
              <w:cnfStyle w:val="000000100000" w:firstRow="0" w:lastRow="0" w:firstColumn="0" w:lastColumn="0" w:oddVBand="0" w:evenVBand="0" w:oddHBand="1" w:evenHBand="0" w:firstRowFirstColumn="0" w:firstRowLastColumn="0" w:lastRowFirstColumn="0" w:lastRowLastColumn="0"/>
            </w:pPr>
          </w:p>
        </w:tc>
      </w:tr>
      <w:tr w:rsidR="00C132F3" w14:paraId="7423D7E5" w14:textId="77777777" w:rsidTr="00C243A1">
        <w:tc>
          <w:tcPr>
            <w:cnfStyle w:val="001000000000" w:firstRow="0" w:lastRow="0" w:firstColumn="1" w:lastColumn="0" w:oddVBand="0" w:evenVBand="0" w:oddHBand="0" w:evenHBand="0" w:firstRowFirstColumn="0" w:firstRowLastColumn="0" w:lastRowFirstColumn="0" w:lastRowLastColumn="0"/>
            <w:tcW w:w="1883" w:type="dxa"/>
            <w:vMerge/>
          </w:tcPr>
          <w:p w14:paraId="16938344" w14:textId="77777777" w:rsidR="00C132F3" w:rsidRDefault="00C132F3" w:rsidP="00C243A1"/>
        </w:tc>
        <w:tc>
          <w:tcPr>
            <w:tcW w:w="1517" w:type="dxa"/>
          </w:tcPr>
          <w:p w14:paraId="341F8A8A" w14:textId="36584501" w:rsidR="00C132F3" w:rsidRDefault="00C132F3" w:rsidP="00C243A1">
            <w:pPr>
              <w:cnfStyle w:val="000000000000" w:firstRow="0" w:lastRow="0" w:firstColumn="0" w:lastColumn="0" w:oddVBand="0" w:evenVBand="0" w:oddHBand="0" w:evenHBand="0" w:firstRowFirstColumn="0" w:firstRowLastColumn="0" w:lastRowFirstColumn="0" w:lastRowLastColumn="0"/>
            </w:pPr>
            <w:r>
              <w:t>1.0</w:t>
            </w:r>
          </w:p>
        </w:tc>
        <w:tc>
          <w:tcPr>
            <w:tcW w:w="2323" w:type="dxa"/>
          </w:tcPr>
          <w:p w14:paraId="3912AADF"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1C320594"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c>
          <w:tcPr>
            <w:tcW w:w="1806" w:type="dxa"/>
          </w:tcPr>
          <w:p w14:paraId="460CCD11" w14:textId="77777777" w:rsidR="00C132F3" w:rsidRDefault="00C132F3" w:rsidP="00C243A1">
            <w:pPr>
              <w:cnfStyle w:val="000000000000" w:firstRow="0" w:lastRow="0" w:firstColumn="0" w:lastColumn="0" w:oddVBand="0" w:evenVBand="0" w:oddHBand="0" w:evenHBand="0" w:firstRowFirstColumn="0" w:firstRowLastColumn="0" w:lastRowFirstColumn="0" w:lastRowLastColumn="0"/>
            </w:pPr>
          </w:p>
        </w:tc>
      </w:tr>
      <w:tr w:rsidR="00C132F3" w14:paraId="0F889856"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1E1E5A6A" w14:textId="77777777" w:rsidR="00C132F3" w:rsidRDefault="00C132F3" w:rsidP="00C243A1"/>
        </w:tc>
        <w:tc>
          <w:tcPr>
            <w:tcW w:w="1517" w:type="dxa"/>
          </w:tcPr>
          <w:p w14:paraId="0D7F4F7B" w14:textId="3BA2B55F" w:rsidR="00C132F3" w:rsidRDefault="00C132F3" w:rsidP="00C243A1">
            <w:pPr>
              <w:cnfStyle w:val="000000100000" w:firstRow="0" w:lastRow="0" w:firstColumn="0" w:lastColumn="0" w:oddVBand="0" w:evenVBand="0" w:oddHBand="1" w:evenHBand="0" w:firstRowFirstColumn="0" w:firstRowLastColumn="0" w:lastRowFirstColumn="0" w:lastRowLastColumn="0"/>
            </w:pPr>
            <w:r>
              <w:t>10.0</w:t>
            </w:r>
          </w:p>
        </w:tc>
        <w:tc>
          <w:tcPr>
            <w:tcW w:w="2323" w:type="dxa"/>
          </w:tcPr>
          <w:p w14:paraId="6818D349" w14:textId="5A771B05"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1B6E7ACD" w14:textId="265483EE"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7869D7CC" w14:textId="135617A2"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r>
      <w:tr w:rsidR="00C132F3" w14:paraId="636570B1" w14:textId="77777777" w:rsidTr="00C243A1">
        <w:tc>
          <w:tcPr>
            <w:cnfStyle w:val="001000000000" w:firstRow="0" w:lastRow="0" w:firstColumn="1" w:lastColumn="0" w:oddVBand="0" w:evenVBand="0" w:oddHBand="0" w:evenHBand="0" w:firstRowFirstColumn="0" w:firstRowLastColumn="0" w:lastRowFirstColumn="0" w:lastRowLastColumn="0"/>
            <w:tcW w:w="1883" w:type="dxa"/>
            <w:vMerge/>
          </w:tcPr>
          <w:p w14:paraId="548F37AF" w14:textId="77777777" w:rsidR="00C132F3" w:rsidRDefault="00C132F3" w:rsidP="00C243A1"/>
        </w:tc>
        <w:tc>
          <w:tcPr>
            <w:tcW w:w="1517" w:type="dxa"/>
          </w:tcPr>
          <w:p w14:paraId="155819E1" w14:textId="54FFE2CE" w:rsidR="00C132F3" w:rsidRDefault="00C132F3" w:rsidP="00C243A1">
            <w:pPr>
              <w:cnfStyle w:val="000000000000" w:firstRow="0" w:lastRow="0" w:firstColumn="0" w:lastColumn="0" w:oddVBand="0" w:evenVBand="0" w:oddHBand="0" w:evenHBand="0" w:firstRowFirstColumn="0" w:firstRowLastColumn="0" w:lastRowFirstColumn="0" w:lastRowLastColumn="0"/>
            </w:pPr>
            <w:r>
              <w:t>100.0</w:t>
            </w:r>
          </w:p>
        </w:tc>
        <w:tc>
          <w:tcPr>
            <w:tcW w:w="2323" w:type="dxa"/>
          </w:tcPr>
          <w:p w14:paraId="6FE59664" w14:textId="77777777" w:rsidR="00C132F3" w:rsidRDefault="00C132F3" w:rsidP="00C243A1">
            <w:pPr>
              <w:jc w:val="center"/>
              <w:cnfStyle w:val="000000000000" w:firstRow="0" w:lastRow="0" w:firstColumn="0" w:lastColumn="0" w:oddVBand="0" w:evenVBand="0" w:oddHBand="0" w:evenHBand="0" w:firstRowFirstColumn="0" w:firstRowLastColumn="0" w:lastRowFirstColumn="0" w:lastRowLastColumn="0"/>
            </w:pPr>
          </w:p>
        </w:tc>
        <w:tc>
          <w:tcPr>
            <w:tcW w:w="1806" w:type="dxa"/>
          </w:tcPr>
          <w:p w14:paraId="55C7695F" w14:textId="77777777" w:rsidR="00C132F3" w:rsidRDefault="00C132F3" w:rsidP="00C243A1">
            <w:pPr>
              <w:jc w:val="center"/>
              <w:cnfStyle w:val="000000000000" w:firstRow="0" w:lastRow="0" w:firstColumn="0" w:lastColumn="0" w:oddVBand="0" w:evenVBand="0" w:oddHBand="0" w:evenHBand="0" w:firstRowFirstColumn="0" w:firstRowLastColumn="0" w:lastRowFirstColumn="0" w:lastRowLastColumn="0"/>
            </w:pPr>
          </w:p>
        </w:tc>
        <w:tc>
          <w:tcPr>
            <w:tcW w:w="1806" w:type="dxa"/>
          </w:tcPr>
          <w:p w14:paraId="5E2242B1" w14:textId="77777777" w:rsidR="00C132F3" w:rsidRDefault="00C132F3" w:rsidP="00C243A1">
            <w:pPr>
              <w:jc w:val="center"/>
              <w:cnfStyle w:val="000000000000" w:firstRow="0" w:lastRow="0" w:firstColumn="0" w:lastColumn="0" w:oddVBand="0" w:evenVBand="0" w:oddHBand="0" w:evenHBand="0" w:firstRowFirstColumn="0" w:firstRowLastColumn="0" w:lastRowFirstColumn="0" w:lastRowLastColumn="0"/>
            </w:pPr>
          </w:p>
        </w:tc>
      </w:tr>
      <w:tr w:rsidR="00C132F3" w14:paraId="76100440"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45A121D3" w14:textId="77777777" w:rsidR="00C132F3" w:rsidRDefault="00C132F3" w:rsidP="00C243A1"/>
        </w:tc>
        <w:tc>
          <w:tcPr>
            <w:tcW w:w="1517" w:type="dxa"/>
          </w:tcPr>
          <w:p w14:paraId="519B683A" w14:textId="408728DF" w:rsidR="00C132F3" w:rsidRDefault="00C132F3" w:rsidP="00C243A1">
            <w:pPr>
              <w:cnfStyle w:val="000000100000" w:firstRow="0" w:lastRow="0" w:firstColumn="0" w:lastColumn="0" w:oddVBand="0" w:evenVBand="0" w:oddHBand="1" w:evenHBand="0" w:firstRowFirstColumn="0" w:firstRowLastColumn="0" w:lastRowFirstColumn="0" w:lastRowLastColumn="0"/>
            </w:pPr>
            <w:r>
              <w:t>1000.0</w:t>
            </w:r>
          </w:p>
        </w:tc>
        <w:tc>
          <w:tcPr>
            <w:tcW w:w="2323" w:type="dxa"/>
          </w:tcPr>
          <w:p w14:paraId="51FA6B56"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0EF49C29"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c>
          <w:tcPr>
            <w:tcW w:w="1806" w:type="dxa"/>
          </w:tcPr>
          <w:p w14:paraId="5917832C" w14:textId="77777777" w:rsidR="00C132F3" w:rsidRDefault="00C132F3" w:rsidP="00C243A1">
            <w:pPr>
              <w:jc w:val="center"/>
              <w:cnfStyle w:val="000000100000" w:firstRow="0" w:lastRow="0" w:firstColumn="0" w:lastColumn="0" w:oddVBand="0" w:evenVBand="0" w:oddHBand="1" w:evenHBand="0" w:firstRowFirstColumn="0" w:firstRowLastColumn="0" w:lastRowFirstColumn="0" w:lastRowLastColumn="0"/>
            </w:pPr>
          </w:p>
        </w:tc>
      </w:tr>
      <w:tr w:rsidR="00C132F3" w14:paraId="04F92215" w14:textId="77777777" w:rsidTr="00C243A1">
        <w:tc>
          <w:tcPr>
            <w:cnfStyle w:val="001000000000" w:firstRow="0" w:lastRow="0" w:firstColumn="1" w:lastColumn="0" w:oddVBand="0" w:evenVBand="0" w:oddHBand="0" w:evenHBand="0" w:firstRowFirstColumn="0" w:firstRowLastColumn="0" w:lastRowFirstColumn="0" w:lastRowLastColumn="0"/>
            <w:tcW w:w="1883" w:type="dxa"/>
            <w:vMerge/>
          </w:tcPr>
          <w:p w14:paraId="61B48F40" w14:textId="77777777" w:rsidR="00C132F3" w:rsidRDefault="00C132F3" w:rsidP="00C243A1"/>
        </w:tc>
        <w:tc>
          <w:tcPr>
            <w:tcW w:w="1517" w:type="dxa"/>
          </w:tcPr>
          <w:p w14:paraId="66E86775" w14:textId="30F7777E" w:rsidR="00C132F3" w:rsidRDefault="00C132F3" w:rsidP="00C243A1">
            <w:pPr>
              <w:cnfStyle w:val="000000000000" w:firstRow="0" w:lastRow="0" w:firstColumn="0" w:lastColumn="0" w:oddVBand="0" w:evenVBand="0" w:oddHBand="0" w:evenHBand="0" w:firstRowFirstColumn="0" w:firstRowLastColumn="0" w:lastRowFirstColumn="0" w:lastRowLastColumn="0"/>
            </w:pPr>
            <w:r w:rsidRPr="00197E6D">
              <w:rPr>
                <w:color w:val="4472C4" w:themeColor="accent1"/>
              </w:rPr>
              <w:t>10000.0</w:t>
            </w:r>
          </w:p>
        </w:tc>
        <w:tc>
          <w:tcPr>
            <w:tcW w:w="2323" w:type="dxa"/>
          </w:tcPr>
          <w:p w14:paraId="7CD5F234" w14:textId="7F919EFF" w:rsidR="00C132F3" w:rsidRDefault="00197E6D" w:rsidP="00C243A1">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36B9BB03" w14:textId="108DA2FD" w:rsidR="00C132F3" w:rsidRDefault="00197E6D" w:rsidP="00C243A1">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0E48412D" w14:textId="21665E52" w:rsidR="00C132F3" w:rsidRDefault="00197E6D" w:rsidP="00C243A1">
            <w:pPr>
              <w:jc w:val="center"/>
              <w:cnfStyle w:val="000000000000" w:firstRow="0" w:lastRow="0" w:firstColumn="0" w:lastColumn="0" w:oddVBand="0" w:evenVBand="0" w:oddHBand="0" w:evenHBand="0" w:firstRowFirstColumn="0" w:firstRowLastColumn="0" w:lastRowFirstColumn="0" w:lastRowLastColumn="0"/>
            </w:pPr>
            <w:r>
              <w:t>*</w:t>
            </w:r>
          </w:p>
        </w:tc>
      </w:tr>
      <w:tr w:rsidR="00C132F3" w14:paraId="31410CB8" w14:textId="77777777" w:rsidTr="00C2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0648CC06" w14:textId="54CA1ECA" w:rsidR="00C132F3" w:rsidRPr="00892972" w:rsidRDefault="00C132F3" w:rsidP="007416E1">
            <w:pPr>
              <w:jc w:val="center"/>
              <w:rPr>
                <w:b w:val="0"/>
                <w:bCs w:val="0"/>
              </w:rPr>
            </w:pPr>
            <w:r>
              <w:rPr>
                <w:b w:val="0"/>
                <w:bCs w:val="0"/>
              </w:rPr>
              <w:t>gamma</w:t>
            </w:r>
          </w:p>
        </w:tc>
        <w:tc>
          <w:tcPr>
            <w:tcW w:w="1517" w:type="dxa"/>
          </w:tcPr>
          <w:p w14:paraId="31C7BF2C" w14:textId="00D3C109" w:rsidR="00C132F3" w:rsidRDefault="00C132F3" w:rsidP="007416E1">
            <w:pPr>
              <w:cnfStyle w:val="000000100000" w:firstRow="0" w:lastRow="0" w:firstColumn="0" w:lastColumn="0" w:oddVBand="0" w:evenVBand="0" w:oddHBand="1" w:evenHBand="0" w:firstRowFirstColumn="0" w:firstRowLastColumn="0" w:lastRowFirstColumn="0" w:lastRowLastColumn="0"/>
            </w:pPr>
            <w:r w:rsidRPr="00636A9A">
              <w:t>0.0001</w:t>
            </w:r>
          </w:p>
        </w:tc>
        <w:tc>
          <w:tcPr>
            <w:tcW w:w="2323" w:type="dxa"/>
          </w:tcPr>
          <w:p w14:paraId="56FDCF47"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6205BDE4"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1152D1A3"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r>
      <w:tr w:rsidR="00C132F3" w14:paraId="3F346C86"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2791B2A8" w14:textId="77777777" w:rsidR="00C132F3" w:rsidRDefault="00C132F3" w:rsidP="007416E1">
            <w:pPr>
              <w:jc w:val="center"/>
            </w:pPr>
          </w:p>
        </w:tc>
        <w:tc>
          <w:tcPr>
            <w:tcW w:w="1517" w:type="dxa"/>
          </w:tcPr>
          <w:p w14:paraId="1B7F9945" w14:textId="000A9338" w:rsidR="00C132F3" w:rsidRDefault="00C132F3" w:rsidP="007416E1">
            <w:pPr>
              <w:cnfStyle w:val="000000000000" w:firstRow="0" w:lastRow="0" w:firstColumn="0" w:lastColumn="0" w:oddVBand="0" w:evenVBand="0" w:oddHBand="0" w:evenHBand="0" w:firstRowFirstColumn="0" w:firstRowLastColumn="0" w:lastRowFirstColumn="0" w:lastRowLastColumn="0"/>
            </w:pPr>
            <w:r>
              <w:t>0.001</w:t>
            </w:r>
          </w:p>
        </w:tc>
        <w:tc>
          <w:tcPr>
            <w:tcW w:w="2323" w:type="dxa"/>
          </w:tcPr>
          <w:p w14:paraId="0927B56D" w14:textId="5D993F64" w:rsidR="00C132F3" w:rsidRDefault="00C132F3" w:rsidP="007416E1">
            <w:pPr>
              <w:jc w:val="center"/>
              <w:cnfStyle w:val="000000000000" w:firstRow="0" w:lastRow="0" w:firstColumn="0" w:lastColumn="0" w:oddVBand="0" w:evenVBand="0" w:oddHBand="0" w:evenHBand="0" w:firstRowFirstColumn="0" w:firstRowLastColumn="0" w:lastRowFirstColumn="0" w:lastRowLastColumn="0"/>
            </w:pPr>
          </w:p>
        </w:tc>
        <w:tc>
          <w:tcPr>
            <w:tcW w:w="1806" w:type="dxa"/>
          </w:tcPr>
          <w:p w14:paraId="5367C367" w14:textId="5B21C3A8" w:rsidR="00C132F3" w:rsidRDefault="00C132F3" w:rsidP="007416E1">
            <w:pPr>
              <w:jc w:val="center"/>
              <w:cnfStyle w:val="000000000000" w:firstRow="0" w:lastRow="0" w:firstColumn="0" w:lastColumn="0" w:oddVBand="0" w:evenVBand="0" w:oddHBand="0" w:evenHBand="0" w:firstRowFirstColumn="0" w:firstRowLastColumn="0" w:lastRowFirstColumn="0" w:lastRowLastColumn="0"/>
            </w:pPr>
          </w:p>
        </w:tc>
        <w:tc>
          <w:tcPr>
            <w:tcW w:w="1806" w:type="dxa"/>
          </w:tcPr>
          <w:p w14:paraId="4EC03815" w14:textId="395BE630" w:rsidR="00C132F3" w:rsidRDefault="00C132F3" w:rsidP="007416E1">
            <w:pPr>
              <w:jc w:val="center"/>
              <w:cnfStyle w:val="000000000000" w:firstRow="0" w:lastRow="0" w:firstColumn="0" w:lastColumn="0" w:oddVBand="0" w:evenVBand="0" w:oddHBand="0" w:evenHBand="0" w:firstRowFirstColumn="0" w:firstRowLastColumn="0" w:lastRowFirstColumn="0" w:lastRowLastColumn="0"/>
            </w:pPr>
          </w:p>
        </w:tc>
      </w:tr>
      <w:tr w:rsidR="00C132F3" w14:paraId="0A1FFE72" w14:textId="77777777" w:rsidTr="00A03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593423EC" w14:textId="77777777" w:rsidR="00C132F3" w:rsidRDefault="00C132F3" w:rsidP="007416E1">
            <w:pPr>
              <w:jc w:val="center"/>
            </w:pPr>
          </w:p>
        </w:tc>
        <w:tc>
          <w:tcPr>
            <w:tcW w:w="1517" w:type="dxa"/>
          </w:tcPr>
          <w:p w14:paraId="40530D5F" w14:textId="16A3F502" w:rsidR="00C132F3" w:rsidRDefault="00C132F3" w:rsidP="007416E1">
            <w:pPr>
              <w:cnfStyle w:val="000000100000" w:firstRow="0" w:lastRow="0" w:firstColumn="0" w:lastColumn="0" w:oddVBand="0" w:evenVBand="0" w:oddHBand="1" w:evenHBand="0" w:firstRowFirstColumn="0" w:firstRowLastColumn="0" w:lastRowFirstColumn="0" w:lastRowLastColumn="0"/>
            </w:pPr>
            <w:r>
              <w:t>0.01</w:t>
            </w:r>
          </w:p>
        </w:tc>
        <w:tc>
          <w:tcPr>
            <w:tcW w:w="2323" w:type="dxa"/>
          </w:tcPr>
          <w:p w14:paraId="4D34B9EC"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7ACD665A"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34DC7FCF"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r>
      <w:tr w:rsidR="00C132F3" w14:paraId="100DAF57"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2EA99850" w14:textId="18B01499" w:rsidR="00C132F3" w:rsidRDefault="00C132F3" w:rsidP="007416E1">
            <w:pPr>
              <w:jc w:val="center"/>
            </w:pPr>
          </w:p>
        </w:tc>
        <w:tc>
          <w:tcPr>
            <w:tcW w:w="1517" w:type="dxa"/>
          </w:tcPr>
          <w:p w14:paraId="3B450E4D" w14:textId="2AFB15A9" w:rsidR="00C132F3" w:rsidRDefault="00C132F3" w:rsidP="007416E1">
            <w:pPr>
              <w:cnfStyle w:val="000000000000" w:firstRow="0" w:lastRow="0" w:firstColumn="0" w:lastColumn="0" w:oddVBand="0" w:evenVBand="0" w:oddHBand="0" w:evenHBand="0" w:firstRowFirstColumn="0" w:firstRowLastColumn="0" w:lastRowFirstColumn="0" w:lastRowLastColumn="0"/>
            </w:pPr>
            <w:r>
              <w:t>0.1</w:t>
            </w:r>
          </w:p>
        </w:tc>
        <w:tc>
          <w:tcPr>
            <w:tcW w:w="2323" w:type="dxa"/>
          </w:tcPr>
          <w:p w14:paraId="6342869F"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0A337C20"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742D7C7D"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r>
      <w:tr w:rsidR="00C132F3" w14:paraId="7BB89AF6" w14:textId="77777777" w:rsidTr="00A03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1C6731E9" w14:textId="77777777" w:rsidR="00C132F3" w:rsidRDefault="00C132F3" w:rsidP="007416E1">
            <w:pPr>
              <w:jc w:val="center"/>
            </w:pPr>
          </w:p>
        </w:tc>
        <w:tc>
          <w:tcPr>
            <w:tcW w:w="1517" w:type="dxa"/>
          </w:tcPr>
          <w:p w14:paraId="3DF287BE" w14:textId="1575F7BC" w:rsidR="00C132F3" w:rsidRDefault="00C132F3" w:rsidP="007416E1">
            <w:pPr>
              <w:cnfStyle w:val="000000100000" w:firstRow="0" w:lastRow="0" w:firstColumn="0" w:lastColumn="0" w:oddVBand="0" w:evenVBand="0" w:oddHBand="1" w:evenHBand="0" w:firstRowFirstColumn="0" w:firstRowLastColumn="0" w:lastRowFirstColumn="0" w:lastRowLastColumn="0"/>
            </w:pPr>
            <w:r>
              <w:t>0.0</w:t>
            </w:r>
          </w:p>
        </w:tc>
        <w:tc>
          <w:tcPr>
            <w:tcW w:w="2323" w:type="dxa"/>
          </w:tcPr>
          <w:p w14:paraId="1C4E6489"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06738D73"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1A0638AA"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r>
      <w:tr w:rsidR="00C132F3" w14:paraId="72C0F240"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420F2771" w14:textId="477F7B5F" w:rsidR="00C132F3" w:rsidRPr="00636A9A" w:rsidRDefault="00C132F3" w:rsidP="007416E1">
            <w:pPr>
              <w:jc w:val="center"/>
              <w:rPr>
                <w:b w:val="0"/>
                <w:bCs w:val="0"/>
              </w:rPr>
            </w:pPr>
          </w:p>
        </w:tc>
        <w:tc>
          <w:tcPr>
            <w:tcW w:w="1517" w:type="dxa"/>
          </w:tcPr>
          <w:p w14:paraId="5A68E55A" w14:textId="7D7AB641" w:rsidR="00C132F3" w:rsidRDefault="00C132F3" w:rsidP="007416E1">
            <w:pPr>
              <w:cnfStyle w:val="000000000000" w:firstRow="0" w:lastRow="0" w:firstColumn="0" w:lastColumn="0" w:oddVBand="0" w:evenVBand="0" w:oddHBand="0" w:evenHBand="0" w:firstRowFirstColumn="0" w:firstRowLastColumn="0" w:lastRowFirstColumn="0" w:lastRowLastColumn="0"/>
            </w:pPr>
            <w:r>
              <w:t>1.0</w:t>
            </w:r>
          </w:p>
        </w:tc>
        <w:tc>
          <w:tcPr>
            <w:tcW w:w="2323" w:type="dxa"/>
          </w:tcPr>
          <w:p w14:paraId="05339C98"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280B201A"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4DDB57B7"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r>
      <w:tr w:rsidR="00C132F3" w14:paraId="42FA89B4" w14:textId="77777777" w:rsidTr="00A03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2AF39C5D" w14:textId="77777777" w:rsidR="00C132F3" w:rsidRDefault="00C132F3" w:rsidP="007416E1">
            <w:pPr>
              <w:jc w:val="center"/>
            </w:pPr>
          </w:p>
        </w:tc>
        <w:tc>
          <w:tcPr>
            <w:tcW w:w="1517" w:type="dxa"/>
          </w:tcPr>
          <w:p w14:paraId="5EC2771F" w14:textId="67AECEDA" w:rsidR="00C132F3" w:rsidRDefault="00C132F3" w:rsidP="007416E1">
            <w:pPr>
              <w:cnfStyle w:val="000000100000" w:firstRow="0" w:lastRow="0" w:firstColumn="0" w:lastColumn="0" w:oddVBand="0" w:evenVBand="0" w:oddHBand="1" w:evenHBand="0" w:firstRowFirstColumn="0" w:firstRowLastColumn="0" w:lastRowFirstColumn="0" w:lastRowLastColumn="0"/>
            </w:pPr>
            <w:r>
              <w:t>10.0</w:t>
            </w:r>
          </w:p>
        </w:tc>
        <w:tc>
          <w:tcPr>
            <w:tcW w:w="2323" w:type="dxa"/>
          </w:tcPr>
          <w:p w14:paraId="6560CA35"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4D3A4D50"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50B4CBC8" w14:textId="77777777" w:rsidR="00C132F3" w:rsidRDefault="00C132F3" w:rsidP="007416E1">
            <w:pPr>
              <w:cnfStyle w:val="000000100000" w:firstRow="0" w:lastRow="0" w:firstColumn="0" w:lastColumn="0" w:oddVBand="0" w:evenVBand="0" w:oddHBand="1" w:evenHBand="0" w:firstRowFirstColumn="0" w:firstRowLastColumn="0" w:lastRowFirstColumn="0" w:lastRowLastColumn="0"/>
            </w:pPr>
          </w:p>
        </w:tc>
      </w:tr>
      <w:tr w:rsidR="00C132F3" w14:paraId="4BBA6FDD"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45A1741B" w14:textId="77777777" w:rsidR="00C132F3" w:rsidRDefault="00C132F3" w:rsidP="007416E1">
            <w:pPr>
              <w:jc w:val="center"/>
            </w:pPr>
          </w:p>
        </w:tc>
        <w:tc>
          <w:tcPr>
            <w:tcW w:w="1517" w:type="dxa"/>
          </w:tcPr>
          <w:p w14:paraId="5DF01902" w14:textId="5B408050" w:rsidR="00C132F3" w:rsidRDefault="00C132F3" w:rsidP="007416E1">
            <w:pPr>
              <w:cnfStyle w:val="000000000000" w:firstRow="0" w:lastRow="0" w:firstColumn="0" w:lastColumn="0" w:oddVBand="0" w:evenVBand="0" w:oddHBand="0" w:evenHBand="0" w:firstRowFirstColumn="0" w:firstRowLastColumn="0" w:lastRowFirstColumn="0" w:lastRowLastColumn="0"/>
            </w:pPr>
            <w:r>
              <w:t>100.0</w:t>
            </w:r>
          </w:p>
        </w:tc>
        <w:tc>
          <w:tcPr>
            <w:tcW w:w="2323" w:type="dxa"/>
          </w:tcPr>
          <w:p w14:paraId="5EFC3C77"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0DA879CD"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1355556A"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r>
      <w:tr w:rsidR="00C132F3" w14:paraId="05EE1830" w14:textId="77777777" w:rsidTr="00A03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4A625F81" w14:textId="77777777" w:rsidR="00C132F3" w:rsidRDefault="00C132F3" w:rsidP="007416E1">
            <w:pPr>
              <w:jc w:val="center"/>
            </w:pPr>
          </w:p>
        </w:tc>
        <w:tc>
          <w:tcPr>
            <w:tcW w:w="1517" w:type="dxa"/>
          </w:tcPr>
          <w:p w14:paraId="3AF6B91F" w14:textId="0FC04163" w:rsidR="00C132F3" w:rsidRDefault="00C132F3" w:rsidP="007416E1">
            <w:pPr>
              <w:cnfStyle w:val="000000100000" w:firstRow="0" w:lastRow="0" w:firstColumn="0" w:lastColumn="0" w:oddVBand="0" w:evenVBand="0" w:oddHBand="1" w:evenHBand="0" w:firstRowFirstColumn="0" w:firstRowLastColumn="0" w:lastRowFirstColumn="0" w:lastRowLastColumn="0"/>
            </w:pPr>
            <w:r w:rsidRPr="00197E6D">
              <w:rPr>
                <w:color w:val="4472C4" w:themeColor="accent1"/>
              </w:rPr>
              <w:t>1000.0</w:t>
            </w:r>
          </w:p>
        </w:tc>
        <w:tc>
          <w:tcPr>
            <w:tcW w:w="2323" w:type="dxa"/>
          </w:tcPr>
          <w:p w14:paraId="2628AB43" w14:textId="6F3D27C2" w:rsidR="00C132F3" w:rsidRDefault="00197E6D" w:rsidP="00197E6D">
            <w:pPr>
              <w:jc w:val="center"/>
              <w:cnfStyle w:val="000000100000" w:firstRow="0" w:lastRow="0" w:firstColumn="0" w:lastColumn="0" w:oddVBand="0" w:evenVBand="0" w:oddHBand="1" w:evenHBand="0" w:firstRowFirstColumn="0" w:firstRowLastColumn="0" w:lastRowFirstColumn="0" w:lastRowLastColumn="0"/>
            </w:pPr>
            <w:r>
              <w:t>*</w:t>
            </w:r>
          </w:p>
        </w:tc>
        <w:tc>
          <w:tcPr>
            <w:tcW w:w="1806" w:type="dxa"/>
          </w:tcPr>
          <w:p w14:paraId="013EEA62" w14:textId="182B319E" w:rsidR="00C132F3" w:rsidRDefault="00197E6D" w:rsidP="00197E6D">
            <w:pPr>
              <w:jc w:val="center"/>
              <w:cnfStyle w:val="000000100000" w:firstRow="0" w:lastRow="0" w:firstColumn="0" w:lastColumn="0" w:oddVBand="0" w:evenVBand="0" w:oddHBand="1" w:evenHBand="0" w:firstRowFirstColumn="0" w:firstRowLastColumn="0" w:lastRowFirstColumn="0" w:lastRowLastColumn="0"/>
            </w:pPr>
            <w:r>
              <w:t>*</w:t>
            </w:r>
          </w:p>
        </w:tc>
        <w:tc>
          <w:tcPr>
            <w:tcW w:w="1806" w:type="dxa"/>
          </w:tcPr>
          <w:p w14:paraId="65B25830" w14:textId="4C1B42B4" w:rsidR="00C132F3" w:rsidRDefault="00197E6D" w:rsidP="00197E6D">
            <w:pPr>
              <w:jc w:val="center"/>
              <w:cnfStyle w:val="000000100000" w:firstRow="0" w:lastRow="0" w:firstColumn="0" w:lastColumn="0" w:oddVBand="0" w:evenVBand="0" w:oddHBand="1" w:evenHBand="0" w:firstRowFirstColumn="0" w:firstRowLastColumn="0" w:lastRowFirstColumn="0" w:lastRowLastColumn="0"/>
            </w:pPr>
            <w:r>
              <w:t>*</w:t>
            </w:r>
          </w:p>
        </w:tc>
      </w:tr>
      <w:tr w:rsidR="00C132F3" w14:paraId="61C94CD4"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2612C81A" w14:textId="77777777" w:rsidR="00C132F3" w:rsidRDefault="00C132F3" w:rsidP="007416E1">
            <w:pPr>
              <w:jc w:val="center"/>
            </w:pPr>
          </w:p>
        </w:tc>
        <w:tc>
          <w:tcPr>
            <w:tcW w:w="1517" w:type="dxa"/>
          </w:tcPr>
          <w:p w14:paraId="39935A66" w14:textId="2B0D6356" w:rsidR="00C132F3" w:rsidRDefault="00C132F3" w:rsidP="007416E1">
            <w:pPr>
              <w:cnfStyle w:val="000000000000" w:firstRow="0" w:lastRow="0" w:firstColumn="0" w:lastColumn="0" w:oddVBand="0" w:evenVBand="0" w:oddHBand="0" w:evenHBand="0" w:firstRowFirstColumn="0" w:firstRowLastColumn="0" w:lastRowFirstColumn="0" w:lastRowLastColumn="0"/>
            </w:pPr>
            <w:r>
              <w:t>10000.0</w:t>
            </w:r>
          </w:p>
        </w:tc>
        <w:tc>
          <w:tcPr>
            <w:tcW w:w="2323" w:type="dxa"/>
          </w:tcPr>
          <w:p w14:paraId="64FFC36F"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42F964FF"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c>
          <w:tcPr>
            <w:tcW w:w="1806" w:type="dxa"/>
          </w:tcPr>
          <w:p w14:paraId="74A46526" w14:textId="77777777" w:rsidR="00C132F3" w:rsidRDefault="00C132F3" w:rsidP="007416E1">
            <w:pPr>
              <w:cnfStyle w:val="000000000000" w:firstRow="0" w:lastRow="0" w:firstColumn="0" w:lastColumn="0" w:oddVBand="0" w:evenVBand="0" w:oddHBand="0" w:evenHBand="0" w:firstRowFirstColumn="0" w:firstRowLastColumn="0" w:lastRowFirstColumn="0" w:lastRowLastColumn="0"/>
            </w:pPr>
          </w:p>
        </w:tc>
      </w:tr>
      <w:tr w:rsidR="00096247" w14:paraId="4696C7D1" w14:textId="77777777" w:rsidTr="00096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val="restart"/>
            <w:vAlign w:val="center"/>
          </w:tcPr>
          <w:p w14:paraId="1F88B1C0" w14:textId="7A1C939A" w:rsidR="00096247" w:rsidRPr="00096247" w:rsidRDefault="00096247" w:rsidP="00096247">
            <w:pPr>
              <w:jc w:val="center"/>
              <w:rPr>
                <w:b w:val="0"/>
                <w:bCs w:val="0"/>
              </w:rPr>
            </w:pPr>
            <w:r w:rsidRPr="00096247">
              <w:rPr>
                <w:b w:val="0"/>
                <w:bCs w:val="0"/>
              </w:rPr>
              <w:t>kernel</w:t>
            </w:r>
          </w:p>
        </w:tc>
        <w:tc>
          <w:tcPr>
            <w:tcW w:w="1517" w:type="dxa"/>
          </w:tcPr>
          <w:p w14:paraId="5A17D0F0" w14:textId="78E1BBE7" w:rsidR="00096247" w:rsidRDefault="00096247" w:rsidP="007416E1">
            <w:pPr>
              <w:cnfStyle w:val="000000100000" w:firstRow="0" w:lastRow="0" w:firstColumn="0" w:lastColumn="0" w:oddVBand="0" w:evenVBand="0" w:oddHBand="1" w:evenHBand="0" w:firstRowFirstColumn="0" w:firstRowLastColumn="0" w:lastRowFirstColumn="0" w:lastRowLastColumn="0"/>
            </w:pPr>
            <w:r>
              <w:t>linear</w:t>
            </w:r>
          </w:p>
        </w:tc>
        <w:tc>
          <w:tcPr>
            <w:tcW w:w="2323" w:type="dxa"/>
          </w:tcPr>
          <w:p w14:paraId="5EB77E3F"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407328C7"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1CF037BB"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r>
      <w:tr w:rsidR="00096247" w14:paraId="6FAB5E80" w14:textId="77777777" w:rsidTr="00A03379">
        <w:tc>
          <w:tcPr>
            <w:cnfStyle w:val="001000000000" w:firstRow="0" w:lastRow="0" w:firstColumn="1" w:lastColumn="0" w:oddVBand="0" w:evenVBand="0" w:oddHBand="0" w:evenHBand="0" w:firstRowFirstColumn="0" w:firstRowLastColumn="0" w:lastRowFirstColumn="0" w:lastRowLastColumn="0"/>
            <w:tcW w:w="1883" w:type="dxa"/>
            <w:vMerge/>
          </w:tcPr>
          <w:p w14:paraId="217C7053" w14:textId="77777777" w:rsidR="00096247" w:rsidRDefault="00096247" w:rsidP="007416E1">
            <w:pPr>
              <w:jc w:val="center"/>
            </w:pPr>
          </w:p>
        </w:tc>
        <w:tc>
          <w:tcPr>
            <w:tcW w:w="1517" w:type="dxa"/>
          </w:tcPr>
          <w:p w14:paraId="3DEDD9FF" w14:textId="219875F6" w:rsidR="00096247" w:rsidRDefault="00096247" w:rsidP="007416E1">
            <w:pPr>
              <w:cnfStyle w:val="000000000000" w:firstRow="0" w:lastRow="0" w:firstColumn="0" w:lastColumn="0" w:oddVBand="0" w:evenVBand="0" w:oddHBand="0" w:evenHBand="0" w:firstRowFirstColumn="0" w:firstRowLastColumn="0" w:lastRowFirstColumn="0" w:lastRowLastColumn="0"/>
            </w:pPr>
            <w:r w:rsidRPr="00197E6D">
              <w:rPr>
                <w:color w:val="4472C4" w:themeColor="accent1"/>
              </w:rPr>
              <w:t>rbf</w:t>
            </w:r>
          </w:p>
        </w:tc>
        <w:tc>
          <w:tcPr>
            <w:tcW w:w="2323" w:type="dxa"/>
          </w:tcPr>
          <w:p w14:paraId="68D0EE2A" w14:textId="4CDAD818" w:rsidR="00096247" w:rsidRDefault="00197E6D" w:rsidP="00197E6D">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324DBBFE" w14:textId="02A0EF5B" w:rsidR="00096247" w:rsidRDefault="00197E6D" w:rsidP="00197E6D">
            <w:pPr>
              <w:jc w:val="center"/>
              <w:cnfStyle w:val="000000000000" w:firstRow="0" w:lastRow="0" w:firstColumn="0" w:lastColumn="0" w:oddVBand="0" w:evenVBand="0" w:oddHBand="0" w:evenHBand="0" w:firstRowFirstColumn="0" w:firstRowLastColumn="0" w:lastRowFirstColumn="0" w:lastRowLastColumn="0"/>
            </w:pPr>
            <w:r>
              <w:t>*</w:t>
            </w:r>
          </w:p>
        </w:tc>
        <w:tc>
          <w:tcPr>
            <w:tcW w:w="1806" w:type="dxa"/>
          </w:tcPr>
          <w:p w14:paraId="6B31C6FA" w14:textId="730B3957" w:rsidR="00096247" w:rsidRDefault="00197E6D" w:rsidP="00197E6D">
            <w:pPr>
              <w:jc w:val="center"/>
              <w:cnfStyle w:val="000000000000" w:firstRow="0" w:lastRow="0" w:firstColumn="0" w:lastColumn="0" w:oddVBand="0" w:evenVBand="0" w:oddHBand="0" w:evenHBand="0" w:firstRowFirstColumn="0" w:firstRowLastColumn="0" w:lastRowFirstColumn="0" w:lastRowLastColumn="0"/>
            </w:pPr>
            <w:r>
              <w:t>*</w:t>
            </w:r>
          </w:p>
        </w:tc>
      </w:tr>
      <w:tr w:rsidR="00096247" w14:paraId="4C564FC3" w14:textId="77777777" w:rsidTr="00A03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Merge/>
          </w:tcPr>
          <w:p w14:paraId="1C55541B" w14:textId="77777777" w:rsidR="00096247" w:rsidRDefault="00096247" w:rsidP="007416E1">
            <w:pPr>
              <w:jc w:val="center"/>
            </w:pPr>
          </w:p>
        </w:tc>
        <w:tc>
          <w:tcPr>
            <w:tcW w:w="1517" w:type="dxa"/>
          </w:tcPr>
          <w:p w14:paraId="1088502D" w14:textId="124735C6" w:rsidR="00096247" w:rsidRDefault="00096247" w:rsidP="007416E1">
            <w:pPr>
              <w:cnfStyle w:val="000000100000" w:firstRow="0" w:lastRow="0" w:firstColumn="0" w:lastColumn="0" w:oddVBand="0" w:evenVBand="0" w:oddHBand="1" w:evenHBand="0" w:firstRowFirstColumn="0" w:firstRowLastColumn="0" w:lastRowFirstColumn="0" w:lastRowLastColumn="0"/>
            </w:pPr>
            <w:r>
              <w:t>poly</w:t>
            </w:r>
          </w:p>
        </w:tc>
        <w:tc>
          <w:tcPr>
            <w:tcW w:w="2323" w:type="dxa"/>
          </w:tcPr>
          <w:p w14:paraId="587882F2"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22446B63"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c>
          <w:tcPr>
            <w:tcW w:w="1806" w:type="dxa"/>
          </w:tcPr>
          <w:p w14:paraId="35D876E7" w14:textId="77777777" w:rsidR="00096247" w:rsidRDefault="00096247" w:rsidP="007416E1">
            <w:pPr>
              <w:cnfStyle w:val="000000100000" w:firstRow="0" w:lastRow="0" w:firstColumn="0" w:lastColumn="0" w:oddVBand="0" w:evenVBand="0" w:oddHBand="1" w:evenHBand="0" w:firstRowFirstColumn="0" w:firstRowLastColumn="0" w:lastRowFirstColumn="0" w:lastRowLastColumn="0"/>
            </w:pPr>
          </w:p>
        </w:tc>
      </w:tr>
      <w:tr w:rsidR="007416E1" w14:paraId="558071A2" w14:textId="77777777" w:rsidTr="00C243A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gridSpan w:val="2"/>
          </w:tcPr>
          <w:p w14:paraId="7905D8DA" w14:textId="6C707BE5" w:rsidR="007416E1" w:rsidRDefault="00D77007" w:rsidP="007416E1">
            <w:pPr>
              <w:jc w:val="center"/>
            </w:pPr>
            <w:r>
              <w:t>Best Scores</w:t>
            </w:r>
          </w:p>
        </w:tc>
        <w:tc>
          <w:tcPr>
            <w:tcW w:w="2323" w:type="dxa"/>
            <w:tcBorders>
              <w:right w:val="nil"/>
            </w:tcBorders>
          </w:tcPr>
          <w:p w14:paraId="705D0FEA" w14:textId="43B64F42" w:rsidR="007416E1" w:rsidRDefault="00197E6D" w:rsidP="007416E1">
            <w:pPr>
              <w:cnfStyle w:val="010000000000" w:firstRow="0" w:lastRow="1" w:firstColumn="0" w:lastColumn="0" w:oddVBand="0" w:evenVBand="0" w:oddHBand="0" w:evenHBand="0" w:firstRowFirstColumn="0" w:firstRowLastColumn="0" w:lastRowFirstColumn="0" w:lastRowLastColumn="0"/>
            </w:pPr>
            <w:r>
              <w:t>35.02%</w:t>
            </w:r>
          </w:p>
        </w:tc>
        <w:tc>
          <w:tcPr>
            <w:tcW w:w="1806" w:type="dxa"/>
            <w:tcBorders>
              <w:left w:val="nil"/>
              <w:right w:val="nil"/>
            </w:tcBorders>
          </w:tcPr>
          <w:p w14:paraId="3D38736D" w14:textId="4EAF1E33" w:rsidR="007416E1" w:rsidRDefault="007D12F1" w:rsidP="007416E1">
            <w:pPr>
              <w:cnfStyle w:val="010000000000" w:firstRow="0" w:lastRow="1" w:firstColumn="0" w:lastColumn="0" w:oddVBand="0" w:evenVBand="0" w:oddHBand="0" w:evenHBand="0" w:firstRowFirstColumn="0" w:firstRowLastColumn="0" w:lastRowFirstColumn="0" w:lastRowLastColumn="0"/>
            </w:pPr>
            <w:r>
              <w:t>35.02%</w:t>
            </w:r>
          </w:p>
        </w:tc>
        <w:tc>
          <w:tcPr>
            <w:tcW w:w="1806" w:type="dxa"/>
            <w:tcBorders>
              <w:left w:val="nil"/>
            </w:tcBorders>
          </w:tcPr>
          <w:p w14:paraId="39B0FA55" w14:textId="64A3B661" w:rsidR="007416E1" w:rsidRDefault="007D12F1" w:rsidP="007416E1">
            <w:pPr>
              <w:cnfStyle w:val="010000000000" w:firstRow="0" w:lastRow="1" w:firstColumn="0" w:lastColumn="0" w:oddVBand="0" w:evenVBand="0" w:oddHBand="0" w:evenHBand="0" w:firstRowFirstColumn="0" w:firstRowLastColumn="0" w:lastRowFirstColumn="0" w:lastRowLastColumn="0"/>
            </w:pPr>
            <w:r>
              <w:t>0.1226</w:t>
            </w:r>
          </w:p>
        </w:tc>
      </w:tr>
    </w:tbl>
    <w:p w14:paraId="55E557F2" w14:textId="3D266E1C" w:rsidR="002E4835" w:rsidRPr="002E4835" w:rsidRDefault="002E4835" w:rsidP="0042038F">
      <w:pPr>
        <w:spacing w:before="240"/>
      </w:pPr>
      <w:r w:rsidRPr="002E4835">
        <w:t xml:space="preserve">We also ran all </w:t>
      </w:r>
      <w:r>
        <w:t>our</w:t>
      </w:r>
      <w:r w:rsidRPr="002E4835">
        <w:t xml:space="preserve"> models individually for each pitcher. For most of the pitchers, the results were worse than everyone together probably because of the small sample sizes for the test set. However, we included three pitchers who had some of the highest results. For</w:t>
      </w:r>
      <w:r>
        <w:t xml:space="preserve"> example,</w:t>
      </w:r>
      <w:r w:rsidRPr="002E4835">
        <w:t xml:space="preserve"> Aaron Nola got the following result</w:t>
      </w:r>
      <w:r>
        <w:t>s</w:t>
      </w:r>
      <w:r w:rsidRPr="002E4835">
        <w:t xml:space="preserve">: </w:t>
      </w:r>
    </w:p>
    <w:p w14:paraId="5A6BC484" w14:textId="319BABEF" w:rsidR="002E4835" w:rsidRPr="002E4835" w:rsidRDefault="002E4835" w:rsidP="002E4835">
      <w:pPr>
        <w:numPr>
          <w:ilvl w:val="0"/>
          <w:numId w:val="1"/>
        </w:numPr>
        <w:spacing w:line="240" w:lineRule="auto"/>
      </w:pPr>
      <w:r w:rsidRPr="002E4835">
        <w:t xml:space="preserve">Multinominal Naïve Bayes: </w:t>
      </w:r>
      <w:r>
        <w:t>25.5% training</w:t>
      </w:r>
      <w:r w:rsidRPr="002E4835">
        <w:t xml:space="preserve"> accuracy, </w:t>
      </w:r>
      <w:r>
        <w:t>28.8%</w:t>
      </w:r>
      <w:r w:rsidRPr="002E4835">
        <w:t xml:space="preserve"> test accuracy</w:t>
      </w:r>
      <w:r>
        <w:t>,</w:t>
      </w:r>
      <w:r w:rsidRPr="002E4835">
        <w:t xml:space="preserve"> </w:t>
      </w:r>
      <w:r>
        <w:t>0</w:t>
      </w:r>
      <w:r w:rsidRPr="002E4835">
        <w:t>.288 recall score</w:t>
      </w:r>
    </w:p>
    <w:p w14:paraId="735EE17A" w14:textId="36F82847" w:rsidR="002E4835" w:rsidRPr="002E4835" w:rsidRDefault="002E4835" w:rsidP="002E4835">
      <w:pPr>
        <w:numPr>
          <w:ilvl w:val="0"/>
          <w:numId w:val="1"/>
        </w:numPr>
        <w:spacing w:line="240" w:lineRule="auto"/>
      </w:pPr>
      <w:r w:rsidRPr="002E4835">
        <w:t xml:space="preserve">Random Forest: </w:t>
      </w:r>
      <w:r w:rsidR="00BA3DA2">
        <w:t>33.4%</w:t>
      </w:r>
      <w:r w:rsidRPr="002E4835">
        <w:t xml:space="preserve"> </w:t>
      </w:r>
      <w:r w:rsidR="00BA3DA2">
        <w:t>training accuracy, 32.8%</w:t>
      </w:r>
      <w:r w:rsidRPr="002E4835">
        <w:t xml:space="preserve"> test accuracy</w:t>
      </w:r>
    </w:p>
    <w:p w14:paraId="63D299C7" w14:textId="20F61C13" w:rsidR="00532D6F" w:rsidRPr="002E4835" w:rsidRDefault="002E4835" w:rsidP="00532D6F">
      <w:pPr>
        <w:numPr>
          <w:ilvl w:val="0"/>
          <w:numId w:val="1"/>
        </w:numPr>
        <w:spacing w:line="240" w:lineRule="auto"/>
      </w:pPr>
      <w:r w:rsidRPr="002E4835">
        <w:t>K</w:t>
      </w:r>
      <w:r w:rsidR="00BA3DA2">
        <w:t>-</w:t>
      </w:r>
      <w:r w:rsidRPr="002E4835">
        <w:t>Neighbors: Best cross-validation</w:t>
      </w:r>
      <w:r w:rsidR="00BA3DA2">
        <w:t xml:space="preserve"> score of</w:t>
      </w:r>
      <w:r w:rsidRPr="002E4835">
        <w:t xml:space="preserve"> </w:t>
      </w:r>
      <w:r w:rsidR="00BA3DA2">
        <w:t>0</w:t>
      </w:r>
      <w:r w:rsidRPr="002E4835">
        <w:t>.19</w:t>
      </w:r>
    </w:p>
    <w:p w14:paraId="3E853415" w14:textId="3D5EA0DB" w:rsidR="009C2DF1" w:rsidRDefault="009C2DF1" w:rsidP="009C2DF1">
      <w:pPr>
        <w:pStyle w:val="Title"/>
        <w:jc w:val="center"/>
      </w:pPr>
      <w:r>
        <w:lastRenderedPageBreak/>
        <w:t>Conclusion</w:t>
      </w:r>
    </w:p>
    <w:p w14:paraId="565D5727" w14:textId="53BE15F6" w:rsidR="002E4835" w:rsidRDefault="00985819" w:rsidP="00FA1925">
      <w:r w:rsidRPr="00985819">
        <w:t>While our accuracies and numbers aren’t great, we needed to also consider a number of outside factors that impacted this data beyond just these numbers, with the largest impact being playoff adrenalin and more consideration and focus with every pitch. With that being said, we tried numerous different combinations of columns, whether that involved adding or removing them, and splitting the data up by pitcher all to try and find the best results. In the end, the random forest ended up being the best model to predict pitch typ</w:t>
      </w:r>
      <w:r>
        <w:t>e</w:t>
      </w:r>
      <w:r w:rsidRPr="00985819">
        <w:t xml:space="preserve">. Even though the accuracy is not </w:t>
      </w:r>
      <w:r>
        <w:t>very high</w:t>
      </w:r>
      <w:r w:rsidRPr="00985819">
        <w:t>, teams can still use this data to point out certain moments in the game where a pitcher is more likely to throw a certain pitch to prepare the hitters in advance.</w:t>
      </w:r>
      <w:r w:rsidR="00E10288">
        <w:rPr>
          <w:b/>
          <w:bCs/>
        </w:rPr>
        <w:t xml:space="preserve"> </w:t>
      </w:r>
      <w:r w:rsidR="00E10288">
        <w:t>Our final numbers and model parameters are listed below:</w:t>
      </w:r>
    </w:p>
    <w:tbl>
      <w:tblPr>
        <w:tblStyle w:val="GridTable4-Accent5"/>
        <w:tblW w:w="0" w:type="auto"/>
        <w:tblInd w:w="15" w:type="dxa"/>
        <w:tblLook w:val="04A0" w:firstRow="1" w:lastRow="0" w:firstColumn="1" w:lastColumn="0" w:noHBand="0" w:noVBand="1"/>
      </w:tblPr>
      <w:tblGrid>
        <w:gridCol w:w="1824"/>
        <w:gridCol w:w="2386"/>
        <w:gridCol w:w="1665"/>
        <w:gridCol w:w="1730"/>
        <w:gridCol w:w="1730"/>
      </w:tblGrid>
      <w:tr w:rsidR="00251D41" w14:paraId="566345EF" w14:textId="77777777" w:rsidTr="001C75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35" w:type="dxa"/>
            <w:gridSpan w:val="5"/>
          </w:tcPr>
          <w:p w14:paraId="7B67C0FB" w14:textId="4F504446" w:rsidR="00251D41" w:rsidRDefault="00251D41" w:rsidP="00C243A1">
            <w:r w:rsidRPr="00DA3EF3">
              <w:rPr>
                <w:color w:val="auto"/>
              </w:rPr>
              <w:t xml:space="preserve">Table </w:t>
            </w:r>
            <w:r>
              <w:rPr>
                <w:color w:val="auto"/>
              </w:rPr>
              <w:t>5</w:t>
            </w:r>
            <w:r w:rsidRPr="00DA3EF3">
              <w:rPr>
                <w:color w:val="auto"/>
              </w:rPr>
              <w:t xml:space="preserve">: </w:t>
            </w:r>
            <w:r>
              <w:rPr>
                <w:color w:val="auto"/>
              </w:rPr>
              <w:t>Results</w:t>
            </w:r>
          </w:p>
        </w:tc>
      </w:tr>
      <w:tr w:rsidR="00926221" w:rsidRPr="00C466C5" w14:paraId="4377A692" w14:textId="77777777" w:rsidTr="00C00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24" w:type="dxa"/>
          </w:tcPr>
          <w:p w14:paraId="397EB91E" w14:textId="587366B3" w:rsidR="00251D41" w:rsidRPr="00631BD9" w:rsidRDefault="00251D41" w:rsidP="00C243A1">
            <w:pPr>
              <w:rPr>
                <w:i/>
                <w:iCs/>
              </w:rPr>
            </w:pPr>
            <w:r>
              <w:rPr>
                <w:i/>
                <w:iCs/>
              </w:rPr>
              <w:t>Model</w:t>
            </w:r>
          </w:p>
        </w:tc>
        <w:tc>
          <w:tcPr>
            <w:tcW w:w="2386" w:type="dxa"/>
          </w:tcPr>
          <w:p w14:paraId="4D907ED4" w14:textId="618F6AF2" w:rsidR="00251D41" w:rsidRPr="00631BD9" w:rsidRDefault="00251D41" w:rsidP="00C243A1">
            <w:pPr>
              <w:cnfStyle w:val="100000000000" w:firstRow="1" w:lastRow="0" w:firstColumn="0" w:lastColumn="0" w:oddVBand="0" w:evenVBand="0" w:oddHBand="0" w:evenHBand="0" w:firstRowFirstColumn="0" w:firstRowLastColumn="0" w:lastRowFirstColumn="0" w:lastRowLastColumn="0"/>
              <w:rPr>
                <w:i/>
                <w:iCs/>
              </w:rPr>
            </w:pPr>
            <w:r>
              <w:rPr>
                <w:i/>
                <w:iCs/>
              </w:rPr>
              <w:t>Best Parameters</w:t>
            </w:r>
          </w:p>
        </w:tc>
        <w:tc>
          <w:tcPr>
            <w:tcW w:w="1665" w:type="dxa"/>
          </w:tcPr>
          <w:p w14:paraId="3B5E5712" w14:textId="6B56BABC" w:rsidR="00251D41" w:rsidRPr="00631BD9" w:rsidRDefault="00251D41" w:rsidP="00C243A1">
            <w:pPr>
              <w:cnfStyle w:val="100000000000" w:firstRow="1" w:lastRow="0" w:firstColumn="0" w:lastColumn="0" w:oddVBand="0" w:evenVBand="0" w:oddHBand="0" w:evenHBand="0" w:firstRowFirstColumn="0" w:firstRowLastColumn="0" w:lastRowFirstColumn="0" w:lastRowLastColumn="0"/>
              <w:rPr>
                <w:i/>
                <w:iCs/>
              </w:rPr>
            </w:pPr>
            <w:r>
              <w:rPr>
                <w:i/>
                <w:iCs/>
              </w:rPr>
              <w:t xml:space="preserve">Best </w:t>
            </w:r>
            <w:r w:rsidRPr="00631BD9">
              <w:rPr>
                <w:i/>
                <w:iCs/>
              </w:rPr>
              <w:t>Cross Validation Score</w:t>
            </w:r>
          </w:p>
        </w:tc>
        <w:tc>
          <w:tcPr>
            <w:tcW w:w="1730" w:type="dxa"/>
          </w:tcPr>
          <w:p w14:paraId="2D3F0F07" w14:textId="06608649" w:rsidR="00251D41" w:rsidRPr="00631BD9" w:rsidRDefault="00251D41" w:rsidP="00C243A1">
            <w:pPr>
              <w:cnfStyle w:val="100000000000" w:firstRow="1" w:lastRow="0" w:firstColumn="0" w:lastColumn="0" w:oddVBand="0" w:evenVBand="0" w:oddHBand="0" w:evenHBand="0" w:firstRowFirstColumn="0" w:firstRowLastColumn="0" w:lastRowFirstColumn="0" w:lastRowLastColumn="0"/>
              <w:rPr>
                <w:i/>
                <w:iCs/>
              </w:rPr>
            </w:pPr>
            <w:r>
              <w:rPr>
                <w:i/>
                <w:iCs/>
              </w:rPr>
              <w:t xml:space="preserve">Best </w:t>
            </w:r>
            <w:r w:rsidRPr="00631BD9">
              <w:rPr>
                <w:i/>
                <w:iCs/>
              </w:rPr>
              <w:t>Test Accuracy</w:t>
            </w:r>
          </w:p>
        </w:tc>
        <w:tc>
          <w:tcPr>
            <w:tcW w:w="1730" w:type="dxa"/>
          </w:tcPr>
          <w:p w14:paraId="67304FF0" w14:textId="06740294" w:rsidR="00251D41" w:rsidRPr="00631BD9" w:rsidRDefault="00251D41" w:rsidP="00C243A1">
            <w:pPr>
              <w:cnfStyle w:val="100000000000" w:firstRow="1" w:lastRow="0" w:firstColumn="0" w:lastColumn="0" w:oddVBand="0" w:evenVBand="0" w:oddHBand="0" w:evenHBand="0" w:firstRowFirstColumn="0" w:firstRowLastColumn="0" w:lastRowFirstColumn="0" w:lastRowLastColumn="0"/>
              <w:rPr>
                <w:i/>
                <w:iCs/>
              </w:rPr>
            </w:pPr>
            <w:r>
              <w:rPr>
                <w:i/>
                <w:iCs/>
              </w:rPr>
              <w:t xml:space="preserve">Best </w:t>
            </w:r>
            <w:r w:rsidRPr="00631BD9">
              <w:rPr>
                <w:i/>
                <w:iCs/>
              </w:rPr>
              <w:t>Precision Score</w:t>
            </w:r>
          </w:p>
        </w:tc>
      </w:tr>
      <w:tr w:rsidR="00C0091F" w14:paraId="2DC5A423" w14:textId="77777777" w:rsidTr="00C0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Align w:val="center"/>
          </w:tcPr>
          <w:p w14:paraId="603DF698" w14:textId="1CD2174E" w:rsidR="00364E9E" w:rsidRPr="00C466C5" w:rsidRDefault="00364E9E" w:rsidP="00364E9E">
            <w:pPr>
              <w:jc w:val="center"/>
              <w:rPr>
                <w:b w:val="0"/>
                <w:bCs w:val="0"/>
              </w:rPr>
            </w:pPr>
            <w:r>
              <w:rPr>
                <w:b w:val="0"/>
                <w:bCs w:val="0"/>
              </w:rPr>
              <w:t>Multinomial Naïve Bayes</w:t>
            </w:r>
          </w:p>
        </w:tc>
        <w:tc>
          <w:tcPr>
            <w:tcW w:w="2386" w:type="dxa"/>
            <w:vAlign w:val="center"/>
          </w:tcPr>
          <w:p w14:paraId="442A10F7" w14:textId="18FB37F4" w:rsidR="00364E9E" w:rsidRPr="00E877B0" w:rsidRDefault="00364E9E" w:rsidP="00AF5086">
            <w:pPr>
              <w:jc w:val="center"/>
              <w:cnfStyle w:val="000000100000" w:firstRow="0" w:lastRow="0" w:firstColumn="0" w:lastColumn="0" w:oddVBand="0" w:evenVBand="0" w:oddHBand="1" w:evenHBand="0" w:firstRowFirstColumn="0" w:firstRowLastColumn="0" w:lastRowFirstColumn="0" w:lastRowLastColumn="0"/>
            </w:pPr>
            <w:r w:rsidRPr="008E5743">
              <w:t>'alpha': 0.0001</w:t>
            </w:r>
          </w:p>
        </w:tc>
        <w:tc>
          <w:tcPr>
            <w:tcW w:w="1665" w:type="dxa"/>
            <w:vAlign w:val="center"/>
          </w:tcPr>
          <w:p w14:paraId="1CD9B537" w14:textId="40A134A3" w:rsidR="00364E9E" w:rsidRDefault="00364E9E" w:rsidP="00AF5086">
            <w:pPr>
              <w:jc w:val="center"/>
              <w:cnfStyle w:val="000000100000" w:firstRow="0" w:lastRow="0" w:firstColumn="0" w:lastColumn="0" w:oddVBand="0" w:evenVBand="0" w:oddHBand="1" w:evenHBand="0" w:firstRowFirstColumn="0" w:firstRowLastColumn="0" w:lastRowFirstColumn="0" w:lastRowLastColumn="0"/>
            </w:pPr>
            <w:r>
              <w:t>1.41%</w:t>
            </w:r>
          </w:p>
        </w:tc>
        <w:tc>
          <w:tcPr>
            <w:tcW w:w="1730" w:type="dxa"/>
            <w:vAlign w:val="center"/>
          </w:tcPr>
          <w:p w14:paraId="6709BE85" w14:textId="036D1C39" w:rsidR="00364E9E" w:rsidRDefault="00364E9E" w:rsidP="00AF5086">
            <w:pPr>
              <w:jc w:val="center"/>
              <w:cnfStyle w:val="000000100000" w:firstRow="0" w:lastRow="0" w:firstColumn="0" w:lastColumn="0" w:oddVBand="0" w:evenVBand="0" w:oddHBand="1" w:evenHBand="0" w:firstRowFirstColumn="0" w:firstRowLastColumn="0" w:lastRowFirstColumn="0" w:lastRowLastColumn="0"/>
            </w:pPr>
            <w:r>
              <w:t>2.58%</w:t>
            </w:r>
          </w:p>
        </w:tc>
        <w:tc>
          <w:tcPr>
            <w:tcW w:w="1730" w:type="dxa"/>
            <w:vAlign w:val="center"/>
          </w:tcPr>
          <w:p w14:paraId="7BDECF5A" w14:textId="0BE0635E" w:rsidR="00364E9E" w:rsidRDefault="00364E9E" w:rsidP="00AF5086">
            <w:pPr>
              <w:jc w:val="center"/>
              <w:cnfStyle w:val="000000100000" w:firstRow="0" w:lastRow="0" w:firstColumn="0" w:lastColumn="0" w:oddVBand="0" w:evenVBand="0" w:oddHBand="1" w:evenHBand="0" w:firstRowFirstColumn="0" w:firstRowLastColumn="0" w:lastRowFirstColumn="0" w:lastRowLastColumn="0"/>
            </w:pPr>
            <w:r>
              <w:t>0.0034</w:t>
            </w:r>
          </w:p>
        </w:tc>
      </w:tr>
      <w:tr w:rsidR="00197E6D" w:rsidRPr="00F40081" w14:paraId="75FF17F7" w14:textId="77777777" w:rsidTr="00C0091F">
        <w:tc>
          <w:tcPr>
            <w:cnfStyle w:val="001000000000" w:firstRow="0" w:lastRow="0" w:firstColumn="1" w:lastColumn="0" w:oddVBand="0" w:evenVBand="0" w:oddHBand="0" w:evenHBand="0" w:firstRowFirstColumn="0" w:firstRowLastColumn="0" w:lastRowFirstColumn="0" w:lastRowLastColumn="0"/>
            <w:tcW w:w="1824" w:type="dxa"/>
            <w:vAlign w:val="center"/>
          </w:tcPr>
          <w:p w14:paraId="5CD5684A" w14:textId="38C38303" w:rsidR="00BD1619" w:rsidRPr="00F40081" w:rsidRDefault="00BD1619" w:rsidP="00BD1619">
            <w:pPr>
              <w:jc w:val="center"/>
            </w:pPr>
            <w:r w:rsidRPr="00F40081">
              <w:t>Random Forest Classifier</w:t>
            </w:r>
          </w:p>
        </w:tc>
        <w:tc>
          <w:tcPr>
            <w:tcW w:w="2386" w:type="dxa"/>
            <w:vAlign w:val="center"/>
          </w:tcPr>
          <w:p w14:paraId="020ECFA7" w14:textId="73458113" w:rsidR="00BD1619" w:rsidRPr="00F40081" w:rsidRDefault="00BD1619" w:rsidP="00AF5086">
            <w:pPr>
              <w:jc w:val="center"/>
              <w:cnfStyle w:val="000000000000" w:firstRow="0" w:lastRow="0" w:firstColumn="0" w:lastColumn="0" w:oddVBand="0" w:evenVBand="0" w:oddHBand="0" w:evenHBand="0" w:firstRowFirstColumn="0" w:firstRowLastColumn="0" w:lastRowFirstColumn="0" w:lastRowLastColumn="0"/>
              <w:rPr>
                <w:b/>
                <w:bCs/>
              </w:rPr>
            </w:pPr>
            <w:r w:rsidRPr="00926221">
              <w:rPr>
                <w:b/>
                <w:bCs/>
              </w:rPr>
              <w:t>'bootstrap': True, 'max_depth': 15, 'min_samples_leaf': 20, 'min_samples_split': 15</w:t>
            </w:r>
          </w:p>
        </w:tc>
        <w:tc>
          <w:tcPr>
            <w:tcW w:w="1665" w:type="dxa"/>
            <w:vAlign w:val="center"/>
          </w:tcPr>
          <w:p w14:paraId="0D40FB4F" w14:textId="19EA50F8" w:rsidR="00BD1619" w:rsidRPr="00F40081" w:rsidRDefault="00BD1619" w:rsidP="00AF5086">
            <w:pPr>
              <w:jc w:val="center"/>
              <w:cnfStyle w:val="000000000000" w:firstRow="0" w:lastRow="0" w:firstColumn="0" w:lastColumn="0" w:oddVBand="0" w:evenVBand="0" w:oddHBand="0" w:evenHBand="0" w:firstRowFirstColumn="0" w:firstRowLastColumn="0" w:lastRowFirstColumn="0" w:lastRowLastColumn="0"/>
              <w:rPr>
                <w:b/>
                <w:bCs/>
                <w:color w:val="4472C4" w:themeColor="accent1"/>
              </w:rPr>
            </w:pPr>
            <w:r w:rsidRPr="00F40081">
              <w:rPr>
                <w:b/>
                <w:bCs/>
                <w:color w:val="4472C4" w:themeColor="accent1"/>
              </w:rPr>
              <w:t>48.60%</w:t>
            </w:r>
          </w:p>
        </w:tc>
        <w:tc>
          <w:tcPr>
            <w:tcW w:w="1730" w:type="dxa"/>
            <w:vAlign w:val="center"/>
          </w:tcPr>
          <w:p w14:paraId="10F5BDAD" w14:textId="4D30F55D" w:rsidR="00BD1619" w:rsidRPr="00F40081" w:rsidRDefault="00BD1619" w:rsidP="00AF5086">
            <w:pPr>
              <w:jc w:val="center"/>
              <w:cnfStyle w:val="000000000000" w:firstRow="0" w:lastRow="0" w:firstColumn="0" w:lastColumn="0" w:oddVBand="0" w:evenVBand="0" w:oddHBand="0" w:evenHBand="0" w:firstRowFirstColumn="0" w:firstRowLastColumn="0" w:lastRowFirstColumn="0" w:lastRowLastColumn="0"/>
              <w:rPr>
                <w:b/>
                <w:bCs/>
                <w:color w:val="4472C4" w:themeColor="accent1"/>
              </w:rPr>
            </w:pPr>
            <w:r w:rsidRPr="00F40081">
              <w:rPr>
                <w:b/>
                <w:bCs/>
                <w:color w:val="4472C4" w:themeColor="accent1"/>
              </w:rPr>
              <w:t>44.00%</w:t>
            </w:r>
          </w:p>
        </w:tc>
        <w:tc>
          <w:tcPr>
            <w:tcW w:w="1730" w:type="dxa"/>
            <w:vAlign w:val="center"/>
          </w:tcPr>
          <w:p w14:paraId="3E7A5441" w14:textId="6A41BE42" w:rsidR="00BD1619" w:rsidRPr="00F40081" w:rsidRDefault="00BD1619" w:rsidP="00AF5086">
            <w:pPr>
              <w:jc w:val="center"/>
              <w:cnfStyle w:val="000000000000" w:firstRow="0" w:lastRow="0" w:firstColumn="0" w:lastColumn="0" w:oddVBand="0" w:evenVBand="0" w:oddHBand="0" w:evenHBand="0" w:firstRowFirstColumn="0" w:firstRowLastColumn="0" w:lastRowFirstColumn="0" w:lastRowLastColumn="0"/>
              <w:rPr>
                <w:b/>
                <w:bCs/>
                <w:color w:val="4472C4" w:themeColor="accent1"/>
              </w:rPr>
            </w:pPr>
            <w:r w:rsidRPr="00F40081">
              <w:rPr>
                <w:b/>
                <w:bCs/>
                <w:color w:val="4472C4" w:themeColor="accent1"/>
              </w:rPr>
              <w:t>0.3971</w:t>
            </w:r>
          </w:p>
        </w:tc>
      </w:tr>
      <w:tr w:rsidR="00F40081" w14:paraId="56B41C0E" w14:textId="77777777" w:rsidTr="00C0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Align w:val="center"/>
          </w:tcPr>
          <w:p w14:paraId="26611235" w14:textId="77BC564C" w:rsidR="00BD1619" w:rsidRPr="00892972" w:rsidRDefault="00BD1619" w:rsidP="00BD1619">
            <w:pPr>
              <w:jc w:val="center"/>
              <w:rPr>
                <w:b w:val="0"/>
                <w:bCs w:val="0"/>
              </w:rPr>
            </w:pPr>
            <w:r>
              <w:rPr>
                <w:b w:val="0"/>
                <w:bCs w:val="0"/>
              </w:rPr>
              <w:t>K Nearest Neighbors Classifier</w:t>
            </w:r>
            <w:r w:rsidRPr="00892972">
              <w:rPr>
                <w:b w:val="0"/>
                <w:bCs w:val="0"/>
              </w:rPr>
              <w:t xml:space="preserve"> </w:t>
            </w:r>
          </w:p>
        </w:tc>
        <w:tc>
          <w:tcPr>
            <w:tcW w:w="2386" w:type="dxa"/>
            <w:vAlign w:val="center"/>
          </w:tcPr>
          <w:p w14:paraId="75042F7A" w14:textId="78E074B0" w:rsidR="00BD1619" w:rsidRDefault="00BD1619" w:rsidP="00AF5086">
            <w:pPr>
              <w:jc w:val="center"/>
              <w:cnfStyle w:val="000000100000" w:firstRow="0" w:lastRow="0" w:firstColumn="0" w:lastColumn="0" w:oddVBand="0" w:evenVBand="0" w:oddHBand="1" w:evenHBand="0" w:firstRowFirstColumn="0" w:firstRowLastColumn="0" w:lastRowFirstColumn="0" w:lastRowLastColumn="0"/>
            </w:pPr>
            <w:r w:rsidRPr="00BD1619">
              <w:t>'metric': 'manhattan', 'n_neighbors': 20</w:t>
            </w:r>
          </w:p>
        </w:tc>
        <w:tc>
          <w:tcPr>
            <w:tcW w:w="1665" w:type="dxa"/>
            <w:vAlign w:val="center"/>
          </w:tcPr>
          <w:p w14:paraId="3C9E4C50" w14:textId="675B7CE0" w:rsidR="00BD1619" w:rsidRDefault="00BD1619" w:rsidP="00AF5086">
            <w:pPr>
              <w:jc w:val="center"/>
              <w:cnfStyle w:val="000000100000" w:firstRow="0" w:lastRow="0" w:firstColumn="0" w:lastColumn="0" w:oddVBand="0" w:evenVBand="0" w:oddHBand="1" w:evenHBand="0" w:firstRowFirstColumn="0" w:firstRowLastColumn="0" w:lastRowFirstColumn="0" w:lastRowLastColumn="0"/>
            </w:pPr>
            <w:r>
              <w:t>30.00%</w:t>
            </w:r>
          </w:p>
        </w:tc>
        <w:tc>
          <w:tcPr>
            <w:tcW w:w="1730" w:type="dxa"/>
            <w:vAlign w:val="center"/>
          </w:tcPr>
          <w:p w14:paraId="1FE26F9B" w14:textId="3BD2909E" w:rsidR="00BD1619" w:rsidRDefault="00BD1619" w:rsidP="00AF5086">
            <w:pPr>
              <w:jc w:val="center"/>
              <w:cnfStyle w:val="000000100000" w:firstRow="0" w:lastRow="0" w:firstColumn="0" w:lastColumn="0" w:oddVBand="0" w:evenVBand="0" w:oddHBand="1" w:evenHBand="0" w:firstRowFirstColumn="0" w:firstRowLastColumn="0" w:lastRowFirstColumn="0" w:lastRowLastColumn="0"/>
            </w:pPr>
            <w:r>
              <w:t>32.88%</w:t>
            </w:r>
          </w:p>
        </w:tc>
        <w:tc>
          <w:tcPr>
            <w:tcW w:w="1730" w:type="dxa"/>
            <w:vAlign w:val="center"/>
          </w:tcPr>
          <w:p w14:paraId="4CE05F48" w14:textId="1802BED0" w:rsidR="00BD1619" w:rsidRDefault="00BD1619" w:rsidP="00AF5086">
            <w:pPr>
              <w:jc w:val="center"/>
              <w:cnfStyle w:val="000000100000" w:firstRow="0" w:lastRow="0" w:firstColumn="0" w:lastColumn="0" w:oddVBand="0" w:evenVBand="0" w:oddHBand="1" w:evenHBand="0" w:firstRowFirstColumn="0" w:firstRowLastColumn="0" w:lastRowFirstColumn="0" w:lastRowLastColumn="0"/>
            </w:pPr>
            <w:r>
              <w:t>0.2656</w:t>
            </w:r>
          </w:p>
        </w:tc>
      </w:tr>
      <w:tr w:rsidR="00AB25BB" w14:paraId="0F1C0E49" w14:textId="77777777" w:rsidTr="000C504A">
        <w:tc>
          <w:tcPr>
            <w:cnfStyle w:val="001000000000" w:firstRow="0" w:lastRow="0" w:firstColumn="1" w:lastColumn="0" w:oddVBand="0" w:evenVBand="0" w:oddHBand="0" w:evenHBand="0" w:firstRowFirstColumn="0" w:firstRowLastColumn="0" w:lastRowFirstColumn="0" w:lastRowLastColumn="0"/>
            <w:tcW w:w="1824" w:type="dxa"/>
            <w:vAlign w:val="center"/>
          </w:tcPr>
          <w:p w14:paraId="0DB5CDB9" w14:textId="7399F6F6" w:rsidR="00AB25BB" w:rsidRPr="00892972" w:rsidRDefault="00AB25BB" w:rsidP="00AB25BB">
            <w:pPr>
              <w:jc w:val="center"/>
              <w:rPr>
                <w:b w:val="0"/>
                <w:bCs w:val="0"/>
              </w:rPr>
            </w:pPr>
            <w:r>
              <w:rPr>
                <w:b w:val="0"/>
                <w:bCs w:val="0"/>
              </w:rPr>
              <w:t>Support Vector Machine</w:t>
            </w:r>
          </w:p>
        </w:tc>
        <w:tc>
          <w:tcPr>
            <w:tcW w:w="2386" w:type="dxa"/>
            <w:vAlign w:val="center"/>
          </w:tcPr>
          <w:p w14:paraId="12A1D906" w14:textId="704AC080" w:rsidR="00AB25BB" w:rsidRDefault="00AB25BB" w:rsidP="00AB25BB">
            <w:pPr>
              <w:jc w:val="center"/>
              <w:cnfStyle w:val="000000000000" w:firstRow="0" w:lastRow="0" w:firstColumn="0" w:lastColumn="0" w:oddVBand="0" w:evenVBand="0" w:oddHBand="0" w:evenHBand="0" w:firstRowFirstColumn="0" w:firstRowLastColumn="0" w:lastRowFirstColumn="0" w:lastRowLastColumn="0"/>
            </w:pPr>
            <w:r w:rsidRPr="00197E6D">
              <w:t>'C': 9178.37, 'gamma': 4423.78, 'kernel': 'rbf'</w:t>
            </w:r>
          </w:p>
        </w:tc>
        <w:tc>
          <w:tcPr>
            <w:tcW w:w="1665" w:type="dxa"/>
            <w:vAlign w:val="center"/>
          </w:tcPr>
          <w:p w14:paraId="660F721A" w14:textId="62A7834B" w:rsidR="00AB25BB" w:rsidRDefault="00AB25BB" w:rsidP="000C504A">
            <w:pPr>
              <w:jc w:val="center"/>
              <w:cnfStyle w:val="000000000000" w:firstRow="0" w:lastRow="0" w:firstColumn="0" w:lastColumn="0" w:oddVBand="0" w:evenVBand="0" w:oddHBand="0" w:evenHBand="0" w:firstRowFirstColumn="0" w:firstRowLastColumn="0" w:lastRowFirstColumn="0" w:lastRowLastColumn="0"/>
            </w:pPr>
            <w:r>
              <w:t>35.02%</w:t>
            </w:r>
          </w:p>
        </w:tc>
        <w:tc>
          <w:tcPr>
            <w:tcW w:w="1730" w:type="dxa"/>
            <w:vAlign w:val="center"/>
          </w:tcPr>
          <w:p w14:paraId="79992EC0" w14:textId="4F64D14D" w:rsidR="00AB25BB" w:rsidRDefault="00AB25BB" w:rsidP="000C504A">
            <w:pPr>
              <w:jc w:val="center"/>
              <w:cnfStyle w:val="000000000000" w:firstRow="0" w:lastRow="0" w:firstColumn="0" w:lastColumn="0" w:oddVBand="0" w:evenVBand="0" w:oddHBand="0" w:evenHBand="0" w:firstRowFirstColumn="0" w:firstRowLastColumn="0" w:lastRowFirstColumn="0" w:lastRowLastColumn="0"/>
            </w:pPr>
            <w:r>
              <w:t>35.02%</w:t>
            </w:r>
          </w:p>
        </w:tc>
        <w:tc>
          <w:tcPr>
            <w:tcW w:w="1730" w:type="dxa"/>
            <w:vAlign w:val="center"/>
          </w:tcPr>
          <w:p w14:paraId="04A37DC1" w14:textId="69BE56E1" w:rsidR="00AB25BB" w:rsidRDefault="00AB25BB" w:rsidP="000C504A">
            <w:pPr>
              <w:jc w:val="center"/>
              <w:cnfStyle w:val="000000000000" w:firstRow="0" w:lastRow="0" w:firstColumn="0" w:lastColumn="0" w:oddVBand="0" w:evenVBand="0" w:oddHBand="0" w:evenHBand="0" w:firstRowFirstColumn="0" w:firstRowLastColumn="0" w:lastRowFirstColumn="0" w:lastRowLastColumn="0"/>
            </w:pPr>
            <w:r>
              <w:t>0.1226</w:t>
            </w:r>
          </w:p>
        </w:tc>
      </w:tr>
    </w:tbl>
    <w:p w14:paraId="4FA08B99" w14:textId="77777777" w:rsidR="00BB7FC4" w:rsidRPr="00EE50FA" w:rsidRDefault="00BB7FC4" w:rsidP="00731710">
      <w:pPr>
        <w:pStyle w:val="Title"/>
        <w:jc w:val="center"/>
        <w:rPr>
          <w:sz w:val="22"/>
          <w:szCs w:val="22"/>
        </w:rPr>
      </w:pPr>
    </w:p>
    <w:p w14:paraId="00B9F327" w14:textId="2A17017B" w:rsidR="00731710" w:rsidRDefault="00731710" w:rsidP="00731710">
      <w:pPr>
        <w:pStyle w:val="Title"/>
        <w:jc w:val="center"/>
      </w:pPr>
      <w:r>
        <w:t>Results</w:t>
      </w:r>
    </w:p>
    <w:p w14:paraId="46A3B536" w14:textId="21DEB36B" w:rsidR="007A3A70" w:rsidRDefault="00731710" w:rsidP="00FA1925">
      <w:r>
        <w:t>After fine-tuning our best model (Random Forest Classifier) to our training data, we separated the data for individual pitchers. We planned to predict a pitch type for a particular pitcher based on some sample input and for this, we selected the top 3 pitchers that appeared most in the post season which would help teams formulate better game plans for them. After fitting the random forest model with the best parameters to the individual training data, we predicted a pitch type the pitcher is likely to throw. With a good level of ‘correctness’, we were able to get different types of pitches for same input values. For example, if we provided a pitch with a certain x &amp; z axis position, innings, outs, etc. we</w:t>
      </w:r>
      <w:r w:rsidR="00BB7FC4">
        <w:t xml:space="preserve"> found out that Aaron Nola is most likely to throw a ‘Changeup’, </w:t>
      </w:r>
      <w:r w:rsidR="003B11AF" w:rsidRPr="003B11AF">
        <w:t>Zac Gallen</w:t>
      </w:r>
      <w:r w:rsidR="003B11AF">
        <w:t xml:space="preserve"> would throw a ‘4-Seam Fastball’, while </w:t>
      </w:r>
      <w:r w:rsidR="003B11AF" w:rsidRPr="003B11AF">
        <w:t>Jordan Montgomery</w:t>
      </w:r>
      <w:r w:rsidR="003B11AF">
        <w:t xml:space="preserve"> would mostly pitch a ‘Cutter’.</w:t>
      </w:r>
      <w:r w:rsidR="006E45B0">
        <w:t xml:space="preserve"> Our results align </w:t>
      </w:r>
      <w:r w:rsidR="00E56E09">
        <w:t xml:space="preserve">somewhat </w:t>
      </w:r>
      <w:r w:rsidR="006E45B0">
        <w:t>with what was expected, so we could say that our model works well in almost half the situations which is pretty good for teams &amp; players in formulating gameplans against certain pitchers.</w:t>
      </w:r>
    </w:p>
    <w:p w14:paraId="420AF13F" w14:textId="4A1BAFB0" w:rsidR="000B5D81" w:rsidRDefault="000B5D81" w:rsidP="000B5D81">
      <w:pPr>
        <w:pStyle w:val="Title"/>
        <w:jc w:val="center"/>
      </w:pPr>
      <w:r>
        <w:lastRenderedPageBreak/>
        <w:t>Limitations/Further Exploration</w:t>
      </w:r>
    </w:p>
    <w:p w14:paraId="63C88562" w14:textId="7D0AF97B" w:rsidR="00CD516F" w:rsidRDefault="000B5D81" w:rsidP="00FA1925">
      <w:r w:rsidRPr="000B5D81">
        <w:t>Considering how difficult of a task this was, there are limitations that come with our data/analysis. First, there are many outside factors that are not definable or quantifiable that affect a pitcher’s decision such as adrenaline or other physical factors on their start day. Second, considering the amount of variability within this space and the number of different pitches for each pitcher, attaining high accuracy levels is very challenging. Therefore, we are satisfied with our results. Furthermore, our test set consists of postseason data which could potentially affect the pitcher’s game plan considering the importance of the game. With more time, we could’ve better analyzed each in-game situation and concluded which ones are easiest to predict. Those results would be useful for teams and players.</w:t>
      </w:r>
    </w:p>
    <w:p w14:paraId="6B7A178E" w14:textId="1237A222" w:rsidR="003105AC" w:rsidRDefault="003105AC" w:rsidP="003105AC">
      <w:pPr>
        <w:pStyle w:val="Title"/>
        <w:jc w:val="center"/>
      </w:pPr>
      <w:r>
        <w:t>References</w:t>
      </w:r>
    </w:p>
    <w:p w14:paraId="05AC89DE" w14:textId="309C56ED" w:rsidR="003105AC" w:rsidRDefault="00000000" w:rsidP="003105AC">
      <w:sdt>
        <w:sdtPr>
          <w:id w:val="2004240835"/>
          <w:citation/>
        </w:sdtPr>
        <w:sdtContent>
          <w:r w:rsidR="004A1ED5">
            <w:fldChar w:fldCharType="begin"/>
          </w:r>
          <w:r w:rsidR="004A1ED5">
            <w:instrText xml:space="preserve">CITATION Ref1 \l 1033 </w:instrText>
          </w:r>
          <w:r w:rsidR="004A1ED5">
            <w:fldChar w:fldCharType="separate"/>
          </w:r>
          <w:r w:rsidR="004A1ED5">
            <w:rPr>
              <w:noProof/>
            </w:rPr>
            <w:t>(Aswani, 2023)</w:t>
          </w:r>
          <w:r w:rsidR="004A1ED5">
            <w:fldChar w:fldCharType="end"/>
          </w:r>
        </w:sdtContent>
      </w:sdt>
    </w:p>
    <w:p w14:paraId="6F11C65B" w14:textId="488D71ED" w:rsidR="004A1ED5" w:rsidRDefault="00000000" w:rsidP="003105AC">
      <w:sdt>
        <w:sdtPr>
          <w:id w:val="-550311963"/>
          <w:citation/>
        </w:sdtPr>
        <w:sdtContent>
          <w:r w:rsidR="004A1ED5">
            <w:fldChar w:fldCharType="begin"/>
          </w:r>
          <w:r w:rsidR="004A1ED5">
            <w:instrText xml:space="preserve"> CITATION Ref2 \l 1033 </w:instrText>
          </w:r>
          <w:r w:rsidR="004A1ED5">
            <w:fldChar w:fldCharType="separate"/>
          </w:r>
          <w:r w:rsidR="004A1ED5">
            <w:rPr>
              <w:noProof/>
            </w:rPr>
            <w:t>(Stacked Percentage Bar Plot In MatPlotLib, n.d.)</w:t>
          </w:r>
          <w:r w:rsidR="004A1ED5">
            <w:fldChar w:fldCharType="end"/>
          </w:r>
        </w:sdtContent>
      </w:sdt>
    </w:p>
    <w:p w14:paraId="5A5C1E42" w14:textId="0EDB0CD1" w:rsidR="004A1ED5" w:rsidRDefault="00000000" w:rsidP="003105AC">
      <w:sdt>
        <w:sdtPr>
          <w:id w:val="-392739865"/>
          <w:citation/>
        </w:sdtPr>
        <w:sdtContent>
          <w:r w:rsidR="004A1ED5">
            <w:fldChar w:fldCharType="begin"/>
          </w:r>
          <w:r w:rsidR="004A1ED5">
            <w:instrText xml:space="preserve"> CITATION Ref3 \l 1033 </w:instrText>
          </w:r>
          <w:r w:rsidR="004A1ED5">
            <w:fldChar w:fldCharType="separate"/>
          </w:r>
          <w:r w:rsidR="004A1ED5">
            <w:rPr>
              <w:noProof/>
            </w:rPr>
            <w:t>(Rotate tick labels for seaborn barplot, n.d.)</w:t>
          </w:r>
          <w:r w:rsidR="004A1ED5">
            <w:fldChar w:fldCharType="end"/>
          </w:r>
        </w:sdtContent>
      </w:sdt>
    </w:p>
    <w:p w14:paraId="5906BA35" w14:textId="0BF99D47" w:rsidR="004A1ED5" w:rsidRDefault="00000000" w:rsidP="003105AC">
      <w:sdt>
        <w:sdtPr>
          <w:id w:val="881369708"/>
          <w:citation/>
        </w:sdtPr>
        <w:sdtContent>
          <w:r w:rsidR="004A1ED5">
            <w:fldChar w:fldCharType="begin"/>
          </w:r>
          <w:r w:rsidR="004A1ED5">
            <w:instrText xml:space="preserve"> CITATION Ref4 \l 1033 </w:instrText>
          </w:r>
          <w:r w:rsidR="004A1ED5">
            <w:fldChar w:fldCharType="separate"/>
          </w:r>
          <w:r w:rsidR="004A1ED5">
            <w:rPr>
              <w:noProof/>
            </w:rPr>
            <w:t>(Move legend outside figure in seaborn tsplot, n.d.)</w:t>
          </w:r>
          <w:r w:rsidR="004A1ED5">
            <w:fldChar w:fldCharType="end"/>
          </w:r>
        </w:sdtContent>
      </w:sdt>
    </w:p>
    <w:p w14:paraId="3AC31B5D" w14:textId="6DDA3373" w:rsidR="004A1ED5" w:rsidRDefault="00000000" w:rsidP="003105AC">
      <w:sdt>
        <w:sdtPr>
          <w:id w:val="334887327"/>
          <w:citation/>
        </w:sdtPr>
        <w:sdtContent>
          <w:r w:rsidR="004A1ED5">
            <w:fldChar w:fldCharType="begin"/>
          </w:r>
          <w:r w:rsidR="004A1ED5">
            <w:instrText xml:space="preserve">CITATION Ref5 \l 1033 </w:instrText>
          </w:r>
          <w:r w:rsidR="004A1ED5">
            <w:fldChar w:fldCharType="separate"/>
          </w:r>
          <w:r w:rsidR="004A1ED5">
            <w:rPr>
              <w:noProof/>
            </w:rPr>
            <w:t>(Choosing color palettes, n.d.)</w:t>
          </w:r>
          <w:r w:rsidR="004A1ED5">
            <w:fldChar w:fldCharType="end"/>
          </w:r>
        </w:sdtContent>
      </w:sdt>
    </w:p>
    <w:p w14:paraId="53A46E7D" w14:textId="2B517954" w:rsidR="004A1ED5" w:rsidRPr="00E10288" w:rsidRDefault="00000000" w:rsidP="003105AC">
      <w:sdt>
        <w:sdtPr>
          <w:id w:val="155960576"/>
          <w:citation/>
        </w:sdtPr>
        <w:sdtContent>
          <w:r w:rsidR="004A1ED5">
            <w:fldChar w:fldCharType="begin"/>
          </w:r>
          <w:r w:rsidR="004A1ED5">
            <w:instrText xml:space="preserve">CITATION Ref6 \l 1033 </w:instrText>
          </w:r>
          <w:r w:rsidR="004A1ED5">
            <w:fldChar w:fldCharType="separate"/>
          </w:r>
          <w:r w:rsidR="004A1ED5">
            <w:rPr>
              <w:noProof/>
            </w:rPr>
            <w:t>(Pandas: How to Find Unique Values in a Column, n.d.)</w:t>
          </w:r>
          <w:r w:rsidR="004A1ED5">
            <w:fldChar w:fldCharType="end"/>
          </w:r>
        </w:sdtContent>
      </w:sdt>
    </w:p>
    <w:sectPr w:rsidR="004A1ED5" w:rsidRPr="00E10288" w:rsidSect="004F505A">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BF29" w14:textId="77777777" w:rsidR="00130866" w:rsidRDefault="00130866" w:rsidP="004F505A">
      <w:pPr>
        <w:spacing w:after="0" w:line="240" w:lineRule="auto"/>
      </w:pPr>
      <w:r>
        <w:separator/>
      </w:r>
    </w:p>
  </w:endnote>
  <w:endnote w:type="continuationSeparator" w:id="0">
    <w:p w14:paraId="546055FB" w14:textId="77777777" w:rsidR="00130866" w:rsidRDefault="00130866" w:rsidP="004F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0872532"/>
      <w:docPartObj>
        <w:docPartGallery w:val="Page Numbers (Bottom of Page)"/>
        <w:docPartUnique/>
      </w:docPartObj>
    </w:sdtPr>
    <w:sdtContent>
      <w:p w14:paraId="2301E505" w14:textId="2B94E32E" w:rsidR="004F505A" w:rsidRDefault="004F505A" w:rsidP="00AB6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044E48" w14:textId="77777777" w:rsidR="004F505A" w:rsidRDefault="004F505A" w:rsidP="004F5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13387"/>
      <w:docPartObj>
        <w:docPartGallery w:val="Page Numbers (Bottom of Page)"/>
        <w:docPartUnique/>
      </w:docPartObj>
    </w:sdtPr>
    <w:sdtContent>
      <w:p w14:paraId="1C3DEE31" w14:textId="4BAE2C96" w:rsidR="004F505A" w:rsidRDefault="004F505A" w:rsidP="00AB6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C37A64" w14:textId="77777777" w:rsidR="004F505A" w:rsidRDefault="004F505A" w:rsidP="004F50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69C6" w14:textId="77777777" w:rsidR="00130866" w:rsidRDefault="00130866" w:rsidP="004F505A">
      <w:pPr>
        <w:spacing w:after="0" w:line="240" w:lineRule="auto"/>
      </w:pPr>
      <w:r>
        <w:separator/>
      </w:r>
    </w:p>
  </w:footnote>
  <w:footnote w:type="continuationSeparator" w:id="0">
    <w:p w14:paraId="2F95C12F" w14:textId="77777777" w:rsidR="00130866" w:rsidRDefault="00130866" w:rsidP="004F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EB72" w14:textId="5519CF32" w:rsidR="004F505A" w:rsidRDefault="004F505A">
    <w:pPr>
      <w:pStyle w:val="Header"/>
    </w:pPr>
    <w:r>
      <w:t>IST 707 – Research Project</w:t>
    </w:r>
    <w:r w:rsidR="00974C39">
      <w:tab/>
    </w:r>
    <w:r w:rsidR="00974C39">
      <w:tab/>
      <w:t>MLB Pitch Type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10D9"/>
    <w:multiLevelType w:val="hybridMultilevel"/>
    <w:tmpl w:val="C706CCB6"/>
    <w:lvl w:ilvl="0" w:tplc="20CEEA1A">
      <w:start w:val="1"/>
      <w:numFmt w:val="bullet"/>
      <w:lvlText w:val=""/>
      <w:lvlJc w:val="left"/>
      <w:pPr>
        <w:ind w:left="720" w:hanging="360"/>
      </w:pPr>
      <w:rPr>
        <w:rFonts w:ascii="Symbol" w:hAnsi="Symbol" w:hint="default"/>
      </w:rPr>
    </w:lvl>
    <w:lvl w:ilvl="1" w:tplc="7AD0E2F6">
      <w:start w:val="1"/>
      <w:numFmt w:val="bullet"/>
      <w:lvlText w:val="o"/>
      <w:lvlJc w:val="left"/>
      <w:pPr>
        <w:ind w:left="1440" w:hanging="360"/>
      </w:pPr>
      <w:rPr>
        <w:rFonts w:ascii="Courier New" w:hAnsi="Courier New" w:hint="default"/>
      </w:rPr>
    </w:lvl>
    <w:lvl w:ilvl="2" w:tplc="B314BD5C">
      <w:start w:val="1"/>
      <w:numFmt w:val="bullet"/>
      <w:lvlText w:val=""/>
      <w:lvlJc w:val="left"/>
      <w:pPr>
        <w:ind w:left="2160" w:hanging="360"/>
      </w:pPr>
      <w:rPr>
        <w:rFonts w:ascii="Wingdings" w:hAnsi="Wingdings" w:hint="default"/>
      </w:rPr>
    </w:lvl>
    <w:lvl w:ilvl="3" w:tplc="245A0D44">
      <w:start w:val="1"/>
      <w:numFmt w:val="bullet"/>
      <w:lvlText w:val=""/>
      <w:lvlJc w:val="left"/>
      <w:pPr>
        <w:ind w:left="2880" w:hanging="360"/>
      </w:pPr>
      <w:rPr>
        <w:rFonts w:ascii="Symbol" w:hAnsi="Symbol" w:hint="default"/>
      </w:rPr>
    </w:lvl>
    <w:lvl w:ilvl="4" w:tplc="4FE4518E">
      <w:start w:val="1"/>
      <w:numFmt w:val="bullet"/>
      <w:lvlText w:val="o"/>
      <w:lvlJc w:val="left"/>
      <w:pPr>
        <w:ind w:left="3600" w:hanging="360"/>
      </w:pPr>
      <w:rPr>
        <w:rFonts w:ascii="Courier New" w:hAnsi="Courier New" w:hint="default"/>
      </w:rPr>
    </w:lvl>
    <w:lvl w:ilvl="5" w:tplc="3F1A29BA">
      <w:start w:val="1"/>
      <w:numFmt w:val="bullet"/>
      <w:lvlText w:val=""/>
      <w:lvlJc w:val="left"/>
      <w:pPr>
        <w:ind w:left="4320" w:hanging="360"/>
      </w:pPr>
      <w:rPr>
        <w:rFonts w:ascii="Wingdings" w:hAnsi="Wingdings" w:hint="default"/>
      </w:rPr>
    </w:lvl>
    <w:lvl w:ilvl="6" w:tplc="185E33B6">
      <w:start w:val="1"/>
      <w:numFmt w:val="bullet"/>
      <w:lvlText w:val=""/>
      <w:lvlJc w:val="left"/>
      <w:pPr>
        <w:ind w:left="5040" w:hanging="360"/>
      </w:pPr>
      <w:rPr>
        <w:rFonts w:ascii="Symbol" w:hAnsi="Symbol" w:hint="default"/>
      </w:rPr>
    </w:lvl>
    <w:lvl w:ilvl="7" w:tplc="492ECF2E">
      <w:start w:val="1"/>
      <w:numFmt w:val="bullet"/>
      <w:lvlText w:val="o"/>
      <w:lvlJc w:val="left"/>
      <w:pPr>
        <w:ind w:left="5760" w:hanging="360"/>
      </w:pPr>
      <w:rPr>
        <w:rFonts w:ascii="Courier New" w:hAnsi="Courier New" w:hint="default"/>
      </w:rPr>
    </w:lvl>
    <w:lvl w:ilvl="8" w:tplc="91A4CD2A">
      <w:start w:val="1"/>
      <w:numFmt w:val="bullet"/>
      <w:lvlText w:val=""/>
      <w:lvlJc w:val="left"/>
      <w:pPr>
        <w:ind w:left="6480" w:hanging="360"/>
      </w:pPr>
      <w:rPr>
        <w:rFonts w:ascii="Wingdings" w:hAnsi="Wingdings" w:hint="default"/>
      </w:rPr>
    </w:lvl>
  </w:abstractNum>
  <w:num w:numId="1" w16cid:durableId="249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5A"/>
    <w:rsid w:val="0008196C"/>
    <w:rsid w:val="00095F89"/>
    <w:rsid w:val="00096247"/>
    <w:rsid w:val="000B5D81"/>
    <w:rsid w:val="000C504A"/>
    <w:rsid w:val="00115612"/>
    <w:rsid w:val="00130866"/>
    <w:rsid w:val="00131EE8"/>
    <w:rsid w:val="00147D87"/>
    <w:rsid w:val="00154B2F"/>
    <w:rsid w:val="00177F3C"/>
    <w:rsid w:val="00180145"/>
    <w:rsid w:val="00182A6B"/>
    <w:rsid w:val="00190CF2"/>
    <w:rsid w:val="00197E6D"/>
    <w:rsid w:val="001C75A5"/>
    <w:rsid w:val="001E08ED"/>
    <w:rsid w:val="00227D57"/>
    <w:rsid w:val="00243BDD"/>
    <w:rsid w:val="00246BB4"/>
    <w:rsid w:val="00251D41"/>
    <w:rsid w:val="0027014A"/>
    <w:rsid w:val="00271AC6"/>
    <w:rsid w:val="002E3076"/>
    <w:rsid w:val="002E4835"/>
    <w:rsid w:val="002F622F"/>
    <w:rsid w:val="00301457"/>
    <w:rsid w:val="003105AC"/>
    <w:rsid w:val="00313C66"/>
    <w:rsid w:val="00323D59"/>
    <w:rsid w:val="003268CB"/>
    <w:rsid w:val="00364E9E"/>
    <w:rsid w:val="003774DB"/>
    <w:rsid w:val="003A74E2"/>
    <w:rsid w:val="003B11AF"/>
    <w:rsid w:val="003F07DF"/>
    <w:rsid w:val="0040523B"/>
    <w:rsid w:val="0042038F"/>
    <w:rsid w:val="0049407E"/>
    <w:rsid w:val="004A1ED5"/>
    <w:rsid w:val="004D26A1"/>
    <w:rsid w:val="004D7626"/>
    <w:rsid w:val="004F460C"/>
    <w:rsid w:val="004F505A"/>
    <w:rsid w:val="005045CF"/>
    <w:rsid w:val="00516000"/>
    <w:rsid w:val="00532D6F"/>
    <w:rsid w:val="0058632B"/>
    <w:rsid w:val="005D0981"/>
    <w:rsid w:val="005D1BD5"/>
    <w:rsid w:val="00631BD9"/>
    <w:rsid w:val="00636A9A"/>
    <w:rsid w:val="0065288E"/>
    <w:rsid w:val="00683D35"/>
    <w:rsid w:val="00690A39"/>
    <w:rsid w:val="006A5564"/>
    <w:rsid w:val="006E45B0"/>
    <w:rsid w:val="007012FD"/>
    <w:rsid w:val="0071794D"/>
    <w:rsid w:val="00731710"/>
    <w:rsid w:val="007416E1"/>
    <w:rsid w:val="0075454C"/>
    <w:rsid w:val="007A3A70"/>
    <w:rsid w:val="007D12F1"/>
    <w:rsid w:val="008069C9"/>
    <w:rsid w:val="00820F5C"/>
    <w:rsid w:val="00840333"/>
    <w:rsid w:val="00864795"/>
    <w:rsid w:val="00892972"/>
    <w:rsid w:val="008E031C"/>
    <w:rsid w:val="008E5743"/>
    <w:rsid w:val="009026B3"/>
    <w:rsid w:val="00904DAD"/>
    <w:rsid w:val="00905F34"/>
    <w:rsid w:val="0091432E"/>
    <w:rsid w:val="00926221"/>
    <w:rsid w:val="00937217"/>
    <w:rsid w:val="00974C39"/>
    <w:rsid w:val="009844DB"/>
    <w:rsid w:val="00985819"/>
    <w:rsid w:val="00985B56"/>
    <w:rsid w:val="009A361D"/>
    <w:rsid w:val="009A69A6"/>
    <w:rsid w:val="009C02B4"/>
    <w:rsid w:val="009C2DF1"/>
    <w:rsid w:val="009D5F4A"/>
    <w:rsid w:val="009D65C7"/>
    <w:rsid w:val="00A05C78"/>
    <w:rsid w:val="00A73FF4"/>
    <w:rsid w:val="00A810DF"/>
    <w:rsid w:val="00AA5F2D"/>
    <w:rsid w:val="00AB25BB"/>
    <w:rsid w:val="00AF5086"/>
    <w:rsid w:val="00B062A9"/>
    <w:rsid w:val="00B44471"/>
    <w:rsid w:val="00B50C23"/>
    <w:rsid w:val="00B562C3"/>
    <w:rsid w:val="00BA3DA2"/>
    <w:rsid w:val="00BB7FC4"/>
    <w:rsid w:val="00BD1619"/>
    <w:rsid w:val="00C0091F"/>
    <w:rsid w:val="00C0669D"/>
    <w:rsid w:val="00C132F3"/>
    <w:rsid w:val="00C466C5"/>
    <w:rsid w:val="00C77EE7"/>
    <w:rsid w:val="00CD4C31"/>
    <w:rsid w:val="00CD516F"/>
    <w:rsid w:val="00CE1286"/>
    <w:rsid w:val="00CF712E"/>
    <w:rsid w:val="00D27CF2"/>
    <w:rsid w:val="00D50EE3"/>
    <w:rsid w:val="00D64A56"/>
    <w:rsid w:val="00D77007"/>
    <w:rsid w:val="00DA3EF3"/>
    <w:rsid w:val="00DE5FCD"/>
    <w:rsid w:val="00E02A7F"/>
    <w:rsid w:val="00E10288"/>
    <w:rsid w:val="00E56E09"/>
    <w:rsid w:val="00E877B0"/>
    <w:rsid w:val="00EE50FA"/>
    <w:rsid w:val="00F24338"/>
    <w:rsid w:val="00F40081"/>
    <w:rsid w:val="00F84742"/>
    <w:rsid w:val="00F92FEC"/>
    <w:rsid w:val="00FA1925"/>
    <w:rsid w:val="00FA7A62"/>
    <w:rsid w:val="00FE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E466"/>
  <w15:chartTrackingRefBased/>
  <w15:docId w15:val="{7CAF5A2A-0C82-8346-9F5E-1597FD63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43"/>
  </w:style>
  <w:style w:type="paragraph" w:styleId="Heading1">
    <w:name w:val="heading 1"/>
    <w:basedOn w:val="Normal"/>
    <w:next w:val="Normal"/>
    <w:link w:val="Heading1Char"/>
    <w:uiPriority w:val="9"/>
    <w:qFormat/>
    <w:rsid w:val="002701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701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7014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7014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7014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7014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701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014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701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05A"/>
    <w:pPr>
      <w:tabs>
        <w:tab w:val="center" w:pos="4680"/>
        <w:tab w:val="right" w:pos="9360"/>
      </w:tabs>
    </w:pPr>
  </w:style>
  <w:style w:type="character" w:customStyle="1" w:styleId="HeaderChar">
    <w:name w:val="Header Char"/>
    <w:basedOn w:val="DefaultParagraphFont"/>
    <w:link w:val="Header"/>
    <w:uiPriority w:val="99"/>
    <w:rsid w:val="004F505A"/>
  </w:style>
  <w:style w:type="paragraph" w:styleId="Footer">
    <w:name w:val="footer"/>
    <w:basedOn w:val="Normal"/>
    <w:link w:val="FooterChar"/>
    <w:uiPriority w:val="99"/>
    <w:unhideWhenUsed/>
    <w:rsid w:val="004F505A"/>
    <w:pPr>
      <w:tabs>
        <w:tab w:val="center" w:pos="4680"/>
        <w:tab w:val="right" w:pos="9360"/>
      </w:tabs>
    </w:pPr>
  </w:style>
  <w:style w:type="character" w:customStyle="1" w:styleId="FooterChar">
    <w:name w:val="Footer Char"/>
    <w:basedOn w:val="DefaultParagraphFont"/>
    <w:link w:val="Footer"/>
    <w:uiPriority w:val="99"/>
    <w:rsid w:val="004F505A"/>
  </w:style>
  <w:style w:type="character" w:styleId="PageNumber">
    <w:name w:val="page number"/>
    <w:basedOn w:val="DefaultParagraphFont"/>
    <w:uiPriority w:val="99"/>
    <w:semiHidden/>
    <w:unhideWhenUsed/>
    <w:rsid w:val="004F505A"/>
  </w:style>
  <w:style w:type="paragraph" w:styleId="NoSpacing">
    <w:name w:val="No Spacing"/>
    <w:link w:val="NoSpacingChar"/>
    <w:uiPriority w:val="1"/>
    <w:qFormat/>
    <w:rsid w:val="0027014A"/>
    <w:pPr>
      <w:spacing w:after="0" w:line="240" w:lineRule="auto"/>
    </w:pPr>
  </w:style>
  <w:style w:type="character" w:customStyle="1" w:styleId="NoSpacingChar">
    <w:name w:val="No Spacing Char"/>
    <w:basedOn w:val="DefaultParagraphFont"/>
    <w:link w:val="NoSpacing"/>
    <w:uiPriority w:val="1"/>
    <w:rsid w:val="0027014A"/>
  </w:style>
  <w:style w:type="character" w:customStyle="1" w:styleId="Heading1Char">
    <w:name w:val="Heading 1 Char"/>
    <w:basedOn w:val="DefaultParagraphFont"/>
    <w:link w:val="Heading1"/>
    <w:uiPriority w:val="9"/>
    <w:rsid w:val="0027014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7014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7014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7014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7014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7014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701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014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701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014A"/>
    <w:pPr>
      <w:spacing w:line="240" w:lineRule="auto"/>
    </w:pPr>
    <w:rPr>
      <w:b/>
      <w:bCs/>
      <w:color w:val="4472C4" w:themeColor="accent1"/>
      <w:sz w:val="18"/>
      <w:szCs w:val="18"/>
    </w:rPr>
  </w:style>
  <w:style w:type="paragraph" w:styleId="Title">
    <w:name w:val="Title"/>
    <w:basedOn w:val="Normal"/>
    <w:next w:val="Normal"/>
    <w:link w:val="TitleChar"/>
    <w:uiPriority w:val="10"/>
    <w:qFormat/>
    <w:rsid w:val="0027014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014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7014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7014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7014A"/>
    <w:rPr>
      <w:b/>
      <w:bCs/>
    </w:rPr>
  </w:style>
  <w:style w:type="character" w:styleId="Emphasis">
    <w:name w:val="Emphasis"/>
    <w:basedOn w:val="DefaultParagraphFont"/>
    <w:uiPriority w:val="20"/>
    <w:qFormat/>
    <w:rsid w:val="0027014A"/>
    <w:rPr>
      <w:i/>
      <w:iCs/>
    </w:rPr>
  </w:style>
  <w:style w:type="paragraph" w:styleId="ListParagraph">
    <w:name w:val="List Paragraph"/>
    <w:basedOn w:val="Normal"/>
    <w:uiPriority w:val="34"/>
    <w:qFormat/>
    <w:rsid w:val="0027014A"/>
    <w:pPr>
      <w:ind w:left="720"/>
      <w:contextualSpacing/>
    </w:pPr>
  </w:style>
  <w:style w:type="paragraph" w:styleId="Quote">
    <w:name w:val="Quote"/>
    <w:basedOn w:val="Normal"/>
    <w:next w:val="Normal"/>
    <w:link w:val="QuoteChar"/>
    <w:uiPriority w:val="29"/>
    <w:qFormat/>
    <w:rsid w:val="0027014A"/>
    <w:rPr>
      <w:i/>
      <w:iCs/>
      <w:color w:val="000000" w:themeColor="text1"/>
    </w:rPr>
  </w:style>
  <w:style w:type="character" w:customStyle="1" w:styleId="QuoteChar">
    <w:name w:val="Quote Char"/>
    <w:basedOn w:val="DefaultParagraphFont"/>
    <w:link w:val="Quote"/>
    <w:uiPriority w:val="29"/>
    <w:rsid w:val="0027014A"/>
    <w:rPr>
      <w:i/>
      <w:iCs/>
      <w:color w:val="000000" w:themeColor="text1"/>
    </w:rPr>
  </w:style>
  <w:style w:type="paragraph" w:styleId="IntenseQuote">
    <w:name w:val="Intense Quote"/>
    <w:basedOn w:val="Normal"/>
    <w:next w:val="Normal"/>
    <w:link w:val="IntenseQuoteChar"/>
    <w:uiPriority w:val="30"/>
    <w:qFormat/>
    <w:rsid w:val="0027014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7014A"/>
    <w:rPr>
      <w:b/>
      <w:bCs/>
      <w:i/>
      <w:iCs/>
      <w:color w:val="4472C4" w:themeColor="accent1"/>
    </w:rPr>
  </w:style>
  <w:style w:type="character" w:styleId="SubtleEmphasis">
    <w:name w:val="Subtle Emphasis"/>
    <w:basedOn w:val="DefaultParagraphFont"/>
    <w:uiPriority w:val="19"/>
    <w:qFormat/>
    <w:rsid w:val="0027014A"/>
    <w:rPr>
      <w:i/>
      <w:iCs/>
      <w:color w:val="808080" w:themeColor="text1" w:themeTint="7F"/>
    </w:rPr>
  </w:style>
  <w:style w:type="character" w:styleId="IntenseEmphasis">
    <w:name w:val="Intense Emphasis"/>
    <w:basedOn w:val="DefaultParagraphFont"/>
    <w:uiPriority w:val="21"/>
    <w:qFormat/>
    <w:rsid w:val="0027014A"/>
    <w:rPr>
      <w:b/>
      <w:bCs/>
      <w:i/>
      <w:iCs/>
      <w:color w:val="4472C4" w:themeColor="accent1"/>
    </w:rPr>
  </w:style>
  <w:style w:type="character" w:styleId="SubtleReference">
    <w:name w:val="Subtle Reference"/>
    <w:basedOn w:val="DefaultParagraphFont"/>
    <w:uiPriority w:val="31"/>
    <w:qFormat/>
    <w:rsid w:val="0027014A"/>
    <w:rPr>
      <w:smallCaps/>
      <w:color w:val="ED7D31" w:themeColor="accent2"/>
      <w:u w:val="single"/>
    </w:rPr>
  </w:style>
  <w:style w:type="character" w:styleId="IntenseReference">
    <w:name w:val="Intense Reference"/>
    <w:basedOn w:val="DefaultParagraphFont"/>
    <w:uiPriority w:val="32"/>
    <w:qFormat/>
    <w:rsid w:val="0027014A"/>
    <w:rPr>
      <w:b/>
      <w:bCs/>
      <w:smallCaps/>
      <w:color w:val="ED7D31" w:themeColor="accent2"/>
      <w:spacing w:val="5"/>
      <w:u w:val="single"/>
    </w:rPr>
  </w:style>
  <w:style w:type="character" w:styleId="BookTitle">
    <w:name w:val="Book Title"/>
    <w:basedOn w:val="DefaultParagraphFont"/>
    <w:uiPriority w:val="33"/>
    <w:qFormat/>
    <w:rsid w:val="0027014A"/>
    <w:rPr>
      <w:b/>
      <w:bCs/>
      <w:smallCaps/>
      <w:spacing w:val="5"/>
    </w:rPr>
  </w:style>
  <w:style w:type="paragraph" w:styleId="TOCHeading">
    <w:name w:val="TOC Heading"/>
    <w:basedOn w:val="Heading1"/>
    <w:next w:val="Normal"/>
    <w:uiPriority w:val="39"/>
    <w:semiHidden/>
    <w:unhideWhenUsed/>
    <w:qFormat/>
    <w:rsid w:val="0027014A"/>
    <w:pPr>
      <w:outlineLvl w:val="9"/>
    </w:pPr>
  </w:style>
  <w:style w:type="table" w:styleId="TableGrid">
    <w:name w:val="Table Grid"/>
    <w:basedOn w:val="TableNormal"/>
    <w:uiPriority w:val="39"/>
    <w:rsid w:val="0015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54B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915">
      <w:bodyDiv w:val="1"/>
      <w:marLeft w:val="0"/>
      <w:marRight w:val="0"/>
      <w:marTop w:val="0"/>
      <w:marBottom w:val="0"/>
      <w:divBdr>
        <w:top w:val="none" w:sz="0" w:space="0" w:color="auto"/>
        <w:left w:val="none" w:sz="0" w:space="0" w:color="auto"/>
        <w:bottom w:val="none" w:sz="0" w:space="0" w:color="auto"/>
        <w:right w:val="none" w:sz="0" w:space="0" w:color="auto"/>
      </w:divBdr>
    </w:div>
    <w:div w:id="87581034">
      <w:bodyDiv w:val="1"/>
      <w:marLeft w:val="0"/>
      <w:marRight w:val="0"/>
      <w:marTop w:val="0"/>
      <w:marBottom w:val="0"/>
      <w:divBdr>
        <w:top w:val="none" w:sz="0" w:space="0" w:color="auto"/>
        <w:left w:val="none" w:sz="0" w:space="0" w:color="auto"/>
        <w:bottom w:val="none" w:sz="0" w:space="0" w:color="auto"/>
        <w:right w:val="none" w:sz="0" w:space="0" w:color="auto"/>
      </w:divBdr>
    </w:div>
    <w:div w:id="376782503">
      <w:bodyDiv w:val="1"/>
      <w:marLeft w:val="0"/>
      <w:marRight w:val="0"/>
      <w:marTop w:val="0"/>
      <w:marBottom w:val="0"/>
      <w:divBdr>
        <w:top w:val="none" w:sz="0" w:space="0" w:color="auto"/>
        <w:left w:val="none" w:sz="0" w:space="0" w:color="auto"/>
        <w:bottom w:val="none" w:sz="0" w:space="0" w:color="auto"/>
        <w:right w:val="none" w:sz="0" w:space="0" w:color="auto"/>
      </w:divBdr>
    </w:div>
    <w:div w:id="385834395">
      <w:bodyDiv w:val="1"/>
      <w:marLeft w:val="0"/>
      <w:marRight w:val="0"/>
      <w:marTop w:val="0"/>
      <w:marBottom w:val="0"/>
      <w:divBdr>
        <w:top w:val="none" w:sz="0" w:space="0" w:color="auto"/>
        <w:left w:val="none" w:sz="0" w:space="0" w:color="auto"/>
        <w:bottom w:val="none" w:sz="0" w:space="0" w:color="auto"/>
        <w:right w:val="none" w:sz="0" w:space="0" w:color="auto"/>
      </w:divBdr>
      <w:divsChild>
        <w:div w:id="591276696">
          <w:marLeft w:val="0"/>
          <w:marRight w:val="0"/>
          <w:marTop w:val="0"/>
          <w:marBottom w:val="0"/>
          <w:divBdr>
            <w:top w:val="none" w:sz="0" w:space="0" w:color="auto"/>
            <w:left w:val="none" w:sz="0" w:space="0" w:color="auto"/>
            <w:bottom w:val="none" w:sz="0" w:space="0" w:color="auto"/>
            <w:right w:val="none" w:sz="0" w:space="0" w:color="auto"/>
          </w:divBdr>
          <w:divsChild>
            <w:div w:id="799955795">
              <w:marLeft w:val="0"/>
              <w:marRight w:val="0"/>
              <w:marTop w:val="0"/>
              <w:marBottom w:val="0"/>
              <w:divBdr>
                <w:top w:val="none" w:sz="0" w:space="0" w:color="auto"/>
                <w:left w:val="none" w:sz="0" w:space="0" w:color="auto"/>
                <w:bottom w:val="none" w:sz="0" w:space="0" w:color="auto"/>
                <w:right w:val="none" w:sz="0" w:space="0" w:color="auto"/>
              </w:divBdr>
              <w:divsChild>
                <w:div w:id="623466740">
                  <w:marLeft w:val="0"/>
                  <w:marRight w:val="0"/>
                  <w:marTop w:val="0"/>
                  <w:marBottom w:val="0"/>
                  <w:divBdr>
                    <w:top w:val="none" w:sz="0" w:space="0" w:color="auto"/>
                    <w:left w:val="none" w:sz="0" w:space="0" w:color="auto"/>
                    <w:bottom w:val="none" w:sz="0" w:space="0" w:color="auto"/>
                    <w:right w:val="none" w:sz="0" w:space="0" w:color="auto"/>
                  </w:divBdr>
                  <w:divsChild>
                    <w:div w:id="12937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1973">
      <w:bodyDiv w:val="1"/>
      <w:marLeft w:val="0"/>
      <w:marRight w:val="0"/>
      <w:marTop w:val="0"/>
      <w:marBottom w:val="0"/>
      <w:divBdr>
        <w:top w:val="none" w:sz="0" w:space="0" w:color="auto"/>
        <w:left w:val="none" w:sz="0" w:space="0" w:color="auto"/>
        <w:bottom w:val="none" w:sz="0" w:space="0" w:color="auto"/>
        <w:right w:val="none" w:sz="0" w:space="0" w:color="auto"/>
      </w:divBdr>
    </w:div>
    <w:div w:id="542406134">
      <w:bodyDiv w:val="1"/>
      <w:marLeft w:val="0"/>
      <w:marRight w:val="0"/>
      <w:marTop w:val="0"/>
      <w:marBottom w:val="0"/>
      <w:divBdr>
        <w:top w:val="none" w:sz="0" w:space="0" w:color="auto"/>
        <w:left w:val="none" w:sz="0" w:space="0" w:color="auto"/>
        <w:bottom w:val="none" w:sz="0" w:space="0" w:color="auto"/>
        <w:right w:val="none" w:sz="0" w:space="0" w:color="auto"/>
      </w:divBdr>
    </w:div>
    <w:div w:id="622467781">
      <w:bodyDiv w:val="1"/>
      <w:marLeft w:val="0"/>
      <w:marRight w:val="0"/>
      <w:marTop w:val="0"/>
      <w:marBottom w:val="0"/>
      <w:divBdr>
        <w:top w:val="none" w:sz="0" w:space="0" w:color="auto"/>
        <w:left w:val="none" w:sz="0" w:space="0" w:color="auto"/>
        <w:bottom w:val="none" w:sz="0" w:space="0" w:color="auto"/>
        <w:right w:val="none" w:sz="0" w:space="0" w:color="auto"/>
      </w:divBdr>
      <w:divsChild>
        <w:div w:id="105083419">
          <w:marLeft w:val="0"/>
          <w:marRight w:val="0"/>
          <w:marTop w:val="0"/>
          <w:marBottom w:val="0"/>
          <w:divBdr>
            <w:top w:val="none" w:sz="0" w:space="0" w:color="auto"/>
            <w:left w:val="none" w:sz="0" w:space="0" w:color="auto"/>
            <w:bottom w:val="none" w:sz="0" w:space="0" w:color="auto"/>
            <w:right w:val="none" w:sz="0" w:space="0" w:color="auto"/>
          </w:divBdr>
          <w:divsChild>
            <w:div w:id="299699184">
              <w:marLeft w:val="0"/>
              <w:marRight w:val="0"/>
              <w:marTop w:val="0"/>
              <w:marBottom w:val="0"/>
              <w:divBdr>
                <w:top w:val="none" w:sz="0" w:space="0" w:color="auto"/>
                <w:left w:val="none" w:sz="0" w:space="0" w:color="auto"/>
                <w:bottom w:val="none" w:sz="0" w:space="0" w:color="auto"/>
                <w:right w:val="none" w:sz="0" w:space="0" w:color="auto"/>
              </w:divBdr>
              <w:divsChild>
                <w:div w:id="1854296827">
                  <w:marLeft w:val="0"/>
                  <w:marRight w:val="0"/>
                  <w:marTop w:val="0"/>
                  <w:marBottom w:val="0"/>
                  <w:divBdr>
                    <w:top w:val="none" w:sz="0" w:space="0" w:color="auto"/>
                    <w:left w:val="none" w:sz="0" w:space="0" w:color="auto"/>
                    <w:bottom w:val="none" w:sz="0" w:space="0" w:color="auto"/>
                    <w:right w:val="none" w:sz="0" w:space="0" w:color="auto"/>
                  </w:divBdr>
                  <w:divsChild>
                    <w:div w:id="482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71404">
      <w:bodyDiv w:val="1"/>
      <w:marLeft w:val="0"/>
      <w:marRight w:val="0"/>
      <w:marTop w:val="0"/>
      <w:marBottom w:val="0"/>
      <w:divBdr>
        <w:top w:val="none" w:sz="0" w:space="0" w:color="auto"/>
        <w:left w:val="none" w:sz="0" w:space="0" w:color="auto"/>
        <w:bottom w:val="none" w:sz="0" w:space="0" w:color="auto"/>
        <w:right w:val="none" w:sz="0" w:space="0" w:color="auto"/>
      </w:divBdr>
    </w:div>
    <w:div w:id="896818576">
      <w:bodyDiv w:val="1"/>
      <w:marLeft w:val="0"/>
      <w:marRight w:val="0"/>
      <w:marTop w:val="0"/>
      <w:marBottom w:val="0"/>
      <w:divBdr>
        <w:top w:val="none" w:sz="0" w:space="0" w:color="auto"/>
        <w:left w:val="none" w:sz="0" w:space="0" w:color="auto"/>
        <w:bottom w:val="none" w:sz="0" w:space="0" w:color="auto"/>
        <w:right w:val="none" w:sz="0" w:space="0" w:color="auto"/>
      </w:divBdr>
    </w:div>
    <w:div w:id="919867708">
      <w:bodyDiv w:val="1"/>
      <w:marLeft w:val="0"/>
      <w:marRight w:val="0"/>
      <w:marTop w:val="0"/>
      <w:marBottom w:val="0"/>
      <w:divBdr>
        <w:top w:val="none" w:sz="0" w:space="0" w:color="auto"/>
        <w:left w:val="none" w:sz="0" w:space="0" w:color="auto"/>
        <w:bottom w:val="none" w:sz="0" w:space="0" w:color="auto"/>
        <w:right w:val="none" w:sz="0" w:space="0" w:color="auto"/>
      </w:divBdr>
      <w:divsChild>
        <w:div w:id="801465329">
          <w:marLeft w:val="0"/>
          <w:marRight w:val="0"/>
          <w:marTop w:val="0"/>
          <w:marBottom w:val="0"/>
          <w:divBdr>
            <w:top w:val="none" w:sz="0" w:space="0" w:color="auto"/>
            <w:left w:val="none" w:sz="0" w:space="0" w:color="auto"/>
            <w:bottom w:val="none" w:sz="0" w:space="0" w:color="auto"/>
            <w:right w:val="none" w:sz="0" w:space="0" w:color="auto"/>
          </w:divBdr>
          <w:divsChild>
            <w:div w:id="2170456">
              <w:marLeft w:val="0"/>
              <w:marRight w:val="0"/>
              <w:marTop w:val="0"/>
              <w:marBottom w:val="0"/>
              <w:divBdr>
                <w:top w:val="none" w:sz="0" w:space="0" w:color="auto"/>
                <w:left w:val="none" w:sz="0" w:space="0" w:color="auto"/>
                <w:bottom w:val="none" w:sz="0" w:space="0" w:color="auto"/>
                <w:right w:val="none" w:sz="0" w:space="0" w:color="auto"/>
              </w:divBdr>
              <w:divsChild>
                <w:div w:id="1145701696">
                  <w:marLeft w:val="0"/>
                  <w:marRight w:val="0"/>
                  <w:marTop w:val="0"/>
                  <w:marBottom w:val="0"/>
                  <w:divBdr>
                    <w:top w:val="none" w:sz="0" w:space="0" w:color="auto"/>
                    <w:left w:val="none" w:sz="0" w:space="0" w:color="auto"/>
                    <w:bottom w:val="none" w:sz="0" w:space="0" w:color="auto"/>
                    <w:right w:val="none" w:sz="0" w:space="0" w:color="auto"/>
                  </w:divBdr>
                  <w:divsChild>
                    <w:div w:id="3771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93448">
      <w:bodyDiv w:val="1"/>
      <w:marLeft w:val="0"/>
      <w:marRight w:val="0"/>
      <w:marTop w:val="0"/>
      <w:marBottom w:val="0"/>
      <w:divBdr>
        <w:top w:val="none" w:sz="0" w:space="0" w:color="auto"/>
        <w:left w:val="none" w:sz="0" w:space="0" w:color="auto"/>
        <w:bottom w:val="none" w:sz="0" w:space="0" w:color="auto"/>
        <w:right w:val="none" w:sz="0" w:space="0" w:color="auto"/>
      </w:divBdr>
    </w:div>
    <w:div w:id="1038121987">
      <w:bodyDiv w:val="1"/>
      <w:marLeft w:val="0"/>
      <w:marRight w:val="0"/>
      <w:marTop w:val="0"/>
      <w:marBottom w:val="0"/>
      <w:divBdr>
        <w:top w:val="none" w:sz="0" w:space="0" w:color="auto"/>
        <w:left w:val="none" w:sz="0" w:space="0" w:color="auto"/>
        <w:bottom w:val="none" w:sz="0" w:space="0" w:color="auto"/>
        <w:right w:val="none" w:sz="0" w:space="0" w:color="auto"/>
      </w:divBdr>
      <w:divsChild>
        <w:div w:id="905727533">
          <w:marLeft w:val="0"/>
          <w:marRight w:val="0"/>
          <w:marTop w:val="0"/>
          <w:marBottom w:val="0"/>
          <w:divBdr>
            <w:top w:val="none" w:sz="0" w:space="0" w:color="auto"/>
            <w:left w:val="none" w:sz="0" w:space="0" w:color="auto"/>
            <w:bottom w:val="none" w:sz="0" w:space="0" w:color="auto"/>
            <w:right w:val="none" w:sz="0" w:space="0" w:color="auto"/>
          </w:divBdr>
          <w:divsChild>
            <w:div w:id="15860637">
              <w:marLeft w:val="0"/>
              <w:marRight w:val="0"/>
              <w:marTop w:val="0"/>
              <w:marBottom w:val="0"/>
              <w:divBdr>
                <w:top w:val="none" w:sz="0" w:space="0" w:color="auto"/>
                <w:left w:val="none" w:sz="0" w:space="0" w:color="auto"/>
                <w:bottom w:val="none" w:sz="0" w:space="0" w:color="auto"/>
                <w:right w:val="none" w:sz="0" w:space="0" w:color="auto"/>
              </w:divBdr>
              <w:divsChild>
                <w:div w:id="732656608">
                  <w:marLeft w:val="0"/>
                  <w:marRight w:val="0"/>
                  <w:marTop w:val="0"/>
                  <w:marBottom w:val="0"/>
                  <w:divBdr>
                    <w:top w:val="none" w:sz="0" w:space="0" w:color="auto"/>
                    <w:left w:val="none" w:sz="0" w:space="0" w:color="auto"/>
                    <w:bottom w:val="none" w:sz="0" w:space="0" w:color="auto"/>
                    <w:right w:val="none" w:sz="0" w:space="0" w:color="auto"/>
                  </w:divBdr>
                  <w:divsChild>
                    <w:div w:id="15481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2625">
      <w:bodyDiv w:val="1"/>
      <w:marLeft w:val="0"/>
      <w:marRight w:val="0"/>
      <w:marTop w:val="0"/>
      <w:marBottom w:val="0"/>
      <w:divBdr>
        <w:top w:val="none" w:sz="0" w:space="0" w:color="auto"/>
        <w:left w:val="none" w:sz="0" w:space="0" w:color="auto"/>
        <w:bottom w:val="none" w:sz="0" w:space="0" w:color="auto"/>
        <w:right w:val="none" w:sz="0" w:space="0" w:color="auto"/>
      </w:divBdr>
    </w:div>
    <w:div w:id="1315602381">
      <w:bodyDiv w:val="1"/>
      <w:marLeft w:val="0"/>
      <w:marRight w:val="0"/>
      <w:marTop w:val="0"/>
      <w:marBottom w:val="0"/>
      <w:divBdr>
        <w:top w:val="none" w:sz="0" w:space="0" w:color="auto"/>
        <w:left w:val="none" w:sz="0" w:space="0" w:color="auto"/>
        <w:bottom w:val="none" w:sz="0" w:space="0" w:color="auto"/>
        <w:right w:val="none" w:sz="0" w:space="0" w:color="auto"/>
      </w:divBdr>
    </w:div>
    <w:div w:id="1418867468">
      <w:bodyDiv w:val="1"/>
      <w:marLeft w:val="0"/>
      <w:marRight w:val="0"/>
      <w:marTop w:val="0"/>
      <w:marBottom w:val="0"/>
      <w:divBdr>
        <w:top w:val="none" w:sz="0" w:space="0" w:color="auto"/>
        <w:left w:val="none" w:sz="0" w:space="0" w:color="auto"/>
        <w:bottom w:val="none" w:sz="0" w:space="0" w:color="auto"/>
        <w:right w:val="none" w:sz="0" w:space="0" w:color="auto"/>
      </w:divBdr>
      <w:divsChild>
        <w:div w:id="15354547">
          <w:marLeft w:val="0"/>
          <w:marRight w:val="0"/>
          <w:marTop w:val="0"/>
          <w:marBottom w:val="0"/>
          <w:divBdr>
            <w:top w:val="none" w:sz="0" w:space="0" w:color="auto"/>
            <w:left w:val="none" w:sz="0" w:space="0" w:color="auto"/>
            <w:bottom w:val="none" w:sz="0" w:space="0" w:color="auto"/>
            <w:right w:val="none" w:sz="0" w:space="0" w:color="auto"/>
          </w:divBdr>
          <w:divsChild>
            <w:div w:id="1899707830">
              <w:marLeft w:val="0"/>
              <w:marRight w:val="0"/>
              <w:marTop w:val="0"/>
              <w:marBottom w:val="0"/>
              <w:divBdr>
                <w:top w:val="none" w:sz="0" w:space="0" w:color="auto"/>
                <w:left w:val="none" w:sz="0" w:space="0" w:color="auto"/>
                <w:bottom w:val="none" w:sz="0" w:space="0" w:color="auto"/>
                <w:right w:val="none" w:sz="0" w:space="0" w:color="auto"/>
              </w:divBdr>
              <w:divsChild>
                <w:div w:id="1886525548">
                  <w:marLeft w:val="0"/>
                  <w:marRight w:val="0"/>
                  <w:marTop w:val="0"/>
                  <w:marBottom w:val="0"/>
                  <w:divBdr>
                    <w:top w:val="none" w:sz="0" w:space="0" w:color="auto"/>
                    <w:left w:val="none" w:sz="0" w:space="0" w:color="auto"/>
                    <w:bottom w:val="none" w:sz="0" w:space="0" w:color="auto"/>
                    <w:right w:val="none" w:sz="0" w:space="0" w:color="auto"/>
                  </w:divBdr>
                  <w:divsChild>
                    <w:div w:id="3852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2903">
      <w:bodyDiv w:val="1"/>
      <w:marLeft w:val="0"/>
      <w:marRight w:val="0"/>
      <w:marTop w:val="0"/>
      <w:marBottom w:val="0"/>
      <w:divBdr>
        <w:top w:val="none" w:sz="0" w:space="0" w:color="auto"/>
        <w:left w:val="none" w:sz="0" w:space="0" w:color="auto"/>
        <w:bottom w:val="none" w:sz="0" w:space="0" w:color="auto"/>
        <w:right w:val="none" w:sz="0" w:space="0" w:color="auto"/>
      </w:divBdr>
    </w:div>
    <w:div w:id="1610504787">
      <w:bodyDiv w:val="1"/>
      <w:marLeft w:val="0"/>
      <w:marRight w:val="0"/>
      <w:marTop w:val="0"/>
      <w:marBottom w:val="0"/>
      <w:divBdr>
        <w:top w:val="none" w:sz="0" w:space="0" w:color="auto"/>
        <w:left w:val="none" w:sz="0" w:space="0" w:color="auto"/>
        <w:bottom w:val="none" w:sz="0" w:space="0" w:color="auto"/>
        <w:right w:val="none" w:sz="0" w:space="0" w:color="auto"/>
      </w:divBdr>
      <w:divsChild>
        <w:div w:id="1635058697">
          <w:marLeft w:val="0"/>
          <w:marRight w:val="0"/>
          <w:marTop w:val="0"/>
          <w:marBottom w:val="0"/>
          <w:divBdr>
            <w:top w:val="none" w:sz="0" w:space="0" w:color="auto"/>
            <w:left w:val="none" w:sz="0" w:space="0" w:color="auto"/>
            <w:bottom w:val="none" w:sz="0" w:space="0" w:color="auto"/>
            <w:right w:val="none" w:sz="0" w:space="0" w:color="auto"/>
          </w:divBdr>
          <w:divsChild>
            <w:div w:id="1371033491">
              <w:marLeft w:val="0"/>
              <w:marRight w:val="0"/>
              <w:marTop w:val="0"/>
              <w:marBottom w:val="0"/>
              <w:divBdr>
                <w:top w:val="none" w:sz="0" w:space="0" w:color="auto"/>
                <w:left w:val="none" w:sz="0" w:space="0" w:color="auto"/>
                <w:bottom w:val="none" w:sz="0" w:space="0" w:color="auto"/>
                <w:right w:val="none" w:sz="0" w:space="0" w:color="auto"/>
              </w:divBdr>
              <w:divsChild>
                <w:div w:id="1070927598">
                  <w:marLeft w:val="0"/>
                  <w:marRight w:val="0"/>
                  <w:marTop w:val="0"/>
                  <w:marBottom w:val="0"/>
                  <w:divBdr>
                    <w:top w:val="none" w:sz="0" w:space="0" w:color="auto"/>
                    <w:left w:val="none" w:sz="0" w:space="0" w:color="auto"/>
                    <w:bottom w:val="none" w:sz="0" w:space="0" w:color="auto"/>
                    <w:right w:val="none" w:sz="0" w:space="0" w:color="auto"/>
                  </w:divBdr>
                  <w:divsChild>
                    <w:div w:id="341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8288">
      <w:bodyDiv w:val="1"/>
      <w:marLeft w:val="0"/>
      <w:marRight w:val="0"/>
      <w:marTop w:val="0"/>
      <w:marBottom w:val="0"/>
      <w:divBdr>
        <w:top w:val="none" w:sz="0" w:space="0" w:color="auto"/>
        <w:left w:val="none" w:sz="0" w:space="0" w:color="auto"/>
        <w:bottom w:val="none" w:sz="0" w:space="0" w:color="auto"/>
        <w:right w:val="none" w:sz="0" w:space="0" w:color="auto"/>
      </w:divBdr>
      <w:divsChild>
        <w:div w:id="746654763">
          <w:marLeft w:val="0"/>
          <w:marRight w:val="0"/>
          <w:marTop w:val="0"/>
          <w:marBottom w:val="0"/>
          <w:divBdr>
            <w:top w:val="none" w:sz="0" w:space="0" w:color="auto"/>
            <w:left w:val="none" w:sz="0" w:space="0" w:color="auto"/>
            <w:bottom w:val="none" w:sz="0" w:space="0" w:color="auto"/>
            <w:right w:val="none" w:sz="0" w:space="0" w:color="auto"/>
          </w:divBdr>
          <w:divsChild>
            <w:div w:id="990252938">
              <w:marLeft w:val="0"/>
              <w:marRight w:val="0"/>
              <w:marTop w:val="0"/>
              <w:marBottom w:val="0"/>
              <w:divBdr>
                <w:top w:val="none" w:sz="0" w:space="0" w:color="auto"/>
                <w:left w:val="none" w:sz="0" w:space="0" w:color="auto"/>
                <w:bottom w:val="none" w:sz="0" w:space="0" w:color="auto"/>
                <w:right w:val="none" w:sz="0" w:space="0" w:color="auto"/>
              </w:divBdr>
              <w:divsChild>
                <w:div w:id="1793983359">
                  <w:marLeft w:val="0"/>
                  <w:marRight w:val="0"/>
                  <w:marTop w:val="0"/>
                  <w:marBottom w:val="0"/>
                  <w:divBdr>
                    <w:top w:val="none" w:sz="0" w:space="0" w:color="auto"/>
                    <w:left w:val="none" w:sz="0" w:space="0" w:color="auto"/>
                    <w:bottom w:val="none" w:sz="0" w:space="0" w:color="auto"/>
                    <w:right w:val="none" w:sz="0" w:space="0" w:color="auto"/>
                  </w:divBdr>
                  <w:divsChild>
                    <w:div w:id="9584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4425">
      <w:bodyDiv w:val="1"/>
      <w:marLeft w:val="0"/>
      <w:marRight w:val="0"/>
      <w:marTop w:val="0"/>
      <w:marBottom w:val="0"/>
      <w:divBdr>
        <w:top w:val="none" w:sz="0" w:space="0" w:color="auto"/>
        <w:left w:val="none" w:sz="0" w:space="0" w:color="auto"/>
        <w:bottom w:val="none" w:sz="0" w:space="0" w:color="auto"/>
        <w:right w:val="none" w:sz="0" w:space="0" w:color="auto"/>
      </w:divBdr>
    </w:div>
    <w:div w:id="1718316855">
      <w:bodyDiv w:val="1"/>
      <w:marLeft w:val="0"/>
      <w:marRight w:val="0"/>
      <w:marTop w:val="0"/>
      <w:marBottom w:val="0"/>
      <w:divBdr>
        <w:top w:val="none" w:sz="0" w:space="0" w:color="auto"/>
        <w:left w:val="none" w:sz="0" w:space="0" w:color="auto"/>
        <w:bottom w:val="none" w:sz="0" w:space="0" w:color="auto"/>
        <w:right w:val="none" w:sz="0" w:space="0" w:color="auto"/>
      </w:divBdr>
    </w:div>
    <w:div w:id="1864635535">
      <w:bodyDiv w:val="1"/>
      <w:marLeft w:val="0"/>
      <w:marRight w:val="0"/>
      <w:marTop w:val="0"/>
      <w:marBottom w:val="0"/>
      <w:divBdr>
        <w:top w:val="none" w:sz="0" w:space="0" w:color="auto"/>
        <w:left w:val="none" w:sz="0" w:space="0" w:color="auto"/>
        <w:bottom w:val="none" w:sz="0" w:space="0" w:color="auto"/>
        <w:right w:val="none" w:sz="0" w:space="0" w:color="auto"/>
      </w:divBdr>
    </w:div>
    <w:div w:id="2007244488">
      <w:bodyDiv w:val="1"/>
      <w:marLeft w:val="0"/>
      <w:marRight w:val="0"/>
      <w:marTop w:val="0"/>
      <w:marBottom w:val="0"/>
      <w:divBdr>
        <w:top w:val="none" w:sz="0" w:space="0" w:color="auto"/>
        <w:left w:val="none" w:sz="0" w:space="0" w:color="auto"/>
        <w:bottom w:val="none" w:sz="0" w:space="0" w:color="auto"/>
        <w:right w:val="none" w:sz="0" w:space="0" w:color="auto"/>
      </w:divBdr>
      <w:divsChild>
        <w:div w:id="944965392">
          <w:marLeft w:val="0"/>
          <w:marRight w:val="0"/>
          <w:marTop w:val="0"/>
          <w:marBottom w:val="0"/>
          <w:divBdr>
            <w:top w:val="none" w:sz="0" w:space="0" w:color="auto"/>
            <w:left w:val="none" w:sz="0" w:space="0" w:color="auto"/>
            <w:bottom w:val="none" w:sz="0" w:space="0" w:color="auto"/>
            <w:right w:val="none" w:sz="0" w:space="0" w:color="auto"/>
          </w:divBdr>
          <w:divsChild>
            <w:div w:id="1118187341">
              <w:marLeft w:val="0"/>
              <w:marRight w:val="0"/>
              <w:marTop w:val="0"/>
              <w:marBottom w:val="0"/>
              <w:divBdr>
                <w:top w:val="none" w:sz="0" w:space="0" w:color="auto"/>
                <w:left w:val="none" w:sz="0" w:space="0" w:color="auto"/>
                <w:bottom w:val="none" w:sz="0" w:space="0" w:color="auto"/>
                <w:right w:val="none" w:sz="0" w:space="0" w:color="auto"/>
              </w:divBdr>
              <w:divsChild>
                <w:div w:id="520322942">
                  <w:marLeft w:val="0"/>
                  <w:marRight w:val="0"/>
                  <w:marTop w:val="0"/>
                  <w:marBottom w:val="0"/>
                  <w:divBdr>
                    <w:top w:val="none" w:sz="0" w:space="0" w:color="auto"/>
                    <w:left w:val="none" w:sz="0" w:space="0" w:color="auto"/>
                    <w:bottom w:val="none" w:sz="0" w:space="0" w:color="auto"/>
                    <w:right w:val="none" w:sz="0" w:space="0" w:color="auto"/>
                  </w:divBdr>
                  <w:divsChild>
                    <w:div w:id="19718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22547">
      <w:bodyDiv w:val="1"/>
      <w:marLeft w:val="0"/>
      <w:marRight w:val="0"/>
      <w:marTop w:val="0"/>
      <w:marBottom w:val="0"/>
      <w:divBdr>
        <w:top w:val="none" w:sz="0" w:space="0" w:color="auto"/>
        <w:left w:val="none" w:sz="0" w:space="0" w:color="auto"/>
        <w:bottom w:val="none" w:sz="0" w:space="0" w:color="auto"/>
        <w:right w:val="none" w:sz="0" w:space="0" w:color="auto"/>
      </w:divBdr>
    </w:div>
    <w:div w:id="2050258332">
      <w:bodyDiv w:val="1"/>
      <w:marLeft w:val="0"/>
      <w:marRight w:val="0"/>
      <w:marTop w:val="0"/>
      <w:marBottom w:val="0"/>
      <w:divBdr>
        <w:top w:val="none" w:sz="0" w:space="0" w:color="auto"/>
        <w:left w:val="none" w:sz="0" w:space="0" w:color="auto"/>
        <w:bottom w:val="none" w:sz="0" w:space="0" w:color="auto"/>
        <w:right w:val="none" w:sz="0" w:space="0" w:color="auto"/>
      </w:divBdr>
      <w:divsChild>
        <w:div w:id="357850085">
          <w:marLeft w:val="0"/>
          <w:marRight w:val="0"/>
          <w:marTop w:val="0"/>
          <w:marBottom w:val="0"/>
          <w:divBdr>
            <w:top w:val="none" w:sz="0" w:space="0" w:color="auto"/>
            <w:left w:val="none" w:sz="0" w:space="0" w:color="auto"/>
            <w:bottom w:val="none" w:sz="0" w:space="0" w:color="auto"/>
            <w:right w:val="none" w:sz="0" w:space="0" w:color="auto"/>
          </w:divBdr>
          <w:divsChild>
            <w:div w:id="895820179">
              <w:marLeft w:val="0"/>
              <w:marRight w:val="0"/>
              <w:marTop w:val="0"/>
              <w:marBottom w:val="0"/>
              <w:divBdr>
                <w:top w:val="none" w:sz="0" w:space="0" w:color="auto"/>
                <w:left w:val="none" w:sz="0" w:space="0" w:color="auto"/>
                <w:bottom w:val="none" w:sz="0" w:space="0" w:color="auto"/>
                <w:right w:val="none" w:sz="0" w:space="0" w:color="auto"/>
              </w:divBdr>
              <w:divsChild>
                <w:div w:id="1924138856">
                  <w:marLeft w:val="0"/>
                  <w:marRight w:val="0"/>
                  <w:marTop w:val="0"/>
                  <w:marBottom w:val="0"/>
                  <w:divBdr>
                    <w:top w:val="none" w:sz="0" w:space="0" w:color="auto"/>
                    <w:left w:val="none" w:sz="0" w:space="0" w:color="auto"/>
                    <w:bottom w:val="none" w:sz="0" w:space="0" w:color="auto"/>
                    <w:right w:val="none" w:sz="0" w:space="0" w:color="auto"/>
                  </w:divBdr>
                  <w:divsChild>
                    <w:div w:id="17187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1556">
      <w:bodyDiv w:val="1"/>
      <w:marLeft w:val="0"/>
      <w:marRight w:val="0"/>
      <w:marTop w:val="0"/>
      <w:marBottom w:val="0"/>
      <w:divBdr>
        <w:top w:val="none" w:sz="0" w:space="0" w:color="auto"/>
        <w:left w:val="none" w:sz="0" w:space="0" w:color="auto"/>
        <w:bottom w:val="none" w:sz="0" w:space="0" w:color="auto"/>
        <w:right w:val="none" w:sz="0" w:space="0" w:color="auto"/>
      </w:divBdr>
    </w:div>
    <w:div w:id="2108696586">
      <w:bodyDiv w:val="1"/>
      <w:marLeft w:val="0"/>
      <w:marRight w:val="0"/>
      <w:marTop w:val="0"/>
      <w:marBottom w:val="0"/>
      <w:divBdr>
        <w:top w:val="none" w:sz="0" w:space="0" w:color="auto"/>
        <w:left w:val="none" w:sz="0" w:space="0" w:color="auto"/>
        <w:bottom w:val="none" w:sz="0" w:space="0" w:color="auto"/>
        <w:right w:val="none" w:sz="0" w:space="0" w:color="auto"/>
      </w:divBdr>
    </w:div>
    <w:div w:id="21452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Ref1</b:Tag>
    <b:SourceType>DocumentFromInternetSite</b:SourceType>
    <b:Guid>{D41BEE33-97A8-784B-BB3A-14B0060002F6}</b:Guid>
    <b:Title>Practical Applications of Optuna in Data Science</b:Title>
    <b:InternetSiteTitle>Medium</b:InternetSiteTitle>
    <b:URL>https://medium.com/@harshitaaswani2002/practical-applications-of-optuna-in-data-science-2fdbdd31911a</b:URL>
    <b:Year>2023</b:Year>
    <b:Month>Jul</b:Month>
    <b:Day>28</b:Day>
    <b:Author>
      <b:Author>
        <b:NameList>
          <b:Person>
            <b:Last>Aswani</b:Last>
            <b:First>Harshita</b:First>
          </b:Person>
        </b:NameList>
      </b:Author>
    </b:Author>
    <b:RefOrder>1</b:RefOrder>
  </b:Source>
  <b:Source>
    <b:Tag>Ref2</b:Tag>
    <b:SourceType>InternetSite</b:SourceType>
    <b:Guid>{5CD163DA-C878-0E42-97A1-B7E24B81908E}</b:Guid>
    <b:Title>Stacked Percentage Bar Plot In MatPlotLib</b:Title>
    <b:InternetSiteTitle>GeeksForGeeks</b:InternetSiteTitle>
    <b:URL>https://www.geeksforgeeks.org/stacked-percentage-bar-plot-in-matplotlib/#</b:URL>
    <b:RefOrder>2</b:RefOrder>
  </b:Source>
  <b:Source>
    <b:Tag>Ref3</b:Tag>
    <b:SourceType>InternetSite</b:SourceType>
    <b:Guid>{2055B948-9B87-934D-94DE-9202907B408F}</b:Guid>
    <b:Title>Rotate tick labels for seaborn barplot</b:Title>
    <b:InternetSiteTitle>Stack Overflow</b:InternetSiteTitle>
    <b:URL>https://stackoverflow.com/questions/31859285/rotate-tick-labels-for-seaborn-barplot</b:URL>
    <b:RefOrder>3</b:RefOrder>
  </b:Source>
  <b:Source>
    <b:Tag>Ref4</b:Tag>
    <b:SourceType>InternetSite</b:SourceType>
    <b:Guid>{AC68E08B-3523-684A-9FD9-463B1A775EE3}</b:Guid>
    <b:Title>Move legend outside figure in seaborn tsplot</b:Title>
    <b:InternetSiteTitle>Stack Overflow</b:InternetSiteTitle>
    <b:URL>https://stackoverflow.com/questions/30490740/move-legend-outside-figure-in-seaborn-tsplot</b:URL>
    <b:RefOrder>4</b:RefOrder>
  </b:Source>
  <b:Source>
    <b:Tag>Ref5</b:Tag>
    <b:SourceType>InternetSite</b:SourceType>
    <b:Guid>{85BCE913-6A5E-7E46-B7CA-27513C1F9B0E}</b:Guid>
    <b:Title>Choosing color palettes</b:Title>
    <b:InternetSiteTitle>Seaborn</b:InternetSiteTitle>
    <b:URL>https://seaborn.pydata.org/tutorial/color_palettes.html</b:URL>
    <b:RefOrder>5</b:RefOrder>
  </b:Source>
  <b:Source>
    <b:Tag>Ref6</b:Tag>
    <b:SourceType>InternetSite</b:SourceType>
    <b:Guid>{481D148F-E095-954B-92C9-1BCD49FAB05E}</b:Guid>
    <b:Title>Pandas: How to Find Unique Values in a Column</b:Title>
    <b:InternetSiteTitle>Statology</b:InternetSiteTitle>
    <b:URL>https://www.statology.org/pandas-unique-values-in-column/</b:URL>
    <b:RefOrder>6</b:RefOrder>
  </b:Source>
</b:Sources>
</file>

<file path=customXml/itemProps1.xml><?xml version="1.0" encoding="utf-8"?>
<ds:datastoreItem xmlns:ds="http://schemas.openxmlformats.org/officeDocument/2006/customXml" ds:itemID="{1930E99F-C49C-9F49-9C95-85D7F673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 PITCH TYPE PREDICTION</dc:title>
  <dc:subject>IST707 – Applied Machine Learning</dc:subject>
  <dc:creator>Peter Kucharczuk</dc:creator>
  <cp:keywords/>
  <dc:description/>
  <cp:lastModifiedBy>Kishan Polekar</cp:lastModifiedBy>
  <cp:revision>456</cp:revision>
  <dcterms:created xsi:type="dcterms:W3CDTF">2023-12-06T21:05:00Z</dcterms:created>
  <dcterms:modified xsi:type="dcterms:W3CDTF">2023-12-07T06:19:00Z</dcterms:modified>
</cp:coreProperties>
</file>