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87C1" w14:textId="4DEC1C9F" w:rsidR="00E132B9" w:rsidRPr="00E132B9" w:rsidRDefault="00E132B9" w:rsidP="00E132B9">
      <w:pPr>
        <w:jc w:val="both"/>
        <w:rPr>
          <w:b/>
          <w:bCs/>
        </w:rPr>
      </w:pPr>
      <w:r w:rsidRPr="00E132B9">
        <w:rPr>
          <w:b/>
          <w:bCs/>
        </w:rPr>
        <w:t>SEC Forensic Audit Engine</w:t>
      </w:r>
    </w:p>
    <w:p w14:paraId="03C7B722" w14:textId="154E31BB" w:rsidR="00CD4813" w:rsidRPr="00CD4813" w:rsidRDefault="00CD4813" w:rsidP="00E132B9">
      <w:pPr>
        <w:jc w:val="both"/>
      </w:pPr>
      <w:r w:rsidRPr="00CD4813">
        <w:t xml:space="preserve">Here is the formal, complete </w:t>
      </w:r>
      <w:r w:rsidRPr="00CD4813">
        <w:rPr>
          <w:b/>
          <w:bCs/>
        </w:rPr>
        <w:t>Problem Statement</w:t>
      </w:r>
      <w:r w:rsidRPr="00CD4813">
        <w:t xml:space="preserve"> paired with the corresponding </w:t>
      </w:r>
      <w:r w:rsidRPr="00CD4813">
        <w:rPr>
          <w:b/>
          <w:bCs/>
        </w:rPr>
        <w:t>Technical Solution Architecture</w:t>
      </w:r>
      <w:r w:rsidRPr="00CD4813">
        <w:t>.</w:t>
      </w:r>
    </w:p>
    <w:p w14:paraId="1FC9470E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1. Problem Statement</w:t>
      </w:r>
    </w:p>
    <w:p w14:paraId="07B7A44E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Title</w:t>
      </w:r>
    </w:p>
    <w:p w14:paraId="2B26EB00" w14:textId="77777777" w:rsidR="00CD4813" w:rsidRPr="00CD4813" w:rsidRDefault="00CD4813" w:rsidP="00E132B9">
      <w:pPr>
        <w:jc w:val="both"/>
      </w:pPr>
      <w:r w:rsidRPr="00CD4813">
        <w:rPr>
          <w:b/>
          <w:bCs/>
        </w:rPr>
        <w:t>Unreliable Financial Information Retrieval &amp; Silent Cross-Filing Contradictions in Corporate SEC Filings (10-K / 10-Q)</w:t>
      </w:r>
    </w:p>
    <w:p w14:paraId="0F122E5A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Background &amp; Industry Context</w:t>
      </w:r>
    </w:p>
    <w:p w14:paraId="4788F3E2" w14:textId="77777777" w:rsidR="00CD4813" w:rsidRPr="00CD4813" w:rsidRDefault="00CD4813" w:rsidP="00E132B9">
      <w:pPr>
        <w:jc w:val="both"/>
      </w:pPr>
      <w:r w:rsidRPr="00CD4813">
        <w:t>Financial analysts, forensic auditors, and Chartered Accountants spend hundreds of hours every quarter manually analyzing corporate filings (Form 10-K, 10-Q) from SEC EDGAR. These filings span 150+ pages and combine high-level management narrative summaries, dense tabular financial statements (Balance Sheets, Income Statements), and complex, footnoted legal fine print.</w:t>
      </w:r>
    </w:p>
    <w:p w14:paraId="6C00FFFD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The Three Core Failure Modes</w:t>
      </w:r>
    </w:p>
    <w:p w14:paraId="7D697369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Failure 1: Tabular Chunking Breakdown &amp; Numerical Hallucinations</w:t>
      </w:r>
    </w:p>
    <w:p w14:paraId="517D6F91" w14:textId="77777777" w:rsidR="00CD4813" w:rsidRPr="00CD4813" w:rsidRDefault="00CD4813" w:rsidP="00E132B9">
      <w:pPr>
        <w:numPr>
          <w:ilvl w:val="0"/>
          <w:numId w:val="11"/>
        </w:numPr>
        <w:jc w:val="both"/>
      </w:pPr>
      <w:r w:rsidRPr="00CD4813">
        <w:rPr>
          <w:b/>
          <w:bCs/>
        </w:rPr>
        <w:t>The Vulnerability:</w:t>
      </w:r>
      <w:r w:rsidRPr="00CD4813">
        <w:t xml:space="preserve"> Standard Retrieval-Augmented Generation (RAG) pipelines break documents into arbitrary, fixed-length token chunks (e.g., 500–1,000 tokens).</w:t>
      </w:r>
    </w:p>
    <w:p w14:paraId="542DE138" w14:textId="77777777" w:rsidR="00CD4813" w:rsidRPr="00CD4813" w:rsidRDefault="00CD4813" w:rsidP="00E132B9">
      <w:pPr>
        <w:numPr>
          <w:ilvl w:val="0"/>
          <w:numId w:val="11"/>
        </w:numPr>
        <w:jc w:val="both"/>
      </w:pPr>
      <w:r w:rsidRPr="00CD4813">
        <w:rPr>
          <w:b/>
          <w:bCs/>
        </w:rPr>
        <w:t>The Consequence:</w:t>
      </w:r>
      <w:r w:rsidRPr="00CD4813">
        <w:t xml:space="preserve"> When financial tables are split mid-row or mid-column, numbers lose their context (such as fiscal year headers, units, or line-item names). When an LLM is queried for specific metrics (e.g., </w:t>
      </w:r>
      <w:r w:rsidRPr="00CD4813">
        <w:rPr>
          <w:i/>
          <w:iCs/>
        </w:rPr>
        <w:t>"What was Q3 Net Revenue?"</w:t>
      </w:r>
      <w:r w:rsidRPr="00CD4813">
        <w:t>), it retrieves fragmented chunks and hallucinates or guesses incorrect figures—a non-negotiable failure in financial compliance.</w:t>
      </w:r>
    </w:p>
    <w:p w14:paraId="7F260F7C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Failure 2: Temporal Blindness Across Reporting Periods</w:t>
      </w:r>
    </w:p>
    <w:p w14:paraId="722D08B2" w14:textId="77777777" w:rsidR="00CD4813" w:rsidRPr="00CD4813" w:rsidRDefault="00CD4813" w:rsidP="00E132B9">
      <w:pPr>
        <w:numPr>
          <w:ilvl w:val="0"/>
          <w:numId w:val="12"/>
        </w:numPr>
        <w:jc w:val="both"/>
      </w:pPr>
      <w:r w:rsidRPr="00CD4813">
        <w:rPr>
          <w:b/>
          <w:bCs/>
        </w:rPr>
        <w:t>The Vulnerability:</w:t>
      </w:r>
      <w:r w:rsidRPr="00CD4813">
        <w:t xml:space="preserve"> Standard vector embeddings capture semantic similarity, not chronological or structural order across filings.</w:t>
      </w:r>
    </w:p>
    <w:p w14:paraId="44B39039" w14:textId="77777777" w:rsidR="00CD4813" w:rsidRPr="00CD4813" w:rsidRDefault="00CD4813" w:rsidP="00E132B9">
      <w:pPr>
        <w:numPr>
          <w:ilvl w:val="0"/>
          <w:numId w:val="12"/>
        </w:numPr>
        <w:jc w:val="both"/>
      </w:pPr>
      <w:r w:rsidRPr="00CD4813">
        <w:rPr>
          <w:b/>
          <w:bCs/>
        </w:rPr>
        <w:t>The Consequence:</w:t>
      </w:r>
      <w:r w:rsidRPr="00CD4813">
        <w:t xml:space="preserve"> A standard vector search cannot compare a line item from Q1 against Q3 to detect silent accounting shifts, changes in inventory valuation methods (e.g., switching from FIFO to Weighted-Average), or altered revenue recognition definitions between quarters.</w:t>
      </w:r>
    </w:p>
    <w:p w14:paraId="37B0A26A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Failure 3: Narrative vs. Footnote Masking Discrepancies</w:t>
      </w:r>
    </w:p>
    <w:p w14:paraId="0E538FD5" w14:textId="77777777" w:rsidR="00CD4813" w:rsidRPr="00CD4813" w:rsidRDefault="00CD4813" w:rsidP="00E132B9">
      <w:pPr>
        <w:numPr>
          <w:ilvl w:val="0"/>
          <w:numId w:val="13"/>
        </w:numPr>
        <w:jc w:val="both"/>
      </w:pPr>
      <w:r w:rsidRPr="00CD4813">
        <w:rPr>
          <w:b/>
          <w:bCs/>
        </w:rPr>
        <w:lastRenderedPageBreak/>
        <w:t>The Vulnerability:</w:t>
      </w:r>
      <w:r w:rsidRPr="00CD4813">
        <w:t xml:space="preserve"> Executive narratives in </w:t>
      </w:r>
      <w:r w:rsidRPr="00CD4813">
        <w:rPr>
          <w:i/>
          <w:iCs/>
        </w:rPr>
        <w:t>Item 7: Management’s Discussion and Analysis (MD&amp;A)</w:t>
      </w:r>
      <w:r w:rsidRPr="00CD4813">
        <w:t xml:space="preserve"> frequently present an optimistic outlook on business growth.</w:t>
      </w:r>
    </w:p>
    <w:p w14:paraId="36C19142" w14:textId="77777777" w:rsidR="00CD4813" w:rsidRPr="00CD4813" w:rsidRDefault="00CD4813" w:rsidP="00E132B9">
      <w:pPr>
        <w:numPr>
          <w:ilvl w:val="0"/>
          <w:numId w:val="13"/>
        </w:numPr>
        <w:jc w:val="both"/>
      </w:pPr>
      <w:r w:rsidRPr="00CD4813">
        <w:rPr>
          <w:b/>
          <w:bCs/>
        </w:rPr>
        <w:t>The Consequence:</w:t>
      </w:r>
      <w:r w:rsidRPr="00CD4813">
        <w:t xml:space="preserve"> Critical liabilities, pending litigation, or bad debt write-downs are routinely buried on page 120 under </w:t>
      </w:r>
      <w:r w:rsidRPr="00CD4813">
        <w:rPr>
          <w:i/>
          <w:iCs/>
        </w:rPr>
        <w:t>Item 8: Financial Statement Footnotes</w:t>
      </w:r>
      <w:r w:rsidRPr="00CD4813">
        <w:t>. Semantic search prioritizes the positive high-level narrative matching the user's query while overlooking the restrictive footnotes.</w:t>
      </w:r>
    </w:p>
    <w:p w14:paraId="3AEE5144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2. Technical Solution Architecture</w:t>
      </w:r>
    </w:p>
    <w:p w14:paraId="63B071B2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Title</w:t>
      </w:r>
    </w:p>
    <w:p w14:paraId="0306AB42" w14:textId="77777777" w:rsidR="00CD4813" w:rsidRPr="00CD4813" w:rsidRDefault="00CD4813" w:rsidP="00E132B9">
      <w:pPr>
        <w:jc w:val="both"/>
      </w:pPr>
      <w:r w:rsidRPr="00CD4813">
        <w:rPr>
          <w:b/>
          <w:bCs/>
        </w:rPr>
        <w:t>Dual-Pipeline Forensic Audit System</w:t>
      </w:r>
    </w:p>
    <w:p w14:paraId="31E4C48A" w14:textId="77777777" w:rsidR="00CD4813" w:rsidRPr="00CD4813" w:rsidRDefault="00CD4813" w:rsidP="00E132B9">
      <w:pPr>
        <w:jc w:val="both"/>
      </w:pPr>
      <w:r w:rsidRPr="00CD4813">
        <w:t xml:space="preserve">A lightweight, multi-stage architecture that separates </w:t>
      </w:r>
      <w:r w:rsidRPr="00CD4813">
        <w:rPr>
          <w:b/>
          <w:bCs/>
        </w:rPr>
        <w:t>deterministic numeric retrieval (via structured SEC XBRL data)</w:t>
      </w:r>
      <w:r w:rsidRPr="00CD4813">
        <w:t xml:space="preserve"> from </w:t>
      </w:r>
      <w:r w:rsidRPr="00CD4813">
        <w:rPr>
          <w:b/>
          <w:bCs/>
        </w:rPr>
        <w:t>qualitative narrative search (via section-aware hybrid retrieval)</w:t>
      </w:r>
      <w:r w:rsidRPr="00CD4813">
        <w:t xml:space="preserve"> to perform cross-filing verification without LLM numerical hallucinations.</w:t>
      </w:r>
    </w:p>
    <w:p w14:paraId="3054B981" w14:textId="77777777" w:rsidR="00CD4813" w:rsidRPr="00CD4813" w:rsidRDefault="00CD4813" w:rsidP="00E132B9">
      <w:pPr>
        <w:jc w:val="both"/>
      </w:pPr>
      <w:r w:rsidRPr="00CD4813">
        <w:t xml:space="preserve">                           [ SEC EDGAR </w:t>
      </w:r>
      <w:proofErr w:type="gramStart"/>
      <w:r w:rsidRPr="00CD4813">
        <w:t>API ]</w:t>
      </w:r>
      <w:proofErr w:type="gramEnd"/>
    </w:p>
    <w:p w14:paraId="3D5D4C66" w14:textId="77777777" w:rsidR="00CD4813" w:rsidRPr="00CD4813" w:rsidRDefault="00CD4813" w:rsidP="00E132B9">
      <w:pPr>
        <w:jc w:val="both"/>
      </w:pPr>
      <w:r w:rsidRPr="00CD4813">
        <w:t xml:space="preserve">                                   │</w:t>
      </w:r>
    </w:p>
    <w:p w14:paraId="3F48CA48" w14:textId="77777777" w:rsidR="00CD4813" w:rsidRPr="00CD4813" w:rsidRDefault="00CD4813" w:rsidP="00E132B9">
      <w:pPr>
        <w:jc w:val="both"/>
      </w:pPr>
      <w:r w:rsidRPr="00CD4813">
        <w:t xml:space="preserve">       ┌───────────────────────────</w:t>
      </w:r>
      <w:r w:rsidRPr="00CD4813">
        <w:rPr>
          <w:rFonts w:ascii="MS Gothic" w:eastAsia="MS Gothic" w:hAnsi="MS Gothic" w:cs="MS Gothic" w:hint="eastAsia"/>
        </w:rPr>
        <w:t>┴</w:t>
      </w:r>
      <w:r w:rsidRPr="00CD4813">
        <w:rPr>
          <w:rFonts w:ascii="Calibri" w:hAnsi="Calibri" w:cs="Calibri"/>
        </w:rPr>
        <w:t>───────────────────────────┐</w:t>
      </w:r>
    </w:p>
    <w:p w14:paraId="66851534" w14:textId="77777777" w:rsidR="00CD4813" w:rsidRPr="00CD4813" w:rsidRDefault="00CD4813" w:rsidP="00E132B9">
      <w:pPr>
        <w:jc w:val="both"/>
      </w:pPr>
      <w:r w:rsidRPr="00CD4813">
        <w:t xml:space="preserve">       </w:t>
      </w:r>
      <w:r w:rsidRPr="00CD4813">
        <w:rPr>
          <w:rFonts w:ascii="Arial" w:hAnsi="Arial" w:cs="Arial"/>
        </w:rPr>
        <w:t>▼</w:t>
      </w:r>
      <w:r w:rsidRPr="00CD4813">
        <w:t xml:space="preserve">                                                       </w:t>
      </w:r>
      <w:r w:rsidRPr="00CD4813">
        <w:rPr>
          <w:rFonts w:ascii="Arial" w:hAnsi="Arial" w:cs="Arial"/>
        </w:rPr>
        <w:t>▼</w:t>
      </w:r>
    </w:p>
    <w:p w14:paraId="1A8B5F0F" w14:textId="77777777" w:rsidR="00CD4813" w:rsidRPr="00CD4813" w:rsidRDefault="00CD4813" w:rsidP="00E132B9">
      <w:pPr>
        <w:jc w:val="both"/>
      </w:pPr>
      <w:r w:rsidRPr="00CD4813">
        <w:t xml:space="preserve">[ Track A: Structured </w:t>
      </w:r>
      <w:proofErr w:type="gramStart"/>
      <w:r w:rsidRPr="00CD4813">
        <w:t>Facts ]</w:t>
      </w:r>
      <w:proofErr w:type="gramEnd"/>
      <w:r w:rsidRPr="00CD4813">
        <w:t xml:space="preserve">          </w:t>
      </w:r>
      <w:proofErr w:type="gramStart"/>
      <w:r w:rsidRPr="00CD4813">
        <w:t xml:space="preserve">   [</w:t>
      </w:r>
      <w:proofErr w:type="gramEnd"/>
      <w:r w:rsidRPr="00CD4813">
        <w:t xml:space="preserve"> Track B: Qualitative </w:t>
      </w:r>
      <w:proofErr w:type="gramStart"/>
      <w:r w:rsidRPr="00CD4813">
        <w:t>Text ]</w:t>
      </w:r>
      <w:proofErr w:type="gramEnd"/>
    </w:p>
    <w:p w14:paraId="6FCA7CE4" w14:textId="77777777" w:rsidR="00CD4813" w:rsidRPr="00CD4813" w:rsidRDefault="00CD4813" w:rsidP="00E132B9">
      <w:pPr>
        <w:jc w:val="both"/>
      </w:pPr>
      <w:r w:rsidRPr="00CD4813">
        <w:t xml:space="preserve"> (XBRL JSON via </w:t>
      </w:r>
      <w:proofErr w:type="spellStart"/>
      <w:proofErr w:type="gramStart"/>
      <w:r w:rsidRPr="00CD4813">
        <w:t>edgartools</w:t>
      </w:r>
      <w:proofErr w:type="spellEnd"/>
      <w:r w:rsidRPr="00CD4813">
        <w:t xml:space="preserve">)   </w:t>
      </w:r>
      <w:proofErr w:type="gramEnd"/>
      <w:r w:rsidRPr="00CD4813">
        <w:t xml:space="preserve">           </w:t>
      </w:r>
      <w:proofErr w:type="gramStart"/>
      <w:r w:rsidRPr="00CD4813">
        <w:t xml:space="preserve">   (</w:t>
      </w:r>
      <w:proofErr w:type="gramEnd"/>
      <w:r w:rsidRPr="00CD4813">
        <w:t xml:space="preserve">HTML Filings via </w:t>
      </w:r>
      <w:proofErr w:type="spellStart"/>
      <w:r w:rsidRPr="00CD4813">
        <w:t>BeautifulSoup</w:t>
      </w:r>
      <w:proofErr w:type="spellEnd"/>
      <w:r w:rsidRPr="00CD4813">
        <w:t>)</w:t>
      </w:r>
    </w:p>
    <w:p w14:paraId="46262ABE" w14:textId="77777777" w:rsidR="00CD4813" w:rsidRPr="00CD4813" w:rsidRDefault="00CD4813" w:rsidP="00E132B9">
      <w:pPr>
        <w:jc w:val="both"/>
      </w:pPr>
      <w:r w:rsidRPr="00CD4813">
        <w:t xml:space="preserve">       │                                                       │</w:t>
      </w:r>
    </w:p>
    <w:p w14:paraId="414294DD" w14:textId="77777777" w:rsidR="00CD4813" w:rsidRPr="00CD4813" w:rsidRDefault="00CD4813" w:rsidP="00E132B9">
      <w:pPr>
        <w:jc w:val="both"/>
      </w:pPr>
      <w:r w:rsidRPr="00CD4813">
        <w:t xml:space="preserve">       </w:t>
      </w:r>
      <w:r w:rsidRPr="00CD4813">
        <w:rPr>
          <w:rFonts w:ascii="Arial" w:hAnsi="Arial" w:cs="Arial"/>
        </w:rPr>
        <w:t>▼</w:t>
      </w:r>
      <w:r w:rsidRPr="00CD4813">
        <w:t xml:space="preserve">                                                       </w:t>
      </w:r>
      <w:r w:rsidRPr="00CD4813">
        <w:rPr>
          <w:rFonts w:ascii="Arial" w:hAnsi="Arial" w:cs="Arial"/>
        </w:rPr>
        <w:t>▼</w:t>
      </w:r>
    </w:p>
    <w:p w14:paraId="3255B3F5" w14:textId="77777777" w:rsidR="00CD4813" w:rsidRPr="00CD4813" w:rsidRDefault="00CD4813" w:rsidP="00E132B9">
      <w:pPr>
        <w:jc w:val="both"/>
      </w:pPr>
      <w:r w:rsidRPr="00CD4813">
        <w:t xml:space="preserve">[ </w:t>
      </w:r>
      <w:proofErr w:type="spellStart"/>
      <w:r w:rsidRPr="00CD4813">
        <w:t>DuckDB</w:t>
      </w:r>
      <w:proofErr w:type="spellEnd"/>
      <w:r w:rsidRPr="00CD4813">
        <w:t xml:space="preserve"> Metric </w:t>
      </w:r>
      <w:proofErr w:type="gramStart"/>
      <w:r w:rsidRPr="00CD4813">
        <w:t>Engine ]</w:t>
      </w:r>
      <w:proofErr w:type="gramEnd"/>
      <w:r w:rsidRPr="00CD4813">
        <w:t xml:space="preserve">               </w:t>
      </w:r>
      <w:proofErr w:type="gramStart"/>
      <w:r w:rsidRPr="00CD4813">
        <w:t xml:space="preserve">   [</w:t>
      </w:r>
      <w:proofErr w:type="gramEnd"/>
      <w:r w:rsidRPr="00CD4813">
        <w:t xml:space="preserve"> Section-Aware </w:t>
      </w:r>
      <w:proofErr w:type="gramStart"/>
      <w:r w:rsidRPr="00CD4813">
        <w:t>Parsing ]</w:t>
      </w:r>
      <w:proofErr w:type="gramEnd"/>
    </w:p>
    <w:p w14:paraId="1CE59765" w14:textId="77777777" w:rsidR="00CD4813" w:rsidRPr="00CD4813" w:rsidRDefault="00CD4813" w:rsidP="00E132B9">
      <w:pPr>
        <w:jc w:val="both"/>
      </w:pPr>
      <w:r w:rsidRPr="00CD4813">
        <w:t xml:space="preserve"> (Embedded SQL </w:t>
      </w:r>
      <w:proofErr w:type="gramStart"/>
      <w:r w:rsidRPr="00CD4813">
        <w:t xml:space="preserve">Database)   </w:t>
      </w:r>
      <w:proofErr w:type="gramEnd"/>
      <w:r w:rsidRPr="00CD4813">
        <w:t xml:space="preserve">            </w:t>
      </w:r>
      <w:proofErr w:type="gramStart"/>
      <w:r w:rsidRPr="00CD4813">
        <w:t xml:space="preserve">   (</w:t>
      </w:r>
      <w:proofErr w:type="gramEnd"/>
      <w:r w:rsidRPr="00CD4813">
        <w:t>Item 7 MD&amp;A vs Item 8 Footnotes)</w:t>
      </w:r>
    </w:p>
    <w:p w14:paraId="2EEDCBEB" w14:textId="77777777" w:rsidR="00CD4813" w:rsidRPr="00CD4813" w:rsidRDefault="00CD4813" w:rsidP="00E132B9">
      <w:pPr>
        <w:jc w:val="both"/>
      </w:pPr>
      <w:r w:rsidRPr="00CD4813">
        <w:t xml:space="preserve">       │                                                       │</w:t>
      </w:r>
    </w:p>
    <w:p w14:paraId="73B4C21F" w14:textId="77777777" w:rsidR="00CD4813" w:rsidRPr="00CD4813" w:rsidRDefault="00CD4813" w:rsidP="00E132B9">
      <w:pPr>
        <w:jc w:val="both"/>
      </w:pPr>
      <w:r w:rsidRPr="00CD4813">
        <w:t xml:space="preserve">       │                                                       </w:t>
      </w:r>
      <w:r w:rsidRPr="00CD4813">
        <w:rPr>
          <w:rFonts w:ascii="Arial" w:hAnsi="Arial" w:cs="Arial"/>
        </w:rPr>
        <w:t>▼</w:t>
      </w:r>
    </w:p>
    <w:p w14:paraId="78881199" w14:textId="77777777" w:rsidR="00CD4813" w:rsidRPr="00CD4813" w:rsidRDefault="00CD4813" w:rsidP="00E132B9">
      <w:pPr>
        <w:jc w:val="both"/>
      </w:pPr>
      <w:r w:rsidRPr="00CD4813">
        <w:t xml:space="preserve">       │                                       </w:t>
      </w:r>
      <w:proofErr w:type="gramStart"/>
      <w:r w:rsidRPr="00CD4813">
        <w:t xml:space="preserve">   [</w:t>
      </w:r>
      <w:proofErr w:type="gramEnd"/>
      <w:r w:rsidRPr="00CD4813">
        <w:t xml:space="preserve"> Hybrid Retrieval </w:t>
      </w:r>
      <w:proofErr w:type="gramStart"/>
      <w:r w:rsidRPr="00CD4813">
        <w:t>Index ]</w:t>
      </w:r>
      <w:proofErr w:type="gramEnd"/>
    </w:p>
    <w:p w14:paraId="171821FB" w14:textId="77777777" w:rsidR="00CD4813" w:rsidRPr="00CD4813" w:rsidRDefault="00CD4813" w:rsidP="00E132B9">
      <w:pPr>
        <w:jc w:val="both"/>
      </w:pPr>
      <w:r w:rsidRPr="00CD4813">
        <w:t xml:space="preserve">       │                                        </w:t>
      </w:r>
      <w:proofErr w:type="gramStart"/>
      <w:r w:rsidRPr="00CD4813">
        <w:t xml:space="preserve">   (</w:t>
      </w:r>
      <w:proofErr w:type="spellStart"/>
      <w:proofErr w:type="gramEnd"/>
      <w:r w:rsidRPr="00CD4813">
        <w:t>ChromaDB</w:t>
      </w:r>
      <w:proofErr w:type="spellEnd"/>
      <w:r w:rsidRPr="00CD4813">
        <w:t xml:space="preserve"> + BM25 + </w:t>
      </w:r>
      <w:proofErr w:type="spellStart"/>
      <w:r w:rsidRPr="00CD4813">
        <w:t>Flashrank</w:t>
      </w:r>
      <w:proofErr w:type="spellEnd"/>
      <w:r w:rsidRPr="00CD4813">
        <w:t>)</w:t>
      </w:r>
    </w:p>
    <w:p w14:paraId="13DC565B" w14:textId="77777777" w:rsidR="00CD4813" w:rsidRPr="00CD4813" w:rsidRDefault="00CD4813" w:rsidP="00E132B9">
      <w:pPr>
        <w:jc w:val="both"/>
      </w:pPr>
      <w:r w:rsidRPr="00CD4813">
        <w:t xml:space="preserve">       │                                                       │</w:t>
      </w:r>
    </w:p>
    <w:p w14:paraId="06E98F12" w14:textId="77777777" w:rsidR="00CD4813" w:rsidRPr="00CD4813" w:rsidRDefault="00CD4813" w:rsidP="00E132B9">
      <w:pPr>
        <w:jc w:val="both"/>
      </w:pPr>
      <w:r w:rsidRPr="00CD4813">
        <w:t xml:space="preserve">       └───────────────────────────</w:t>
      </w:r>
      <w:r w:rsidRPr="00CD4813">
        <w:rPr>
          <w:rFonts w:ascii="MS Gothic" w:eastAsia="MS Gothic" w:hAnsi="MS Gothic" w:cs="MS Gothic" w:hint="eastAsia"/>
        </w:rPr>
        <w:t>┬</w:t>
      </w:r>
      <w:r w:rsidRPr="00CD4813">
        <w:rPr>
          <w:rFonts w:ascii="Calibri" w:hAnsi="Calibri" w:cs="Calibri"/>
        </w:rPr>
        <w:t>───────────────────────────┘</w:t>
      </w:r>
    </w:p>
    <w:p w14:paraId="492246E2" w14:textId="77777777" w:rsidR="00CD4813" w:rsidRPr="00CD4813" w:rsidRDefault="00CD4813" w:rsidP="00E132B9">
      <w:pPr>
        <w:jc w:val="both"/>
      </w:pPr>
      <w:r w:rsidRPr="00CD4813">
        <w:lastRenderedPageBreak/>
        <w:t xml:space="preserve">                                   │</w:t>
      </w:r>
    </w:p>
    <w:p w14:paraId="43061F6C" w14:textId="77777777" w:rsidR="00CD4813" w:rsidRPr="00CD4813" w:rsidRDefault="00CD4813" w:rsidP="00E132B9">
      <w:pPr>
        <w:jc w:val="both"/>
      </w:pPr>
      <w:r w:rsidRPr="00CD4813">
        <w:t xml:space="preserve">                                   </w:t>
      </w:r>
      <w:r w:rsidRPr="00CD4813">
        <w:rPr>
          <w:rFonts w:ascii="Arial" w:hAnsi="Arial" w:cs="Arial"/>
        </w:rPr>
        <w:t>▼</w:t>
      </w:r>
    </w:p>
    <w:p w14:paraId="5CF04B79" w14:textId="77777777" w:rsidR="00CD4813" w:rsidRPr="00CD4813" w:rsidRDefault="00CD4813" w:rsidP="00E132B9">
      <w:pPr>
        <w:jc w:val="both"/>
      </w:pPr>
      <w:r w:rsidRPr="00CD4813">
        <w:t xml:space="preserve">                        [ Deterministic Query </w:t>
      </w:r>
      <w:proofErr w:type="gramStart"/>
      <w:r w:rsidRPr="00CD4813">
        <w:t>Router ]</w:t>
      </w:r>
      <w:proofErr w:type="gramEnd"/>
    </w:p>
    <w:p w14:paraId="098C479D" w14:textId="77777777" w:rsidR="00CD4813" w:rsidRPr="00CD4813" w:rsidRDefault="00CD4813" w:rsidP="00E132B9">
      <w:pPr>
        <w:jc w:val="both"/>
      </w:pPr>
      <w:r w:rsidRPr="00CD4813">
        <w:t xml:space="preserve"> (Numeric? → </w:t>
      </w:r>
      <w:proofErr w:type="spellStart"/>
      <w:r w:rsidRPr="00CD4813">
        <w:t>DuckDB</w:t>
      </w:r>
      <w:proofErr w:type="spellEnd"/>
      <w:r w:rsidRPr="00CD4813">
        <w:t xml:space="preserve"> | Narrative? → Hybrid Search | Contradiction? → Dual Pass)</w:t>
      </w:r>
    </w:p>
    <w:p w14:paraId="65A3FFAA" w14:textId="77777777" w:rsidR="00CD4813" w:rsidRPr="00CD4813" w:rsidRDefault="00CD4813" w:rsidP="00E132B9">
      <w:pPr>
        <w:jc w:val="both"/>
      </w:pPr>
      <w:r w:rsidRPr="00CD4813">
        <w:t xml:space="preserve">                                   │</w:t>
      </w:r>
    </w:p>
    <w:p w14:paraId="5F940E59" w14:textId="77777777" w:rsidR="00CD4813" w:rsidRPr="00CD4813" w:rsidRDefault="00CD4813" w:rsidP="00E132B9">
      <w:pPr>
        <w:jc w:val="both"/>
      </w:pPr>
      <w:r w:rsidRPr="00CD4813">
        <w:t xml:space="preserve">                                   </w:t>
      </w:r>
      <w:r w:rsidRPr="00CD4813">
        <w:rPr>
          <w:rFonts w:ascii="Arial" w:hAnsi="Arial" w:cs="Arial"/>
        </w:rPr>
        <w:t>▼</w:t>
      </w:r>
    </w:p>
    <w:p w14:paraId="4DF75442" w14:textId="77777777" w:rsidR="00CD4813" w:rsidRPr="00CD4813" w:rsidRDefault="00CD4813" w:rsidP="00E132B9">
      <w:pPr>
        <w:jc w:val="both"/>
      </w:pPr>
      <w:r w:rsidRPr="00CD4813">
        <w:t xml:space="preserve">                   [ Answer + Citations + </w:t>
      </w:r>
      <w:proofErr w:type="spellStart"/>
      <w:r w:rsidRPr="00CD4813">
        <w:t>Streamlit</w:t>
      </w:r>
      <w:proofErr w:type="spellEnd"/>
      <w:r w:rsidRPr="00CD4813">
        <w:t xml:space="preserve"> </w:t>
      </w:r>
      <w:proofErr w:type="gramStart"/>
      <w:r w:rsidRPr="00CD4813">
        <w:t>UI ]</w:t>
      </w:r>
      <w:proofErr w:type="gramEnd"/>
    </w:p>
    <w:p w14:paraId="24683F58" w14:textId="77777777" w:rsidR="00CD4813" w:rsidRPr="00CD4813" w:rsidRDefault="00CD4813" w:rsidP="00E132B9">
      <w:pPr>
        <w:jc w:val="both"/>
        <w:rPr>
          <w:b/>
          <w:bCs/>
          <w:sz w:val="50"/>
          <w:szCs w:val="50"/>
        </w:rPr>
      </w:pPr>
      <w:r w:rsidRPr="00CD4813">
        <w:rPr>
          <w:b/>
          <w:bCs/>
          <w:sz w:val="50"/>
          <w:szCs w:val="50"/>
        </w:rPr>
        <w:t>Core Technical Pillars</w:t>
      </w:r>
    </w:p>
    <w:p w14:paraId="4E52E4DD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Pillar 1: Zero-Hallucination Numeric Engine (</w:t>
      </w:r>
      <w:proofErr w:type="spellStart"/>
      <w:r w:rsidRPr="00CD4813">
        <w:rPr>
          <w:b/>
          <w:bCs/>
        </w:rPr>
        <w:t>DuckDB</w:t>
      </w:r>
      <w:proofErr w:type="spellEnd"/>
      <w:r w:rsidRPr="00CD4813">
        <w:rPr>
          <w:b/>
          <w:bCs/>
        </w:rPr>
        <w:t xml:space="preserve"> + XBRL)</w:t>
      </w:r>
    </w:p>
    <w:p w14:paraId="5D22E094" w14:textId="77777777" w:rsidR="00CD4813" w:rsidRPr="00CD4813" w:rsidRDefault="00CD4813" w:rsidP="00E132B9">
      <w:pPr>
        <w:numPr>
          <w:ilvl w:val="0"/>
          <w:numId w:val="14"/>
        </w:numPr>
        <w:jc w:val="both"/>
      </w:pPr>
      <w:r w:rsidRPr="00CD4813">
        <w:rPr>
          <w:b/>
          <w:bCs/>
        </w:rPr>
        <w:t>Execution:</w:t>
      </w:r>
      <w:r w:rsidRPr="00CD4813">
        <w:t xml:space="preserve"> Instead of parsing tables from raw PDFs or HTML text using an LLM, the system pulls machine-readable XBRL JSON tags (</w:t>
      </w:r>
      <w:proofErr w:type="spellStart"/>
      <w:r w:rsidRPr="00CD4813">
        <w:t>us-</w:t>
      </w:r>
      <w:proofErr w:type="gramStart"/>
      <w:r w:rsidRPr="00CD4813">
        <w:t>gaap:Revenues</w:t>
      </w:r>
      <w:proofErr w:type="spellEnd"/>
      <w:proofErr w:type="gramEnd"/>
      <w:r w:rsidRPr="00CD4813">
        <w:t xml:space="preserve">, </w:t>
      </w:r>
      <w:proofErr w:type="spellStart"/>
      <w:r w:rsidRPr="00CD4813">
        <w:t>us-</w:t>
      </w:r>
      <w:proofErr w:type="gramStart"/>
      <w:r w:rsidRPr="00CD4813">
        <w:t>gaap:NetIncomeLoss</w:t>
      </w:r>
      <w:proofErr w:type="spellEnd"/>
      <w:proofErr w:type="gramEnd"/>
      <w:r w:rsidRPr="00CD4813">
        <w:t>) directly from SEC EDGAR.</w:t>
      </w:r>
    </w:p>
    <w:p w14:paraId="1E0E75FE" w14:textId="77777777" w:rsidR="00CD4813" w:rsidRPr="00CD4813" w:rsidRDefault="00CD4813" w:rsidP="00E132B9">
      <w:pPr>
        <w:numPr>
          <w:ilvl w:val="0"/>
          <w:numId w:val="14"/>
        </w:numPr>
        <w:jc w:val="both"/>
      </w:pPr>
      <w:r w:rsidRPr="00CD4813">
        <w:rPr>
          <w:b/>
          <w:bCs/>
        </w:rPr>
        <w:t>Storage:</w:t>
      </w:r>
      <w:r w:rsidRPr="00CD4813">
        <w:t xml:space="preserve"> Loads tagged metric facts into a zero-config, embedded </w:t>
      </w:r>
      <w:proofErr w:type="spellStart"/>
      <w:r w:rsidRPr="00CD4813">
        <w:rPr>
          <w:b/>
          <w:bCs/>
        </w:rPr>
        <w:t>DuckDB</w:t>
      </w:r>
      <w:proofErr w:type="spellEnd"/>
      <w:r w:rsidRPr="00CD4813">
        <w:t xml:space="preserve"> database.</w:t>
      </w:r>
    </w:p>
    <w:p w14:paraId="2BD15E27" w14:textId="77777777" w:rsidR="00CD4813" w:rsidRPr="00CD4813" w:rsidRDefault="00CD4813" w:rsidP="00E132B9">
      <w:pPr>
        <w:numPr>
          <w:ilvl w:val="0"/>
          <w:numId w:val="14"/>
        </w:numPr>
        <w:jc w:val="both"/>
      </w:pPr>
      <w:r w:rsidRPr="00CD4813">
        <w:rPr>
          <w:b/>
          <w:bCs/>
        </w:rPr>
        <w:t>Result:</w:t>
      </w:r>
      <w:r w:rsidRPr="00CD4813">
        <w:t xml:space="preserve"> Numeric queries (</w:t>
      </w:r>
      <w:r w:rsidRPr="00CD4813">
        <w:rPr>
          <w:i/>
          <w:iCs/>
        </w:rPr>
        <w:t>"Compare Q1 vs Q3 Revenue"</w:t>
      </w:r>
      <w:r w:rsidRPr="00CD4813">
        <w:t xml:space="preserve">) execute as direct SQL queries (SELECT </w:t>
      </w:r>
      <w:proofErr w:type="spellStart"/>
      <w:r w:rsidRPr="00CD4813">
        <w:t>val</w:t>
      </w:r>
      <w:proofErr w:type="spellEnd"/>
      <w:r w:rsidRPr="00CD4813">
        <w:t xml:space="preserve"> FROM </w:t>
      </w:r>
      <w:proofErr w:type="spellStart"/>
      <w:r w:rsidRPr="00CD4813">
        <w:t>financial_facts</w:t>
      </w:r>
      <w:proofErr w:type="spellEnd"/>
      <w:r w:rsidRPr="00CD4813">
        <w:t xml:space="preserve"> WHERE concept='Revenues'), achieving </w:t>
      </w:r>
      <w:r w:rsidRPr="00CD4813">
        <w:rPr>
          <w:b/>
          <w:bCs/>
        </w:rPr>
        <w:t>100% precision with zero LLM math or hallucination</w:t>
      </w:r>
      <w:r w:rsidRPr="00CD4813">
        <w:t>.</w:t>
      </w:r>
    </w:p>
    <w:p w14:paraId="1A15BF95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Pillar 2: Section-Aware Hybrid Retrieval (</w:t>
      </w:r>
      <w:proofErr w:type="spellStart"/>
      <w:r w:rsidRPr="00CD4813">
        <w:rPr>
          <w:b/>
          <w:bCs/>
        </w:rPr>
        <w:t>ChromaDB</w:t>
      </w:r>
      <w:proofErr w:type="spellEnd"/>
      <w:r w:rsidRPr="00CD4813">
        <w:rPr>
          <w:b/>
          <w:bCs/>
        </w:rPr>
        <w:t xml:space="preserve"> + BM25 + </w:t>
      </w:r>
      <w:proofErr w:type="spellStart"/>
      <w:r w:rsidRPr="00CD4813">
        <w:rPr>
          <w:b/>
          <w:bCs/>
        </w:rPr>
        <w:t>Flashrank</w:t>
      </w:r>
      <w:proofErr w:type="spellEnd"/>
      <w:r w:rsidRPr="00CD4813">
        <w:rPr>
          <w:b/>
          <w:bCs/>
        </w:rPr>
        <w:t>)</w:t>
      </w:r>
    </w:p>
    <w:p w14:paraId="4F63808F" w14:textId="77777777" w:rsidR="00CD4813" w:rsidRPr="00CD4813" w:rsidRDefault="00CD4813" w:rsidP="00E132B9">
      <w:pPr>
        <w:numPr>
          <w:ilvl w:val="0"/>
          <w:numId w:val="15"/>
        </w:numPr>
        <w:jc w:val="both"/>
      </w:pPr>
      <w:r w:rsidRPr="00CD4813">
        <w:rPr>
          <w:b/>
          <w:bCs/>
        </w:rPr>
        <w:t>Execution:</w:t>
      </w:r>
      <w:r w:rsidRPr="00CD4813">
        <w:t xml:space="preserve"> HTML filings are parsed and split strictly along SEC regulatory section boundaries (</w:t>
      </w:r>
      <w:r w:rsidRPr="00CD4813">
        <w:rPr>
          <w:i/>
          <w:iCs/>
        </w:rPr>
        <w:t>Item 7: MD&amp;A</w:t>
      </w:r>
      <w:r w:rsidRPr="00CD4813">
        <w:t xml:space="preserve"> vs. </w:t>
      </w:r>
      <w:r w:rsidRPr="00CD4813">
        <w:rPr>
          <w:i/>
          <w:iCs/>
        </w:rPr>
        <w:t>Item 8: Footnotes</w:t>
      </w:r>
      <w:r w:rsidRPr="00CD4813">
        <w:t xml:space="preserve">), attaching rich metadata ({company, period, </w:t>
      </w:r>
      <w:proofErr w:type="spellStart"/>
      <w:r w:rsidRPr="00CD4813">
        <w:t>section_type</w:t>
      </w:r>
      <w:proofErr w:type="spellEnd"/>
      <w:r w:rsidRPr="00CD4813">
        <w:t xml:space="preserve">, </w:t>
      </w:r>
      <w:proofErr w:type="spellStart"/>
      <w:r w:rsidRPr="00CD4813">
        <w:t>note_number</w:t>
      </w:r>
      <w:proofErr w:type="spellEnd"/>
      <w:r w:rsidRPr="00CD4813">
        <w:t>}) to each chunk.</w:t>
      </w:r>
    </w:p>
    <w:p w14:paraId="3747C817" w14:textId="77777777" w:rsidR="00CD4813" w:rsidRPr="00CD4813" w:rsidRDefault="00CD4813" w:rsidP="00E132B9">
      <w:pPr>
        <w:numPr>
          <w:ilvl w:val="0"/>
          <w:numId w:val="15"/>
        </w:numPr>
        <w:jc w:val="both"/>
      </w:pPr>
      <w:r w:rsidRPr="00CD4813">
        <w:rPr>
          <w:b/>
          <w:bCs/>
        </w:rPr>
        <w:t>Retrieval:</w:t>
      </w:r>
      <w:r w:rsidRPr="00CD4813">
        <w:t xml:space="preserve"> Combines </w:t>
      </w:r>
      <w:r w:rsidRPr="00CD4813">
        <w:rPr>
          <w:b/>
          <w:bCs/>
        </w:rPr>
        <w:t>Dense Vector Search</w:t>
      </w:r>
      <w:r w:rsidRPr="00CD4813">
        <w:t xml:space="preserve"> (semantic context) and </w:t>
      </w:r>
      <w:r w:rsidRPr="00CD4813">
        <w:rPr>
          <w:b/>
          <w:bCs/>
        </w:rPr>
        <w:t>BM25 Lexical Search</w:t>
      </w:r>
      <w:r w:rsidRPr="00CD4813">
        <w:t xml:space="preserve"> (exact accounting terms like </w:t>
      </w:r>
      <w:r w:rsidRPr="00CD4813">
        <w:rPr>
          <w:i/>
          <w:iCs/>
        </w:rPr>
        <w:t>"ASC 606"</w:t>
      </w:r>
      <w:r w:rsidRPr="00CD4813">
        <w:t xml:space="preserve"> or </w:t>
      </w:r>
      <w:r w:rsidRPr="00CD4813">
        <w:rPr>
          <w:i/>
          <w:iCs/>
        </w:rPr>
        <w:t>"FIFO"</w:t>
      </w:r>
      <w:r w:rsidRPr="00CD4813">
        <w:t xml:space="preserve">). Top candidate chunks are re-ranked using </w:t>
      </w:r>
      <w:proofErr w:type="spellStart"/>
      <w:r w:rsidRPr="00CD4813">
        <w:rPr>
          <w:b/>
          <w:bCs/>
        </w:rPr>
        <w:t>Flashrank</w:t>
      </w:r>
      <w:proofErr w:type="spellEnd"/>
      <w:r w:rsidRPr="00CD4813">
        <w:t xml:space="preserve"> to return the top 5 relevant passages.</w:t>
      </w:r>
    </w:p>
    <w:p w14:paraId="57D3E189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Pillar 3: Deterministic Query Router &amp; Verification Pass</w:t>
      </w:r>
    </w:p>
    <w:p w14:paraId="76803409" w14:textId="77777777" w:rsidR="00CD4813" w:rsidRPr="00CD4813" w:rsidRDefault="00CD4813" w:rsidP="00E132B9">
      <w:pPr>
        <w:numPr>
          <w:ilvl w:val="0"/>
          <w:numId w:val="16"/>
        </w:numPr>
        <w:jc w:val="both"/>
      </w:pPr>
      <w:r w:rsidRPr="00CD4813">
        <w:rPr>
          <w:b/>
          <w:bCs/>
        </w:rPr>
        <w:t>Execution:</w:t>
      </w:r>
      <w:r w:rsidRPr="00CD4813">
        <w:t xml:space="preserve"> Replaces heavy multi-agent loops with a clean Python classification function:</w:t>
      </w:r>
    </w:p>
    <w:p w14:paraId="2F59335C" w14:textId="77777777" w:rsidR="00CD4813" w:rsidRPr="00CD4813" w:rsidRDefault="00CD4813" w:rsidP="00E132B9">
      <w:pPr>
        <w:numPr>
          <w:ilvl w:val="1"/>
          <w:numId w:val="16"/>
        </w:numPr>
        <w:jc w:val="both"/>
      </w:pPr>
      <w:r w:rsidRPr="00CD4813">
        <w:rPr>
          <w:b/>
          <w:bCs/>
        </w:rPr>
        <w:t>Numeric Query:</w:t>
      </w:r>
      <w:r w:rsidRPr="00CD4813">
        <w:t xml:space="preserve"> Routes directly to </w:t>
      </w:r>
      <w:proofErr w:type="spellStart"/>
      <w:r w:rsidRPr="00CD4813">
        <w:t>DuckDB</w:t>
      </w:r>
      <w:proofErr w:type="spellEnd"/>
      <w:r w:rsidRPr="00CD4813">
        <w:t xml:space="preserve"> SQL.</w:t>
      </w:r>
    </w:p>
    <w:p w14:paraId="0C140E17" w14:textId="77777777" w:rsidR="00CD4813" w:rsidRPr="00CD4813" w:rsidRDefault="00CD4813" w:rsidP="00E132B9">
      <w:pPr>
        <w:numPr>
          <w:ilvl w:val="1"/>
          <w:numId w:val="16"/>
        </w:numPr>
        <w:jc w:val="both"/>
      </w:pPr>
      <w:r w:rsidRPr="00CD4813">
        <w:rPr>
          <w:b/>
          <w:bCs/>
        </w:rPr>
        <w:t>Narrative Query:</w:t>
      </w:r>
      <w:r w:rsidRPr="00CD4813">
        <w:t xml:space="preserve"> Routes to the Hybrid Retrieval Engine.</w:t>
      </w:r>
    </w:p>
    <w:p w14:paraId="786D4EA3" w14:textId="77777777" w:rsidR="00CD4813" w:rsidRPr="00CD4813" w:rsidRDefault="00CD4813" w:rsidP="00E132B9">
      <w:pPr>
        <w:numPr>
          <w:ilvl w:val="1"/>
          <w:numId w:val="16"/>
        </w:numPr>
        <w:jc w:val="both"/>
      </w:pPr>
      <w:r w:rsidRPr="00CD4813">
        <w:rPr>
          <w:b/>
          <w:bCs/>
        </w:rPr>
        <w:lastRenderedPageBreak/>
        <w:t>Contradiction/Audit Query:</w:t>
      </w:r>
      <w:r w:rsidRPr="00CD4813">
        <w:t xml:space="preserve"> Executes a dual retrieval—pulling the executive claim from Item 7, pulling related disclosures from Item 8, and prompting an LLM to explicitly verify: </w:t>
      </w:r>
      <w:r w:rsidRPr="00CD4813">
        <w:rPr>
          <w:i/>
          <w:iCs/>
        </w:rPr>
        <w:t>"Does this footnote qualify, contradict, or add material risk to the narrative claim? Cite both sections."</w:t>
      </w:r>
    </w:p>
    <w:p w14:paraId="146EAB98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Pillar 4: Empirical Evaluation (RAGAS Benchmarking)</w:t>
      </w:r>
    </w:p>
    <w:p w14:paraId="74B99ABE" w14:textId="77777777" w:rsidR="00CD4813" w:rsidRPr="00CD4813" w:rsidRDefault="00CD4813" w:rsidP="00E132B9">
      <w:pPr>
        <w:numPr>
          <w:ilvl w:val="0"/>
          <w:numId w:val="17"/>
        </w:numPr>
        <w:jc w:val="both"/>
      </w:pPr>
      <w:r w:rsidRPr="00CD4813">
        <w:rPr>
          <w:b/>
          <w:bCs/>
        </w:rPr>
        <w:t>Execution:</w:t>
      </w:r>
      <w:r w:rsidRPr="00CD4813">
        <w:t xml:space="preserve"> The system includes a test suite of 25 financial queries to run offline </w:t>
      </w:r>
      <w:r w:rsidRPr="00CD4813">
        <w:rPr>
          <w:b/>
          <w:bCs/>
        </w:rPr>
        <w:t>RAGAS</w:t>
      </w:r>
      <w:r w:rsidRPr="00CD4813">
        <w:t xml:space="preserve"> evaluations (measuring </w:t>
      </w:r>
      <w:r w:rsidRPr="00CD4813">
        <w:rPr>
          <w:i/>
          <w:iCs/>
        </w:rPr>
        <w:t>Faithfulness</w:t>
      </w:r>
      <w:r w:rsidRPr="00CD4813">
        <w:t xml:space="preserve"> and </w:t>
      </w:r>
      <w:r w:rsidRPr="00CD4813">
        <w:rPr>
          <w:i/>
          <w:iCs/>
        </w:rPr>
        <w:t>Context Recall</w:t>
      </w:r>
      <w:r w:rsidRPr="00CD4813">
        <w:t>).</w:t>
      </w:r>
    </w:p>
    <w:p w14:paraId="0F725187" w14:textId="77777777" w:rsidR="00CD4813" w:rsidRPr="00CD4813" w:rsidRDefault="00CD4813" w:rsidP="00E132B9">
      <w:pPr>
        <w:numPr>
          <w:ilvl w:val="0"/>
          <w:numId w:val="17"/>
        </w:numPr>
        <w:jc w:val="both"/>
      </w:pPr>
      <w:r w:rsidRPr="00CD4813">
        <w:rPr>
          <w:b/>
          <w:bCs/>
        </w:rPr>
        <w:t>Portfolio Impact:</w:t>
      </w:r>
      <w:r w:rsidRPr="00CD4813">
        <w:t xml:space="preserve"> Generates an empirical benchmark table comparing </w:t>
      </w:r>
      <w:r w:rsidRPr="00CD4813">
        <w:rPr>
          <w:b/>
          <w:bCs/>
        </w:rPr>
        <w:t>Naive Vector RAG vs. The Dual-Pipeline Architecture</w:t>
      </w:r>
      <w:r w:rsidRPr="00CD4813">
        <w:t>, proving hallucination reduction and retrieval precision.</w:t>
      </w:r>
    </w:p>
    <w:p w14:paraId="69CD99D1" w14:textId="66D02482" w:rsidR="00A90A62" w:rsidRPr="00E132B9" w:rsidRDefault="00E132B9" w:rsidP="00E132B9">
      <w:pPr>
        <w:jc w:val="both"/>
        <w:rPr>
          <w:b/>
          <w:bCs/>
          <w:sz w:val="50"/>
          <w:szCs w:val="50"/>
        </w:rPr>
      </w:pPr>
      <w:proofErr w:type="spellStart"/>
      <w:r w:rsidRPr="00E132B9">
        <w:rPr>
          <w:b/>
          <w:bCs/>
          <w:sz w:val="50"/>
          <w:szCs w:val="50"/>
        </w:rPr>
        <w:t>Methodolgy</w:t>
      </w:r>
      <w:proofErr w:type="spellEnd"/>
    </w:p>
    <w:p w14:paraId="4319A488" w14:textId="77777777" w:rsidR="00CD4813" w:rsidRPr="00CD4813" w:rsidRDefault="00CD4813" w:rsidP="00E132B9">
      <w:pPr>
        <w:jc w:val="both"/>
      </w:pPr>
      <w:r w:rsidRPr="00CD4813">
        <w:t xml:space="preserve">Here </w:t>
      </w:r>
      <w:proofErr w:type="gramStart"/>
      <w:r w:rsidRPr="00CD4813">
        <w:t>is</w:t>
      </w:r>
      <w:proofErr w:type="gramEnd"/>
      <w:r w:rsidRPr="00CD4813">
        <w:t xml:space="preserve"> the revised, fully corrected </w:t>
      </w:r>
      <w:r w:rsidRPr="00CD4813">
        <w:rPr>
          <w:b/>
          <w:bCs/>
        </w:rPr>
        <w:t>Methodology and Technical Roadmap</w:t>
      </w:r>
      <w:r w:rsidRPr="00CD4813">
        <w:t xml:space="preserve">, incorporating your streamlined architecture, </w:t>
      </w:r>
      <w:proofErr w:type="spellStart"/>
      <w:r w:rsidRPr="00CD4813">
        <w:t>DuckDB</w:t>
      </w:r>
      <w:proofErr w:type="spellEnd"/>
      <w:r w:rsidRPr="00CD4813">
        <w:t xml:space="preserve"> engine, </w:t>
      </w:r>
      <w:proofErr w:type="spellStart"/>
      <w:r w:rsidRPr="00CD4813">
        <w:t>Flashrank</w:t>
      </w:r>
      <w:proofErr w:type="spellEnd"/>
      <w:r w:rsidRPr="00CD4813">
        <w:t xml:space="preserve"> re-ranking, and the corrected SEC EDGAR US corpus (replacing non-SEC Indian entities with standard US filings).</w:t>
      </w:r>
    </w:p>
    <w:p w14:paraId="49C9D9BC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Overall Architecture: Dual-Pipeline Forensic Audit System</w:t>
      </w:r>
    </w:p>
    <w:p w14:paraId="5FB2E374" w14:textId="77777777" w:rsidR="00CD4813" w:rsidRPr="00CD4813" w:rsidRDefault="00CD4813" w:rsidP="00E132B9">
      <w:pPr>
        <w:jc w:val="both"/>
      </w:pPr>
      <w:r w:rsidRPr="00CD4813">
        <w:t xml:space="preserve">                           [ SEC EDGAR </w:t>
      </w:r>
      <w:proofErr w:type="gramStart"/>
      <w:r w:rsidRPr="00CD4813">
        <w:t>API ]</w:t>
      </w:r>
      <w:proofErr w:type="gramEnd"/>
    </w:p>
    <w:p w14:paraId="6CCCB107" w14:textId="77777777" w:rsidR="00CD4813" w:rsidRPr="00CD4813" w:rsidRDefault="00CD4813" w:rsidP="00E132B9">
      <w:pPr>
        <w:jc w:val="both"/>
      </w:pPr>
      <w:r w:rsidRPr="00CD4813">
        <w:t xml:space="preserve">                                   │</w:t>
      </w:r>
    </w:p>
    <w:p w14:paraId="03B05C39" w14:textId="77777777" w:rsidR="00CD4813" w:rsidRPr="00CD4813" w:rsidRDefault="00CD4813" w:rsidP="00E132B9">
      <w:pPr>
        <w:jc w:val="both"/>
      </w:pPr>
      <w:r w:rsidRPr="00CD4813">
        <w:t xml:space="preserve">       ┌───────────────────────────</w:t>
      </w:r>
      <w:r w:rsidRPr="00CD4813">
        <w:rPr>
          <w:rFonts w:ascii="MS Gothic" w:eastAsia="MS Gothic" w:hAnsi="MS Gothic" w:cs="MS Gothic" w:hint="eastAsia"/>
        </w:rPr>
        <w:t>┴</w:t>
      </w:r>
      <w:r w:rsidRPr="00CD4813">
        <w:rPr>
          <w:rFonts w:ascii="Calibri" w:hAnsi="Calibri" w:cs="Calibri"/>
        </w:rPr>
        <w:t>───────────────────────────┐</w:t>
      </w:r>
    </w:p>
    <w:p w14:paraId="1FCEA1CB" w14:textId="77777777" w:rsidR="00CD4813" w:rsidRPr="00CD4813" w:rsidRDefault="00CD4813" w:rsidP="00E132B9">
      <w:pPr>
        <w:jc w:val="both"/>
      </w:pPr>
      <w:r w:rsidRPr="00CD4813">
        <w:t xml:space="preserve">       </w:t>
      </w:r>
      <w:r w:rsidRPr="00CD4813">
        <w:rPr>
          <w:rFonts w:ascii="Arial" w:hAnsi="Arial" w:cs="Arial"/>
        </w:rPr>
        <w:t>▼</w:t>
      </w:r>
      <w:r w:rsidRPr="00CD4813">
        <w:t xml:space="preserve">                                                       </w:t>
      </w:r>
      <w:r w:rsidRPr="00CD4813">
        <w:rPr>
          <w:rFonts w:ascii="Arial" w:hAnsi="Arial" w:cs="Arial"/>
        </w:rPr>
        <w:t>▼</w:t>
      </w:r>
    </w:p>
    <w:p w14:paraId="5521AD3B" w14:textId="77777777" w:rsidR="00CD4813" w:rsidRPr="00CD4813" w:rsidRDefault="00CD4813" w:rsidP="00E132B9">
      <w:pPr>
        <w:jc w:val="both"/>
      </w:pPr>
      <w:r w:rsidRPr="00CD4813">
        <w:t xml:space="preserve">[ Track A: Structured </w:t>
      </w:r>
      <w:proofErr w:type="gramStart"/>
      <w:r w:rsidRPr="00CD4813">
        <w:t>Facts ]</w:t>
      </w:r>
      <w:proofErr w:type="gramEnd"/>
      <w:r w:rsidRPr="00CD4813">
        <w:t xml:space="preserve">          </w:t>
      </w:r>
      <w:proofErr w:type="gramStart"/>
      <w:r w:rsidRPr="00CD4813">
        <w:t xml:space="preserve">   [</w:t>
      </w:r>
      <w:proofErr w:type="gramEnd"/>
      <w:r w:rsidRPr="00CD4813">
        <w:t xml:space="preserve"> Track B: Qualitative </w:t>
      </w:r>
      <w:proofErr w:type="gramStart"/>
      <w:r w:rsidRPr="00CD4813">
        <w:t>Narrative ]</w:t>
      </w:r>
      <w:proofErr w:type="gramEnd"/>
    </w:p>
    <w:p w14:paraId="07FF8B07" w14:textId="77777777" w:rsidR="00CD4813" w:rsidRPr="00CD4813" w:rsidRDefault="00CD4813" w:rsidP="00E132B9">
      <w:pPr>
        <w:jc w:val="both"/>
      </w:pPr>
      <w:r w:rsidRPr="00CD4813">
        <w:t xml:space="preserve"> (XBRL JSON via </w:t>
      </w:r>
      <w:proofErr w:type="spellStart"/>
      <w:proofErr w:type="gramStart"/>
      <w:r w:rsidRPr="00CD4813">
        <w:t>edgartools</w:t>
      </w:r>
      <w:proofErr w:type="spellEnd"/>
      <w:r w:rsidRPr="00CD4813">
        <w:t xml:space="preserve">)   </w:t>
      </w:r>
      <w:proofErr w:type="gramEnd"/>
      <w:r w:rsidRPr="00CD4813">
        <w:t xml:space="preserve">           </w:t>
      </w:r>
      <w:proofErr w:type="gramStart"/>
      <w:r w:rsidRPr="00CD4813">
        <w:t xml:space="preserve">   (</w:t>
      </w:r>
      <w:proofErr w:type="gramEnd"/>
      <w:r w:rsidRPr="00CD4813">
        <w:t xml:space="preserve">HTML Filings via </w:t>
      </w:r>
      <w:proofErr w:type="spellStart"/>
      <w:r w:rsidRPr="00CD4813">
        <w:t>BeautifulSoup</w:t>
      </w:r>
      <w:proofErr w:type="spellEnd"/>
      <w:r w:rsidRPr="00CD4813">
        <w:t>)</w:t>
      </w:r>
    </w:p>
    <w:p w14:paraId="71852FCE" w14:textId="77777777" w:rsidR="00CD4813" w:rsidRPr="00CD4813" w:rsidRDefault="00CD4813" w:rsidP="00E132B9">
      <w:pPr>
        <w:jc w:val="both"/>
      </w:pPr>
      <w:r w:rsidRPr="00CD4813">
        <w:t xml:space="preserve">       │                                                       │</w:t>
      </w:r>
    </w:p>
    <w:p w14:paraId="1D87EEBE" w14:textId="77777777" w:rsidR="00CD4813" w:rsidRPr="00CD4813" w:rsidRDefault="00CD4813" w:rsidP="00E132B9">
      <w:pPr>
        <w:jc w:val="both"/>
      </w:pPr>
      <w:r w:rsidRPr="00CD4813">
        <w:t xml:space="preserve">       </w:t>
      </w:r>
      <w:r w:rsidRPr="00CD4813">
        <w:rPr>
          <w:rFonts w:ascii="Arial" w:hAnsi="Arial" w:cs="Arial"/>
        </w:rPr>
        <w:t>▼</w:t>
      </w:r>
      <w:r w:rsidRPr="00CD4813">
        <w:t xml:space="preserve">                                                       </w:t>
      </w:r>
      <w:r w:rsidRPr="00CD4813">
        <w:rPr>
          <w:rFonts w:ascii="Arial" w:hAnsi="Arial" w:cs="Arial"/>
        </w:rPr>
        <w:t>▼</w:t>
      </w:r>
    </w:p>
    <w:p w14:paraId="02DEC113" w14:textId="77777777" w:rsidR="00CD4813" w:rsidRPr="00CD4813" w:rsidRDefault="00CD4813" w:rsidP="00E132B9">
      <w:pPr>
        <w:jc w:val="both"/>
      </w:pPr>
      <w:r w:rsidRPr="00CD4813">
        <w:t xml:space="preserve">[ </w:t>
      </w:r>
      <w:proofErr w:type="spellStart"/>
      <w:r w:rsidRPr="00CD4813">
        <w:t>DuckDB</w:t>
      </w:r>
      <w:proofErr w:type="spellEnd"/>
      <w:r w:rsidRPr="00CD4813">
        <w:t xml:space="preserve"> Metric </w:t>
      </w:r>
      <w:proofErr w:type="gramStart"/>
      <w:r w:rsidRPr="00CD4813">
        <w:t>Engine ]</w:t>
      </w:r>
      <w:proofErr w:type="gramEnd"/>
      <w:r w:rsidRPr="00CD4813">
        <w:t xml:space="preserve">               </w:t>
      </w:r>
      <w:proofErr w:type="gramStart"/>
      <w:r w:rsidRPr="00CD4813">
        <w:t xml:space="preserve">   [</w:t>
      </w:r>
      <w:proofErr w:type="gramEnd"/>
      <w:r w:rsidRPr="00CD4813">
        <w:t xml:space="preserve"> Section-Aware </w:t>
      </w:r>
      <w:proofErr w:type="gramStart"/>
      <w:r w:rsidRPr="00CD4813">
        <w:t>Parsing ]</w:t>
      </w:r>
      <w:proofErr w:type="gramEnd"/>
    </w:p>
    <w:p w14:paraId="36A1A568" w14:textId="77777777" w:rsidR="00CD4813" w:rsidRPr="00CD4813" w:rsidRDefault="00CD4813" w:rsidP="00E132B9">
      <w:pPr>
        <w:jc w:val="both"/>
      </w:pPr>
      <w:r w:rsidRPr="00CD4813">
        <w:t xml:space="preserve"> (PostgreSQL-grade local </w:t>
      </w:r>
      <w:proofErr w:type="gramStart"/>
      <w:r w:rsidRPr="00CD4813">
        <w:t xml:space="preserve">SQL)   </w:t>
      </w:r>
      <w:proofErr w:type="gramEnd"/>
      <w:r w:rsidRPr="00CD4813">
        <w:t xml:space="preserve">       </w:t>
      </w:r>
      <w:proofErr w:type="gramStart"/>
      <w:r w:rsidRPr="00CD4813">
        <w:t xml:space="preserve">   (</w:t>
      </w:r>
      <w:proofErr w:type="gramEnd"/>
      <w:r w:rsidRPr="00CD4813">
        <w:t>Item 7 MD&amp;A vs Item 8 Footnotes)</w:t>
      </w:r>
    </w:p>
    <w:p w14:paraId="725366C4" w14:textId="77777777" w:rsidR="00CD4813" w:rsidRPr="00CD4813" w:rsidRDefault="00CD4813" w:rsidP="00E132B9">
      <w:pPr>
        <w:jc w:val="both"/>
      </w:pPr>
      <w:r w:rsidRPr="00CD4813">
        <w:t xml:space="preserve">       │                                                       │</w:t>
      </w:r>
    </w:p>
    <w:p w14:paraId="049A51D6" w14:textId="77777777" w:rsidR="00CD4813" w:rsidRPr="00CD4813" w:rsidRDefault="00CD4813" w:rsidP="00E132B9">
      <w:pPr>
        <w:jc w:val="both"/>
      </w:pPr>
      <w:r w:rsidRPr="00CD4813">
        <w:t xml:space="preserve">       │                                                       </w:t>
      </w:r>
      <w:r w:rsidRPr="00CD4813">
        <w:rPr>
          <w:rFonts w:ascii="Arial" w:hAnsi="Arial" w:cs="Arial"/>
        </w:rPr>
        <w:t>▼</w:t>
      </w:r>
    </w:p>
    <w:p w14:paraId="2F42301F" w14:textId="77777777" w:rsidR="00CD4813" w:rsidRPr="00CD4813" w:rsidRDefault="00CD4813" w:rsidP="00E132B9">
      <w:pPr>
        <w:jc w:val="both"/>
      </w:pPr>
      <w:r w:rsidRPr="00CD4813">
        <w:t xml:space="preserve">       │                                       </w:t>
      </w:r>
      <w:proofErr w:type="gramStart"/>
      <w:r w:rsidRPr="00CD4813">
        <w:t xml:space="preserve">   [</w:t>
      </w:r>
      <w:proofErr w:type="gramEnd"/>
      <w:r w:rsidRPr="00CD4813">
        <w:t xml:space="preserve"> Hybrid Retrieval </w:t>
      </w:r>
      <w:proofErr w:type="gramStart"/>
      <w:r w:rsidRPr="00CD4813">
        <w:t>Index ]</w:t>
      </w:r>
      <w:proofErr w:type="gramEnd"/>
    </w:p>
    <w:p w14:paraId="193CE3A4" w14:textId="77777777" w:rsidR="00CD4813" w:rsidRPr="00CD4813" w:rsidRDefault="00CD4813" w:rsidP="00E132B9">
      <w:pPr>
        <w:jc w:val="both"/>
      </w:pPr>
      <w:r w:rsidRPr="00CD4813">
        <w:lastRenderedPageBreak/>
        <w:t xml:space="preserve">       │                                        </w:t>
      </w:r>
      <w:proofErr w:type="gramStart"/>
      <w:r w:rsidRPr="00CD4813">
        <w:t xml:space="preserve">   (</w:t>
      </w:r>
      <w:proofErr w:type="spellStart"/>
      <w:proofErr w:type="gramEnd"/>
      <w:r w:rsidRPr="00CD4813">
        <w:t>ChromaDB</w:t>
      </w:r>
      <w:proofErr w:type="spellEnd"/>
      <w:r w:rsidRPr="00CD4813">
        <w:t xml:space="preserve"> + BM25 + </w:t>
      </w:r>
      <w:proofErr w:type="spellStart"/>
      <w:r w:rsidRPr="00CD4813">
        <w:t>Flashrank</w:t>
      </w:r>
      <w:proofErr w:type="spellEnd"/>
      <w:r w:rsidRPr="00CD4813">
        <w:t>)</w:t>
      </w:r>
    </w:p>
    <w:p w14:paraId="4FF5BDE7" w14:textId="77777777" w:rsidR="00CD4813" w:rsidRPr="00CD4813" w:rsidRDefault="00CD4813" w:rsidP="00E132B9">
      <w:pPr>
        <w:jc w:val="both"/>
      </w:pPr>
      <w:r w:rsidRPr="00CD4813">
        <w:t xml:space="preserve">       │                                                       │</w:t>
      </w:r>
    </w:p>
    <w:p w14:paraId="21833105" w14:textId="77777777" w:rsidR="00CD4813" w:rsidRPr="00CD4813" w:rsidRDefault="00CD4813" w:rsidP="00E132B9">
      <w:pPr>
        <w:jc w:val="both"/>
      </w:pPr>
      <w:r w:rsidRPr="00CD4813">
        <w:t xml:space="preserve">       └───────────────────────────</w:t>
      </w:r>
      <w:r w:rsidRPr="00CD4813">
        <w:rPr>
          <w:rFonts w:ascii="MS Gothic" w:eastAsia="MS Gothic" w:hAnsi="MS Gothic" w:cs="MS Gothic" w:hint="eastAsia"/>
        </w:rPr>
        <w:t>┬</w:t>
      </w:r>
      <w:r w:rsidRPr="00CD4813">
        <w:rPr>
          <w:rFonts w:ascii="Calibri" w:hAnsi="Calibri" w:cs="Calibri"/>
        </w:rPr>
        <w:t>───────────────────────────┘</w:t>
      </w:r>
    </w:p>
    <w:p w14:paraId="40FC4816" w14:textId="77777777" w:rsidR="00CD4813" w:rsidRPr="00CD4813" w:rsidRDefault="00CD4813" w:rsidP="00E132B9">
      <w:pPr>
        <w:jc w:val="both"/>
      </w:pPr>
      <w:r w:rsidRPr="00CD4813">
        <w:t xml:space="preserve">                                   │</w:t>
      </w:r>
    </w:p>
    <w:p w14:paraId="29664178" w14:textId="77777777" w:rsidR="00CD4813" w:rsidRPr="00CD4813" w:rsidRDefault="00CD4813" w:rsidP="00E132B9">
      <w:pPr>
        <w:jc w:val="both"/>
      </w:pPr>
      <w:r w:rsidRPr="00CD4813">
        <w:t xml:space="preserve">                                   </w:t>
      </w:r>
      <w:r w:rsidRPr="00CD4813">
        <w:rPr>
          <w:rFonts w:ascii="Arial" w:hAnsi="Arial" w:cs="Arial"/>
        </w:rPr>
        <w:t>▼</w:t>
      </w:r>
    </w:p>
    <w:p w14:paraId="52EA6B64" w14:textId="77777777" w:rsidR="00CD4813" w:rsidRPr="00CD4813" w:rsidRDefault="00CD4813" w:rsidP="00E132B9">
      <w:pPr>
        <w:jc w:val="both"/>
      </w:pPr>
      <w:r w:rsidRPr="00CD4813">
        <w:t xml:space="preserve">                        [ Deterministic Query </w:t>
      </w:r>
      <w:proofErr w:type="gramStart"/>
      <w:r w:rsidRPr="00CD4813">
        <w:t>Router ]</w:t>
      </w:r>
      <w:proofErr w:type="gramEnd"/>
    </w:p>
    <w:p w14:paraId="0626AA28" w14:textId="77777777" w:rsidR="00CD4813" w:rsidRPr="00CD4813" w:rsidRDefault="00CD4813" w:rsidP="00E132B9">
      <w:pPr>
        <w:jc w:val="both"/>
      </w:pPr>
      <w:r w:rsidRPr="00CD4813">
        <w:t xml:space="preserve"> (Numeric? → </w:t>
      </w:r>
      <w:proofErr w:type="spellStart"/>
      <w:r w:rsidRPr="00CD4813">
        <w:t>DuckDB</w:t>
      </w:r>
      <w:proofErr w:type="spellEnd"/>
      <w:r w:rsidRPr="00CD4813">
        <w:t xml:space="preserve"> | Narrative? → Hybrid Search | Contradiction? → Dual Evaluation)</w:t>
      </w:r>
    </w:p>
    <w:p w14:paraId="145A774F" w14:textId="77777777" w:rsidR="00CD4813" w:rsidRPr="00CD4813" w:rsidRDefault="00CD4813" w:rsidP="00E132B9">
      <w:pPr>
        <w:jc w:val="both"/>
      </w:pPr>
      <w:r w:rsidRPr="00CD4813">
        <w:t xml:space="preserve">                                   │</w:t>
      </w:r>
    </w:p>
    <w:p w14:paraId="6D9FBCB5" w14:textId="77777777" w:rsidR="00CD4813" w:rsidRPr="00CD4813" w:rsidRDefault="00CD4813" w:rsidP="00E132B9">
      <w:pPr>
        <w:jc w:val="both"/>
      </w:pPr>
      <w:r w:rsidRPr="00CD4813">
        <w:t xml:space="preserve">                                   </w:t>
      </w:r>
      <w:r w:rsidRPr="00CD4813">
        <w:rPr>
          <w:rFonts w:ascii="Arial" w:hAnsi="Arial" w:cs="Arial"/>
        </w:rPr>
        <w:t>▼</w:t>
      </w:r>
    </w:p>
    <w:p w14:paraId="24174FA3" w14:textId="77777777" w:rsidR="00CD4813" w:rsidRPr="00CD4813" w:rsidRDefault="00CD4813" w:rsidP="00E132B9">
      <w:pPr>
        <w:jc w:val="both"/>
      </w:pPr>
      <w:r w:rsidRPr="00CD4813">
        <w:t xml:space="preserve">                     [ Answer + Citations + </w:t>
      </w:r>
      <w:proofErr w:type="spellStart"/>
      <w:r w:rsidRPr="00CD4813">
        <w:t>Streamlit</w:t>
      </w:r>
      <w:proofErr w:type="spellEnd"/>
      <w:r w:rsidRPr="00CD4813">
        <w:t xml:space="preserve"> </w:t>
      </w:r>
      <w:proofErr w:type="gramStart"/>
      <w:r w:rsidRPr="00CD4813">
        <w:t>UI ]</w:t>
      </w:r>
      <w:proofErr w:type="gramEnd"/>
    </w:p>
    <w:p w14:paraId="2D56D8A3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Step-by-Step Execution Roadmap</w:t>
      </w:r>
    </w:p>
    <w:p w14:paraId="77C1B66F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Phase 1: Ingestion &amp; Corpus Pipeline (Week 1)</w:t>
      </w:r>
    </w:p>
    <w:p w14:paraId="5D80BCA1" w14:textId="77777777" w:rsidR="00CD4813" w:rsidRPr="00CD4813" w:rsidRDefault="00CD4813" w:rsidP="00E132B9">
      <w:pPr>
        <w:numPr>
          <w:ilvl w:val="0"/>
          <w:numId w:val="18"/>
        </w:numPr>
        <w:jc w:val="both"/>
      </w:pPr>
      <w:r w:rsidRPr="00CD4813">
        <w:rPr>
          <w:b/>
          <w:bCs/>
        </w:rPr>
        <w:t>Goal:</w:t>
      </w:r>
      <w:r w:rsidRPr="00CD4813">
        <w:t xml:space="preserve"> Ingest clean, structured XBRL facts and section-isolated text files for a 4-company SEC corpus.</w:t>
      </w:r>
    </w:p>
    <w:p w14:paraId="2ED15384" w14:textId="77777777" w:rsidR="00CD4813" w:rsidRPr="00CD4813" w:rsidRDefault="00CD4813" w:rsidP="00E132B9">
      <w:pPr>
        <w:numPr>
          <w:ilvl w:val="0"/>
          <w:numId w:val="18"/>
        </w:numPr>
        <w:jc w:val="both"/>
      </w:pPr>
      <w:r w:rsidRPr="00CD4813">
        <w:rPr>
          <w:b/>
          <w:bCs/>
        </w:rPr>
        <w:t>Corpus Selection (US SEC EDGAR):</w:t>
      </w:r>
      <w:r w:rsidRPr="00CD4813">
        <w:t xml:space="preserve"> RMD (ResMed), AAPL (Apple), TSLA (Tesla), JPM (J.P. Morgan).</w:t>
      </w:r>
    </w:p>
    <w:p w14:paraId="2F7DBF6D" w14:textId="77777777" w:rsidR="00CD4813" w:rsidRPr="00CD4813" w:rsidRDefault="00CD4813" w:rsidP="00E132B9">
      <w:pPr>
        <w:numPr>
          <w:ilvl w:val="0"/>
          <w:numId w:val="18"/>
        </w:numPr>
        <w:jc w:val="both"/>
      </w:pPr>
      <w:r w:rsidRPr="00CD4813">
        <w:rPr>
          <w:b/>
          <w:bCs/>
        </w:rPr>
        <w:t>Tools:</w:t>
      </w:r>
      <w:r w:rsidRPr="00CD4813">
        <w:t xml:space="preserve"> </w:t>
      </w:r>
      <w:proofErr w:type="spellStart"/>
      <w:r w:rsidRPr="00CD4813">
        <w:t>edgartools</w:t>
      </w:r>
      <w:proofErr w:type="spellEnd"/>
      <w:r w:rsidRPr="00CD4813">
        <w:t>, BeautifulSoup4.</w:t>
      </w:r>
    </w:p>
    <w:p w14:paraId="06259596" w14:textId="77777777" w:rsidR="00CD4813" w:rsidRPr="00CD4813" w:rsidRDefault="00CD4813" w:rsidP="00E132B9">
      <w:pPr>
        <w:numPr>
          <w:ilvl w:val="0"/>
          <w:numId w:val="18"/>
        </w:numPr>
        <w:jc w:val="both"/>
      </w:pPr>
      <w:r w:rsidRPr="00CD4813">
        <w:rPr>
          <w:b/>
          <w:bCs/>
        </w:rPr>
        <w:t>Execution Steps:</w:t>
      </w:r>
    </w:p>
    <w:p w14:paraId="6AE85EED" w14:textId="77777777" w:rsidR="00CD4813" w:rsidRPr="00CD4813" w:rsidRDefault="00CD4813" w:rsidP="00E132B9">
      <w:pPr>
        <w:numPr>
          <w:ilvl w:val="1"/>
          <w:numId w:val="18"/>
        </w:numPr>
        <w:jc w:val="both"/>
      </w:pPr>
      <w:r w:rsidRPr="00CD4813">
        <w:t xml:space="preserve">Use </w:t>
      </w:r>
      <w:proofErr w:type="spellStart"/>
      <w:r w:rsidRPr="00CD4813">
        <w:t>edgartools</w:t>
      </w:r>
      <w:proofErr w:type="spellEnd"/>
      <w:r w:rsidRPr="00CD4813">
        <w:t xml:space="preserve"> to fetch both XBRL Company Facts JSON and raw 10-K HTML filings.</w:t>
      </w:r>
    </w:p>
    <w:p w14:paraId="6F8E9637" w14:textId="77777777" w:rsidR="00CD4813" w:rsidRPr="00CD4813" w:rsidRDefault="00CD4813" w:rsidP="00E132B9">
      <w:pPr>
        <w:numPr>
          <w:ilvl w:val="1"/>
          <w:numId w:val="18"/>
        </w:numPr>
        <w:jc w:val="both"/>
      </w:pPr>
      <w:r w:rsidRPr="00CD4813">
        <w:t>Parse the HTML using BeautifulSoup4 to split documents strictly by regulatory section markers (Item 1A: Risk Factors, Item 7: MD&amp;A, Item 8: Notes &amp; Footnotes).</w:t>
      </w:r>
    </w:p>
    <w:p w14:paraId="4C25C061" w14:textId="77777777" w:rsidR="00CD4813" w:rsidRPr="00CD4813" w:rsidRDefault="00CD4813" w:rsidP="00E132B9">
      <w:pPr>
        <w:numPr>
          <w:ilvl w:val="1"/>
          <w:numId w:val="18"/>
        </w:numPr>
        <w:jc w:val="both"/>
      </w:pPr>
      <w:r w:rsidRPr="00CD4813">
        <w:t>Store outputs in a structured folder hierarchy: /</w:t>
      </w:r>
      <w:proofErr w:type="spellStart"/>
      <w:r w:rsidRPr="00CD4813">
        <w:t>sec_corpus</w:t>
      </w:r>
      <w:proofErr w:type="spellEnd"/>
      <w:r w:rsidRPr="00CD4813">
        <w:t>/{TICKER}/{PERIOD}</w:t>
      </w:r>
      <w:proofErr w:type="gramStart"/>
      <w:r w:rsidRPr="00CD4813">
        <w:t>/(</w:t>
      </w:r>
      <w:proofErr w:type="spellStart"/>
      <w:proofErr w:type="gramEnd"/>
      <w:r w:rsidRPr="00CD4813">
        <w:t>xbrl_</w:t>
      </w:r>
      <w:proofErr w:type="gramStart"/>
      <w:r w:rsidRPr="00CD4813">
        <w:t>facts.json</w:t>
      </w:r>
      <w:proofErr w:type="spellEnd"/>
      <w:proofErr w:type="gramEnd"/>
      <w:r w:rsidRPr="00CD4813">
        <w:t xml:space="preserve"> | item7.txt | item8.txt).</w:t>
      </w:r>
    </w:p>
    <w:p w14:paraId="5F522194" w14:textId="77777777" w:rsidR="00CD4813" w:rsidRPr="00CD4813" w:rsidRDefault="00CD4813" w:rsidP="00E132B9">
      <w:pPr>
        <w:numPr>
          <w:ilvl w:val="0"/>
          <w:numId w:val="18"/>
        </w:numPr>
        <w:jc w:val="both"/>
      </w:pPr>
      <w:r w:rsidRPr="00CD4813">
        <w:rPr>
          <w:b/>
          <w:bCs/>
        </w:rPr>
        <w:t>Deliverable:</w:t>
      </w:r>
      <w:r w:rsidRPr="00CD4813">
        <w:t xml:space="preserve"> Clean, labeled text blobs and XBRL data files ready for database loading and embedding.</w:t>
      </w:r>
    </w:p>
    <w:p w14:paraId="6CDF0A86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 xml:space="preserve">Phase 2: </w:t>
      </w:r>
      <w:proofErr w:type="spellStart"/>
      <w:r w:rsidRPr="00CD4813">
        <w:rPr>
          <w:b/>
          <w:bCs/>
        </w:rPr>
        <w:t>DuckDB</w:t>
      </w:r>
      <w:proofErr w:type="spellEnd"/>
      <w:r w:rsidRPr="00CD4813">
        <w:rPr>
          <w:b/>
          <w:bCs/>
        </w:rPr>
        <w:t xml:space="preserve"> Structured Metric Engine (Week 2)</w:t>
      </w:r>
    </w:p>
    <w:p w14:paraId="43A395C4" w14:textId="77777777" w:rsidR="00CD4813" w:rsidRPr="00CD4813" w:rsidRDefault="00CD4813" w:rsidP="00E132B9">
      <w:pPr>
        <w:numPr>
          <w:ilvl w:val="0"/>
          <w:numId w:val="19"/>
        </w:numPr>
        <w:jc w:val="both"/>
      </w:pPr>
      <w:r w:rsidRPr="00CD4813">
        <w:rPr>
          <w:b/>
          <w:bCs/>
        </w:rPr>
        <w:t>Goal:</w:t>
      </w:r>
      <w:r w:rsidRPr="00CD4813">
        <w:t xml:space="preserve"> Enable zero-hallucination numerical lookups and exact multi-quarter metric diffs using local SQL.</w:t>
      </w:r>
    </w:p>
    <w:p w14:paraId="75B54702" w14:textId="77777777" w:rsidR="00CD4813" w:rsidRPr="00CD4813" w:rsidRDefault="00CD4813" w:rsidP="00E132B9">
      <w:pPr>
        <w:numPr>
          <w:ilvl w:val="0"/>
          <w:numId w:val="19"/>
        </w:numPr>
        <w:jc w:val="both"/>
      </w:pPr>
      <w:r w:rsidRPr="00CD4813">
        <w:rPr>
          <w:b/>
          <w:bCs/>
        </w:rPr>
        <w:lastRenderedPageBreak/>
        <w:t>Tools:</w:t>
      </w:r>
      <w:r w:rsidRPr="00CD4813">
        <w:t xml:space="preserve"> </w:t>
      </w:r>
      <w:proofErr w:type="spellStart"/>
      <w:r w:rsidRPr="00CD4813">
        <w:t>DuckDB</w:t>
      </w:r>
      <w:proofErr w:type="spellEnd"/>
      <w:r w:rsidRPr="00CD4813">
        <w:t>, pandas.</w:t>
      </w:r>
    </w:p>
    <w:p w14:paraId="46720A84" w14:textId="77777777" w:rsidR="00CD4813" w:rsidRPr="00CD4813" w:rsidRDefault="00CD4813" w:rsidP="00E132B9">
      <w:pPr>
        <w:numPr>
          <w:ilvl w:val="0"/>
          <w:numId w:val="19"/>
        </w:numPr>
        <w:jc w:val="both"/>
      </w:pPr>
      <w:r w:rsidRPr="00CD4813">
        <w:rPr>
          <w:b/>
          <w:bCs/>
        </w:rPr>
        <w:t>Execution Steps:</w:t>
      </w:r>
    </w:p>
    <w:p w14:paraId="200A4E49" w14:textId="77777777" w:rsidR="00CD4813" w:rsidRPr="00CD4813" w:rsidRDefault="00CD4813" w:rsidP="00E132B9">
      <w:pPr>
        <w:numPr>
          <w:ilvl w:val="1"/>
          <w:numId w:val="19"/>
        </w:numPr>
        <w:jc w:val="both"/>
      </w:pPr>
      <w:r w:rsidRPr="00CD4813">
        <w:t xml:space="preserve">Initialize a </w:t>
      </w:r>
      <w:proofErr w:type="spellStart"/>
      <w:r w:rsidRPr="00CD4813">
        <w:t>DuckDB</w:t>
      </w:r>
      <w:proofErr w:type="spellEnd"/>
      <w:r w:rsidRPr="00CD4813">
        <w:t xml:space="preserve"> database (</w:t>
      </w:r>
      <w:proofErr w:type="spellStart"/>
      <w:proofErr w:type="gramStart"/>
      <w:r w:rsidRPr="00CD4813">
        <w:t>financials.duckdb</w:t>
      </w:r>
      <w:proofErr w:type="spellEnd"/>
      <w:proofErr w:type="gramEnd"/>
      <w:r w:rsidRPr="00CD4813">
        <w:t xml:space="preserve">) with schema: </w:t>
      </w:r>
      <w:proofErr w:type="spellStart"/>
      <w:r w:rsidRPr="00CD4813">
        <w:t>financial_</w:t>
      </w:r>
      <w:proofErr w:type="gramStart"/>
      <w:r w:rsidRPr="00CD4813">
        <w:t>facts</w:t>
      </w:r>
      <w:proofErr w:type="spellEnd"/>
      <w:r w:rsidRPr="00CD4813">
        <w:t>(</w:t>
      </w:r>
      <w:proofErr w:type="gramEnd"/>
      <w:r w:rsidRPr="00CD4813">
        <w:t xml:space="preserve">ticker, form, </w:t>
      </w:r>
      <w:proofErr w:type="spellStart"/>
      <w:r w:rsidRPr="00CD4813">
        <w:t>fiscal_year</w:t>
      </w:r>
      <w:proofErr w:type="spellEnd"/>
      <w:r w:rsidRPr="00CD4813">
        <w:t xml:space="preserve">, </w:t>
      </w:r>
      <w:proofErr w:type="spellStart"/>
      <w:r w:rsidRPr="00CD4813">
        <w:t>fiscal_period</w:t>
      </w:r>
      <w:proofErr w:type="spellEnd"/>
      <w:r w:rsidRPr="00CD4813">
        <w:t xml:space="preserve">, concept, </w:t>
      </w:r>
      <w:proofErr w:type="spellStart"/>
      <w:r w:rsidRPr="00CD4813">
        <w:t>val</w:t>
      </w:r>
      <w:proofErr w:type="spellEnd"/>
      <w:r w:rsidRPr="00CD4813">
        <w:t xml:space="preserve">, </w:t>
      </w:r>
      <w:proofErr w:type="spellStart"/>
      <w:r w:rsidRPr="00CD4813">
        <w:t>filed_date</w:t>
      </w:r>
      <w:proofErr w:type="spellEnd"/>
      <w:r w:rsidRPr="00CD4813">
        <w:t>).</w:t>
      </w:r>
    </w:p>
    <w:p w14:paraId="466A0250" w14:textId="77777777" w:rsidR="00CD4813" w:rsidRPr="00CD4813" w:rsidRDefault="00CD4813" w:rsidP="00E132B9">
      <w:pPr>
        <w:numPr>
          <w:ilvl w:val="1"/>
          <w:numId w:val="19"/>
        </w:numPr>
        <w:jc w:val="both"/>
      </w:pPr>
      <w:r w:rsidRPr="00CD4813">
        <w:t xml:space="preserve">Ingest </w:t>
      </w:r>
      <w:proofErr w:type="spellStart"/>
      <w:r w:rsidRPr="00CD4813">
        <w:t>xbrl_</w:t>
      </w:r>
      <w:proofErr w:type="gramStart"/>
      <w:r w:rsidRPr="00CD4813">
        <w:t>facts.json</w:t>
      </w:r>
      <w:proofErr w:type="spellEnd"/>
      <w:proofErr w:type="gramEnd"/>
      <w:r w:rsidRPr="00CD4813">
        <w:t xml:space="preserve"> into </w:t>
      </w:r>
      <w:proofErr w:type="spellStart"/>
      <w:r w:rsidRPr="00CD4813">
        <w:t>DuckDB</w:t>
      </w:r>
      <w:proofErr w:type="spellEnd"/>
      <w:r w:rsidRPr="00CD4813">
        <w:t xml:space="preserve">, targeting core US-GAAP tags (Revenues, </w:t>
      </w:r>
      <w:proofErr w:type="spellStart"/>
      <w:r w:rsidRPr="00CD4813">
        <w:t>NetIncomeLoss</w:t>
      </w:r>
      <w:proofErr w:type="spellEnd"/>
      <w:r w:rsidRPr="00CD4813">
        <w:t xml:space="preserve">, Assets, Liabilities, </w:t>
      </w:r>
      <w:proofErr w:type="spellStart"/>
      <w:r w:rsidRPr="00CD4813">
        <w:t>InventoryNet</w:t>
      </w:r>
      <w:proofErr w:type="spellEnd"/>
      <w:r w:rsidRPr="00CD4813">
        <w:t>).</w:t>
      </w:r>
    </w:p>
    <w:p w14:paraId="6BE78EF3" w14:textId="77777777" w:rsidR="00CD4813" w:rsidRPr="00CD4813" w:rsidRDefault="00CD4813" w:rsidP="00E132B9">
      <w:pPr>
        <w:numPr>
          <w:ilvl w:val="1"/>
          <w:numId w:val="19"/>
        </w:numPr>
        <w:jc w:val="both"/>
      </w:pPr>
      <w:r w:rsidRPr="00CD4813">
        <w:t>Write deterministic SQL queries and views for Year-over-Year (YoY) growth, Quarter-over-Quarter (QoQ) shifts, and missing line-item detection.</w:t>
      </w:r>
    </w:p>
    <w:p w14:paraId="2D6402F4" w14:textId="77777777" w:rsidR="00CD4813" w:rsidRPr="00CD4813" w:rsidRDefault="00CD4813" w:rsidP="00E132B9">
      <w:pPr>
        <w:numPr>
          <w:ilvl w:val="0"/>
          <w:numId w:val="19"/>
        </w:numPr>
        <w:jc w:val="both"/>
      </w:pPr>
      <w:r w:rsidRPr="00CD4813">
        <w:rPr>
          <w:b/>
          <w:bCs/>
        </w:rPr>
        <w:t>Deliverable:</w:t>
      </w:r>
      <w:r w:rsidRPr="00CD4813">
        <w:t xml:space="preserve"> Query interface executing queries like </w:t>
      </w:r>
      <w:r w:rsidRPr="00CD4813">
        <w:rPr>
          <w:i/>
          <w:iCs/>
        </w:rPr>
        <w:t>"ResMed Q1 2024 Revenue vs Q3 2024 Revenue"</w:t>
      </w:r>
      <w:r w:rsidRPr="00CD4813">
        <w:t xml:space="preserve"> returning exact SQL metrics without LLM involvement.</w:t>
      </w:r>
    </w:p>
    <w:p w14:paraId="70D21C16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Phase 3: Section-Aware Hybrid Retrieval Engine (Weeks 3–4)</w:t>
      </w:r>
    </w:p>
    <w:p w14:paraId="478C62D7" w14:textId="77777777" w:rsidR="00CD4813" w:rsidRPr="00CD4813" w:rsidRDefault="00CD4813" w:rsidP="00E132B9">
      <w:pPr>
        <w:numPr>
          <w:ilvl w:val="0"/>
          <w:numId w:val="20"/>
        </w:numPr>
        <w:jc w:val="both"/>
      </w:pPr>
      <w:r w:rsidRPr="00CD4813">
        <w:rPr>
          <w:b/>
          <w:bCs/>
        </w:rPr>
        <w:t>Goal:</w:t>
      </w:r>
      <w:r w:rsidRPr="00CD4813">
        <w:t xml:space="preserve"> Achieve precise retrieval over narrative and footnote disclosures without splitting tables or destroying section context.</w:t>
      </w:r>
    </w:p>
    <w:p w14:paraId="6FB8ACD7" w14:textId="77777777" w:rsidR="00CD4813" w:rsidRPr="00CD4813" w:rsidRDefault="00CD4813" w:rsidP="00E132B9">
      <w:pPr>
        <w:numPr>
          <w:ilvl w:val="0"/>
          <w:numId w:val="20"/>
        </w:numPr>
        <w:jc w:val="both"/>
      </w:pPr>
      <w:r w:rsidRPr="00CD4813">
        <w:rPr>
          <w:b/>
          <w:bCs/>
        </w:rPr>
        <w:t>Tools:</w:t>
      </w:r>
      <w:r w:rsidRPr="00CD4813">
        <w:t xml:space="preserve"> </w:t>
      </w:r>
      <w:proofErr w:type="spellStart"/>
      <w:r w:rsidRPr="00CD4813">
        <w:t>ChromaDB</w:t>
      </w:r>
      <w:proofErr w:type="spellEnd"/>
      <w:r w:rsidRPr="00CD4813">
        <w:t xml:space="preserve">, sentence-transformers, rank_bm25, </w:t>
      </w:r>
      <w:proofErr w:type="spellStart"/>
      <w:r w:rsidRPr="00CD4813">
        <w:t>Flashrank</w:t>
      </w:r>
      <w:proofErr w:type="spellEnd"/>
      <w:r w:rsidRPr="00CD4813">
        <w:t>.</w:t>
      </w:r>
    </w:p>
    <w:p w14:paraId="1ACBB309" w14:textId="77777777" w:rsidR="00CD4813" w:rsidRPr="00CD4813" w:rsidRDefault="00CD4813" w:rsidP="00E132B9">
      <w:pPr>
        <w:numPr>
          <w:ilvl w:val="0"/>
          <w:numId w:val="20"/>
        </w:numPr>
        <w:jc w:val="both"/>
      </w:pPr>
      <w:r w:rsidRPr="00CD4813">
        <w:rPr>
          <w:b/>
          <w:bCs/>
        </w:rPr>
        <w:t>Execution Steps:</w:t>
      </w:r>
    </w:p>
    <w:p w14:paraId="13A02EB9" w14:textId="77777777" w:rsidR="00CD4813" w:rsidRPr="00CD4813" w:rsidRDefault="00CD4813" w:rsidP="00E132B9">
      <w:pPr>
        <w:numPr>
          <w:ilvl w:val="1"/>
          <w:numId w:val="20"/>
        </w:numPr>
        <w:jc w:val="both"/>
      </w:pPr>
      <w:r w:rsidRPr="00CD4813">
        <w:t>Chunk item7.txt (MD&amp;A) and item8.txt (Footnotes) by paragraph boundaries (500–800 tokens), preserving table structure where applicable.</w:t>
      </w:r>
    </w:p>
    <w:p w14:paraId="032D2981" w14:textId="77777777" w:rsidR="00CD4813" w:rsidRPr="00CD4813" w:rsidRDefault="00CD4813" w:rsidP="00E132B9">
      <w:pPr>
        <w:numPr>
          <w:ilvl w:val="1"/>
          <w:numId w:val="20"/>
        </w:numPr>
        <w:jc w:val="both"/>
      </w:pPr>
      <w:r w:rsidRPr="00CD4813">
        <w:t xml:space="preserve">Attach rich metadata to every chunk: {company, period, section, </w:t>
      </w:r>
      <w:proofErr w:type="spellStart"/>
      <w:r w:rsidRPr="00CD4813">
        <w:t>note_number</w:t>
      </w:r>
      <w:proofErr w:type="spellEnd"/>
      <w:r w:rsidRPr="00CD4813">
        <w:t>}.</w:t>
      </w:r>
    </w:p>
    <w:p w14:paraId="769DF979" w14:textId="77777777" w:rsidR="00CD4813" w:rsidRPr="00CD4813" w:rsidRDefault="00CD4813" w:rsidP="00E132B9">
      <w:pPr>
        <w:numPr>
          <w:ilvl w:val="1"/>
          <w:numId w:val="20"/>
        </w:numPr>
        <w:jc w:val="both"/>
      </w:pPr>
      <w:r w:rsidRPr="00CD4813">
        <w:t xml:space="preserve">Index chunks in </w:t>
      </w:r>
      <w:proofErr w:type="spellStart"/>
      <w:r w:rsidRPr="00CD4813">
        <w:rPr>
          <w:b/>
          <w:bCs/>
        </w:rPr>
        <w:t>ChromaDB</w:t>
      </w:r>
      <w:proofErr w:type="spellEnd"/>
      <w:r w:rsidRPr="00CD4813">
        <w:t xml:space="preserve"> using local sentence-transformers embeddings for semantic search.</w:t>
      </w:r>
    </w:p>
    <w:p w14:paraId="25789F55" w14:textId="77777777" w:rsidR="00CD4813" w:rsidRPr="00CD4813" w:rsidRDefault="00CD4813" w:rsidP="00E132B9">
      <w:pPr>
        <w:numPr>
          <w:ilvl w:val="1"/>
          <w:numId w:val="20"/>
        </w:numPr>
        <w:jc w:val="both"/>
      </w:pPr>
      <w:r w:rsidRPr="00CD4813">
        <w:t xml:space="preserve">Build a parallel </w:t>
      </w:r>
      <w:r w:rsidRPr="00CD4813">
        <w:rPr>
          <w:b/>
          <w:bCs/>
        </w:rPr>
        <w:t>BM25 Lexical Index</w:t>
      </w:r>
      <w:r w:rsidRPr="00CD4813">
        <w:t xml:space="preserve"> on the same chunks for exact accounting terminology (e.g., </w:t>
      </w:r>
      <w:r w:rsidRPr="00CD4813">
        <w:rPr>
          <w:i/>
          <w:iCs/>
        </w:rPr>
        <w:t>"ASC 606"</w:t>
      </w:r>
      <w:r w:rsidRPr="00CD4813">
        <w:t xml:space="preserve">, </w:t>
      </w:r>
      <w:r w:rsidRPr="00CD4813">
        <w:rPr>
          <w:i/>
          <w:iCs/>
        </w:rPr>
        <w:t>"FIFO valuation"</w:t>
      </w:r>
      <w:r w:rsidRPr="00CD4813">
        <w:t>).</w:t>
      </w:r>
    </w:p>
    <w:p w14:paraId="1F853A8D" w14:textId="77777777" w:rsidR="00CD4813" w:rsidRPr="00CD4813" w:rsidRDefault="00CD4813" w:rsidP="00E132B9">
      <w:pPr>
        <w:numPr>
          <w:ilvl w:val="1"/>
          <w:numId w:val="20"/>
        </w:numPr>
        <w:jc w:val="both"/>
      </w:pPr>
      <w:r w:rsidRPr="00CD4813">
        <w:t xml:space="preserve">Combine top results from Vector + BM25 and pass them through </w:t>
      </w:r>
      <w:proofErr w:type="spellStart"/>
      <w:r w:rsidRPr="00CD4813">
        <w:rPr>
          <w:b/>
          <w:bCs/>
        </w:rPr>
        <w:t>Flashrank</w:t>
      </w:r>
      <w:proofErr w:type="spellEnd"/>
      <w:r w:rsidRPr="00CD4813">
        <w:t xml:space="preserve"> (ultra-fast, local re-ranker) to output the top 5 most relevant chunks.</w:t>
      </w:r>
    </w:p>
    <w:p w14:paraId="5523EF50" w14:textId="77777777" w:rsidR="00CD4813" w:rsidRPr="00CD4813" w:rsidRDefault="00CD4813" w:rsidP="00E132B9">
      <w:pPr>
        <w:numPr>
          <w:ilvl w:val="0"/>
          <w:numId w:val="20"/>
        </w:numPr>
        <w:jc w:val="both"/>
      </w:pPr>
      <w:r w:rsidRPr="00CD4813">
        <w:rPr>
          <w:b/>
          <w:bCs/>
        </w:rPr>
        <w:t>Deliverable:</w:t>
      </w:r>
      <w:r w:rsidRPr="00CD4813">
        <w:t xml:space="preserve"> Multi-stage retrieval system returning exact, metadata-tagged text chunks for narrative queries.</w:t>
      </w:r>
    </w:p>
    <w:p w14:paraId="5EA0C3D3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Phase 4: Deterministic Query Router &amp; Verification (Weeks 4–5)</w:t>
      </w:r>
    </w:p>
    <w:p w14:paraId="588567D8" w14:textId="77777777" w:rsidR="00CD4813" w:rsidRPr="00CD4813" w:rsidRDefault="00CD4813" w:rsidP="00E132B9">
      <w:pPr>
        <w:numPr>
          <w:ilvl w:val="0"/>
          <w:numId w:val="21"/>
        </w:numPr>
        <w:jc w:val="both"/>
      </w:pPr>
      <w:r w:rsidRPr="00CD4813">
        <w:rPr>
          <w:b/>
          <w:bCs/>
        </w:rPr>
        <w:t>Goal:</w:t>
      </w:r>
      <w:r w:rsidRPr="00CD4813">
        <w:t xml:space="preserve"> Route incoming user queries deterministically and execute a targeted verification pass for narrative claims.</w:t>
      </w:r>
    </w:p>
    <w:p w14:paraId="10ED9C6B" w14:textId="77777777" w:rsidR="00CD4813" w:rsidRPr="00CD4813" w:rsidRDefault="00CD4813" w:rsidP="00E132B9">
      <w:pPr>
        <w:numPr>
          <w:ilvl w:val="0"/>
          <w:numId w:val="21"/>
        </w:numPr>
        <w:jc w:val="both"/>
      </w:pPr>
      <w:r w:rsidRPr="00CD4813">
        <w:rPr>
          <w:b/>
          <w:bCs/>
        </w:rPr>
        <w:lastRenderedPageBreak/>
        <w:t>Tools:</w:t>
      </w:r>
      <w:r w:rsidRPr="00CD4813">
        <w:t xml:space="preserve"> Python function routing, OpenAI / Anthropic / Gemini API.</w:t>
      </w:r>
    </w:p>
    <w:p w14:paraId="06966B46" w14:textId="77777777" w:rsidR="00CD4813" w:rsidRPr="00CD4813" w:rsidRDefault="00CD4813" w:rsidP="00E132B9">
      <w:pPr>
        <w:numPr>
          <w:ilvl w:val="0"/>
          <w:numId w:val="21"/>
        </w:numPr>
        <w:jc w:val="both"/>
      </w:pPr>
      <w:r w:rsidRPr="00CD4813">
        <w:rPr>
          <w:b/>
          <w:bCs/>
        </w:rPr>
        <w:t>Execution Steps:</w:t>
      </w:r>
    </w:p>
    <w:p w14:paraId="539E0AF6" w14:textId="77777777" w:rsidR="00CD4813" w:rsidRPr="00CD4813" w:rsidRDefault="00CD4813" w:rsidP="00E132B9">
      <w:pPr>
        <w:numPr>
          <w:ilvl w:val="1"/>
          <w:numId w:val="21"/>
        </w:numPr>
        <w:jc w:val="both"/>
      </w:pPr>
      <w:r w:rsidRPr="00CD4813">
        <w:rPr>
          <w:b/>
          <w:bCs/>
        </w:rPr>
        <w:t>Query Router:</w:t>
      </w:r>
      <w:r w:rsidRPr="00CD4813">
        <w:t xml:space="preserve"> Implement a Python classification router:</w:t>
      </w:r>
    </w:p>
    <w:p w14:paraId="7117517C" w14:textId="77777777" w:rsidR="00CD4813" w:rsidRPr="00CD4813" w:rsidRDefault="00CD4813" w:rsidP="00E132B9">
      <w:pPr>
        <w:numPr>
          <w:ilvl w:val="2"/>
          <w:numId w:val="21"/>
        </w:numPr>
        <w:jc w:val="both"/>
      </w:pPr>
      <w:r w:rsidRPr="00CD4813">
        <w:rPr>
          <w:i/>
          <w:iCs/>
        </w:rPr>
        <w:t>Numeric Query</w:t>
      </w:r>
      <w:r w:rsidRPr="00CD4813">
        <w:t xml:space="preserve"> $\</w:t>
      </w:r>
      <w:proofErr w:type="spellStart"/>
      <w:r w:rsidRPr="00CD4813">
        <w:t>rightarrow</w:t>
      </w:r>
      <w:proofErr w:type="spellEnd"/>
      <w:r w:rsidRPr="00CD4813">
        <w:t xml:space="preserve">$ Executes </w:t>
      </w:r>
      <w:proofErr w:type="spellStart"/>
      <w:r w:rsidRPr="00CD4813">
        <w:t>DuckDB</w:t>
      </w:r>
      <w:proofErr w:type="spellEnd"/>
      <w:r w:rsidRPr="00CD4813">
        <w:t xml:space="preserve"> SQL query directly.</w:t>
      </w:r>
    </w:p>
    <w:p w14:paraId="269E0540" w14:textId="77777777" w:rsidR="00CD4813" w:rsidRPr="00CD4813" w:rsidRDefault="00CD4813" w:rsidP="00E132B9">
      <w:pPr>
        <w:numPr>
          <w:ilvl w:val="2"/>
          <w:numId w:val="21"/>
        </w:numPr>
        <w:jc w:val="both"/>
      </w:pPr>
      <w:r w:rsidRPr="00CD4813">
        <w:rPr>
          <w:i/>
          <w:iCs/>
        </w:rPr>
        <w:t>Narrative Query</w:t>
      </w:r>
      <w:r w:rsidRPr="00CD4813">
        <w:t xml:space="preserve"> $\</w:t>
      </w:r>
      <w:proofErr w:type="spellStart"/>
      <w:r w:rsidRPr="00CD4813">
        <w:t>rightarrow</w:t>
      </w:r>
      <w:proofErr w:type="spellEnd"/>
      <w:r w:rsidRPr="00CD4813">
        <w:t>$ Triggers Hybrid Retrieval (Phase 3).</w:t>
      </w:r>
    </w:p>
    <w:p w14:paraId="173C1DD4" w14:textId="77777777" w:rsidR="00CD4813" w:rsidRPr="00CD4813" w:rsidRDefault="00CD4813" w:rsidP="00E132B9">
      <w:pPr>
        <w:numPr>
          <w:ilvl w:val="2"/>
          <w:numId w:val="21"/>
        </w:numPr>
        <w:jc w:val="both"/>
      </w:pPr>
      <w:r w:rsidRPr="00CD4813">
        <w:rPr>
          <w:i/>
          <w:iCs/>
        </w:rPr>
        <w:t>Contradiction / Audit Check</w:t>
      </w:r>
      <w:r w:rsidRPr="00CD4813">
        <w:t xml:space="preserve"> $\</w:t>
      </w:r>
      <w:proofErr w:type="spellStart"/>
      <w:r w:rsidRPr="00CD4813">
        <w:t>rightarrow</w:t>
      </w:r>
      <w:proofErr w:type="spellEnd"/>
      <w:r w:rsidRPr="00CD4813">
        <w:t>$ Executes Dual-Pass Retrieval.</w:t>
      </w:r>
    </w:p>
    <w:p w14:paraId="7850FC9E" w14:textId="77777777" w:rsidR="00CD4813" w:rsidRPr="00CD4813" w:rsidRDefault="00CD4813" w:rsidP="00E132B9">
      <w:pPr>
        <w:numPr>
          <w:ilvl w:val="1"/>
          <w:numId w:val="21"/>
        </w:numPr>
        <w:jc w:val="both"/>
      </w:pPr>
      <w:r w:rsidRPr="00CD4813">
        <w:rPr>
          <w:b/>
          <w:bCs/>
        </w:rPr>
        <w:t>Contradiction Check Workflow:</w:t>
      </w:r>
    </w:p>
    <w:p w14:paraId="55F838DA" w14:textId="77777777" w:rsidR="00CD4813" w:rsidRPr="00CD4813" w:rsidRDefault="00CD4813" w:rsidP="00E132B9">
      <w:pPr>
        <w:numPr>
          <w:ilvl w:val="2"/>
          <w:numId w:val="21"/>
        </w:numPr>
        <w:jc w:val="both"/>
      </w:pPr>
      <w:r w:rsidRPr="00CD4813">
        <w:t>Retrieve management narrative claims from Item 7 (MD&amp;A).</w:t>
      </w:r>
    </w:p>
    <w:p w14:paraId="2EA9DBFD" w14:textId="77777777" w:rsidR="00CD4813" w:rsidRPr="00CD4813" w:rsidRDefault="00CD4813" w:rsidP="00E132B9">
      <w:pPr>
        <w:numPr>
          <w:ilvl w:val="2"/>
          <w:numId w:val="21"/>
        </w:numPr>
        <w:jc w:val="both"/>
      </w:pPr>
      <w:r w:rsidRPr="00CD4813">
        <w:t>Retrieve related disclosures from Item 8 (Notes/Footnotes) matching the same metadata/topic.</w:t>
      </w:r>
    </w:p>
    <w:p w14:paraId="456935C0" w14:textId="77777777" w:rsidR="00CD4813" w:rsidRPr="00CD4813" w:rsidRDefault="00CD4813" w:rsidP="00E132B9">
      <w:pPr>
        <w:numPr>
          <w:ilvl w:val="2"/>
          <w:numId w:val="21"/>
        </w:numPr>
        <w:jc w:val="both"/>
      </w:pPr>
      <w:r w:rsidRPr="00CD4813">
        <w:t xml:space="preserve">Pass both contexts to the LLM with an explicit prompt: </w:t>
      </w:r>
      <w:r w:rsidRPr="00CD4813">
        <w:rPr>
          <w:i/>
          <w:iCs/>
        </w:rPr>
        <w:t>"Does this footnote qualify, contradict, or reveal material risks regarding the narrative claim? Provide page/section citations for both."</w:t>
      </w:r>
    </w:p>
    <w:p w14:paraId="703FF378" w14:textId="77777777" w:rsidR="00CD4813" w:rsidRPr="00CD4813" w:rsidRDefault="00CD4813" w:rsidP="00E132B9">
      <w:pPr>
        <w:numPr>
          <w:ilvl w:val="0"/>
          <w:numId w:val="21"/>
        </w:numPr>
        <w:jc w:val="both"/>
      </w:pPr>
      <w:r w:rsidRPr="00CD4813">
        <w:rPr>
          <w:b/>
          <w:bCs/>
        </w:rPr>
        <w:t>Deliverable:</w:t>
      </w:r>
      <w:r w:rsidRPr="00CD4813">
        <w:t xml:space="preserve"> Single unified </w:t>
      </w:r>
      <w:proofErr w:type="spellStart"/>
      <w:r w:rsidRPr="00CD4813">
        <w:t>answer_query</w:t>
      </w:r>
      <w:proofErr w:type="spellEnd"/>
      <w:r w:rsidRPr="00CD4813">
        <w:t>(question) function handling exact math lookups and cross-section narrative verification.</w:t>
      </w:r>
    </w:p>
    <w:p w14:paraId="606C31F0" w14:textId="77777777" w:rsidR="00CD4813" w:rsidRPr="00CD4813" w:rsidRDefault="00CD4813" w:rsidP="00E132B9">
      <w:pPr>
        <w:jc w:val="both"/>
        <w:rPr>
          <w:b/>
          <w:bCs/>
        </w:rPr>
      </w:pPr>
      <w:r w:rsidRPr="00CD4813">
        <w:rPr>
          <w:b/>
          <w:bCs/>
        </w:rPr>
        <w:t>Phase 5: UI &amp; Offline RAGAS Benchmarking (Weeks 5–6)</w:t>
      </w:r>
    </w:p>
    <w:p w14:paraId="31C49B08" w14:textId="77777777" w:rsidR="00CD4813" w:rsidRPr="00CD4813" w:rsidRDefault="00CD4813" w:rsidP="00E132B9">
      <w:pPr>
        <w:numPr>
          <w:ilvl w:val="0"/>
          <w:numId w:val="22"/>
        </w:numPr>
        <w:jc w:val="both"/>
      </w:pPr>
      <w:r w:rsidRPr="00CD4813">
        <w:rPr>
          <w:b/>
          <w:bCs/>
        </w:rPr>
        <w:t>Goal:</w:t>
      </w:r>
      <w:r w:rsidRPr="00CD4813">
        <w:t xml:space="preserve"> Build an interactive 3-panel dashboard and quantify system performance for your portfolio.</w:t>
      </w:r>
    </w:p>
    <w:p w14:paraId="5E7C4963" w14:textId="77777777" w:rsidR="00CD4813" w:rsidRPr="00CD4813" w:rsidRDefault="00CD4813" w:rsidP="00E132B9">
      <w:pPr>
        <w:numPr>
          <w:ilvl w:val="0"/>
          <w:numId w:val="22"/>
        </w:numPr>
        <w:jc w:val="both"/>
      </w:pPr>
      <w:r w:rsidRPr="00CD4813">
        <w:rPr>
          <w:b/>
          <w:bCs/>
        </w:rPr>
        <w:t>Tools:</w:t>
      </w:r>
      <w:r w:rsidRPr="00CD4813">
        <w:t xml:space="preserve"> </w:t>
      </w:r>
      <w:proofErr w:type="spellStart"/>
      <w:r w:rsidRPr="00CD4813">
        <w:t>Streamlit</w:t>
      </w:r>
      <w:proofErr w:type="spellEnd"/>
      <w:r w:rsidRPr="00CD4813">
        <w:t>, RAGAS.</w:t>
      </w:r>
    </w:p>
    <w:p w14:paraId="61183FBE" w14:textId="77777777" w:rsidR="00CD4813" w:rsidRPr="00CD4813" w:rsidRDefault="00CD4813" w:rsidP="00E132B9">
      <w:pPr>
        <w:numPr>
          <w:ilvl w:val="0"/>
          <w:numId w:val="22"/>
        </w:numPr>
        <w:jc w:val="both"/>
      </w:pPr>
      <w:r w:rsidRPr="00CD4813">
        <w:rPr>
          <w:b/>
          <w:bCs/>
        </w:rPr>
        <w:t>Execution Steps:</w:t>
      </w:r>
    </w:p>
    <w:p w14:paraId="7A52419F" w14:textId="77777777" w:rsidR="00CD4813" w:rsidRPr="00CD4813" w:rsidRDefault="00CD4813" w:rsidP="00E132B9">
      <w:pPr>
        <w:numPr>
          <w:ilvl w:val="1"/>
          <w:numId w:val="22"/>
        </w:numPr>
        <w:jc w:val="both"/>
      </w:pPr>
      <w:r w:rsidRPr="00CD4813">
        <w:t xml:space="preserve">Build a </w:t>
      </w:r>
      <w:proofErr w:type="spellStart"/>
      <w:r w:rsidRPr="00CD4813">
        <w:rPr>
          <w:b/>
          <w:bCs/>
        </w:rPr>
        <w:t>Streamlit</w:t>
      </w:r>
      <w:proofErr w:type="spellEnd"/>
      <w:r w:rsidRPr="00CD4813">
        <w:rPr>
          <w:b/>
          <w:bCs/>
        </w:rPr>
        <w:t xml:space="preserve"> App</w:t>
      </w:r>
      <w:r w:rsidRPr="00CD4813">
        <w:t xml:space="preserve"> with a 3-panel layout:</w:t>
      </w:r>
    </w:p>
    <w:p w14:paraId="40AC7CA7" w14:textId="77777777" w:rsidR="00CD4813" w:rsidRPr="00CD4813" w:rsidRDefault="00CD4813" w:rsidP="00E132B9">
      <w:pPr>
        <w:numPr>
          <w:ilvl w:val="2"/>
          <w:numId w:val="22"/>
        </w:numPr>
        <w:jc w:val="both"/>
      </w:pPr>
      <w:r w:rsidRPr="00CD4813">
        <w:rPr>
          <w:i/>
          <w:iCs/>
        </w:rPr>
        <w:t>Left Panel:</w:t>
      </w:r>
      <w:r w:rsidRPr="00CD4813">
        <w:t xml:space="preserve"> Ticker &amp; Query Configuration.</w:t>
      </w:r>
    </w:p>
    <w:p w14:paraId="3436F14E" w14:textId="77777777" w:rsidR="00CD4813" w:rsidRPr="00CD4813" w:rsidRDefault="00CD4813" w:rsidP="00E132B9">
      <w:pPr>
        <w:numPr>
          <w:ilvl w:val="2"/>
          <w:numId w:val="22"/>
        </w:numPr>
        <w:jc w:val="both"/>
      </w:pPr>
      <w:r w:rsidRPr="00CD4813">
        <w:rPr>
          <w:i/>
          <w:iCs/>
        </w:rPr>
        <w:t>Middle Panel:</w:t>
      </w:r>
      <w:r w:rsidRPr="00CD4813">
        <w:t xml:space="preserve"> Audit Findings Summary &amp; Discrepancy Alerts.</w:t>
      </w:r>
    </w:p>
    <w:p w14:paraId="3AD4009F" w14:textId="77777777" w:rsidR="00CD4813" w:rsidRPr="00CD4813" w:rsidRDefault="00CD4813" w:rsidP="00E132B9">
      <w:pPr>
        <w:numPr>
          <w:ilvl w:val="2"/>
          <w:numId w:val="22"/>
        </w:numPr>
        <w:jc w:val="both"/>
      </w:pPr>
      <w:r w:rsidRPr="00CD4813">
        <w:rPr>
          <w:i/>
          <w:iCs/>
        </w:rPr>
        <w:t>Right Panel:</w:t>
      </w:r>
      <w:r w:rsidRPr="00CD4813">
        <w:t xml:space="preserve"> Source Document Viewer with explicit page/section citations.</w:t>
      </w:r>
    </w:p>
    <w:p w14:paraId="7228B1F2" w14:textId="77777777" w:rsidR="00CD4813" w:rsidRPr="00CD4813" w:rsidRDefault="00CD4813" w:rsidP="00E132B9">
      <w:pPr>
        <w:numPr>
          <w:ilvl w:val="1"/>
          <w:numId w:val="22"/>
        </w:numPr>
        <w:jc w:val="both"/>
      </w:pPr>
      <w:r w:rsidRPr="00CD4813">
        <w:rPr>
          <w:b/>
          <w:bCs/>
        </w:rPr>
        <w:t>Benchmarking Suite:</w:t>
      </w:r>
      <w:r w:rsidRPr="00CD4813">
        <w:t xml:space="preserve"> Create a golden evaluation dataset of 20–25 financial queries across your corpus.</w:t>
      </w:r>
    </w:p>
    <w:p w14:paraId="1E3F771E" w14:textId="77777777" w:rsidR="00CD4813" w:rsidRPr="00CD4813" w:rsidRDefault="00CD4813" w:rsidP="00E132B9">
      <w:pPr>
        <w:numPr>
          <w:ilvl w:val="1"/>
          <w:numId w:val="22"/>
        </w:numPr>
        <w:jc w:val="both"/>
      </w:pPr>
      <w:r w:rsidRPr="00CD4813">
        <w:t xml:space="preserve">Run </w:t>
      </w:r>
      <w:r w:rsidRPr="00CD4813">
        <w:rPr>
          <w:b/>
          <w:bCs/>
        </w:rPr>
        <w:t>RAGAS</w:t>
      </w:r>
      <w:r w:rsidRPr="00CD4813">
        <w:t xml:space="preserve"> offline to measure Faithfulness and Context Recall.</w:t>
      </w:r>
    </w:p>
    <w:p w14:paraId="03C98A73" w14:textId="77777777" w:rsidR="00CD4813" w:rsidRPr="00CD4813" w:rsidRDefault="00CD4813" w:rsidP="00E132B9">
      <w:pPr>
        <w:numPr>
          <w:ilvl w:val="1"/>
          <w:numId w:val="22"/>
        </w:numPr>
        <w:jc w:val="both"/>
      </w:pPr>
      <w:r w:rsidRPr="00CD4813">
        <w:lastRenderedPageBreak/>
        <w:t xml:space="preserve">Document a comparison table in your GitHub README.md comparing </w:t>
      </w:r>
      <w:r w:rsidRPr="00CD4813">
        <w:rPr>
          <w:b/>
          <w:bCs/>
        </w:rPr>
        <w:t>Naive Fixed-Chunk Vector RAG</w:t>
      </w:r>
      <w:r w:rsidRPr="00CD4813">
        <w:t xml:space="preserve"> vs. </w:t>
      </w:r>
      <w:r w:rsidRPr="00CD4813">
        <w:rPr>
          <w:b/>
          <w:bCs/>
        </w:rPr>
        <w:t>Your Dual-Pipeline Architecture</w:t>
      </w:r>
      <w:r w:rsidRPr="00CD4813">
        <w:t xml:space="preserve"> (highlighting 100% numerical precision on XBRL).</w:t>
      </w:r>
    </w:p>
    <w:p w14:paraId="65D11B5E" w14:textId="77777777" w:rsidR="00CD4813" w:rsidRPr="00CD4813" w:rsidRDefault="00CD4813" w:rsidP="00E132B9">
      <w:pPr>
        <w:numPr>
          <w:ilvl w:val="0"/>
          <w:numId w:val="22"/>
        </w:numPr>
        <w:jc w:val="both"/>
      </w:pPr>
      <w:r w:rsidRPr="00CD4813">
        <w:rPr>
          <w:b/>
          <w:bCs/>
        </w:rPr>
        <w:t>Deliverable:</w:t>
      </w:r>
      <w:r w:rsidRPr="00CD4813">
        <w:t xml:space="preserve"> Hosted/local </w:t>
      </w:r>
      <w:proofErr w:type="spellStart"/>
      <w:r w:rsidRPr="00CD4813">
        <w:t>Streamlit</w:t>
      </w:r>
      <w:proofErr w:type="spellEnd"/>
      <w:r w:rsidRPr="00CD4813">
        <w:t xml:space="preserve"> application and an empirical evaluation benchmark ready for recruiters.</w:t>
      </w:r>
    </w:p>
    <w:p w14:paraId="100CCC14" w14:textId="77777777" w:rsidR="00CD4813" w:rsidRPr="00CD4813" w:rsidRDefault="00CD4813" w:rsidP="00E132B9">
      <w:pPr>
        <w:jc w:val="both"/>
      </w:pPr>
    </w:p>
    <w:sectPr w:rsidR="00CD4813" w:rsidRPr="00CD4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EA6"/>
    <w:multiLevelType w:val="multilevel"/>
    <w:tmpl w:val="A9C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87BA0"/>
    <w:multiLevelType w:val="multilevel"/>
    <w:tmpl w:val="E32A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73D3E"/>
    <w:multiLevelType w:val="multilevel"/>
    <w:tmpl w:val="6CC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63DC4"/>
    <w:multiLevelType w:val="multilevel"/>
    <w:tmpl w:val="9864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E0854"/>
    <w:multiLevelType w:val="multilevel"/>
    <w:tmpl w:val="7B60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F09D5"/>
    <w:multiLevelType w:val="multilevel"/>
    <w:tmpl w:val="C6C8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D537A"/>
    <w:multiLevelType w:val="multilevel"/>
    <w:tmpl w:val="71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71F38"/>
    <w:multiLevelType w:val="multilevel"/>
    <w:tmpl w:val="CDD8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97D4D"/>
    <w:multiLevelType w:val="multilevel"/>
    <w:tmpl w:val="77C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74CAF"/>
    <w:multiLevelType w:val="multilevel"/>
    <w:tmpl w:val="215A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66170"/>
    <w:multiLevelType w:val="multilevel"/>
    <w:tmpl w:val="841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26995"/>
    <w:multiLevelType w:val="multilevel"/>
    <w:tmpl w:val="6B90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47FAB"/>
    <w:multiLevelType w:val="multilevel"/>
    <w:tmpl w:val="2ABC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91F5C"/>
    <w:multiLevelType w:val="multilevel"/>
    <w:tmpl w:val="8BD0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B06E9"/>
    <w:multiLevelType w:val="multilevel"/>
    <w:tmpl w:val="8DF0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31ECB"/>
    <w:multiLevelType w:val="multilevel"/>
    <w:tmpl w:val="054A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022B6"/>
    <w:multiLevelType w:val="multilevel"/>
    <w:tmpl w:val="AD04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65D47"/>
    <w:multiLevelType w:val="multilevel"/>
    <w:tmpl w:val="772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B4E51"/>
    <w:multiLevelType w:val="multilevel"/>
    <w:tmpl w:val="6942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25F9A"/>
    <w:multiLevelType w:val="multilevel"/>
    <w:tmpl w:val="C75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E4E85"/>
    <w:multiLevelType w:val="multilevel"/>
    <w:tmpl w:val="F310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14164"/>
    <w:multiLevelType w:val="multilevel"/>
    <w:tmpl w:val="A270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268456">
    <w:abstractNumId w:val="10"/>
  </w:num>
  <w:num w:numId="2" w16cid:durableId="216279518">
    <w:abstractNumId w:val="2"/>
  </w:num>
  <w:num w:numId="3" w16cid:durableId="1241409185">
    <w:abstractNumId w:val="18"/>
  </w:num>
  <w:num w:numId="4" w16cid:durableId="757017138">
    <w:abstractNumId w:val="6"/>
  </w:num>
  <w:num w:numId="5" w16cid:durableId="1658462759">
    <w:abstractNumId w:val="21"/>
  </w:num>
  <w:num w:numId="6" w16cid:durableId="1099449561">
    <w:abstractNumId w:val="16"/>
  </w:num>
  <w:num w:numId="7" w16cid:durableId="1559780397">
    <w:abstractNumId w:val="15"/>
  </w:num>
  <w:num w:numId="8" w16cid:durableId="2044555334">
    <w:abstractNumId w:val="13"/>
  </w:num>
  <w:num w:numId="9" w16cid:durableId="1609388546">
    <w:abstractNumId w:val="20"/>
  </w:num>
  <w:num w:numId="10" w16cid:durableId="992560012">
    <w:abstractNumId w:val="14"/>
  </w:num>
  <w:num w:numId="11" w16cid:durableId="1616987839">
    <w:abstractNumId w:val="1"/>
  </w:num>
  <w:num w:numId="12" w16cid:durableId="242682942">
    <w:abstractNumId w:val="12"/>
  </w:num>
  <w:num w:numId="13" w16cid:durableId="379521903">
    <w:abstractNumId w:val="9"/>
  </w:num>
  <w:num w:numId="14" w16cid:durableId="861866486">
    <w:abstractNumId w:val="11"/>
  </w:num>
  <w:num w:numId="15" w16cid:durableId="1797673523">
    <w:abstractNumId w:val="8"/>
  </w:num>
  <w:num w:numId="16" w16cid:durableId="473062465">
    <w:abstractNumId w:val="4"/>
  </w:num>
  <w:num w:numId="17" w16cid:durableId="172914099">
    <w:abstractNumId w:val="19"/>
  </w:num>
  <w:num w:numId="18" w16cid:durableId="502666705">
    <w:abstractNumId w:val="0"/>
  </w:num>
  <w:num w:numId="19" w16cid:durableId="1659311227">
    <w:abstractNumId w:val="3"/>
  </w:num>
  <w:num w:numId="20" w16cid:durableId="714089115">
    <w:abstractNumId w:val="17"/>
  </w:num>
  <w:num w:numId="21" w16cid:durableId="756710259">
    <w:abstractNumId w:val="7"/>
  </w:num>
  <w:num w:numId="22" w16cid:durableId="13714979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13"/>
    <w:rsid w:val="00A90A62"/>
    <w:rsid w:val="00B32158"/>
    <w:rsid w:val="00B70B4C"/>
    <w:rsid w:val="00CD4813"/>
    <w:rsid w:val="00D76D20"/>
    <w:rsid w:val="00E1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1A2C9"/>
  <w15:chartTrackingRefBased/>
  <w15:docId w15:val="{28734347-A581-496B-BF30-F22902AC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1804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20DCE081 KISHAN PATEL</dc:creator>
  <cp:keywords/>
  <dc:description/>
  <cp:lastModifiedBy>20DCE081 KISHAN PATEL</cp:lastModifiedBy>
  <cp:revision>1</cp:revision>
  <dcterms:created xsi:type="dcterms:W3CDTF">2026-07-24T06:33:00Z</dcterms:created>
  <dcterms:modified xsi:type="dcterms:W3CDTF">2026-07-24T06:50:00Z</dcterms:modified>
</cp:coreProperties>
</file>