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left"/>
        <w:rPr/>
      </w:pPr>
      <w:r w:rsidDel="00000000" w:rsidR="00000000" w:rsidRPr="00000000">
        <w:rPr>
          <w:rtl w:val="0"/>
        </w:rPr>
      </w:r>
    </w:p>
    <w:p w:rsidR="00000000" w:rsidDel="00000000" w:rsidP="00000000" w:rsidRDefault="00000000" w:rsidRPr="00000000" w14:paraId="00000002">
      <w:pPr>
        <w:spacing w:line="276" w:lineRule="auto"/>
        <w:jc w:val="center"/>
        <w:rPr/>
      </w:pP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b w:val="1"/>
          <w:bCs w:val="1"/>
          <w:sz w:val="28"/>
          <w:szCs w:val="28"/>
          <w:rtl w:val="0"/>
        </w:rPr>
        <w:t xml:space="preserve">“Enhanced Low-Light Image Restoration using Attention-Driven Retinex Network”</w:t>
      </w:r>
    </w:p>
    <w:p w:rsidR="00000000" w:rsidDel="00000000" w:rsidP="00000000" w:rsidRDefault="00000000" w:rsidRPr="00000000" w14:paraId="00000004">
      <w:pPr>
        <w:jc w:val="center"/>
        <w:rPr>
          <w:b w:val="1"/>
          <w:bCs w:val="1"/>
          <w:sz w:val="28"/>
          <w:szCs w:val="28"/>
        </w:rPr>
      </w:pPr>
      <w:r w:rsidDel="00000000" w:rsidR="00000000" w:rsidRPr="00000000">
        <w:rPr>
          <w:rtl w:val="0"/>
        </w:rPr>
      </w:r>
    </w:p>
    <w:p w:rsidR="00000000" w:rsidDel="00000000" w:rsidP="00000000" w:rsidRDefault="00000000" w:rsidRPr="00000000" w14:paraId="00000005">
      <w:pPr>
        <w:jc w:val="center"/>
        <w:rPr>
          <w:sz w:val="28"/>
          <w:szCs w:val="28"/>
        </w:rPr>
      </w:pPr>
      <w:r w:rsidDel="00000000" w:rsidR="00000000" w:rsidRPr="00000000">
        <w:rPr>
          <w:sz w:val="28"/>
          <w:szCs w:val="28"/>
          <w:rtl w:val="0"/>
        </w:rPr>
        <w:t xml:space="preserve">PROJECT WORK REPORT SUBMITTED TO</w:t>
      </w:r>
    </w:p>
    <w:p w:rsidR="00000000" w:rsidDel="00000000" w:rsidP="00000000" w:rsidRDefault="00000000" w:rsidRPr="00000000" w14:paraId="00000006">
      <w:pPr>
        <w:spacing w:before="240" w:lineRule="auto"/>
        <w:jc w:val="center"/>
        <w:rPr>
          <w:b w:val="1"/>
          <w:bCs w:val="1"/>
          <w:sz w:val="32"/>
          <w:szCs w:val="32"/>
        </w:rPr>
      </w:pPr>
      <w:r w:rsidDel="00000000" w:rsidR="00000000" w:rsidRPr="00000000">
        <w:rPr>
          <w:b w:val="1"/>
          <w:bCs w:val="1"/>
          <w:sz w:val="32"/>
          <w:szCs w:val="32"/>
          <w:rtl w:val="0"/>
        </w:rPr>
        <w:t xml:space="preserve">THE NATIONAL INSTITUTE OF ENGINEERING</w:t>
      </w:r>
    </w:p>
    <w:p w:rsidR="00000000" w:rsidDel="00000000" w:rsidP="00000000" w:rsidRDefault="00000000" w:rsidRPr="00000000" w14:paraId="00000007">
      <w:pPr>
        <w:jc w:val="center"/>
        <w:rPr>
          <w:sz w:val="24"/>
          <w:szCs w:val="24"/>
        </w:rPr>
      </w:pPr>
      <w:r w:rsidDel="00000000" w:rsidR="00000000" w:rsidRPr="00000000">
        <w:rPr>
          <w:sz w:val="24"/>
          <w:szCs w:val="24"/>
          <w:rtl w:val="0"/>
        </w:rPr>
        <w:t xml:space="preserve">(An Autonomous Institution under VTU, Belagavi)</w:t>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drawing>
          <wp:inline distB="0" distT="0" distL="0" distR="0">
            <wp:extent cx="1104900" cy="1285875"/>
            <wp:effectExtent b="0" l="0" r="0" t="0"/>
            <wp:docPr descr="A logo of a company&#10;&#10;Description automatically generated" id="2136578755" name="image1.png"/>
            <a:graphic>
              <a:graphicData uri="http://schemas.openxmlformats.org/drawingml/2006/picture">
                <pic:pic>
                  <pic:nvPicPr>
                    <pic:cNvPr descr="A logo of a company&#10;&#10;Description automatically generated" id="0" name="image1.png"/>
                    <pic:cNvPicPr preferRelativeResize="0"/>
                  </pic:nvPicPr>
                  <pic:blipFill>
                    <a:blip r:embed="rId7"/>
                    <a:srcRect b="0" l="0" r="0" t="0"/>
                    <a:stretch>
                      <a:fillRect/>
                    </a:stretch>
                  </pic:blipFill>
                  <pic:spPr>
                    <a:xfrm>
                      <a:off x="0" y="0"/>
                      <a:ext cx="11049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jc w:val="center"/>
        <w:rPr>
          <w:sz w:val="24"/>
          <w:szCs w:val="24"/>
        </w:rPr>
      </w:pPr>
      <w:r w:rsidDel="00000000" w:rsidR="00000000" w:rsidRPr="00000000">
        <w:rPr>
          <w:sz w:val="24"/>
          <w:szCs w:val="24"/>
          <w:rtl w:val="0"/>
        </w:rPr>
        <w:t xml:space="preserve">In complete fulfillment of the requirements for project work, Seventh semester</w:t>
      </w:r>
    </w:p>
    <w:p w:rsidR="00000000" w:rsidDel="00000000" w:rsidP="00000000" w:rsidRDefault="00000000" w:rsidRPr="00000000" w14:paraId="0000000C">
      <w:pPr>
        <w:spacing w:before="240" w:lineRule="auto"/>
        <w:jc w:val="center"/>
        <w:rPr>
          <w:b w:val="1"/>
          <w:bCs w:val="1"/>
          <w:sz w:val="24"/>
          <w:szCs w:val="24"/>
        </w:rPr>
      </w:pPr>
      <w:r w:rsidDel="00000000" w:rsidR="00000000" w:rsidRPr="00000000">
        <w:rPr>
          <w:b w:val="1"/>
          <w:bCs w:val="1"/>
          <w:sz w:val="24"/>
          <w:szCs w:val="24"/>
          <w:rtl w:val="0"/>
        </w:rPr>
        <w:t xml:space="preserve">Bachelor of Engineering </w:t>
      </w:r>
    </w:p>
    <w:p w:rsidR="00000000" w:rsidDel="00000000" w:rsidP="00000000" w:rsidRDefault="00000000" w:rsidRPr="00000000" w14:paraId="0000000D">
      <w:pPr>
        <w:jc w:val="center"/>
        <w:rPr>
          <w:b w:val="1"/>
          <w:bCs w:val="1"/>
          <w:sz w:val="24"/>
          <w:szCs w:val="24"/>
        </w:rPr>
      </w:pPr>
      <w:r w:rsidDel="00000000" w:rsidR="00000000" w:rsidRPr="00000000">
        <w:rPr>
          <w:b w:val="1"/>
          <w:bCs w:val="1"/>
          <w:sz w:val="24"/>
          <w:szCs w:val="24"/>
          <w:rtl w:val="0"/>
        </w:rPr>
        <w:t xml:space="preserve">In</w:t>
      </w:r>
    </w:p>
    <w:p w:rsidR="00000000" w:rsidDel="00000000" w:rsidP="00000000" w:rsidRDefault="00000000" w:rsidRPr="00000000" w14:paraId="0000000E">
      <w:pPr>
        <w:jc w:val="center"/>
        <w:rPr>
          <w:b w:val="1"/>
          <w:bCs w:val="1"/>
          <w:sz w:val="24"/>
          <w:szCs w:val="24"/>
        </w:rPr>
      </w:pPr>
      <w:r w:rsidDel="00000000" w:rsidR="00000000" w:rsidRPr="00000000">
        <w:rPr>
          <w:b w:val="1"/>
          <w:bCs w:val="1"/>
          <w:sz w:val="24"/>
          <w:szCs w:val="24"/>
          <w:rtl w:val="0"/>
        </w:rPr>
        <w:t xml:space="preserve">Computer Science and Engineering</w:t>
      </w:r>
    </w:p>
    <w:p w:rsidR="00000000" w:rsidDel="00000000" w:rsidP="00000000" w:rsidRDefault="00000000" w:rsidRPr="00000000" w14:paraId="0000000F">
      <w:pPr>
        <w:spacing w:before="240" w:lineRule="auto"/>
        <w:jc w:val="center"/>
        <w:rPr>
          <w:i w:val="1"/>
          <w:iCs w:val="1"/>
          <w:sz w:val="24"/>
          <w:szCs w:val="24"/>
        </w:rPr>
      </w:pPr>
      <w:r w:rsidDel="00000000" w:rsidR="00000000" w:rsidRPr="00000000">
        <w:rPr>
          <w:i w:val="1"/>
          <w:iCs w:val="1"/>
          <w:sz w:val="24"/>
          <w:szCs w:val="24"/>
          <w:rtl w:val="0"/>
        </w:rPr>
        <w:t xml:space="preserve">Submitted by</w:t>
      </w:r>
    </w:p>
    <w:p w:rsidR="00000000" w:rsidDel="00000000" w:rsidP="00000000" w:rsidRDefault="00000000" w:rsidRPr="00000000" w14:paraId="00000010">
      <w:pPr>
        <w:jc w:val="center"/>
        <w:rPr>
          <w:i w:val="1"/>
          <w:iCs w:val="1"/>
        </w:rPr>
      </w:pPr>
      <w:r w:rsidDel="00000000" w:rsidR="00000000" w:rsidRPr="00000000">
        <w:rPr>
          <w:rtl w:val="0"/>
        </w:rPr>
      </w:r>
    </w:p>
    <w:tbl>
      <w:tblPr>
        <w:tblStyle w:val="Table1"/>
        <w:tblW w:w="385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340"/>
        <w:gridCol w:w="1510"/>
        <w:tblGridChange w:id="0">
          <w:tblGrid>
            <w:gridCol w:w="2340"/>
            <w:gridCol w:w="1510"/>
          </w:tblGrid>
        </w:tblGridChange>
      </w:tblGrid>
      <w:tr>
        <w:trPr>
          <w:cantSplit w:val="0"/>
          <w:tblHeader w:val="0"/>
        </w:trPr>
        <w:tc>
          <w:tcPr>
            <w:vAlign w:val="center"/>
          </w:tcPr>
          <w:p w:rsidR="00000000" w:rsidDel="00000000" w:rsidP="00000000" w:rsidRDefault="00000000" w:rsidRPr="00000000" w14:paraId="00000011">
            <w:pPr>
              <w:jc w:val="center"/>
              <w:rPr>
                <w:b w:val="1"/>
                <w:bCs w:val="1"/>
                <w:sz w:val="24"/>
                <w:szCs w:val="24"/>
              </w:rPr>
            </w:pPr>
            <w:r w:rsidDel="00000000" w:rsidR="00000000" w:rsidRPr="00000000">
              <w:rPr>
                <w:b w:val="1"/>
                <w:bCs w:val="1"/>
                <w:sz w:val="24"/>
                <w:szCs w:val="24"/>
                <w:rtl w:val="0"/>
              </w:rPr>
              <w:t xml:space="preserve">Sai Kumar MM</w:t>
            </w:r>
          </w:p>
        </w:tc>
        <w:tc>
          <w:tcPr>
            <w:vAlign w:val="center"/>
          </w:tcPr>
          <w:p w:rsidR="00000000" w:rsidDel="00000000" w:rsidP="00000000" w:rsidRDefault="00000000" w:rsidRPr="00000000" w14:paraId="00000012">
            <w:pPr>
              <w:jc w:val="center"/>
              <w:rPr>
                <w:b w:val="1"/>
                <w:bCs w:val="1"/>
                <w:sz w:val="24"/>
                <w:szCs w:val="24"/>
              </w:rPr>
            </w:pPr>
            <w:r w:rsidDel="00000000" w:rsidR="00000000" w:rsidRPr="00000000">
              <w:rPr>
                <w:b w:val="1"/>
                <w:bCs w:val="1"/>
                <w:sz w:val="24"/>
                <w:szCs w:val="24"/>
                <w:rtl w:val="0"/>
              </w:rPr>
              <w:t xml:space="preserve">4NI22C0009</w:t>
            </w:r>
          </w:p>
        </w:tc>
      </w:tr>
    </w:tbl>
    <w:p w:rsidR="00000000" w:rsidDel="00000000" w:rsidP="00000000" w:rsidRDefault="00000000" w:rsidRPr="00000000" w14:paraId="00000013">
      <w:pPr>
        <w:jc w:val="center"/>
        <w:rPr>
          <w:sz w:val="24"/>
          <w:szCs w:val="24"/>
        </w:rPr>
      </w:pPr>
      <w:r w:rsidDel="00000000" w:rsidR="00000000" w:rsidRPr="00000000">
        <w:rPr>
          <w:rtl w:val="0"/>
        </w:rPr>
      </w:r>
    </w:p>
    <w:p w:rsidR="00000000" w:rsidDel="00000000" w:rsidP="00000000" w:rsidRDefault="00000000" w:rsidRPr="00000000" w14:paraId="00000014">
      <w:pPr>
        <w:jc w:val="center"/>
        <w:rPr>
          <w:sz w:val="24"/>
          <w:szCs w:val="24"/>
        </w:rPr>
      </w:pPr>
      <w:r w:rsidDel="00000000" w:rsidR="00000000" w:rsidRPr="00000000">
        <w:rPr>
          <w:sz w:val="24"/>
          <w:szCs w:val="24"/>
          <w:u w:val="single"/>
          <w:rtl w:val="0"/>
        </w:rPr>
        <w:t xml:space="preserve">Under the guidance of</w:t>
      </w:r>
      <w:r w:rsidDel="00000000" w:rsidR="00000000" w:rsidRPr="00000000">
        <w:rPr>
          <w:rtl w:val="0"/>
        </w:rPr>
      </w:r>
    </w:p>
    <w:p w:rsidR="00000000" w:rsidDel="00000000" w:rsidP="00000000" w:rsidRDefault="00000000" w:rsidRPr="00000000" w14:paraId="00000015">
      <w:pPr>
        <w:jc w:val="center"/>
        <w:rPr>
          <w:sz w:val="24"/>
          <w:szCs w:val="24"/>
        </w:rPr>
      </w:pPr>
      <w:r w:rsidDel="00000000" w:rsidR="00000000" w:rsidRPr="00000000">
        <w:rPr>
          <w:rtl w:val="0"/>
        </w:rPr>
      </w:r>
    </w:p>
    <w:p w:rsidR="00000000" w:rsidDel="00000000" w:rsidP="00000000" w:rsidRDefault="00000000" w:rsidRPr="00000000" w14:paraId="00000016">
      <w:pPr>
        <w:jc w:val="center"/>
        <w:rPr>
          <w:b w:val="1"/>
          <w:bCs w:val="1"/>
          <w:sz w:val="24"/>
          <w:szCs w:val="24"/>
        </w:rPr>
      </w:pPr>
      <w:r w:rsidDel="00000000" w:rsidR="00000000" w:rsidRPr="00000000">
        <w:rPr>
          <w:b w:val="1"/>
          <w:bCs w:val="1"/>
          <w:sz w:val="24"/>
          <w:szCs w:val="24"/>
          <w:rtl w:val="0"/>
        </w:rPr>
        <w:t xml:space="preserve">Mrs. ADC</w:t>
      </w:r>
    </w:p>
    <w:p w:rsidR="00000000" w:rsidDel="00000000" w:rsidP="00000000" w:rsidRDefault="00000000" w:rsidRPr="00000000" w14:paraId="00000017">
      <w:pPr>
        <w:jc w:val="center"/>
        <w:rPr>
          <w:b w:val="1"/>
          <w:bCs w:val="1"/>
          <w:sz w:val="24"/>
          <w:szCs w:val="24"/>
        </w:rPr>
      </w:pPr>
      <w:r w:rsidDel="00000000" w:rsidR="00000000" w:rsidRPr="00000000">
        <w:rPr>
          <w:b w:val="1"/>
          <w:bCs w:val="1"/>
          <w:sz w:val="24"/>
          <w:szCs w:val="24"/>
          <w:rtl w:val="0"/>
        </w:rPr>
        <w:t xml:space="preserve">Assistant Professor</w:t>
      </w:r>
    </w:p>
    <w:p w:rsidR="00000000" w:rsidDel="00000000" w:rsidP="00000000" w:rsidRDefault="00000000" w:rsidRPr="00000000" w14:paraId="00000018">
      <w:pPr>
        <w:jc w:val="center"/>
        <w:rPr>
          <w:b w:val="1"/>
          <w:bCs w:val="1"/>
          <w:sz w:val="24"/>
          <w:szCs w:val="24"/>
        </w:rPr>
      </w:pPr>
      <w:r w:rsidDel="00000000" w:rsidR="00000000" w:rsidRPr="00000000">
        <w:rPr>
          <w:b w:val="1"/>
          <w:bCs w:val="1"/>
          <w:sz w:val="24"/>
          <w:szCs w:val="24"/>
          <w:rtl w:val="0"/>
        </w:rPr>
        <w:t xml:space="preserve">Department of CS&amp;E, NIE</w:t>
      </w:r>
    </w:p>
    <w:p w:rsidR="00000000" w:rsidDel="00000000" w:rsidP="00000000" w:rsidRDefault="00000000" w:rsidRPr="00000000" w14:paraId="00000019">
      <w:pPr>
        <w:jc w:val="center"/>
        <w:rPr>
          <w:b w:val="1"/>
          <w:bCs w:val="1"/>
          <w:sz w:val="24"/>
          <w:szCs w:val="24"/>
        </w:rPr>
      </w:pPr>
      <w:r w:rsidDel="00000000" w:rsidR="00000000" w:rsidRPr="00000000">
        <w:rPr>
          <w:b w:val="1"/>
          <w:bCs w:val="1"/>
          <w:sz w:val="24"/>
          <w:szCs w:val="24"/>
          <w:rtl w:val="0"/>
        </w:rPr>
        <w:t xml:space="preserve">Mysuru - 570018</w:t>
      </w:r>
    </w:p>
    <w:p w:rsidR="00000000" w:rsidDel="00000000" w:rsidP="00000000" w:rsidRDefault="00000000" w:rsidRPr="00000000" w14:paraId="0000001A">
      <w:pPr>
        <w:jc w:val="center"/>
        <w:rPr>
          <w:i w:val="1"/>
          <w:iCs w:val="1"/>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drawing>
          <wp:inline distB="0" distT="0" distL="0" distR="0">
            <wp:extent cx="964140" cy="1014984"/>
            <wp:effectExtent b="0" l="0" r="0" t="0"/>
            <wp:docPr descr="AI SUMMIT 2023" id="2136578757" name="image2.png"/>
            <a:graphic>
              <a:graphicData uri="http://schemas.openxmlformats.org/drawingml/2006/picture">
                <pic:pic>
                  <pic:nvPicPr>
                    <pic:cNvPr descr="AI SUMMIT 2023" id="0" name="image2.png"/>
                    <pic:cNvPicPr preferRelativeResize="0"/>
                  </pic:nvPicPr>
                  <pic:blipFill>
                    <a:blip r:embed="rId8"/>
                    <a:srcRect b="0" l="0" r="0" t="0"/>
                    <a:stretch>
                      <a:fillRect/>
                    </a:stretch>
                  </pic:blipFill>
                  <pic:spPr>
                    <a:xfrm>
                      <a:off x="0" y="0"/>
                      <a:ext cx="964140" cy="1014984"/>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jc w:val="center"/>
        <w:rPr>
          <w:i w:val="1"/>
          <w:iCs w:val="1"/>
        </w:rPr>
      </w:pPr>
      <w:r w:rsidDel="00000000" w:rsidR="00000000" w:rsidRPr="00000000">
        <w:rPr>
          <w:rtl w:val="0"/>
        </w:rPr>
      </w:r>
    </w:p>
    <w:p w:rsidR="00000000" w:rsidDel="00000000" w:rsidP="00000000" w:rsidRDefault="00000000" w:rsidRPr="00000000" w14:paraId="0000001D">
      <w:pPr>
        <w:jc w:val="center"/>
        <w:rPr>
          <w:b w:val="1"/>
          <w:bCs w:val="1"/>
          <w:sz w:val="24"/>
          <w:szCs w:val="24"/>
        </w:rPr>
      </w:pPr>
      <w:r w:rsidDel="00000000" w:rsidR="00000000" w:rsidRPr="00000000">
        <w:rPr>
          <w:b w:val="1"/>
          <w:bCs w:val="1"/>
          <w:sz w:val="24"/>
          <w:szCs w:val="24"/>
          <w:rtl w:val="0"/>
        </w:rPr>
        <w:t xml:space="preserve">DEPARTMENT OF COMPUTER SCIENCE AND ENGINEERING</w:t>
      </w:r>
    </w:p>
    <w:p w:rsidR="00000000" w:rsidDel="00000000" w:rsidP="00000000" w:rsidRDefault="00000000" w:rsidRPr="00000000" w14:paraId="0000001E">
      <w:pPr>
        <w:jc w:val="center"/>
        <w:rPr>
          <w:b w:val="1"/>
          <w:bCs w:val="1"/>
          <w:sz w:val="24"/>
          <w:szCs w:val="24"/>
        </w:rPr>
      </w:pPr>
      <w:r w:rsidDel="00000000" w:rsidR="00000000" w:rsidRPr="00000000">
        <w:rPr>
          <w:b w:val="1"/>
          <w:bCs w:val="1"/>
          <w:sz w:val="24"/>
          <w:szCs w:val="24"/>
          <w:rtl w:val="0"/>
        </w:rPr>
        <w:t xml:space="preserve">THE NATIONAL INSTITUTE OF ENGINEERING</w:t>
      </w:r>
    </w:p>
    <w:p w:rsidR="00000000" w:rsidDel="00000000" w:rsidP="00000000" w:rsidRDefault="00000000" w:rsidRPr="00000000" w14:paraId="0000001F">
      <w:pPr>
        <w:jc w:val="center"/>
        <w:rPr>
          <w:b w:val="1"/>
          <w:bCs w:val="1"/>
          <w:sz w:val="24"/>
          <w:szCs w:val="24"/>
        </w:rPr>
      </w:pPr>
      <w:r w:rsidDel="00000000" w:rsidR="00000000" w:rsidRPr="00000000">
        <w:rPr>
          <w:b w:val="1"/>
          <w:bCs w:val="1"/>
          <w:sz w:val="24"/>
          <w:szCs w:val="24"/>
          <w:rtl w:val="0"/>
        </w:rPr>
        <w:t xml:space="preserve">(An Autonomous Institution under VTU)</w:t>
      </w:r>
    </w:p>
    <w:p w:rsidR="00000000" w:rsidDel="00000000" w:rsidP="00000000" w:rsidRDefault="00000000" w:rsidRPr="00000000" w14:paraId="00000020">
      <w:pPr>
        <w:jc w:val="center"/>
        <w:rPr>
          <w:b w:val="1"/>
          <w:bCs w:val="1"/>
          <w:sz w:val="24"/>
          <w:szCs w:val="24"/>
        </w:rPr>
      </w:pPr>
      <w:r w:rsidDel="00000000" w:rsidR="00000000" w:rsidRPr="00000000">
        <w:rPr>
          <w:b w:val="1"/>
          <w:bCs w:val="1"/>
          <w:sz w:val="24"/>
          <w:szCs w:val="24"/>
          <w:rtl w:val="0"/>
        </w:rPr>
        <w:t xml:space="preserve">No.50, Koorgalli Village, Hootgalli Industrial Area, </w:t>
      </w:r>
    </w:p>
    <w:p w:rsidR="00000000" w:rsidDel="00000000" w:rsidP="00000000" w:rsidRDefault="00000000" w:rsidRPr="00000000" w14:paraId="00000021">
      <w:pPr>
        <w:jc w:val="center"/>
        <w:rPr>
          <w:b w:val="1"/>
          <w:bCs w:val="1"/>
          <w:sz w:val="24"/>
          <w:szCs w:val="24"/>
        </w:rPr>
      </w:pPr>
      <w:r w:rsidDel="00000000" w:rsidR="00000000" w:rsidRPr="00000000">
        <w:rPr>
          <w:b w:val="1"/>
          <w:bCs w:val="1"/>
          <w:sz w:val="24"/>
          <w:szCs w:val="24"/>
          <w:rtl w:val="0"/>
        </w:rPr>
        <w:t xml:space="preserve">Mysuru-570018, Karnataka</w:t>
      </w:r>
    </w:p>
    <w:p w:rsidR="00000000" w:rsidDel="00000000" w:rsidP="00000000" w:rsidRDefault="00000000" w:rsidRPr="00000000" w14:paraId="00000022">
      <w:pPr>
        <w:jc w:val="center"/>
        <w:rPr/>
      </w:pPr>
      <w:r w:rsidDel="00000000" w:rsidR="00000000" w:rsidRPr="00000000">
        <w:rPr>
          <w:b w:val="1"/>
          <w:bCs w:val="1"/>
          <w:sz w:val="24"/>
          <w:szCs w:val="24"/>
          <w:rtl w:val="0"/>
        </w:rPr>
        <w:t xml:space="preserve">2025 - 2026</w:t>
      </w:r>
      <w:r w:rsidDel="00000000" w:rsidR="00000000" w:rsidRPr="00000000">
        <w:br w:type="page"/>
      </w:r>
      <w:r w:rsidDel="00000000" w:rsidR="00000000" w:rsidRPr="00000000">
        <w:rPr>
          <w:rtl w:val="0"/>
        </w:rPr>
      </w:r>
    </w:p>
    <w:p w:rsidR="00000000" w:rsidDel="00000000" w:rsidP="00000000" w:rsidRDefault="00000000" w:rsidRPr="00000000" w14:paraId="00000023">
      <w:pPr>
        <w:spacing w:line="276" w:lineRule="auto"/>
        <w:jc w:val="center"/>
        <w:rPr/>
      </w:pPr>
      <w:r w:rsidDel="00000000" w:rsidR="00000000" w:rsidRPr="00000000">
        <w:rPr>
          <w:rtl w:val="0"/>
        </w:rPr>
      </w:r>
    </w:p>
    <w:p w:rsidR="00000000" w:rsidDel="00000000" w:rsidP="00000000" w:rsidRDefault="00000000" w:rsidRPr="00000000" w14:paraId="00000024">
      <w:pPr>
        <w:spacing w:line="276" w:lineRule="auto"/>
        <w:jc w:val="center"/>
        <w:rPr/>
      </w:pPr>
      <w:r w:rsidDel="00000000" w:rsidR="00000000" w:rsidRPr="00000000">
        <w:rPr>
          <w:rtl w:val="0"/>
        </w:rPr>
      </w:r>
    </w:p>
    <w:p w:rsidR="00000000" w:rsidDel="00000000" w:rsidP="00000000" w:rsidRDefault="00000000" w:rsidRPr="00000000" w14:paraId="00000025">
      <w:pPr>
        <w:spacing w:line="276" w:lineRule="auto"/>
        <w:jc w:val="center"/>
        <w:rPr>
          <w:b w:val="1"/>
          <w:bCs w:val="1"/>
          <w:sz w:val="28"/>
          <w:szCs w:val="28"/>
        </w:rPr>
      </w:pPr>
      <w:r w:rsidDel="00000000" w:rsidR="00000000" w:rsidRPr="00000000">
        <w:rPr>
          <w:b w:val="1"/>
          <w:bCs w:val="1"/>
          <w:sz w:val="28"/>
          <w:szCs w:val="28"/>
          <w:rtl w:val="0"/>
        </w:rPr>
        <w:t xml:space="preserve">THE NATIONAL INSTITUTE OF ENGINEERING</w:t>
      </w:r>
    </w:p>
    <w:p w:rsidR="00000000" w:rsidDel="00000000" w:rsidP="00000000" w:rsidRDefault="00000000" w:rsidRPr="00000000" w14:paraId="00000026">
      <w:pPr>
        <w:spacing w:after="240" w:line="276" w:lineRule="auto"/>
        <w:jc w:val="center"/>
        <w:rPr>
          <w:b w:val="1"/>
          <w:bCs w:val="1"/>
          <w:sz w:val="24"/>
          <w:szCs w:val="24"/>
        </w:rPr>
      </w:pPr>
      <w:r w:rsidDel="00000000" w:rsidR="00000000" w:rsidRPr="00000000">
        <w:rPr>
          <w:b w:val="1"/>
          <w:bCs w:val="1"/>
          <w:sz w:val="24"/>
          <w:szCs w:val="24"/>
          <w:rtl w:val="0"/>
        </w:rPr>
        <w:t xml:space="preserve">(An Autonomous Institution under VTU, Belagavi)</w:t>
      </w:r>
    </w:p>
    <w:p w:rsidR="00000000" w:rsidDel="00000000" w:rsidP="00000000" w:rsidRDefault="00000000" w:rsidRPr="00000000" w14:paraId="00000027">
      <w:pPr>
        <w:spacing w:line="276" w:lineRule="auto"/>
        <w:jc w:val="center"/>
        <w:rPr>
          <w:b w:val="1"/>
          <w:bCs w:val="1"/>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123825</wp:posOffset>
            </wp:positionH>
            <wp:positionV relativeFrom="paragraph">
              <wp:posOffset>127341</wp:posOffset>
            </wp:positionV>
            <wp:extent cx="1104900" cy="1285875"/>
            <wp:effectExtent b="0" l="0" r="0" t="0"/>
            <wp:wrapSquare wrapText="bothSides" distB="0" distT="0" distL="114300" distR="114300"/>
            <wp:docPr descr="A logo of a company&#10;&#10;Description automatically generated" id="2136578754" name="image1.png"/>
            <a:graphic>
              <a:graphicData uri="http://schemas.openxmlformats.org/drawingml/2006/picture">
                <pic:pic>
                  <pic:nvPicPr>
                    <pic:cNvPr descr="A logo of a company&#10;&#10;Description automatically generated" id="0" name="image1.png"/>
                    <pic:cNvPicPr preferRelativeResize="0"/>
                  </pic:nvPicPr>
                  <pic:blipFill>
                    <a:blip r:embed="rId7"/>
                    <a:srcRect b="0" l="0" r="0" t="0"/>
                    <a:stretch>
                      <a:fillRect/>
                    </a:stretch>
                  </pic:blipFill>
                  <pic:spPr>
                    <a:xfrm>
                      <a:off x="0" y="0"/>
                      <a:ext cx="1104900" cy="12858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4299585</wp:posOffset>
            </wp:positionH>
            <wp:positionV relativeFrom="paragraph">
              <wp:posOffset>0</wp:posOffset>
            </wp:positionV>
            <wp:extent cx="963930" cy="1014730"/>
            <wp:effectExtent b="0" l="0" r="0" t="0"/>
            <wp:wrapSquare wrapText="bothSides" distB="0" distT="0" distL="114300" distR="114300"/>
            <wp:docPr descr="AI SUMMIT 2023" id="2136578756" name="image2.png"/>
            <a:graphic>
              <a:graphicData uri="http://schemas.openxmlformats.org/drawingml/2006/picture">
                <pic:pic>
                  <pic:nvPicPr>
                    <pic:cNvPr descr="AI SUMMIT 2023" id="0" name="image2.png"/>
                    <pic:cNvPicPr preferRelativeResize="0"/>
                  </pic:nvPicPr>
                  <pic:blipFill>
                    <a:blip r:embed="rId8"/>
                    <a:srcRect b="0" l="0" r="0" t="0"/>
                    <a:stretch>
                      <a:fillRect/>
                    </a:stretch>
                  </pic:blipFill>
                  <pic:spPr>
                    <a:xfrm>
                      <a:off x="0" y="0"/>
                      <a:ext cx="963930" cy="1014730"/>
                    </a:xfrm>
                    <a:prstGeom prst="rect"/>
                    <a:ln/>
                  </pic:spPr>
                </pic:pic>
              </a:graphicData>
            </a:graphic>
          </wp:anchor>
        </w:drawing>
      </w:r>
    </w:p>
    <w:p w:rsidR="00000000" w:rsidDel="00000000" w:rsidP="00000000" w:rsidRDefault="00000000" w:rsidRPr="00000000" w14:paraId="00000028">
      <w:pPr>
        <w:spacing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29">
      <w:pPr>
        <w:spacing w:line="276" w:lineRule="auto"/>
        <w:jc w:val="center"/>
        <w:rPr>
          <w:b w:val="1"/>
          <w:bCs w:val="1"/>
          <w:sz w:val="28"/>
          <w:szCs w:val="28"/>
        </w:rPr>
      </w:pPr>
      <w:r w:rsidDel="00000000" w:rsidR="00000000" w:rsidRPr="00000000">
        <w:rPr>
          <w:b w:val="1"/>
          <w:bCs w:val="1"/>
          <w:sz w:val="28"/>
          <w:szCs w:val="28"/>
          <w:rtl w:val="0"/>
        </w:rPr>
        <w:t xml:space="preserve">DEPARTMENT OF COMPUTER SCIENCE AND ENGINEERING</w:t>
      </w:r>
    </w:p>
    <w:p w:rsidR="00000000" w:rsidDel="00000000" w:rsidP="00000000" w:rsidRDefault="00000000" w:rsidRPr="00000000" w14:paraId="0000002A">
      <w:pPr>
        <w:spacing w:line="276" w:lineRule="auto"/>
        <w:jc w:val="center"/>
        <w:rPr/>
      </w:pPr>
      <w:r w:rsidDel="00000000" w:rsidR="00000000" w:rsidRPr="00000000">
        <w:rPr>
          <w:rtl w:val="0"/>
        </w:rPr>
      </w:r>
    </w:p>
    <w:p w:rsidR="00000000" w:rsidDel="00000000" w:rsidP="00000000" w:rsidRDefault="00000000" w:rsidRPr="00000000" w14:paraId="0000002B">
      <w:pPr>
        <w:spacing w:line="276" w:lineRule="auto"/>
        <w:jc w:val="center"/>
        <w:rPr/>
      </w:pPr>
      <w:r w:rsidDel="00000000" w:rsidR="00000000" w:rsidRPr="00000000">
        <w:rPr>
          <w:rtl w:val="0"/>
        </w:rPr>
      </w:r>
    </w:p>
    <w:p w:rsidR="00000000" w:rsidDel="00000000" w:rsidP="00000000" w:rsidRDefault="00000000" w:rsidRPr="00000000" w14:paraId="0000002C">
      <w:pPr>
        <w:spacing w:line="276" w:lineRule="auto"/>
        <w:jc w:val="center"/>
        <w:rPr/>
      </w:pPr>
      <w:r w:rsidDel="00000000" w:rsidR="00000000" w:rsidRPr="00000000">
        <w:rPr>
          <w:rtl w:val="0"/>
        </w:rPr>
      </w:r>
    </w:p>
    <w:p w:rsidR="00000000" w:rsidDel="00000000" w:rsidP="00000000" w:rsidRDefault="00000000" w:rsidRPr="00000000" w14:paraId="0000002D">
      <w:pPr>
        <w:spacing w:line="276" w:lineRule="auto"/>
        <w:ind w:right="288"/>
        <w:rPr>
          <w:b w:val="1"/>
          <w:bCs w:val="1"/>
          <w:sz w:val="28"/>
          <w:szCs w:val="28"/>
          <w:u w:val="single"/>
        </w:rPr>
      </w:pPr>
      <w:r w:rsidDel="00000000" w:rsidR="00000000" w:rsidRPr="00000000">
        <w:rPr>
          <w:rtl w:val="0"/>
        </w:rPr>
      </w:r>
    </w:p>
    <w:p w:rsidR="00000000" w:rsidDel="00000000" w:rsidP="00000000" w:rsidRDefault="00000000" w:rsidRPr="00000000" w14:paraId="0000002E">
      <w:pPr>
        <w:spacing w:line="276" w:lineRule="auto"/>
        <w:ind w:left="288" w:right="288" w:firstLine="0"/>
        <w:jc w:val="center"/>
        <w:rPr>
          <w:b w:val="1"/>
          <w:bCs w:val="1"/>
          <w:sz w:val="28"/>
          <w:szCs w:val="28"/>
          <w:u w:val="single"/>
        </w:rPr>
      </w:pPr>
      <w:r w:rsidDel="00000000" w:rsidR="00000000" w:rsidRPr="00000000">
        <w:rPr>
          <w:b w:val="1"/>
          <w:bCs w:val="1"/>
          <w:sz w:val="28"/>
          <w:szCs w:val="28"/>
          <w:u w:val="single"/>
          <w:rtl w:val="0"/>
        </w:rPr>
        <w:t xml:space="preserve">CERTIFICATE</w:t>
      </w:r>
    </w:p>
    <w:p w:rsidR="00000000" w:rsidDel="00000000" w:rsidP="00000000" w:rsidRDefault="00000000" w:rsidRPr="00000000" w14:paraId="0000002F">
      <w:pPr>
        <w:spacing w:line="276" w:lineRule="auto"/>
        <w:ind w:left="288" w:right="288" w:firstLine="0"/>
        <w:jc w:val="center"/>
        <w:rPr>
          <w:b w:val="1"/>
          <w:bCs w:val="1"/>
          <w:i w:val="1"/>
          <w:iCs w:val="1"/>
          <w:sz w:val="28"/>
          <w:szCs w:val="28"/>
        </w:rPr>
      </w:pPr>
      <w:r w:rsidDel="00000000" w:rsidR="00000000" w:rsidRPr="00000000">
        <w:rPr>
          <w:rtl w:val="0"/>
        </w:rPr>
      </w:r>
    </w:p>
    <w:p w:rsidR="00000000" w:rsidDel="00000000" w:rsidP="00000000" w:rsidRDefault="00000000" w:rsidRPr="00000000" w14:paraId="00000030">
      <w:pPr>
        <w:spacing w:line="276" w:lineRule="auto"/>
        <w:ind w:left="288" w:right="288" w:firstLine="0"/>
        <w:jc w:val="both"/>
        <w:rPr>
          <w:color w:val="000000"/>
          <w:sz w:val="24"/>
          <w:szCs w:val="24"/>
        </w:rPr>
      </w:pPr>
      <w:r w:rsidDel="00000000" w:rsidR="00000000" w:rsidRPr="00000000">
        <w:rPr>
          <w:sz w:val="24"/>
          <w:szCs w:val="24"/>
          <w:rtl w:val="0"/>
        </w:rPr>
        <w:t xml:space="preserve">This is to certify that the project work entitled </w:t>
      </w:r>
      <w:r w:rsidDel="00000000" w:rsidR="00000000" w:rsidRPr="00000000">
        <w:rPr>
          <w:b w:val="1"/>
          <w:bCs w:val="1"/>
          <w:sz w:val="24"/>
          <w:szCs w:val="24"/>
          <w:rtl w:val="0"/>
        </w:rPr>
        <w:t xml:space="preserve">Enhanced Low-Light Image Restoration using Attention-Driven Retinex Network</w:t>
      </w:r>
      <w:r w:rsidDel="00000000" w:rsidR="00000000" w:rsidRPr="00000000">
        <w:rPr>
          <w:sz w:val="24"/>
          <w:szCs w:val="24"/>
          <w:rtl w:val="0"/>
        </w:rPr>
        <w:t xml:space="preserve"> is a bonafide work carried out by</w:t>
      </w:r>
      <w:r w:rsidDel="00000000" w:rsidR="00000000" w:rsidRPr="00000000">
        <w:rPr>
          <w:i w:val="1"/>
          <w:iCs w:val="1"/>
          <w:sz w:val="24"/>
          <w:szCs w:val="24"/>
          <w:rtl w:val="0"/>
        </w:rPr>
        <w:t xml:space="preserve"> </w:t>
      </w:r>
      <w:r w:rsidDel="00000000" w:rsidR="00000000" w:rsidRPr="00000000">
        <w:rPr>
          <w:b w:val="1"/>
          <w:bCs w:val="1"/>
          <w:sz w:val="24"/>
          <w:szCs w:val="24"/>
          <w:rtl w:val="0"/>
        </w:rPr>
        <w:t xml:space="preserve">Aditya Raushan (4NI22CS014) </w:t>
      </w:r>
      <w:r w:rsidDel="00000000" w:rsidR="00000000" w:rsidRPr="00000000">
        <w:rPr>
          <w:sz w:val="24"/>
          <w:szCs w:val="24"/>
          <w:rtl w:val="0"/>
        </w:rPr>
        <w:t xml:space="preserve">in complete fulfillment for the project work, seventh</w:t>
      </w:r>
      <w:r w:rsidDel="00000000" w:rsidR="00000000" w:rsidRPr="00000000">
        <w:rPr>
          <w:i w:val="1"/>
          <w:iCs w:val="1"/>
          <w:sz w:val="24"/>
          <w:szCs w:val="24"/>
          <w:rtl w:val="0"/>
        </w:rPr>
        <w:t xml:space="preserve"> </w:t>
      </w:r>
      <w:r w:rsidDel="00000000" w:rsidR="00000000" w:rsidRPr="00000000">
        <w:rPr>
          <w:sz w:val="24"/>
          <w:szCs w:val="24"/>
          <w:rtl w:val="0"/>
        </w:rPr>
        <w:t xml:space="preserve">semester, Computer Science and Engineering</w:t>
      </w:r>
      <w:r w:rsidDel="00000000" w:rsidR="00000000" w:rsidRPr="00000000">
        <w:rPr>
          <w:color w:val="000000"/>
          <w:sz w:val="24"/>
          <w:szCs w:val="24"/>
          <w:rtl w:val="0"/>
        </w:rPr>
        <w:t xml:space="preserve">, The National Institute of Engineering (Autonomous Institution under VTU, Belagavi) during the academic year 2025-2026. It is certified that all the corrections and suggestions indicated for the Internal Assessment have been incorporated. The project work has been approved in fulfillment as per academic regulations of The National Institute of Engineering, Mysuru.</w:t>
      </w:r>
    </w:p>
    <w:p w:rsidR="00000000" w:rsidDel="00000000" w:rsidP="00000000" w:rsidRDefault="00000000" w:rsidRPr="00000000" w14:paraId="00000031">
      <w:pPr>
        <w:spacing w:line="276" w:lineRule="auto"/>
        <w:ind w:left="288" w:right="288" w:firstLine="0"/>
        <w:jc w:val="center"/>
        <w:rPr>
          <w:b w:val="1"/>
          <w:bCs w:val="1"/>
          <w:i w:val="1"/>
          <w:iCs w:val="1"/>
          <w:sz w:val="28"/>
          <w:szCs w:val="28"/>
        </w:rPr>
      </w:pPr>
      <w:r w:rsidDel="00000000" w:rsidR="00000000" w:rsidRPr="00000000">
        <w:rPr>
          <w:rtl w:val="0"/>
        </w:rPr>
      </w:r>
    </w:p>
    <w:tbl>
      <w:tblPr>
        <w:tblStyle w:val="Table2"/>
        <w:tblW w:w="865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695"/>
        <w:gridCol w:w="3075"/>
        <w:gridCol w:w="2886"/>
        <w:tblGridChange w:id="0">
          <w:tblGrid>
            <w:gridCol w:w="2695"/>
            <w:gridCol w:w="3075"/>
            <w:gridCol w:w="2886"/>
          </w:tblGrid>
        </w:tblGridChange>
      </w:tblGrid>
      <w:tr>
        <w:trPr>
          <w:cantSplit w:val="0"/>
          <w:tblHeader w:val="0"/>
        </w:trPr>
        <w:tc>
          <w:tcPr/>
          <w:p w:rsidR="00000000" w:rsidDel="00000000" w:rsidP="00000000" w:rsidRDefault="00000000" w:rsidRPr="00000000" w14:paraId="00000032">
            <w:pPr>
              <w:spacing w:line="276" w:lineRule="auto"/>
              <w:jc w:val="center"/>
              <w:rPr>
                <w:sz w:val="24"/>
                <w:szCs w:val="24"/>
              </w:rPr>
            </w:pPr>
            <w:r w:rsidDel="00000000" w:rsidR="00000000" w:rsidRPr="00000000">
              <w:rPr>
                <w:b w:val="1"/>
                <w:bCs w:val="1"/>
                <w:sz w:val="24"/>
                <w:szCs w:val="24"/>
                <w:u w:val="single"/>
                <w:rtl w:val="0"/>
              </w:rPr>
              <w:t xml:space="preserve">Signature of Guide</w:t>
            </w:r>
            <w:r w:rsidDel="00000000" w:rsidR="00000000" w:rsidRPr="00000000">
              <w:rPr>
                <w:rtl w:val="0"/>
              </w:rPr>
            </w:r>
          </w:p>
        </w:tc>
        <w:tc>
          <w:tcPr/>
          <w:p w:rsidR="00000000" w:rsidDel="00000000" w:rsidP="00000000" w:rsidRDefault="00000000" w:rsidRPr="00000000" w14:paraId="00000033">
            <w:pPr>
              <w:spacing w:line="276" w:lineRule="auto"/>
              <w:jc w:val="center"/>
              <w:rPr>
                <w:sz w:val="24"/>
                <w:szCs w:val="24"/>
              </w:rPr>
            </w:pPr>
            <w:r w:rsidDel="00000000" w:rsidR="00000000" w:rsidRPr="00000000">
              <w:rPr>
                <w:b w:val="1"/>
                <w:bCs w:val="1"/>
                <w:sz w:val="24"/>
                <w:szCs w:val="24"/>
                <w:u w:val="single"/>
                <w:rtl w:val="0"/>
              </w:rPr>
              <w:t xml:space="preserve">Signature of HOD</w:t>
            </w:r>
            <w:r w:rsidDel="00000000" w:rsidR="00000000" w:rsidRPr="00000000">
              <w:rPr>
                <w:rtl w:val="0"/>
              </w:rPr>
            </w:r>
          </w:p>
        </w:tc>
        <w:tc>
          <w:tcPr/>
          <w:p w:rsidR="00000000" w:rsidDel="00000000" w:rsidP="00000000" w:rsidRDefault="00000000" w:rsidRPr="00000000" w14:paraId="00000034">
            <w:pPr>
              <w:spacing w:line="276" w:lineRule="auto"/>
              <w:jc w:val="center"/>
              <w:rPr>
                <w:sz w:val="24"/>
                <w:szCs w:val="24"/>
              </w:rPr>
            </w:pPr>
            <w:r w:rsidDel="00000000" w:rsidR="00000000" w:rsidRPr="00000000">
              <w:rPr>
                <w:b w:val="1"/>
                <w:bCs w:val="1"/>
                <w:sz w:val="24"/>
                <w:szCs w:val="24"/>
                <w:u w:val="single"/>
                <w:rtl w:val="0"/>
              </w:rPr>
              <w:t xml:space="preserve">Signature of Principal</w:t>
            </w:r>
            <w:r w:rsidDel="00000000" w:rsidR="00000000" w:rsidRPr="00000000">
              <w:rPr>
                <w:rtl w:val="0"/>
              </w:rPr>
            </w:r>
          </w:p>
        </w:tc>
      </w:tr>
    </w:tbl>
    <w:p w:rsidR="00000000" w:rsidDel="00000000" w:rsidP="00000000" w:rsidRDefault="00000000" w:rsidRPr="00000000" w14:paraId="00000035">
      <w:pPr>
        <w:spacing w:line="276" w:lineRule="auto"/>
        <w:jc w:val="center"/>
        <w:rPr>
          <w:sz w:val="24"/>
          <w:szCs w:val="24"/>
        </w:rPr>
      </w:pPr>
      <w:r w:rsidDel="00000000" w:rsidR="00000000" w:rsidRPr="00000000">
        <w:rPr>
          <w:rtl w:val="0"/>
        </w:rPr>
      </w:r>
    </w:p>
    <w:tbl>
      <w:tblPr>
        <w:tblStyle w:val="Table3"/>
        <w:tblpPr w:leftFromText="180" w:rightFromText="180" w:topFromText="0" w:bottomFromText="0" w:vertAnchor="text" w:horzAnchor="text" w:tblpX="0" w:tblpY="133"/>
        <w:tblW w:w="865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695"/>
        <w:gridCol w:w="3075"/>
        <w:gridCol w:w="2886"/>
        <w:tblGridChange w:id="0">
          <w:tblGrid>
            <w:gridCol w:w="2695"/>
            <w:gridCol w:w="3075"/>
            <w:gridCol w:w="2886"/>
          </w:tblGrid>
        </w:tblGridChange>
      </w:tblGrid>
      <w:tr>
        <w:trPr>
          <w:cantSplit w:val="0"/>
          <w:tblHeader w:val="0"/>
        </w:trPr>
        <w:tc>
          <w:tcPr/>
          <w:p w:rsidR="00000000" w:rsidDel="00000000" w:rsidP="00000000" w:rsidRDefault="00000000" w:rsidRPr="00000000" w14:paraId="00000036">
            <w:pPr>
              <w:spacing w:line="276" w:lineRule="auto"/>
              <w:jc w:val="center"/>
              <w:rPr>
                <w:sz w:val="24"/>
                <w:szCs w:val="24"/>
              </w:rPr>
            </w:pPr>
            <w:r w:rsidDel="00000000" w:rsidR="00000000" w:rsidRPr="00000000">
              <w:rPr>
                <w:b w:val="1"/>
                <w:bCs w:val="1"/>
                <w:sz w:val="24"/>
                <w:szCs w:val="24"/>
                <w:rtl w:val="0"/>
              </w:rPr>
              <w:t xml:space="preserve">______________</w:t>
            </w:r>
            <w:r w:rsidDel="00000000" w:rsidR="00000000" w:rsidRPr="00000000">
              <w:rPr>
                <w:rtl w:val="0"/>
              </w:rPr>
            </w:r>
          </w:p>
        </w:tc>
        <w:tc>
          <w:tcPr/>
          <w:p w:rsidR="00000000" w:rsidDel="00000000" w:rsidP="00000000" w:rsidRDefault="00000000" w:rsidRPr="00000000" w14:paraId="00000037">
            <w:pPr>
              <w:spacing w:line="276" w:lineRule="auto"/>
              <w:jc w:val="center"/>
              <w:rPr>
                <w:sz w:val="24"/>
                <w:szCs w:val="24"/>
              </w:rPr>
            </w:pPr>
            <w:r w:rsidDel="00000000" w:rsidR="00000000" w:rsidRPr="00000000">
              <w:rPr>
                <w:b w:val="1"/>
                <w:bCs w:val="1"/>
                <w:sz w:val="24"/>
                <w:szCs w:val="24"/>
                <w:rtl w:val="0"/>
              </w:rPr>
              <w:t xml:space="preserve">______________</w:t>
            </w:r>
            <w:r w:rsidDel="00000000" w:rsidR="00000000" w:rsidRPr="00000000">
              <w:rPr>
                <w:rtl w:val="0"/>
              </w:rPr>
            </w:r>
          </w:p>
        </w:tc>
        <w:tc>
          <w:tcPr/>
          <w:p w:rsidR="00000000" w:rsidDel="00000000" w:rsidP="00000000" w:rsidRDefault="00000000" w:rsidRPr="00000000" w14:paraId="00000038">
            <w:pPr>
              <w:spacing w:line="276" w:lineRule="auto"/>
              <w:jc w:val="center"/>
              <w:rPr>
                <w:sz w:val="24"/>
                <w:szCs w:val="24"/>
              </w:rPr>
            </w:pPr>
            <w:r w:rsidDel="00000000" w:rsidR="00000000" w:rsidRPr="00000000">
              <w:rPr>
                <w:b w:val="1"/>
                <w:bCs w:val="1"/>
                <w:sz w:val="24"/>
                <w:szCs w:val="24"/>
                <w:rtl w:val="0"/>
              </w:rPr>
              <w:t xml:space="preserve">______________</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9">
            <w:pPr>
              <w:spacing w:after="40" w:before="40" w:line="276" w:lineRule="auto"/>
              <w:jc w:val="center"/>
              <w:rPr>
                <w:sz w:val="24"/>
                <w:szCs w:val="24"/>
              </w:rPr>
            </w:pPr>
            <w:r w:rsidDel="00000000" w:rsidR="00000000" w:rsidRPr="00000000">
              <w:rPr>
                <w:sz w:val="24"/>
                <w:szCs w:val="24"/>
                <w:rtl w:val="0"/>
              </w:rPr>
              <w:t xml:space="preserve">Mrs. ABC</w:t>
            </w:r>
          </w:p>
        </w:tc>
        <w:tc>
          <w:tcPr>
            <w:vAlign w:val="center"/>
          </w:tcPr>
          <w:p w:rsidR="00000000" w:rsidDel="00000000" w:rsidP="00000000" w:rsidRDefault="00000000" w:rsidRPr="00000000" w14:paraId="0000003A">
            <w:pPr>
              <w:spacing w:after="40" w:before="40" w:line="276" w:lineRule="auto"/>
              <w:jc w:val="center"/>
              <w:rPr>
                <w:b w:val="1"/>
                <w:bCs w:val="1"/>
                <w:sz w:val="24"/>
                <w:szCs w:val="24"/>
              </w:rPr>
            </w:pPr>
            <w:r w:rsidDel="00000000" w:rsidR="00000000" w:rsidRPr="00000000">
              <w:rPr>
                <w:sz w:val="24"/>
                <w:szCs w:val="24"/>
                <w:rtl w:val="0"/>
              </w:rPr>
              <w:t xml:space="preserve">Dr. YYYYY</w:t>
            </w:r>
            <w:r w:rsidDel="00000000" w:rsidR="00000000" w:rsidRPr="00000000">
              <w:rPr>
                <w:rtl w:val="0"/>
              </w:rPr>
            </w:r>
          </w:p>
        </w:tc>
        <w:tc>
          <w:tcPr>
            <w:vAlign w:val="center"/>
          </w:tcPr>
          <w:p w:rsidR="00000000" w:rsidDel="00000000" w:rsidP="00000000" w:rsidRDefault="00000000" w:rsidRPr="00000000" w14:paraId="0000003B">
            <w:pPr>
              <w:spacing w:after="40" w:before="40" w:line="276" w:lineRule="auto"/>
              <w:jc w:val="center"/>
              <w:rPr>
                <w:sz w:val="24"/>
                <w:szCs w:val="24"/>
              </w:rPr>
            </w:pPr>
            <w:r w:rsidDel="00000000" w:rsidR="00000000" w:rsidRPr="00000000">
              <w:rPr>
                <w:sz w:val="24"/>
                <w:szCs w:val="24"/>
                <w:rtl w:val="0"/>
              </w:rPr>
              <w:t xml:space="preserve">Dr.XXXX</w:t>
            </w:r>
          </w:p>
        </w:tc>
      </w:tr>
      <w:tr>
        <w:trPr>
          <w:cantSplit w:val="0"/>
          <w:tblHeader w:val="0"/>
        </w:trPr>
        <w:tc>
          <w:tcPr>
            <w:vAlign w:val="center"/>
          </w:tcPr>
          <w:p w:rsidR="00000000" w:rsidDel="00000000" w:rsidP="00000000" w:rsidRDefault="00000000" w:rsidRPr="00000000" w14:paraId="0000003C">
            <w:pPr>
              <w:spacing w:after="40" w:before="40" w:line="276" w:lineRule="auto"/>
              <w:jc w:val="center"/>
              <w:rPr>
                <w:sz w:val="24"/>
                <w:szCs w:val="24"/>
              </w:rPr>
            </w:pPr>
            <w:r w:rsidDel="00000000" w:rsidR="00000000" w:rsidRPr="00000000">
              <w:rPr>
                <w:sz w:val="24"/>
                <w:szCs w:val="24"/>
                <w:rtl w:val="0"/>
              </w:rPr>
              <w:t xml:space="preserve">Assistant Professor</w:t>
            </w:r>
          </w:p>
        </w:tc>
        <w:tc>
          <w:tcPr>
            <w:vAlign w:val="center"/>
          </w:tcPr>
          <w:p w:rsidR="00000000" w:rsidDel="00000000" w:rsidP="00000000" w:rsidRDefault="00000000" w:rsidRPr="00000000" w14:paraId="0000003D">
            <w:pPr>
              <w:spacing w:after="40" w:before="40" w:line="276" w:lineRule="auto"/>
              <w:jc w:val="center"/>
              <w:rPr>
                <w:b w:val="1"/>
                <w:bCs w:val="1"/>
                <w:sz w:val="24"/>
                <w:szCs w:val="24"/>
              </w:rPr>
            </w:pPr>
            <w:r w:rsidDel="00000000" w:rsidR="00000000" w:rsidRPr="00000000">
              <w:rPr>
                <w:sz w:val="24"/>
                <w:szCs w:val="24"/>
                <w:rtl w:val="0"/>
              </w:rPr>
              <w:t xml:space="preserve">Professor and Head</w:t>
            </w:r>
            <w:r w:rsidDel="00000000" w:rsidR="00000000" w:rsidRPr="00000000">
              <w:rPr>
                <w:rtl w:val="0"/>
              </w:rPr>
            </w:r>
          </w:p>
        </w:tc>
        <w:tc>
          <w:tcPr>
            <w:vAlign w:val="center"/>
          </w:tcPr>
          <w:p w:rsidR="00000000" w:rsidDel="00000000" w:rsidP="00000000" w:rsidRDefault="00000000" w:rsidRPr="00000000" w14:paraId="0000003E">
            <w:pPr>
              <w:spacing w:after="40" w:before="40" w:line="276" w:lineRule="auto"/>
              <w:jc w:val="center"/>
              <w:rPr>
                <w:sz w:val="24"/>
                <w:szCs w:val="24"/>
              </w:rPr>
            </w:pPr>
            <w:r w:rsidDel="00000000" w:rsidR="00000000" w:rsidRPr="00000000">
              <w:rPr>
                <w:sz w:val="24"/>
                <w:szCs w:val="24"/>
                <w:rtl w:val="0"/>
              </w:rPr>
              <w:t xml:space="preserve">Principal</w:t>
            </w:r>
          </w:p>
        </w:tc>
      </w:tr>
      <w:tr>
        <w:trPr>
          <w:cantSplit w:val="0"/>
          <w:tblHeader w:val="0"/>
        </w:trPr>
        <w:tc>
          <w:tcPr>
            <w:vAlign w:val="center"/>
          </w:tcPr>
          <w:p w:rsidR="00000000" w:rsidDel="00000000" w:rsidP="00000000" w:rsidRDefault="00000000" w:rsidRPr="00000000" w14:paraId="0000003F">
            <w:pPr>
              <w:spacing w:after="40" w:before="40" w:line="276" w:lineRule="auto"/>
              <w:jc w:val="center"/>
              <w:rPr>
                <w:sz w:val="24"/>
                <w:szCs w:val="24"/>
              </w:rPr>
            </w:pPr>
            <w:r w:rsidDel="00000000" w:rsidR="00000000" w:rsidRPr="00000000">
              <w:rPr>
                <w:sz w:val="24"/>
                <w:szCs w:val="24"/>
                <w:rtl w:val="0"/>
              </w:rPr>
              <w:t xml:space="preserve">Dept of CS&amp;E</w:t>
            </w:r>
          </w:p>
        </w:tc>
        <w:tc>
          <w:tcPr>
            <w:vAlign w:val="center"/>
          </w:tcPr>
          <w:p w:rsidR="00000000" w:rsidDel="00000000" w:rsidP="00000000" w:rsidRDefault="00000000" w:rsidRPr="00000000" w14:paraId="00000040">
            <w:pPr>
              <w:spacing w:after="40" w:before="40" w:line="276" w:lineRule="auto"/>
              <w:jc w:val="center"/>
              <w:rPr>
                <w:b w:val="1"/>
                <w:bCs w:val="1"/>
                <w:sz w:val="24"/>
                <w:szCs w:val="24"/>
              </w:rPr>
            </w:pPr>
            <w:r w:rsidDel="00000000" w:rsidR="00000000" w:rsidRPr="00000000">
              <w:rPr>
                <w:sz w:val="24"/>
                <w:szCs w:val="24"/>
                <w:rtl w:val="0"/>
              </w:rPr>
              <w:t xml:space="preserve">Dept of CS&amp;E</w:t>
            </w:r>
            <w:r w:rsidDel="00000000" w:rsidR="00000000" w:rsidRPr="00000000">
              <w:rPr>
                <w:rtl w:val="0"/>
              </w:rPr>
            </w:r>
          </w:p>
        </w:tc>
        <w:tc>
          <w:tcPr>
            <w:vAlign w:val="center"/>
          </w:tcPr>
          <w:p w:rsidR="00000000" w:rsidDel="00000000" w:rsidP="00000000" w:rsidRDefault="00000000" w:rsidRPr="00000000" w14:paraId="00000041">
            <w:pPr>
              <w:spacing w:after="40" w:before="40" w:line="276" w:lineRule="auto"/>
              <w:jc w:val="center"/>
              <w:rPr>
                <w:sz w:val="24"/>
                <w:szCs w:val="24"/>
              </w:rPr>
            </w:pPr>
            <w:r w:rsidDel="00000000" w:rsidR="00000000" w:rsidRPr="00000000">
              <w:rPr>
                <w:sz w:val="24"/>
                <w:szCs w:val="24"/>
                <w:rtl w:val="0"/>
              </w:rPr>
              <w:t xml:space="preserve">NIE, Mysuru</w:t>
            </w:r>
          </w:p>
        </w:tc>
      </w:tr>
      <w:tr>
        <w:trPr>
          <w:cantSplit w:val="0"/>
          <w:tblHeader w:val="0"/>
        </w:trPr>
        <w:tc>
          <w:tcPr>
            <w:vAlign w:val="center"/>
          </w:tcPr>
          <w:p w:rsidR="00000000" w:rsidDel="00000000" w:rsidP="00000000" w:rsidRDefault="00000000" w:rsidRPr="00000000" w14:paraId="00000042">
            <w:pPr>
              <w:spacing w:after="40" w:before="40" w:line="276" w:lineRule="auto"/>
              <w:jc w:val="center"/>
              <w:rPr>
                <w:sz w:val="24"/>
                <w:szCs w:val="24"/>
              </w:rPr>
            </w:pPr>
            <w:r w:rsidDel="00000000" w:rsidR="00000000" w:rsidRPr="00000000">
              <w:rPr>
                <w:sz w:val="24"/>
                <w:szCs w:val="24"/>
                <w:rtl w:val="0"/>
              </w:rPr>
              <w:t xml:space="preserve">NIE, Mysuru</w:t>
            </w:r>
          </w:p>
        </w:tc>
        <w:tc>
          <w:tcPr>
            <w:vAlign w:val="center"/>
          </w:tcPr>
          <w:p w:rsidR="00000000" w:rsidDel="00000000" w:rsidP="00000000" w:rsidRDefault="00000000" w:rsidRPr="00000000" w14:paraId="00000043">
            <w:pPr>
              <w:spacing w:after="40" w:before="40" w:line="276" w:lineRule="auto"/>
              <w:jc w:val="center"/>
              <w:rPr>
                <w:b w:val="1"/>
                <w:bCs w:val="1"/>
                <w:sz w:val="24"/>
                <w:szCs w:val="24"/>
              </w:rPr>
            </w:pPr>
            <w:r w:rsidDel="00000000" w:rsidR="00000000" w:rsidRPr="00000000">
              <w:rPr>
                <w:sz w:val="24"/>
                <w:szCs w:val="24"/>
                <w:rtl w:val="0"/>
              </w:rPr>
              <w:t xml:space="preserve">NIE, Mysuru</w:t>
            </w:r>
            <w:r w:rsidDel="00000000" w:rsidR="00000000" w:rsidRPr="00000000">
              <w:rPr>
                <w:rtl w:val="0"/>
              </w:rPr>
            </w:r>
          </w:p>
        </w:tc>
        <w:tc>
          <w:tcPr>
            <w:vAlign w:val="center"/>
          </w:tcPr>
          <w:p w:rsidR="00000000" w:rsidDel="00000000" w:rsidP="00000000" w:rsidRDefault="00000000" w:rsidRPr="00000000" w14:paraId="00000044">
            <w:pPr>
              <w:spacing w:after="40" w:before="40" w:line="276" w:lineRule="auto"/>
              <w:jc w:val="center"/>
              <w:rPr>
                <w:sz w:val="24"/>
                <w:szCs w:val="24"/>
              </w:rPr>
            </w:pPr>
            <w:r w:rsidDel="00000000" w:rsidR="00000000" w:rsidRPr="00000000">
              <w:rPr>
                <w:rtl w:val="0"/>
              </w:rPr>
            </w:r>
          </w:p>
        </w:tc>
      </w:tr>
    </w:tbl>
    <w:p w:rsidR="00000000" w:rsidDel="00000000" w:rsidP="00000000" w:rsidRDefault="00000000" w:rsidRPr="00000000" w14:paraId="00000045">
      <w:pPr>
        <w:spacing w:line="276" w:lineRule="auto"/>
        <w:jc w:val="center"/>
        <w:rPr>
          <w:sz w:val="24"/>
          <w:szCs w:val="24"/>
        </w:rPr>
      </w:pPr>
      <w:r w:rsidDel="00000000" w:rsidR="00000000" w:rsidRPr="00000000">
        <w:rPr>
          <w:rtl w:val="0"/>
        </w:rPr>
      </w:r>
    </w:p>
    <w:p w:rsidR="00000000" w:rsidDel="00000000" w:rsidP="00000000" w:rsidRDefault="00000000" w:rsidRPr="00000000" w14:paraId="00000046">
      <w:pPr>
        <w:spacing w:line="276" w:lineRule="auto"/>
        <w:jc w:val="center"/>
        <w:rPr/>
      </w:pPr>
      <w:r w:rsidDel="00000000" w:rsidR="00000000" w:rsidRPr="00000000">
        <w:rPr>
          <w:rtl w:val="0"/>
        </w:rPr>
      </w:r>
    </w:p>
    <w:tbl>
      <w:tblPr>
        <w:tblStyle w:val="Table4"/>
        <w:tblpPr w:leftFromText="180" w:rightFromText="180" w:topFromText="0" w:bottomFromText="0" w:vertAnchor="text" w:horzAnchor="text" w:tblpX="80.49999999999955" w:tblpY="490"/>
        <w:tblW w:w="850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28"/>
        <w:gridCol w:w="4177"/>
        <w:tblGridChange w:id="0">
          <w:tblGrid>
            <w:gridCol w:w="4328"/>
            <w:gridCol w:w="4177"/>
          </w:tblGrid>
        </w:tblGridChange>
      </w:tblGrid>
      <w:tr>
        <w:trPr>
          <w:cantSplit w:val="0"/>
          <w:trHeight w:val="510" w:hRule="atLeast"/>
          <w:tblHeader w:val="0"/>
        </w:trPr>
        <w:tc>
          <w:tcPr>
            <w:vAlign w:val="center"/>
          </w:tcPr>
          <w:p w:rsidR="00000000" w:rsidDel="00000000" w:rsidP="00000000" w:rsidRDefault="00000000" w:rsidRPr="00000000" w14:paraId="00000047">
            <w:pPr>
              <w:spacing w:line="276" w:lineRule="auto"/>
              <w:jc w:val="center"/>
              <w:rPr>
                <w:sz w:val="24"/>
                <w:szCs w:val="24"/>
              </w:rPr>
            </w:pPr>
            <w:r w:rsidDel="00000000" w:rsidR="00000000" w:rsidRPr="00000000">
              <w:rPr>
                <w:sz w:val="24"/>
                <w:szCs w:val="24"/>
                <w:rtl w:val="0"/>
              </w:rPr>
              <w:t xml:space="preserve">1.  </w:t>
            </w:r>
            <w:r w:rsidDel="00000000" w:rsidR="00000000" w:rsidRPr="00000000">
              <w:rPr>
                <w:b w:val="1"/>
                <w:bCs w:val="1"/>
                <w:sz w:val="24"/>
                <w:szCs w:val="24"/>
                <w:rtl w:val="0"/>
              </w:rPr>
              <w:t xml:space="preserve">_________________________</w:t>
            </w:r>
            <w:r w:rsidDel="00000000" w:rsidR="00000000" w:rsidRPr="00000000">
              <w:rPr>
                <w:rtl w:val="0"/>
              </w:rPr>
            </w:r>
          </w:p>
        </w:tc>
        <w:tc>
          <w:tcPr>
            <w:vAlign w:val="center"/>
          </w:tcPr>
          <w:p w:rsidR="00000000" w:rsidDel="00000000" w:rsidP="00000000" w:rsidRDefault="00000000" w:rsidRPr="00000000" w14:paraId="00000048">
            <w:pPr>
              <w:spacing w:line="276" w:lineRule="auto"/>
              <w:jc w:val="center"/>
              <w:rPr>
                <w:sz w:val="24"/>
                <w:szCs w:val="24"/>
              </w:rPr>
            </w:pPr>
            <w:r w:rsidDel="00000000" w:rsidR="00000000" w:rsidRPr="00000000">
              <w:rPr>
                <w:b w:val="1"/>
                <w:bCs w:val="1"/>
                <w:sz w:val="24"/>
                <w:szCs w:val="24"/>
                <w:rtl w:val="0"/>
              </w:rPr>
              <w:t xml:space="preserve">________________________</w:t>
            </w:r>
            <w:r w:rsidDel="00000000" w:rsidR="00000000" w:rsidRPr="00000000">
              <w:rPr>
                <w:rtl w:val="0"/>
              </w:rPr>
            </w:r>
          </w:p>
        </w:tc>
      </w:tr>
      <w:tr>
        <w:trPr>
          <w:cantSplit w:val="0"/>
          <w:trHeight w:val="510" w:hRule="atLeast"/>
          <w:tblHeader w:val="0"/>
        </w:trPr>
        <w:tc>
          <w:tcPr>
            <w:vAlign w:val="center"/>
          </w:tcPr>
          <w:p w:rsidR="00000000" w:rsidDel="00000000" w:rsidP="00000000" w:rsidRDefault="00000000" w:rsidRPr="00000000" w14:paraId="00000049">
            <w:pPr>
              <w:spacing w:line="276" w:lineRule="auto"/>
              <w:jc w:val="center"/>
              <w:rPr>
                <w:sz w:val="24"/>
                <w:szCs w:val="24"/>
              </w:rPr>
            </w:pPr>
            <w:r w:rsidDel="00000000" w:rsidR="00000000" w:rsidRPr="00000000">
              <w:rPr>
                <w:sz w:val="24"/>
                <w:szCs w:val="24"/>
                <w:rtl w:val="0"/>
              </w:rPr>
              <w:t xml:space="preserve">2.  </w:t>
            </w:r>
            <w:r w:rsidDel="00000000" w:rsidR="00000000" w:rsidRPr="00000000">
              <w:rPr>
                <w:b w:val="1"/>
                <w:bCs w:val="1"/>
                <w:sz w:val="24"/>
                <w:szCs w:val="24"/>
                <w:rtl w:val="0"/>
              </w:rPr>
              <w:t xml:space="preserve">_________________________</w:t>
            </w:r>
            <w:r w:rsidDel="00000000" w:rsidR="00000000" w:rsidRPr="00000000">
              <w:rPr>
                <w:rtl w:val="0"/>
              </w:rPr>
            </w:r>
          </w:p>
        </w:tc>
        <w:tc>
          <w:tcPr>
            <w:vAlign w:val="center"/>
          </w:tcPr>
          <w:p w:rsidR="00000000" w:rsidDel="00000000" w:rsidP="00000000" w:rsidRDefault="00000000" w:rsidRPr="00000000" w14:paraId="0000004A">
            <w:pPr>
              <w:spacing w:line="276" w:lineRule="auto"/>
              <w:jc w:val="center"/>
              <w:rPr>
                <w:sz w:val="24"/>
                <w:szCs w:val="24"/>
              </w:rPr>
            </w:pPr>
            <w:r w:rsidDel="00000000" w:rsidR="00000000" w:rsidRPr="00000000">
              <w:rPr>
                <w:b w:val="1"/>
                <w:bCs w:val="1"/>
                <w:sz w:val="24"/>
                <w:szCs w:val="24"/>
                <w:rtl w:val="0"/>
              </w:rPr>
              <w:t xml:space="preserve">________________________</w:t>
            </w:r>
            <w:r w:rsidDel="00000000" w:rsidR="00000000" w:rsidRPr="00000000">
              <w:rPr>
                <w:rtl w:val="0"/>
              </w:rPr>
            </w:r>
          </w:p>
        </w:tc>
      </w:tr>
      <w:tr>
        <w:trPr>
          <w:cantSplit w:val="0"/>
          <w:tblHeader w:val="0"/>
        </w:trPr>
        <w:tc>
          <w:tcPr/>
          <w:p w:rsidR="00000000" w:rsidDel="00000000" w:rsidP="00000000" w:rsidRDefault="00000000" w:rsidRPr="00000000" w14:paraId="0000004B">
            <w:pPr>
              <w:spacing w:line="276" w:lineRule="auto"/>
              <w:jc w:val="center"/>
              <w:rPr>
                <w:sz w:val="24"/>
                <w:szCs w:val="24"/>
              </w:rPr>
            </w:pPr>
            <w:r w:rsidDel="00000000" w:rsidR="00000000" w:rsidRPr="00000000">
              <w:rPr>
                <w:b w:val="1"/>
                <w:bCs w:val="1"/>
                <w:sz w:val="24"/>
                <w:szCs w:val="24"/>
                <w:u w:val="single"/>
                <w:rtl w:val="0"/>
              </w:rPr>
              <w:t xml:space="preserve">Name of the Examiners</w:t>
            </w:r>
            <w:r w:rsidDel="00000000" w:rsidR="00000000" w:rsidRPr="00000000">
              <w:rPr>
                <w:rtl w:val="0"/>
              </w:rPr>
            </w:r>
          </w:p>
        </w:tc>
        <w:tc>
          <w:tcPr/>
          <w:p w:rsidR="00000000" w:rsidDel="00000000" w:rsidP="00000000" w:rsidRDefault="00000000" w:rsidRPr="00000000" w14:paraId="0000004C">
            <w:pPr>
              <w:spacing w:line="276" w:lineRule="auto"/>
              <w:jc w:val="center"/>
              <w:rPr>
                <w:sz w:val="24"/>
                <w:szCs w:val="24"/>
              </w:rPr>
            </w:pPr>
            <w:r w:rsidDel="00000000" w:rsidR="00000000" w:rsidRPr="00000000">
              <w:rPr>
                <w:b w:val="1"/>
                <w:bCs w:val="1"/>
                <w:sz w:val="24"/>
                <w:szCs w:val="24"/>
                <w:u w:val="single"/>
                <w:rtl w:val="0"/>
              </w:rPr>
              <w:t xml:space="preserve">Signature with date</w:t>
            </w:r>
            <w:r w:rsidDel="00000000" w:rsidR="00000000" w:rsidRPr="00000000">
              <w:rPr>
                <w:rtl w:val="0"/>
              </w:rPr>
            </w:r>
          </w:p>
        </w:tc>
      </w:tr>
    </w:tbl>
    <w:p w:rsidR="00000000" w:rsidDel="00000000" w:rsidP="00000000" w:rsidRDefault="00000000" w:rsidRPr="00000000" w14:paraId="0000004D">
      <w:pPr>
        <w:spacing w:line="276" w:lineRule="auto"/>
        <w:rPr/>
      </w:pPr>
      <w:r w:rsidDel="00000000" w:rsidR="00000000" w:rsidRPr="00000000">
        <w:rPr>
          <w:rtl w:val="0"/>
        </w:rPr>
      </w:r>
    </w:p>
    <w:p w:rsidR="00000000" w:rsidDel="00000000" w:rsidP="00000000" w:rsidRDefault="00000000" w:rsidRPr="00000000" w14:paraId="0000004E">
      <w:pPr>
        <w:spacing w:line="276" w:lineRule="auto"/>
        <w:rPr/>
      </w:pPr>
      <w:r w:rsidDel="00000000" w:rsidR="00000000" w:rsidRPr="00000000">
        <w:rPr>
          <w:rtl w:val="0"/>
        </w:rPr>
      </w:r>
    </w:p>
    <w:p w:rsidR="00000000" w:rsidDel="00000000" w:rsidP="00000000" w:rsidRDefault="00000000" w:rsidRPr="00000000" w14:paraId="0000004F">
      <w:pPr>
        <w:spacing w:line="276" w:lineRule="auto"/>
        <w:jc w:val="center"/>
        <w:rPr/>
      </w:pPr>
      <w:r w:rsidDel="00000000" w:rsidR="00000000" w:rsidRPr="00000000">
        <w:rPr>
          <w:rtl w:val="0"/>
        </w:rPr>
      </w:r>
    </w:p>
    <w:p w:rsidR="00000000" w:rsidDel="00000000" w:rsidP="00000000" w:rsidRDefault="00000000" w:rsidRPr="00000000" w14:paraId="00000050">
      <w:pPr>
        <w:spacing w:line="276" w:lineRule="auto"/>
        <w:jc w:val="center"/>
        <w:rPr/>
      </w:pPr>
      <w:r w:rsidDel="00000000" w:rsidR="00000000" w:rsidRPr="00000000">
        <w:rPr>
          <w:rtl w:val="0"/>
        </w:rPr>
      </w:r>
    </w:p>
    <w:p w:rsidR="00000000" w:rsidDel="00000000" w:rsidP="00000000" w:rsidRDefault="00000000" w:rsidRPr="00000000" w14:paraId="00000051">
      <w:pPr>
        <w:spacing w:line="276" w:lineRule="auto"/>
        <w:jc w:val="center"/>
        <w:rPr/>
      </w:pPr>
      <w:r w:rsidDel="00000000" w:rsidR="00000000" w:rsidRPr="00000000">
        <w:rPr>
          <w:rtl w:val="0"/>
        </w:rPr>
      </w:r>
    </w:p>
    <w:p w:rsidR="00000000" w:rsidDel="00000000" w:rsidP="00000000" w:rsidRDefault="00000000" w:rsidRPr="00000000" w14:paraId="00000052">
      <w:pPr>
        <w:spacing w:line="276" w:lineRule="auto"/>
        <w:jc w:val="center"/>
        <w:rPr/>
      </w:pPr>
      <w:r w:rsidDel="00000000" w:rsidR="00000000" w:rsidRPr="00000000">
        <w:rPr>
          <w:rtl w:val="0"/>
        </w:rPr>
      </w:r>
    </w:p>
    <w:p w:rsidR="00000000" w:rsidDel="00000000" w:rsidP="00000000" w:rsidRDefault="00000000" w:rsidRPr="00000000" w14:paraId="00000053">
      <w:pPr>
        <w:spacing w:line="276" w:lineRule="auto"/>
        <w:jc w:val="center"/>
        <w:rPr>
          <w:b w:val="1"/>
          <w:bCs w:val="1"/>
          <w:sz w:val="32"/>
          <w:szCs w:val="32"/>
        </w:rPr>
      </w:pPr>
      <w:r w:rsidDel="00000000" w:rsidR="00000000" w:rsidRPr="00000000">
        <w:rPr>
          <w:b w:val="1"/>
          <w:bCs w:val="1"/>
          <w:sz w:val="32"/>
          <w:szCs w:val="32"/>
          <w:rtl w:val="0"/>
        </w:rPr>
        <w:t xml:space="preserve">ACKNOWLEDGEMENT</w:t>
      </w:r>
    </w:p>
    <w:p w:rsidR="00000000" w:rsidDel="00000000" w:rsidP="00000000" w:rsidRDefault="00000000" w:rsidRPr="00000000" w14:paraId="00000054">
      <w:pPr>
        <w:spacing w:line="276" w:lineRule="auto"/>
        <w:jc w:val="center"/>
        <w:rPr>
          <w:b w:val="1"/>
          <w:bCs w:val="1"/>
          <w:sz w:val="32"/>
          <w:szCs w:val="32"/>
        </w:rPr>
      </w:pPr>
      <w:r w:rsidDel="00000000" w:rsidR="00000000" w:rsidRPr="00000000">
        <w:rPr>
          <w:rtl w:val="0"/>
        </w:rPr>
      </w:r>
    </w:p>
    <w:p w:rsidR="00000000" w:rsidDel="00000000" w:rsidP="00000000" w:rsidRDefault="00000000" w:rsidRPr="00000000" w14:paraId="00000055">
      <w:pPr>
        <w:spacing w:line="276" w:lineRule="auto"/>
        <w:ind w:left="288" w:right="288" w:firstLine="0"/>
        <w:jc w:val="both"/>
        <w:rPr>
          <w:sz w:val="24"/>
          <w:szCs w:val="24"/>
        </w:rPr>
      </w:pPr>
      <w:r w:rsidDel="00000000" w:rsidR="00000000" w:rsidRPr="00000000">
        <w:rPr>
          <w:sz w:val="24"/>
          <w:szCs w:val="24"/>
          <w:rtl w:val="0"/>
        </w:rPr>
        <w:t xml:space="preserve">It is my privilege to express my sincere gratitude to all those who inspired and guided me in the successful completion of this major project. This work has been accomplished with the direct and indirect support of many individuals whose guidance and encouragement played a crucial role throughout the project.</w:t>
      </w:r>
    </w:p>
    <w:p w:rsidR="00000000" w:rsidDel="00000000" w:rsidP="00000000" w:rsidRDefault="00000000" w:rsidRPr="00000000" w14:paraId="00000056">
      <w:pPr>
        <w:spacing w:line="276" w:lineRule="auto"/>
        <w:ind w:left="288" w:right="288" w:firstLine="0"/>
        <w:jc w:val="both"/>
        <w:rPr>
          <w:sz w:val="24"/>
          <w:szCs w:val="24"/>
        </w:rPr>
      </w:pPr>
      <w:r w:rsidDel="00000000" w:rsidR="00000000" w:rsidRPr="00000000">
        <w:rPr>
          <w:sz w:val="24"/>
          <w:szCs w:val="24"/>
          <w:rtl w:val="0"/>
        </w:rPr>
        <w:t xml:space="preserve">I express my heartfelt gratitude to </w:t>
      </w:r>
      <w:r w:rsidDel="00000000" w:rsidR="00000000" w:rsidRPr="00000000">
        <w:rPr>
          <w:b w:val="1"/>
          <w:bCs w:val="1"/>
          <w:sz w:val="24"/>
          <w:szCs w:val="24"/>
          <w:rtl w:val="0"/>
        </w:rPr>
        <w:t xml:space="preserve">Dr. XXXX</w:t>
      </w:r>
      <w:r w:rsidDel="00000000" w:rsidR="00000000" w:rsidRPr="00000000">
        <w:rPr>
          <w:sz w:val="24"/>
          <w:szCs w:val="24"/>
          <w:rtl w:val="0"/>
        </w:rPr>
        <w:t xml:space="preserve">, Principal, </w:t>
      </w:r>
      <w:r w:rsidDel="00000000" w:rsidR="00000000" w:rsidRPr="00000000">
        <w:rPr>
          <w:b w:val="1"/>
          <w:bCs w:val="1"/>
          <w:sz w:val="24"/>
          <w:szCs w:val="24"/>
          <w:rtl w:val="0"/>
        </w:rPr>
        <w:t xml:space="preserve">NIE, Mysuru</w:t>
      </w:r>
      <w:r w:rsidDel="00000000" w:rsidR="00000000" w:rsidRPr="00000000">
        <w:rPr>
          <w:sz w:val="24"/>
          <w:szCs w:val="24"/>
          <w:rtl w:val="0"/>
        </w:rPr>
        <w:t xml:space="preserve">, for her encouragement and institutional support.</w:t>
      </w:r>
    </w:p>
    <w:p w:rsidR="00000000" w:rsidDel="00000000" w:rsidP="00000000" w:rsidRDefault="00000000" w:rsidRPr="00000000" w14:paraId="00000057">
      <w:pPr>
        <w:spacing w:line="276" w:lineRule="auto"/>
        <w:ind w:left="288" w:right="288" w:firstLine="0"/>
        <w:jc w:val="both"/>
        <w:rPr>
          <w:sz w:val="24"/>
          <w:szCs w:val="24"/>
        </w:rPr>
      </w:pPr>
      <w:r w:rsidDel="00000000" w:rsidR="00000000" w:rsidRPr="00000000">
        <w:rPr>
          <w:sz w:val="24"/>
          <w:szCs w:val="24"/>
          <w:rtl w:val="0"/>
        </w:rPr>
        <w:t xml:space="preserve">I also extend my deepest gratitude to </w:t>
      </w:r>
      <w:r w:rsidDel="00000000" w:rsidR="00000000" w:rsidRPr="00000000">
        <w:rPr>
          <w:b w:val="1"/>
          <w:bCs w:val="1"/>
          <w:sz w:val="24"/>
          <w:szCs w:val="24"/>
          <w:rtl w:val="0"/>
        </w:rPr>
        <w:t xml:space="preserve">Dr. YYYY</w:t>
      </w:r>
      <w:r w:rsidDel="00000000" w:rsidR="00000000" w:rsidRPr="00000000">
        <w:rPr>
          <w:sz w:val="24"/>
          <w:szCs w:val="24"/>
          <w:rtl w:val="0"/>
        </w:rPr>
        <w:t xml:space="preserve">, Professor and Head of the Department of Computer Science and Engineering, </w:t>
      </w:r>
      <w:r w:rsidDel="00000000" w:rsidR="00000000" w:rsidRPr="00000000">
        <w:rPr>
          <w:b w:val="1"/>
          <w:bCs w:val="1"/>
          <w:sz w:val="24"/>
          <w:szCs w:val="24"/>
          <w:rtl w:val="0"/>
        </w:rPr>
        <w:t xml:space="preserve">NIE, Mysuru</w:t>
      </w:r>
      <w:r w:rsidDel="00000000" w:rsidR="00000000" w:rsidRPr="00000000">
        <w:rPr>
          <w:sz w:val="24"/>
          <w:szCs w:val="24"/>
          <w:rtl w:val="0"/>
        </w:rPr>
        <w:t xml:space="preserve">, for her continuous guidance, motivation, and keen interest in my academic progress.</w:t>
      </w:r>
    </w:p>
    <w:p w:rsidR="00000000" w:rsidDel="00000000" w:rsidP="00000000" w:rsidRDefault="00000000" w:rsidRPr="00000000" w14:paraId="00000058">
      <w:pPr>
        <w:spacing w:line="276" w:lineRule="auto"/>
        <w:ind w:left="288" w:right="288" w:firstLine="0"/>
        <w:jc w:val="both"/>
        <w:rPr>
          <w:sz w:val="24"/>
          <w:szCs w:val="24"/>
        </w:rPr>
      </w:pPr>
      <w:r w:rsidDel="00000000" w:rsidR="00000000" w:rsidRPr="00000000">
        <w:rPr>
          <w:sz w:val="24"/>
          <w:szCs w:val="24"/>
          <w:rtl w:val="0"/>
        </w:rPr>
        <w:t xml:space="preserve">I take this opportunity to express my sincere thanks to my project guide, </w:t>
      </w:r>
      <w:r w:rsidDel="00000000" w:rsidR="00000000" w:rsidRPr="00000000">
        <w:rPr>
          <w:b w:val="1"/>
          <w:bCs w:val="1"/>
          <w:sz w:val="24"/>
          <w:szCs w:val="24"/>
          <w:rtl w:val="0"/>
        </w:rPr>
        <w:t xml:space="preserve">Mrs. ABC</w:t>
      </w:r>
      <w:r w:rsidDel="00000000" w:rsidR="00000000" w:rsidRPr="00000000">
        <w:rPr>
          <w:sz w:val="24"/>
          <w:szCs w:val="24"/>
          <w:rtl w:val="0"/>
        </w:rPr>
        <w:t xml:space="preserve">, Assistant Professor, Department of Computer Science and Engineering, </w:t>
      </w:r>
      <w:r w:rsidDel="00000000" w:rsidR="00000000" w:rsidRPr="00000000">
        <w:rPr>
          <w:b w:val="1"/>
          <w:bCs w:val="1"/>
          <w:sz w:val="24"/>
          <w:szCs w:val="24"/>
          <w:rtl w:val="0"/>
        </w:rPr>
        <w:t xml:space="preserve">NIE, Mysuru</w:t>
      </w:r>
      <w:r w:rsidDel="00000000" w:rsidR="00000000" w:rsidRPr="00000000">
        <w:rPr>
          <w:sz w:val="24"/>
          <w:szCs w:val="24"/>
          <w:rtl w:val="0"/>
        </w:rPr>
        <w:t xml:space="preserve">, for her constant guidance, valuable suggestions, and unwavering encouragement throughout the course of this project.</w:t>
      </w:r>
    </w:p>
    <w:p w:rsidR="00000000" w:rsidDel="00000000" w:rsidP="00000000" w:rsidRDefault="00000000" w:rsidRPr="00000000" w14:paraId="00000059">
      <w:pPr>
        <w:spacing w:line="276" w:lineRule="auto"/>
        <w:ind w:left="288" w:right="288" w:firstLine="0"/>
        <w:jc w:val="both"/>
        <w:rPr>
          <w:sz w:val="24"/>
          <w:szCs w:val="24"/>
        </w:rPr>
      </w:pPr>
      <w:r w:rsidDel="00000000" w:rsidR="00000000" w:rsidRPr="00000000">
        <w:rPr>
          <w:sz w:val="24"/>
          <w:szCs w:val="24"/>
          <w:rtl w:val="0"/>
        </w:rPr>
        <w:t xml:space="preserve">I am also thankful to all the Professors and Faculty Members of </w:t>
      </w:r>
      <w:r w:rsidDel="00000000" w:rsidR="00000000" w:rsidRPr="00000000">
        <w:rPr>
          <w:b w:val="1"/>
          <w:bCs w:val="1"/>
          <w:sz w:val="24"/>
          <w:szCs w:val="24"/>
          <w:rtl w:val="0"/>
        </w:rPr>
        <w:t xml:space="preserve">NIE, Mysuru</w:t>
      </w:r>
      <w:r w:rsidDel="00000000" w:rsidR="00000000" w:rsidRPr="00000000">
        <w:rPr>
          <w:sz w:val="24"/>
          <w:szCs w:val="24"/>
          <w:rtl w:val="0"/>
        </w:rPr>
        <w:t xml:space="preserve">, whose suggestions, encouragement, and support contributed significantly to the successful completion of this work.</w:t>
      </w:r>
    </w:p>
    <w:p w:rsidR="00000000" w:rsidDel="00000000" w:rsidP="00000000" w:rsidRDefault="00000000" w:rsidRPr="00000000" w14:paraId="0000005A">
      <w:pPr>
        <w:spacing w:line="276" w:lineRule="auto"/>
        <w:ind w:left="288" w:right="288" w:firstLine="0"/>
        <w:jc w:val="both"/>
        <w:rPr>
          <w:sz w:val="24"/>
          <w:szCs w:val="24"/>
        </w:rPr>
      </w:pPr>
      <w:r w:rsidDel="00000000" w:rsidR="00000000" w:rsidRPr="00000000">
        <w:rPr>
          <w:sz w:val="24"/>
          <w:szCs w:val="24"/>
          <w:rtl w:val="0"/>
        </w:rPr>
        <w:t xml:space="preserve">Finally, I extend my gratitude to everyone who directly or indirectly supported me in completing this project.</w:t>
      </w:r>
    </w:p>
    <w:p w:rsidR="00000000" w:rsidDel="00000000" w:rsidP="00000000" w:rsidRDefault="00000000" w:rsidRPr="00000000" w14:paraId="0000005B">
      <w:pPr>
        <w:spacing w:line="276" w:lineRule="auto"/>
        <w:ind w:left="288" w:right="288" w:firstLine="0"/>
        <w:jc w:val="both"/>
        <w:rPr>
          <w:sz w:val="24"/>
          <w:szCs w:val="24"/>
        </w:rPr>
      </w:pPr>
      <w:r w:rsidDel="00000000" w:rsidR="00000000" w:rsidRPr="00000000">
        <w:rPr>
          <w:rtl w:val="0"/>
        </w:rPr>
      </w:r>
    </w:p>
    <w:p w:rsidR="00000000" w:rsidDel="00000000" w:rsidP="00000000" w:rsidRDefault="00000000" w:rsidRPr="00000000" w14:paraId="0000005C">
      <w:pPr>
        <w:spacing w:line="276" w:lineRule="auto"/>
        <w:ind w:left="288" w:right="288" w:firstLine="0"/>
        <w:jc w:val="right"/>
        <w:rPr>
          <w:b w:val="1"/>
          <w:bCs w:val="1"/>
          <w:sz w:val="24"/>
          <w:szCs w:val="24"/>
        </w:rPr>
      </w:pPr>
      <w:r w:rsidDel="00000000" w:rsidR="00000000" w:rsidRPr="00000000">
        <w:rPr>
          <w:b w:val="1"/>
          <w:bCs w:val="1"/>
          <w:sz w:val="24"/>
          <w:szCs w:val="24"/>
          <w:rtl w:val="0"/>
        </w:rPr>
        <w:t xml:space="preserve">Aditya </w:t>
      </w:r>
    </w:p>
    <w:p w:rsidR="00000000" w:rsidDel="00000000" w:rsidP="00000000" w:rsidRDefault="00000000" w:rsidRPr="00000000" w14:paraId="0000005D">
      <w:pPr>
        <w:spacing w:line="276" w:lineRule="auto"/>
        <w:ind w:left="288" w:right="288" w:firstLine="432"/>
        <w:jc w:val="both"/>
        <w:rPr>
          <w:sz w:val="24"/>
          <w:szCs w:val="24"/>
        </w:rPr>
      </w:pPr>
      <w:r w:rsidDel="00000000" w:rsidR="00000000" w:rsidRPr="00000000">
        <w:rPr>
          <w:rtl w:val="0"/>
        </w:rPr>
      </w:r>
    </w:p>
    <w:p w:rsidR="00000000" w:rsidDel="00000000" w:rsidP="00000000" w:rsidRDefault="00000000" w:rsidRPr="00000000" w14:paraId="0000005E">
      <w:pPr>
        <w:spacing w:line="276" w:lineRule="auto"/>
        <w:ind w:left="288" w:right="288" w:firstLine="432"/>
        <w:jc w:val="both"/>
        <w:rPr/>
      </w:pPr>
      <w:r w:rsidDel="00000000" w:rsidR="00000000" w:rsidRPr="00000000">
        <w:rPr>
          <w:rtl w:val="0"/>
        </w:rPr>
      </w:r>
    </w:p>
    <w:p w:rsidR="00000000" w:rsidDel="00000000" w:rsidP="00000000" w:rsidRDefault="00000000" w:rsidRPr="00000000" w14:paraId="0000005F">
      <w:pPr>
        <w:spacing w:line="276" w:lineRule="auto"/>
        <w:ind w:left="288" w:right="288" w:firstLine="432"/>
        <w:jc w:val="both"/>
        <w:rPr/>
      </w:pPr>
      <w:r w:rsidDel="00000000" w:rsidR="00000000" w:rsidRPr="00000000">
        <w:rPr>
          <w:rtl w:val="0"/>
        </w:rPr>
      </w:r>
    </w:p>
    <w:p w:rsidR="00000000" w:rsidDel="00000000" w:rsidP="00000000" w:rsidRDefault="00000000" w:rsidRPr="00000000" w14:paraId="00000060">
      <w:pPr>
        <w:spacing w:line="276" w:lineRule="auto"/>
        <w:ind w:left="288" w:right="288" w:firstLine="432"/>
        <w:jc w:val="both"/>
        <w:rPr/>
      </w:pPr>
      <w:r w:rsidDel="00000000" w:rsidR="00000000" w:rsidRPr="00000000">
        <w:rPr>
          <w:rtl w:val="0"/>
        </w:rPr>
      </w:r>
    </w:p>
    <w:p w:rsidR="00000000" w:rsidDel="00000000" w:rsidP="00000000" w:rsidRDefault="00000000" w:rsidRPr="00000000" w14:paraId="00000061">
      <w:pPr>
        <w:spacing w:line="276" w:lineRule="auto"/>
        <w:ind w:left="288" w:right="288" w:firstLine="432"/>
        <w:jc w:val="both"/>
        <w:rPr/>
      </w:pPr>
      <w:r w:rsidDel="00000000" w:rsidR="00000000" w:rsidRPr="00000000">
        <w:rPr>
          <w:rtl w:val="0"/>
        </w:rPr>
      </w:r>
    </w:p>
    <w:p w:rsidR="00000000" w:rsidDel="00000000" w:rsidP="00000000" w:rsidRDefault="00000000" w:rsidRPr="00000000" w14:paraId="00000062">
      <w:pPr>
        <w:spacing w:line="276" w:lineRule="auto"/>
        <w:ind w:left="288" w:right="288" w:firstLine="432"/>
        <w:jc w:val="both"/>
        <w:rPr/>
      </w:pPr>
      <w:r w:rsidDel="00000000" w:rsidR="00000000" w:rsidRPr="00000000">
        <w:rPr>
          <w:rtl w:val="0"/>
        </w:rPr>
      </w:r>
    </w:p>
    <w:p w:rsidR="00000000" w:rsidDel="00000000" w:rsidP="00000000" w:rsidRDefault="00000000" w:rsidRPr="00000000" w14:paraId="00000063">
      <w:pPr>
        <w:spacing w:line="276" w:lineRule="auto"/>
        <w:ind w:left="288" w:right="288" w:firstLine="432"/>
        <w:jc w:val="both"/>
        <w:rPr/>
      </w:pPr>
      <w:r w:rsidDel="00000000" w:rsidR="00000000" w:rsidRPr="00000000">
        <w:rPr>
          <w:rtl w:val="0"/>
        </w:rPr>
      </w:r>
    </w:p>
    <w:p w:rsidR="00000000" w:rsidDel="00000000" w:rsidP="00000000" w:rsidRDefault="00000000" w:rsidRPr="00000000" w14:paraId="00000064">
      <w:pPr>
        <w:spacing w:line="276" w:lineRule="auto"/>
        <w:ind w:left="288" w:right="288" w:firstLine="432"/>
        <w:jc w:val="both"/>
        <w:rPr/>
      </w:pPr>
      <w:r w:rsidDel="00000000" w:rsidR="00000000" w:rsidRPr="00000000">
        <w:rPr>
          <w:rtl w:val="0"/>
        </w:rPr>
      </w:r>
    </w:p>
    <w:p w:rsidR="00000000" w:rsidDel="00000000" w:rsidP="00000000" w:rsidRDefault="00000000" w:rsidRPr="00000000" w14:paraId="00000065">
      <w:pPr>
        <w:spacing w:line="276" w:lineRule="auto"/>
        <w:ind w:left="288" w:right="288" w:firstLine="432"/>
        <w:jc w:val="both"/>
        <w:rPr/>
      </w:pPr>
      <w:r w:rsidDel="00000000" w:rsidR="00000000" w:rsidRPr="00000000">
        <w:rPr>
          <w:rtl w:val="0"/>
        </w:rPr>
      </w:r>
    </w:p>
    <w:p w:rsidR="00000000" w:rsidDel="00000000" w:rsidP="00000000" w:rsidRDefault="00000000" w:rsidRPr="00000000" w14:paraId="00000066">
      <w:pPr>
        <w:spacing w:line="276" w:lineRule="auto"/>
        <w:ind w:left="288" w:right="288" w:firstLine="432"/>
        <w:jc w:val="both"/>
        <w:rPr/>
      </w:pPr>
      <w:r w:rsidDel="00000000" w:rsidR="00000000" w:rsidRPr="00000000">
        <w:rPr>
          <w:rtl w:val="0"/>
        </w:rPr>
      </w:r>
    </w:p>
    <w:p w:rsidR="00000000" w:rsidDel="00000000" w:rsidP="00000000" w:rsidRDefault="00000000" w:rsidRPr="00000000" w14:paraId="00000067">
      <w:pPr>
        <w:spacing w:line="276" w:lineRule="auto"/>
        <w:ind w:left="288" w:right="288" w:firstLine="432"/>
        <w:jc w:val="both"/>
        <w:rPr/>
      </w:pPr>
      <w:r w:rsidDel="00000000" w:rsidR="00000000" w:rsidRPr="00000000">
        <w:rPr>
          <w:rtl w:val="0"/>
        </w:rPr>
      </w:r>
    </w:p>
    <w:p w:rsidR="00000000" w:rsidDel="00000000" w:rsidP="00000000" w:rsidRDefault="00000000" w:rsidRPr="00000000" w14:paraId="00000068">
      <w:pPr>
        <w:spacing w:line="276" w:lineRule="auto"/>
        <w:ind w:left="288" w:right="288" w:firstLine="432"/>
        <w:jc w:val="both"/>
        <w:rPr/>
      </w:pPr>
      <w:r w:rsidDel="00000000" w:rsidR="00000000" w:rsidRPr="00000000">
        <w:rPr>
          <w:rtl w:val="0"/>
        </w:rPr>
      </w:r>
    </w:p>
    <w:p w:rsidR="00000000" w:rsidDel="00000000" w:rsidP="00000000" w:rsidRDefault="00000000" w:rsidRPr="00000000" w14:paraId="00000069">
      <w:pPr>
        <w:spacing w:line="276" w:lineRule="auto"/>
        <w:ind w:left="288" w:right="288" w:firstLine="432"/>
        <w:jc w:val="both"/>
        <w:rPr/>
      </w:pPr>
      <w:r w:rsidDel="00000000" w:rsidR="00000000" w:rsidRPr="00000000">
        <w:rPr>
          <w:rtl w:val="0"/>
        </w:rPr>
      </w:r>
    </w:p>
    <w:p w:rsidR="00000000" w:rsidDel="00000000" w:rsidP="00000000" w:rsidRDefault="00000000" w:rsidRPr="00000000" w14:paraId="0000006A">
      <w:pPr>
        <w:spacing w:line="276" w:lineRule="auto"/>
        <w:ind w:left="288" w:right="288" w:firstLine="432"/>
        <w:jc w:val="both"/>
        <w:rPr/>
      </w:pPr>
      <w:r w:rsidDel="00000000" w:rsidR="00000000" w:rsidRPr="00000000">
        <w:rPr>
          <w:rtl w:val="0"/>
        </w:rPr>
      </w:r>
    </w:p>
    <w:p w:rsidR="00000000" w:rsidDel="00000000" w:rsidP="00000000" w:rsidRDefault="00000000" w:rsidRPr="00000000" w14:paraId="0000006B">
      <w:pPr>
        <w:spacing w:line="276" w:lineRule="auto"/>
        <w:ind w:left="288" w:right="288" w:firstLine="432"/>
        <w:jc w:val="both"/>
        <w:rPr/>
      </w:pPr>
      <w:r w:rsidDel="00000000" w:rsidR="00000000" w:rsidRPr="00000000">
        <w:rPr>
          <w:rtl w:val="0"/>
        </w:rPr>
      </w:r>
    </w:p>
    <w:p w:rsidR="00000000" w:rsidDel="00000000" w:rsidP="00000000" w:rsidRDefault="00000000" w:rsidRPr="00000000" w14:paraId="0000006C">
      <w:pPr>
        <w:spacing w:line="276" w:lineRule="auto"/>
        <w:ind w:left="288" w:right="288" w:firstLine="432"/>
        <w:jc w:val="both"/>
        <w:rPr/>
      </w:pPr>
      <w:r w:rsidDel="00000000" w:rsidR="00000000" w:rsidRPr="00000000">
        <w:rPr>
          <w:rtl w:val="0"/>
        </w:rPr>
      </w:r>
    </w:p>
    <w:p w:rsidR="00000000" w:rsidDel="00000000" w:rsidP="00000000" w:rsidRDefault="00000000" w:rsidRPr="00000000" w14:paraId="0000006D">
      <w:pPr>
        <w:spacing w:line="276" w:lineRule="auto"/>
        <w:ind w:left="288" w:right="288" w:firstLine="432"/>
        <w:jc w:val="both"/>
        <w:rPr/>
      </w:pPr>
      <w:r w:rsidDel="00000000" w:rsidR="00000000" w:rsidRPr="00000000">
        <w:rPr>
          <w:rtl w:val="0"/>
        </w:rPr>
      </w:r>
    </w:p>
    <w:p w:rsidR="00000000" w:rsidDel="00000000" w:rsidP="00000000" w:rsidRDefault="00000000" w:rsidRPr="00000000" w14:paraId="0000006E">
      <w:pPr>
        <w:spacing w:line="276" w:lineRule="auto"/>
        <w:ind w:left="288" w:right="288" w:firstLine="432"/>
        <w:jc w:val="both"/>
        <w:rPr/>
      </w:pPr>
      <w:r w:rsidDel="00000000" w:rsidR="00000000" w:rsidRPr="00000000">
        <w:rPr>
          <w:rtl w:val="0"/>
        </w:rPr>
      </w:r>
    </w:p>
    <w:p w:rsidR="00000000" w:rsidDel="00000000" w:rsidP="00000000" w:rsidRDefault="00000000" w:rsidRPr="00000000" w14:paraId="0000006F">
      <w:pPr>
        <w:spacing w:line="276" w:lineRule="auto"/>
        <w:ind w:left="288" w:right="288" w:firstLine="432"/>
        <w:jc w:val="both"/>
        <w:rPr/>
      </w:pPr>
      <w:r w:rsidDel="00000000" w:rsidR="00000000" w:rsidRPr="00000000">
        <w:rPr>
          <w:rtl w:val="0"/>
        </w:rPr>
      </w:r>
    </w:p>
    <w:p w:rsidR="00000000" w:rsidDel="00000000" w:rsidP="00000000" w:rsidRDefault="00000000" w:rsidRPr="00000000" w14:paraId="00000070">
      <w:pPr>
        <w:spacing w:line="276" w:lineRule="auto"/>
        <w:ind w:right="288"/>
        <w:jc w:val="both"/>
        <w:rPr/>
      </w:pPr>
      <w:r w:rsidDel="00000000" w:rsidR="00000000" w:rsidRPr="00000000">
        <w:rPr>
          <w:rtl w:val="0"/>
        </w:rPr>
      </w:r>
    </w:p>
    <w:p w:rsidR="00000000" w:rsidDel="00000000" w:rsidP="00000000" w:rsidRDefault="00000000" w:rsidRPr="00000000" w14:paraId="00000071">
      <w:pPr>
        <w:spacing w:line="276" w:lineRule="auto"/>
        <w:ind w:right="288"/>
        <w:jc w:val="both"/>
        <w:rPr/>
      </w:pPr>
      <w:r w:rsidDel="00000000" w:rsidR="00000000" w:rsidRPr="00000000">
        <w:rPr>
          <w:rtl w:val="0"/>
        </w:rPr>
      </w:r>
    </w:p>
    <w:p w:rsidR="00000000" w:rsidDel="00000000" w:rsidP="00000000" w:rsidRDefault="00000000" w:rsidRPr="00000000" w14:paraId="00000072">
      <w:pPr>
        <w:spacing w:line="276" w:lineRule="auto"/>
        <w:ind w:left="288" w:right="288" w:firstLine="432"/>
        <w:jc w:val="both"/>
        <w:rPr/>
      </w:pPr>
      <w:r w:rsidDel="00000000" w:rsidR="00000000" w:rsidRPr="00000000">
        <w:rPr>
          <w:rtl w:val="0"/>
        </w:rPr>
      </w:r>
    </w:p>
    <w:p w:rsidR="00000000" w:rsidDel="00000000" w:rsidP="00000000" w:rsidRDefault="00000000" w:rsidRPr="00000000" w14:paraId="00000073">
      <w:pPr>
        <w:spacing w:line="276" w:lineRule="auto"/>
        <w:ind w:right="288"/>
        <w:rPr>
          <w:b w:val="1"/>
          <w:bCs w:val="1"/>
          <w:sz w:val="32"/>
          <w:szCs w:val="32"/>
        </w:rPr>
      </w:pPr>
      <w:r w:rsidDel="00000000" w:rsidR="00000000" w:rsidRPr="00000000">
        <w:rPr>
          <w:b w:val="1"/>
          <w:bCs w:val="1"/>
          <w:sz w:val="32"/>
          <w:szCs w:val="32"/>
          <w:rtl w:val="0"/>
        </w:rPr>
        <w:t xml:space="preserve">                                          ABSTRACT</w:t>
      </w:r>
    </w:p>
    <w:p w:rsidR="00000000" w:rsidDel="00000000" w:rsidP="00000000" w:rsidRDefault="00000000" w:rsidRPr="00000000" w14:paraId="00000074">
      <w:pPr>
        <w:spacing w:line="276" w:lineRule="auto"/>
        <w:ind w:left="288" w:right="288" w:firstLine="432"/>
        <w:jc w:val="both"/>
        <w:rPr/>
      </w:pPr>
      <w:r w:rsidDel="00000000" w:rsidR="00000000" w:rsidRPr="00000000">
        <w:rPr>
          <w:rtl w:val="0"/>
        </w:rPr>
      </w:r>
    </w:p>
    <w:p w:rsidR="00000000" w:rsidDel="00000000" w:rsidP="00000000" w:rsidRDefault="00000000" w:rsidRPr="00000000" w14:paraId="00000075">
      <w:pPr>
        <w:spacing w:line="276" w:lineRule="auto"/>
        <w:ind w:left="288" w:right="288" w:firstLine="0"/>
        <w:jc w:val="both"/>
        <w:rPr>
          <w:sz w:val="24"/>
          <w:szCs w:val="24"/>
        </w:rPr>
      </w:pPr>
      <w:r w:rsidDel="00000000" w:rsidR="00000000" w:rsidRPr="00000000">
        <w:rPr>
          <w:sz w:val="24"/>
          <w:szCs w:val="24"/>
          <w:rtl w:val="0"/>
        </w:rPr>
        <w:t xml:space="preserve">Low-light images commonly suffer from poor visibility due to low illumination, reduced contrast, noise, and color distortion, which significantly degrade visual quality and limit the performance of computer vision applications. To address these challenges, this project presents an effective low-light image enhancement framework that combines classical image processing techniques with a deep learning–based convolutional neural network. Initially, the input image undergoes preprocessing using Contrast Limited Adaptive Histogram Equalization (CLAHE) to improve local contrast, followed by wavelet-based denoising to suppress noise while preserving edge information. A modified Retinex algorithm (MSRCR-Lite) is then applied to enhance illumination and maintain color consistency by modeling human visual perception. The enhanced output is further refined using a CNN-based encoder–decoder architecture, where hierarchical features are extracted through the encoder, compressed at the bottleneck, and reconstructed by the decoder to restore fine details and spatial resolution. This hybrid approach effectively enhances brightness, contrast, and detail while minimizing noise and visual artifacts. Experimental results demonstrate that the proposed method produces visually pleasing and natural-looking enhanced images, making it suitable for real-world low-light imaging applications such as surveillance, photography, and computer vision systems.</w:t>
      </w:r>
    </w:p>
    <w:p w:rsidR="00000000" w:rsidDel="00000000" w:rsidP="00000000" w:rsidRDefault="00000000" w:rsidRPr="00000000" w14:paraId="00000076">
      <w:pPr>
        <w:spacing w:line="276" w:lineRule="auto"/>
        <w:ind w:left="288" w:right="288" w:firstLine="432"/>
        <w:jc w:val="both"/>
        <w:rPr/>
      </w:pPr>
      <w:r w:rsidDel="00000000" w:rsidR="00000000" w:rsidRPr="00000000">
        <w:rPr>
          <w:rtl w:val="0"/>
        </w:rPr>
      </w:r>
    </w:p>
    <w:p w:rsidR="00000000" w:rsidDel="00000000" w:rsidP="00000000" w:rsidRDefault="00000000" w:rsidRPr="00000000" w14:paraId="00000077">
      <w:pPr>
        <w:spacing w:line="276" w:lineRule="auto"/>
        <w:ind w:left="288" w:right="288" w:firstLine="432"/>
        <w:jc w:val="both"/>
        <w:rPr/>
      </w:pPr>
      <w:r w:rsidDel="00000000" w:rsidR="00000000" w:rsidRPr="00000000">
        <w:rPr>
          <w:rtl w:val="0"/>
        </w:rPr>
      </w:r>
    </w:p>
    <w:p w:rsidR="00000000" w:rsidDel="00000000" w:rsidP="00000000" w:rsidRDefault="00000000" w:rsidRPr="00000000" w14:paraId="00000078">
      <w:pPr>
        <w:spacing w:line="276" w:lineRule="auto"/>
        <w:ind w:left="288" w:right="288" w:firstLine="432"/>
        <w:jc w:val="both"/>
        <w:rPr/>
      </w:pPr>
      <w:r w:rsidDel="00000000" w:rsidR="00000000" w:rsidRPr="00000000">
        <w:rPr>
          <w:rtl w:val="0"/>
        </w:rPr>
      </w:r>
    </w:p>
    <w:p w:rsidR="00000000" w:rsidDel="00000000" w:rsidP="00000000" w:rsidRDefault="00000000" w:rsidRPr="00000000" w14:paraId="00000079">
      <w:pPr>
        <w:spacing w:line="276" w:lineRule="auto"/>
        <w:ind w:left="288" w:right="288" w:firstLine="432"/>
        <w:jc w:val="both"/>
        <w:rPr/>
      </w:pPr>
      <w:r w:rsidDel="00000000" w:rsidR="00000000" w:rsidRPr="00000000">
        <w:rPr>
          <w:rtl w:val="0"/>
        </w:rPr>
      </w:r>
    </w:p>
    <w:p w:rsidR="00000000" w:rsidDel="00000000" w:rsidP="00000000" w:rsidRDefault="00000000" w:rsidRPr="00000000" w14:paraId="0000007A">
      <w:pPr>
        <w:spacing w:line="276" w:lineRule="auto"/>
        <w:ind w:left="288" w:right="288" w:firstLine="432"/>
        <w:jc w:val="both"/>
        <w:rPr/>
      </w:pPr>
      <w:r w:rsidDel="00000000" w:rsidR="00000000" w:rsidRPr="00000000">
        <w:rPr>
          <w:rtl w:val="0"/>
        </w:rPr>
      </w:r>
    </w:p>
    <w:p w:rsidR="00000000" w:rsidDel="00000000" w:rsidP="00000000" w:rsidRDefault="00000000" w:rsidRPr="00000000" w14:paraId="0000007B">
      <w:pPr>
        <w:spacing w:line="276" w:lineRule="auto"/>
        <w:ind w:left="288" w:right="288" w:firstLine="432"/>
        <w:jc w:val="both"/>
        <w:rPr/>
      </w:pPr>
      <w:r w:rsidDel="00000000" w:rsidR="00000000" w:rsidRPr="00000000">
        <w:rPr>
          <w:rtl w:val="0"/>
        </w:rPr>
      </w:r>
    </w:p>
    <w:p w:rsidR="00000000" w:rsidDel="00000000" w:rsidP="00000000" w:rsidRDefault="00000000" w:rsidRPr="00000000" w14:paraId="0000007C">
      <w:pPr>
        <w:spacing w:line="276" w:lineRule="auto"/>
        <w:ind w:left="288" w:right="288" w:firstLine="432"/>
        <w:jc w:val="both"/>
        <w:rPr/>
      </w:pPr>
      <w:r w:rsidDel="00000000" w:rsidR="00000000" w:rsidRPr="00000000">
        <w:rPr>
          <w:rtl w:val="0"/>
        </w:rPr>
      </w:r>
    </w:p>
    <w:p w:rsidR="00000000" w:rsidDel="00000000" w:rsidP="00000000" w:rsidRDefault="00000000" w:rsidRPr="00000000" w14:paraId="0000007D">
      <w:pPr>
        <w:spacing w:line="276" w:lineRule="auto"/>
        <w:ind w:left="288" w:right="288" w:firstLine="432"/>
        <w:jc w:val="both"/>
        <w:rPr/>
      </w:pPr>
      <w:r w:rsidDel="00000000" w:rsidR="00000000" w:rsidRPr="00000000">
        <w:rPr>
          <w:rtl w:val="0"/>
        </w:rPr>
      </w:r>
    </w:p>
    <w:p w:rsidR="00000000" w:rsidDel="00000000" w:rsidP="00000000" w:rsidRDefault="00000000" w:rsidRPr="00000000" w14:paraId="0000007E">
      <w:pPr>
        <w:spacing w:line="276" w:lineRule="auto"/>
        <w:ind w:left="288" w:right="288" w:firstLine="432"/>
        <w:jc w:val="both"/>
        <w:rPr/>
      </w:pPr>
      <w:r w:rsidDel="00000000" w:rsidR="00000000" w:rsidRPr="00000000">
        <w:rPr>
          <w:rtl w:val="0"/>
        </w:rPr>
      </w:r>
    </w:p>
    <w:p w:rsidR="00000000" w:rsidDel="00000000" w:rsidP="00000000" w:rsidRDefault="00000000" w:rsidRPr="00000000" w14:paraId="0000007F">
      <w:pPr>
        <w:spacing w:line="276" w:lineRule="auto"/>
        <w:ind w:left="288" w:right="288" w:firstLine="432"/>
        <w:jc w:val="both"/>
        <w:rPr/>
      </w:pPr>
      <w:r w:rsidDel="00000000" w:rsidR="00000000" w:rsidRPr="00000000">
        <w:rPr>
          <w:rtl w:val="0"/>
        </w:rPr>
      </w:r>
    </w:p>
    <w:p w:rsidR="00000000" w:rsidDel="00000000" w:rsidP="00000000" w:rsidRDefault="00000000" w:rsidRPr="00000000" w14:paraId="00000080">
      <w:pPr>
        <w:spacing w:line="276" w:lineRule="auto"/>
        <w:ind w:left="288" w:right="288" w:firstLine="432"/>
        <w:jc w:val="both"/>
        <w:rPr/>
      </w:pPr>
      <w:r w:rsidDel="00000000" w:rsidR="00000000" w:rsidRPr="00000000">
        <w:rPr>
          <w:rtl w:val="0"/>
        </w:rPr>
      </w:r>
    </w:p>
    <w:p w:rsidR="00000000" w:rsidDel="00000000" w:rsidP="00000000" w:rsidRDefault="00000000" w:rsidRPr="00000000" w14:paraId="00000081">
      <w:pPr>
        <w:spacing w:line="276" w:lineRule="auto"/>
        <w:ind w:left="288" w:right="288" w:firstLine="432"/>
        <w:jc w:val="both"/>
        <w:rPr/>
      </w:pPr>
      <w:r w:rsidDel="00000000" w:rsidR="00000000" w:rsidRPr="00000000">
        <w:rPr>
          <w:rtl w:val="0"/>
        </w:rPr>
      </w:r>
    </w:p>
    <w:p w:rsidR="00000000" w:rsidDel="00000000" w:rsidP="00000000" w:rsidRDefault="00000000" w:rsidRPr="00000000" w14:paraId="00000082">
      <w:pPr>
        <w:spacing w:line="276" w:lineRule="auto"/>
        <w:ind w:left="288" w:right="288" w:firstLine="432"/>
        <w:jc w:val="both"/>
        <w:rPr/>
      </w:pPr>
      <w:r w:rsidDel="00000000" w:rsidR="00000000" w:rsidRPr="00000000">
        <w:rPr>
          <w:rtl w:val="0"/>
        </w:rPr>
      </w:r>
    </w:p>
    <w:p w:rsidR="00000000" w:rsidDel="00000000" w:rsidP="00000000" w:rsidRDefault="00000000" w:rsidRPr="00000000" w14:paraId="00000083">
      <w:pPr>
        <w:spacing w:line="276" w:lineRule="auto"/>
        <w:ind w:left="288" w:right="288" w:firstLine="432"/>
        <w:jc w:val="both"/>
        <w:rPr/>
      </w:pPr>
      <w:r w:rsidDel="00000000" w:rsidR="00000000" w:rsidRPr="00000000">
        <w:rPr>
          <w:rtl w:val="0"/>
        </w:rPr>
      </w:r>
    </w:p>
    <w:p w:rsidR="00000000" w:rsidDel="00000000" w:rsidP="00000000" w:rsidRDefault="00000000" w:rsidRPr="00000000" w14:paraId="00000084">
      <w:pPr>
        <w:spacing w:line="276" w:lineRule="auto"/>
        <w:ind w:left="288" w:right="288" w:firstLine="432"/>
        <w:jc w:val="both"/>
        <w:rPr/>
      </w:pPr>
      <w:r w:rsidDel="00000000" w:rsidR="00000000" w:rsidRPr="00000000">
        <w:rPr>
          <w:rtl w:val="0"/>
        </w:rPr>
      </w:r>
    </w:p>
    <w:p w:rsidR="00000000" w:rsidDel="00000000" w:rsidP="00000000" w:rsidRDefault="00000000" w:rsidRPr="00000000" w14:paraId="00000085">
      <w:pPr>
        <w:spacing w:line="276" w:lineRule="auto"/>
        <w:ind w:left="288" w:right="288" w:firstLine="432"/>
        <w:jc w:val="both"/>
        <w:rPr/>
      </w:pPr>
      <w:r w:rsidDel="00000000" w:rsidR="00000000" w:rsidRPr="00000000">
        <w:rPr>
          <w:rtl w:val="0"/>
        </w:rPr>
      </w:r>
    </w:p>
    <w:p w:rsidR="00000000" w:rsidDel="00000000" w:rsidP="00000000" w:rsidRDefault="00000000" w:rsidRPr="00000000" w14:paraId="00000086">
      <w:pPr>
        <w:spacing w:line="276" w:lineRule="auto"/>
        <w:ind w:left="288" w:right="288" w:firstLine="432"/>
        <w:jc w:val="both"/>
        <w:rPr/>
      </w:pPr>
      <w:r w:rsidDel="00000000" w:rsidR="00000000" w:rsidRPr="00000000">
        <w:rPr>
          <w:rtl w:val="0"/>
        </w:rPr>
      </w:r>
    </w:p>
    <w:p w:rsidR="00000000" w:rsidDel="00000000" w:rsidP="00000000" w:rsidRDefault="00000000" w:rsidRPr="00000000" w14:paraId="00000087">
      <w:pPr>
        <w:spacing w:line="276" w:lineRule="auto"/>
        <w:ind w:left="288" w:right="288" w:firstLine="432"/>
        <w:jc w:val="both"/>
        <w:rPr/>
      </w:pPr>
      <w:r w:rsidDel="00000000" w:rsidR="00000000" w:rsidRPr="00000000">
        <w:rPr>
          <w:rtl w:val="0"/>
        </w:rPr>
      </w:r>
    </w:p>
    <w:p w:rsidR="00000000" w:rsidDel="00000000" w:rsidP="00000000" w:rsidRDefault="00000000" w:rsidRPr="00000000" w14:paraId="00000088">
      <w:pPr>
        <w:spacing w:line="276" w:lineRule="auto"/>
        <w:ind w:left="288" w:right="288" w:firstLine="432"/>
        <w:jc w:val="both"/>
        <w:rPr/>
      </w:pPr>
      <w:r w:rsidDel="00000000" w:rsidR="00000000" w:rsidRPr="00000000">
        <w:rPr>
          <w:rtl w:val="0"/>
        </w:rPr>
      </w:r>
    </w:p>
    <w:p w:rsidR="00000000" w:rsidDel="00000000" w:rsidP="00000000" w:rsidRDefault="00000000" w:rsidRPr="00000000" w14:paraId="00000089">
      <w:pPr>
        <w:spacing w:line="276" w:lineRule="auto"/>
        <w:ind w:left="288" w:right="288" w:firstLine="432"/>
        <w:jc w:val="both"/>
        <w:rPr/>
      </w:pPr>
      <w:r w:rsidDel="00000000" w:rsidR="00000000" w:rsidRPr="00000000">
        <w:rPr>
          <w:rtl w:val="0"/>
        </w:rPr>
      </w:r>
    </w:p>
    <w:p w:rsidR="00000000" w:rsidDel="00000000" w:rsidP="00000000" w:rsidRDefault="00000000" w:rsidRPr="00000000" w14:paraId="0000008A">
      <w:pPr>
        <w:spacing w:line="276" w:lineRule="auto"/>
        <w:ind w:right="288"/>
        <w:jc w:val="both"/>
        <w:rPr>
          <w:sz w:val="28"/>
          <w:szCs w:val="28"/>
        </w:rPr>
      </w:pPr>
      <w:r w:rsidDel="00000000" w:rsidR="00000000" w:rsidRPr="00000000">
        <w:rPr>
          <w:rtl w:val="0"/>
        </w:rPr>
      </w:r>
    </w:p>
    <w:p w:rsidR="00000000" w:rsidDel="00000000" w:rsidP="00000000" w:rsidRDefault="00000000" w:rsidRPr="00000000" w14:paraId="0000008B">
      <w:pPr>
        <w:spacing w:line="276" w:lineRule="auto"/>
        <w:rPr>
          <w:sz w:val="10"/>
          <w:szCs w:val="10"/>
        </w:rPr>
      </w:pPr>
      <w:r w:rsidDel="00000000" w:rsidR="00000000" w:rsidRPr="00000000">
        <w:rPr>
          <w:rtl w:val="0"/>
        </w:rPr>
      </w:r>
    </w:p>
    <w:p w:rsidR="00000000" w:rsidDel="00000000" w:rsidP="00000000" w:rsidRDefault="00000000" w:rsidRPr="00000000" w14:paraId="0000008C">
      <w:pPr>
        <w:spacing w:line="276" w:lineRule="auto"/>
        <w:jc w:val="center"/>
        <w:rPr>
          <w:b w:val="1"/>
          <w:bCs w:val="1"/>
          <w:sz w:val="32"/>
          <w:szCs w:val="32"/>
        </w:rPr>
      </w:pPr>
      <w:r w:rsidDel="00000000" w:rsidR="00000000" w:rsidRPr="00000000">
        <w:rPr>
          <w:rtl w:val="0"/>
        </w:rPr>
      </w:r>
    </w:p>
    <w:p w:rsidR="00000000" w:rsidDel="00000000" w:rsidP="00000000" w:rsidRDefault="00000000" w:rsidRPr="00000000" w14:paraId="0000008D">
      <w:pPr>
        <w:spacing w:line="276" w:lineRule="auto"/>
        <w:jc w:val="center"/>
        <w:rPr>
          <w:sz w:val="32"/>
          <w:szCs w:val="32"/>
        </w:rPr>
      </w:pPr>
      <w:r w:rsidDel="00000000" w:rsidR="00000000" w:rsidRPr="00000000">
        <w:rPr>
          <w:b w:val="1"/>
          <w:bCs w:val="1"/>
          <w:sz w:val="32"/>
          <w:szCs w:val="32"/>
          <w:rtl w:val="0"/>
        </w:rPr>
        <w:t xml:space="preserve">TABLE OF CONTENTS</w:t>
      </w:r>
      <w:r w:rsidDel="00000000" w:rsidR="00000000" w:rsidRPr="00000000">
        <w:rPr>
          <w:rtl w:val="0"/>
        </w:rPr>
      </w:r>
    </w:p>
    <w:tbl>
      <w:tblPr>
        <w:tblStyle w:val="Table5"/>
        <w:tblpPr w:leftFromText="180" w:rightFromText="180" w:topFromText="0" w:bottomFromText="0" w:vertAnchor="text" w:horzAnchor="text" w:tblpX="1326.9999999999993" w:tblpY="117"/>
        <w:tblW w:w="6012.0" w:type="dxa"/>
        <w:jc w:val="left"/>
        <w:tblLayout w:type="fixed"/>
        <w:tblLook w:val="0000"/>
      </w:tblPr>
      <w:tblGrid>
        <w:gridCol w:w="6012"/>
        <w:tblGridChange w:id="0">
          <w:tblGrid>
            <w:gridCol w:w="6012"/>
          </w:tblGrid>
        </w:tblGridChange>
      </w:tblGrid>
      <w:tr>
        <w:trPr>
          <w:cantSplit w:val="0"/>
          <w:trHeight w:val="338" w:hRule="atLeast"/>
          <w:tblHeader w:val="0"/>
        </w:trPr>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76" w:lineRule="auto"/>
              <w:ind w:left="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Contents                                                                        Page No.</w:t>
            </w:r>
          </w:p>
        </w:tc>
      </w:tr>
      <w:tr>
        <w:trPr>
          <w:cantSplit w:val="0"/>
          <w:trHeight w:val="2729" w:hRule="atLeast"/>
          <w:tblHeader w:val="0"/>
        </w:trPr>
        <w:tc>
          <w:tcPr/>
          <w:p w:rsidR="00000000" w:rsidDel="00000000" w:rsidP="00000000" w:rsidRDefault="00000000" w:rsidRPr="00000000" w14:paraId="0000008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54" w:line="276" w:lineRule="auto"/>
              <w:ind w:left="47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r>
          </w:p>
          <w:p w:rsidR="00000000" w:rsidDel="00000000" w:rsidP="00000000" w:rsidRDefault="00000000" w:rsidRPr="00000000" w14:paraId="00000090">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589"/>
              </w:tabs>
              <w:spacing w:after="0" w:before="56" w:line="276" w:lineRule="auto"/>
              <w:ind w:left="58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Overview                                                                     1                                                                         </w:t>
            </w:r>
          </w:p>
          <w:p w:rsidR="00000000" w:rsidDel="00000000" w:rsidP="00000000" w:rsidRDefault="00000000" w:rsidRPr="00000000" w14:paraId="00000091">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589"/>
              </w:tabs>
              <w:spacing w:after="0" w:before="60" w:line="276" w:lineRule="auto"/>
              <w:ind w:left="58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Objective                                                                     1</w:t>
            </w:r>
          </w:p>
          <w:p w:rsidR="00000000" w:rsidDel="00000000" w:rsidP="00000000" w:rsidRDefault="00000000" w:rsidRPr="00000000" w14:paraId="00000092">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589"/>
              </w:tabs>
              <w:spacing w:after="0" w:before="60" w:line="276" w:lineRule="auto"/>
              <w:ind w:left="58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Need for the project                                                   1-2</w:t>
            </w:r>
          </w:p>
          <w:p w:rsidR="00000000" w:rsidDel="00000000" w:rsidP="00000000" w:rsidRDefault="00000000" w:rsidRPr="00000000" w14:paraId="00000093">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589"/>
              </w:tabs>
              <w:spacing w:after="0" w:before="60" w:line="276" w:lineRule="auto"/>
              <w:ind w:left="58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Existing system and its drawbacks                            2</w:t>
            </w:r>
          </w:p>
          <w:p w:rsidR="00000000" w:rsidDel="00000000" w:rsidP="00000000" w:rsidRDefault="00000000" w:rsidRPr="00000000" w14:paraId="00000094">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589"/>
              </w:tabs>
              <w:spacing w:after="0" w:before="60" w:line="276" w:lineRule="auto"/>
              <w:ind w:left="58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Proposed system                                                         2-3</w:t>
            </w:r>
          </w:p>
          <w:p w:rsidR="00000000" w:rsidDel="00000000" w:rsidP="00000000" w:rsidRDefault="00000000" w:rsidRPr="00000000" w14:paraId="00000095">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589"/>
              </w:tabs>
              <w:spacing w:after="0" w:before="60" w:line="276" w:lineRule="auto"/>
              <w:ind w:left="58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Advantages of the proposed system                          3</w:t>
            </w:r>
          </w:p>
        </w:tc>
      </w:tr>
      <w:tr>
        <w:trPr>
          <w:cantSplit w:val="0"/>
          <w:trHeight w:val="338" w:hRule="atLeast"/>
          <w:tblHeader w:val="0"/>
        </w:trPr>
        <w:tc>
          <w:tcPr/>
          <w:p w:rsidR="00000000" w:rsidDel="00000000" w:rsidP="00000000" w:rsidRDefault="00000000" w:rsidRPr="00000000" w14:paraId="0000009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59" w:line="276" w:lineRule="auto"/>
              <w:ind w:left="47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Literature Survey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4-5</w:t>
            </w:r>
            <w:r w:rsidDel="00000000" w:rsidR="00000000" w:rsidRPr="00000000">
              <w:rPr>
                <w:rtl w:val="0"/>
              </w:rPr>
            </w:r>
          </w:p>
        </w:tc>
      </w:tr>
      <w:tr>
        <w:trPr>
          <w:cantSplit w:val="0"/>
          <w:trHeight w:val="1483" w:hRule="atLeast"/>
          <w:tblHeader w:val="0"/>
        </w:trPr>
        <w:tc>
          <w:tcPr/>
          <w:p w:rsidR="00000000" w:rsidDel="00000000" w:rsidP="00000000" w:rsidRDefault="00000000" w:rsidRPr="00000000" w14:paraId="0000009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59" w:line="276" w:lineRule="auto"/>
              <w:ind w:left="47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 Requirements and Specification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r w:rsidDel="00000000" w:rsidR="00000000" w:rsidRPr="00000000">
              <w:rPr>
                <w:rtl w:val="0"/>
              </w:rPr>
            </w:r>
          </w:p>
          <w:p w:rsidR="00000000" w:rsidDel="00000000" w:rsidP="00000000" w:rsidRDefault="00000000" w:rsidRPr="00000000" w14:paraId="00000098">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589"/>
              </w:tabs>
              <w:spacing w:after="0" w:before="51" w:line="276" w:lineRule="auto"/>
              <w:ind w:left="58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requirements                                               6</w:t>
            </w:r>
          </w:p>
          <w:p w:rsidR="00000000" w:rsidDel="00000000" w:rsidP="00000000" w:rsidRDefault="00000000" w:rsidRPr="00000000" w14:paraId="00000099">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589"/>
              </w:tabs>
              <w:spacing w:after="0" w:before="60" w:line="276" w:lineRule="auto"/>
              <w:ind w:left="58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Hardware requirements                                              6</w:t>
            </w:r>
          </w:p>
          <w:p w:rsidR="00000000" w:rsidDel="00000000" w:rsidP="00000000" w:rsidRDefault="00000000" w:rsidRPr="00000000" w14:paraId="0000009A">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589"/>
              </w:tabs>
              <w:spacing w:after="0" w:before="60" w:line="276" w:lineRule="auto"/>
              <w:ind w:left="58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 requirements                                            7-8</w:t>
            </w:r>
          </w:p>
          <w:p w:rsidR="00000000" w:rsidDel="00000000" w:rsidP="00000000" w:rsidRDefault="00000000" w:rsidRPr="00000000" w14:paraId="0000009B">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589"/>
              </w:tabs>
              <w:spacing w:after="0" w:before="60" w:line="276" w:lineRule="auto"/>
              <w:ind w:left="58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Non-Functional requirements                                    8</w:t>
            </w:r>
          </w:p>
        </w:tc>
      </w:tr>
      <w:tr>
        <w:trPr>
          <w:cantSplit w:val="0"/>
          <w:trHeight w:val="913" w:hRule="atLeast"/>
          <w:tblHeader w:val="0"/>
        </w:trPr>
        <w:tc>
          <w:tcPr/>
          <w:p w:rsidR="00000000" w:rsidDel="00000000" w:rsidP="00000000" w:rsidRDefault="00000000" w:rsidRPr="00000000" w14:paraId="0000009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59" w:line="276" w:lineRule="auto"/>
              <w:ind w:left="47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 Analysis and Design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w:t>
            </w:r>
            <w:r w:rsidDel="00000000" w:rsidR="00000000" w:rsidRPr="00000000">
              <w:rPr>
                <w:rtl w:val="0"/>
              </w:rPr>
            </w:r>
          </w:p>
          <w:p w:rsidR="00000000" w:rsidDel="00000000" w:rsidP="00000000" w:rsidRDefault="00000000" w:rsidRPr="00000000" w14:paraId="0000009D">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589"/>
              </w:tabs>
              <w:spacing w:after="0" w:before="55" w:line="276" w:lineRule="auto"/>
              <w:ind w:left="58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 level design                                                       9-10</w:t>
            </w:r>
          </w:p>
          <w:p w:rsidR="00000000" w:rsidDel="00000000" w:rsidP="00000000" w:rsidRDefault="00000000" w:rsidRPr="00000000" w14:paraId="0000009E">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589"/>
              </w:tabs>
              <w:spacing w:after="0" w:before="60" w:line="276" w:lineRule="auto"/>
              <w:ind w:left="58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 level design                                                       10-11</w:t>
            </w:r>
          </w:p>
        </w:tc>
      </w:tr>
      <w:tr>
        <w:trPr>
          <w:cantSplit w:val="0"/>
          <w:trHeight w:val="1602" w:hRule="atLeast"/>
          <w:tblHeader w:val="0"/>
        </w:trPr>
        <w:tc>
          <w:tcPr/>
          <w:p w:rsidR="00000000" w:rsidDel="00000000" w:rsidP="00000000" w:rsidRDefault="00000000" w:rsidRPr="00000000" w14:paraId="0000009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54" w:line="276" w:lineRule="auto"/>
              <w:ind w:left="47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r w:rsidDel="00000000" w:rsidR="00000000" w:rsidRPr="00000000">
              <w:rPr>
                <w:rtl w:val="0"/>
              </w:rPr>
            </w:r>
          </w:p>
          <w:p w:rsidR="00000000" w:rsidDel="00000000" w:rsidP="00000000" w:rsidRDefault="00000000" w:rsidRPr="00000000" w14:paraId="000000A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474"/>
              </w:tabs>
              <w:spacing w:after="0" w:before="55" w:line="276" w:lineRule="auto"/>
              <w:ind w:left="474" w:right="0" w:hanging="36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Module Description                                                     12                                                             </w:t>
            </w:r>
          </w:p>
          <w:p w:rsidR="00000000" w:rsidDel="00000000" w:rsidP="00000000" w:rsidRDefault="00000000" w:rsidRPr="00000000" w14:paraId="000000A1">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474"/>
              </w:tabs>
              <w:spacing w:after="0" w:before="60" w:line="276" w:lineRule="auto"/>
              <w:ind w:left="474" w:right="0" w:hanging="36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Pseudo Code                                                                  13-14</w:t>
            </w:r>
          </w:p>
          <w:p w:rsidR="00000000" w:rsidDel="00000000" w:rsidP="00000000" w:rsidRDefault="00000000" w:rsidRPr="00000000" w14:paraId="000000A2">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474"/>
              </w:tabs>
              <w:spacing w:after="0" w:before="61" w:line="276" w:lineRule="auto"/>
              <w:ind w:left="474" w:right="0" w:hanging="36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Tools and Methodology                                              14-15</w:t>
            </w:r>
          </w:p>
        </w:tc>
      </w:tr>
      <w:tr>
        <w:trPr>
          <w:cantSplit w:val="0"/>
          <w:trHeight w:val="1717" w:hRule="atLeast"/>
          <w:tblHeader w:val="0"/>
        </w:trPr>
        <w:tc>
          <w:tcPr/>
          <w:p w:rsidR="00000000" w:rsidDel="00000000" w:rsidP="00000000" w:rsidRDefault="00000000" w:rsidRPr="00000000" w14:paraId="000000A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59" w:line="276" w:lineRule="auto"/>
              <w:ind w:left="47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r w:rsidDel="00000000" w:rsidR="00000000" w:rsidRPr="00000000">
              <w:rPr>
                <w:rtl w:val="0"/>
              </w:rPr>
            </w:r>
          </w:p>
          <w:p w:rsidR="00000000" w:rsidDel="00000000" w:rsidP="00000000" w:rsidRDefault="00000000" w:rsidRPr="00000000" w14:paraId="000000A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531"/>
              </w:tabs>
              <w:spacing w:after="0" w:before="50" w:line="276" w:lineRule="auto"/>
              <w:ind w:left="531" w:right="0" w:hanging="42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Unit Testing                                                                 16</w:t>
            </w:r>
          </w:p>
          <w:p w:rsidR="00000000" w:rsidDel="00000000" w:rsidP="00000000" w:rsidRDefault="00000000" w:rsidRPr="00000000" w14:paraId="000000A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531"/>
              </w:tabs>
              <w:spacing w:after="0" w:before="60" w:line="276" w:lineRule="auto"/>
              <w:ind w:left="531" w:right="0" w:hanging="42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Integration Testing                                                      17</w:t>
            </w:r>
          </w:p>
          <w:p w:rsidR="00000000" w:rsidDel="00000000" w:rsidP="00000000" w:rsidRDefault="00000000" w:rsidRPr="00000000" w14:paraId="000000A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531"/>
              </w:tabs>
              <w:spacing w:after="0" w:before="60" w:line="276" w:lineRule="auto"/>
              <w:ind w:left="532" w:right="0" w:hanging="42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testing                                                            17-18</w:t>
            </w:r>
          </w:p>
          <w:p w:rsidR="00000000" w:rsidDel="00000000" w:rsidP="00000000" w:rsidRDefault="00000000" w:rsidRPr="00000000" w14:paraId="000000A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531"/>
              </w:tabs>
              <w:spacing w:after="0" w:before="60" w:line="276" w:lineRule="auto"/>
              <w:ind w:left="531" w:right="0" w:hanging="42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Cases                                                                    18</w:t>
            </w:r>
          </w:p>
        </w:tc>
      </w:tr>
      <w:tr>
        <w:trPr>
          <w:cantSplit w:val="0"/>
          <w:trHeight w:val="562" w:hRule="atLeast"/>
          <w:tblHeader w:val="0"/>
        </w:trPr>
        <w:tc>
          <w:tcPr/>
          <w:p w:rsidR="00000000" w:rsidDel="00000000" w:rsidP="00000000" w:rsidRDefault="00000000" w:rsidRPr="00000000" w14:paraId="000000A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54" w:line="276" w:lineRule="auto"/>
              <w:ind w:left="47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Results and Screenshots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19</w:t>
            </w:r>
            <w:r w:rsidDel="00000000" w:rsidR="00000000" w:rsidRPr="00000000">
              <w:rPr>
                <w:rtl w:val="0"/>
              </w:rPr>
            </w:r>
          </w:p>
        </w:tc>
      </w:tr>
      <w:tr>
        <w:trPr>
          <w:cantSplit w:val="0"/>
          <w:trHeight w:val="556" w:hRule="atLeast"/>
          <w:tblHeader w:val="0"/>
        </w:trPr>
        <w:tc>
          <w:tcPr/>
          <w:p w:rsidR="00000000" w:rsidDel="00000000" w:rsidP="00000000" w:rsidRDefault="00000000" w:rsidRPr="00000000" w14:paraId="000000A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54" w:line="276" w:lineRule="auto"/>
              <w:ind w:left="47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23-24</w:t>
            </w:r>
            <w:r w:rsidDel="00000000" w:rsidR="00000000" w:rsidRPr="00000000">
              <w:rPr>
                <w:rtl w:val="0"/>
              </w:rPr>
            </w:r>
          </w:p>
        </w:tc>
      </w:tr>
    </w:tbl>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32"/>
          <w:szCs w:val="32"/>
          <w:u w:val="singl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32"/>
          <w:szCs w:val="32"/>
          <w:u w:val="singl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LIST OF FIGURES</w:t>
      </w:r>
    </w:p>
    <w:p w:rsidR="00000000" w:rsidDel="00000000" w:rsidP="00000000" w:rsidRDefault="00000000" w:rsidRPr="00000000" w14:paraId="000000CC">
      <w:pPr>
        <w:spacing w:line="276" w:lineRule="auto"/>
        <w:rPr/>
      </w:pPr>
      <w:r w:rsidDel="00000000" w:rsidR="00000000" w:rsidRPr="00000000">
        <w:rPr>
          <w:rtl w:val="0"/>
        </w:rPr>
      </w:r>
    </w:p>
    <w:tbl>
      <w:tblPr>
        <w:tblStyle w:val="Table6"/>
        <w:tblpPr w:leftFromText="180" w:rightFromText="180" w:topFromText="0" w:bottomFromText="0" w:vertAnchor="page" w:horzAnchor="margin" w:tblpX="0" w:tblpY="2788"/>
        <w:tblW w:w="848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525"/>
        <w:gridCol w:w="5490"/>
        <w:gridCol w:w="1466"/>
        <w:tblGridChange w:id="0">
          <w:tblGrid>
            <w:gridCol w:w="1525"/>
            <w:gridCol w:w="5490"/>
            <w:gridCol w:w="1466"/>
          </w:tblGrid>
        </w:tblGridChange>
      </w:tblGrid>
      <w:tr>
        <w:trPr>
          <w:cantSplit w:val="0"/>
          <w:tblHeader w:val="0"/>
        </w:trPr>
        <w:tc>
          <w:tcP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No</w:t>
            </w:r>
          </w:p>
        </w:tc>
        <w:tc>
          <w:tcP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Name</w:t>
            </w:r>
          </w:p>
        </w:tc>
        <w:tc>
          <w:tcP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Page No.</w:t>
            </w:r>
          </w:p>
        </w:tc>
      </w:tr>
      <w:tr>
        <w:trPr>
          <w:cantSplit w:val="0"/>
          <w:tblHeader w:val="0"/>
        </w:trPr>
        <w:tc>
          <w:tcP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r>
          </w:p>
        </w:tc>
        <w:tc>
          <w:tcPr>
            <w:vAlign w:val="center"/>
          </w:tcPr>
          <w:p w:rsidR="00000000" w:rsidDel="00000000" w:rsidP="00000000" w:rsidRDefault="00000000" w:rsidRPr="00000000" w14:paraId="000000D1">
            <w:pPr>
              <w:spacing w:before="120" w:line="276" w:lineRule="auto"/>
              <w:ind w:right="115"/>
              <w:rPr>
                <w:sz w:val="24"/>
                <w:szCs w:val="24"/>
              </w:rPr>
            </w:pPr>
            <w:r w:rsidDel="00000000" w:rsidR="00000000" w:rsidRPr="00000000">
              <w:rPr>
                <w:sz w:val="24"/>
                <w:szCs w:val="24"/>
                <w:rtl w:val="0"/>
              </w:rPr>
              <w:t xml:space="preserve">High-level design of the proposed hybrid low-light image enhancement framework</w:t>
            </w:r>
          </w:p>
        </w:tc>
        <w:tc>
          <w:tcP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w:t>
            </w:r>
          </w:p>
        </w:tc>
      </w:tr>
      <w:tr>
        <w:trPr>
          <w:cantSplit w:val="0"/>
          <w:tblHeader w:val="0"/>
        </w:trPr>
        <w:tc>
          <w:tcPr>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w:t>
            </w:r>
          </w:p>
        </w:tc>
        <w:tc>
          <w:tcP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Low-level design of the proposed hybrid low-light image enhancement framework</w:t>
            </w:r>
          </w:p>
        </w:tc>
        <w:tc>
          <w:tcP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r>
      <w:tr>
        <w:trPr>
          <w:cantSplit w:val="0"/>
          <w:tblHeader w:val="0"/>
        </w:trPr>
        <w:tc>
          <w:tcP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w:t>
            </w:r>
          </w:p>
        </w:tc>
        <w:tc>
          <w:tcPr>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Original Low Light Image</w:t>
            </w:r>
          </w:p>
        </w:tc>
        <w:tc>
          <w:tcPr>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r>
      <w:tr>
        <w:trPr>
          <w:cantSplit w:val="0"/>
          <w:tblHeader w:val="0"/>
        </w:trPr>
        <w:tc>
          <w:tcPr>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w:t>
            </w:r>
          </w:p>
        </w:tc>
        <w:tc>
          <w:tcP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Intermediate Steps and  CNN Output</w:t>
            </w:r>
          </w:p>
        </w:tc>
        <w:tc>
          <w:tcPr>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r>
      <w:tr>
        <w:trPr>
          <w:cantSplit w:val="0"/>
          <w:tblHeader w:val="0"/>
        </w:trPr>
        <w:tc>
          <w:tcP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w:t>
            </w:r>
          </w:p>
        </w:tc>
        <w:tc>
          <w:tcP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Original Histogram vs Enhanced Histogram</w:t>
            </w:r>
          </w:p>
        </w:tc>
        <w:tc>
          <w:tcPr>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tc>
      </w:tr>
      <w:tr>
        <w:trPr>
          <w:cantSplit w:val="0"/>
          <w:tblHeader w:val="0"/>
        </w:trPr>
        <w:tc>
          <w:tcPr>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7.4</w:t>
            </w:r>
          </w:p>
        </w:tc>
        <w:tc>
          <w:tcP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Comparision of images in Low Light and Underwater conditions</w:t>
            </w:r>
          </w:p>
        </w:tc>
        <w:tc>
          <w:tcPr>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r>
    </w:tbl>
    <w:p w:rsidR="00000000" w:rsidDel="00000000" w:rsidP="00000000" w:rsidRDefault="00000000" w:rsidRPr="00000000" w14:paraId="000000E2">
      <w:pPr>
        <w:spacing w:line="276" w:lineRule="auto"/>
        <w:jc w:val="center"/>
        <w:rPr/>
      </w:pPr>
      <w:r w:rsidDel="00000000" w:rsidR="00000000" w:rsidRPr="00000000">
        <w:rPr>
          <w:rtl w:val="0"/>
        </w:rPr>
      </w:r>
    </w:p>
    <w:p w:rsidR="00000000" w:rsidDel="00000000" w:rsidP="00000000" w:rsidRDefault="00000000" w:rsidRPr="00000000" w14:paraId="000000E3">
      <w:pPr>
        <w:spacing w:line="276" w:lineRule="auto"/>
        <w:jc w:val="center"/>
        <w:rPr/>
      </w:pPr>
      <w:r w:rsidDel="00000000" w:rsidR="00000000" w:rsidRPr="00000000">
        <w:rPr>
          <w:rtl w:val="0"/>
        </w:rPr>
      </w:r>
    </w:p>
    <w:p w:rsidR="00000000" w:rsidDel="00000000" w:rsidP="00000000" w:rsidRDefault="00000000" w:rsidRPr="00000000" w14:paraId="000000E4">
      <w:pPr>
        <w:spacing w:line="276" w:lineRule="auto"/>
        <w:jc w:val="center"/>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ectPr>
          <w:footerReference r:id="rId9" w:type="default"/>
          <w:pgSz w:h="16838" w:w="11906" w:orient="portrait"/>
          <w:pgMar w:bottom="1440" w:top="1440" w:left="1800" w:right="1440" w:header="706" w:footer="706"/>
          <w:pgNumType w:start="1"/>
        </w:sectPr>
      </w:pPr>
      <w:r w:rsidDel="00000000" w:rsidR="00000000" w:rsidRPr="00000000">
        <w:rPr>
          <w:rtl w:val="0"/>
        </w:rPr>
      </w:r>
    </w:p>
    <w:p w:rsidR="00000000" w:rsidDel="00000000" w:rsidP="00000000" w:rsidRDefault="00000000" w:rsidRPr="00000000" w14:paraId="000000F2">
      <w:pPr>
        <w:spacing w:line="276" w:lineRule="auto"/>
        <w:ind w:right="116"/>
        <w:rPr>
          <w:b w:val="1"/>
          <w:bCs w:val="1"/>
          <w:sz w:val="24"/>
          <w:szCs w:val="24"/>
        </w:rPr>
      </w:pPr>
      <w:r w:rsidDel="00000000" w:rsidR="00000000" w:rsidRPr="00000000">
        <w:rPr>
          <w:rtl w:val="0"/>
        </w:rPr>
      </w:r>
    </w:p>
    <w:p w:rsidR="00000000" w:rsidDel="00000000" w:rsidP="00000000" w:rsidRDefault="00000000" w:rsidRPr="00000000" w14:paraId="000000F3">
      <w:pPr>
        <w:spacing w:line="276" w:lineRule="auto"/>
        <w:ind w:left="90" w:right="116" w:firstLine="0"/>
        <w:rPr>
          <w:b w:val="1"/>
          <w:bCs w:val="1"/>
          <w:sz w:val="32"/>
          <w:szCs w:val="32"/>
        </w:rPr>
      </w:pPr>
      <w:r w:rsidDel="00000000" w:rsidR="00000000" w:rsidRPr="00000000">
        <w:rPr>
          <w:b w:val="1"/>
          <w:bCs w:val="1"/>
          <w:sz w:val="32"/>
          <w:szCs w:val="32"/>
          <w:rtl w:val="0"/>
        </w:rPr>
        <w:t xml:space="preserve">CHAPTER 1</w:t>
      </w:r>
    </w:p>
    <w:p w:rsidR="00000000" w:rsidDel="00000000" w:rsidP="00000000" w:rsidRDefault="00000000" w:rsidRPr="00000000" w14:paraId="000000F4">
      <w:pPr>
        <w:spacing w:line="276" w:lineRule="auto"/>
        <w:ind w:left="90" w:right="116" w:firstLine="0"/>
        <w:jc w:val="center"/>
        <w:rPr>
          <w:b w:val="1"/>
          <w:bCs w:val="1"/>
          <w:sz w:val="32"/>
          <w:szCs w:val="32"/>
        </w:rPr>
      </w:pPr>
      <w:r w:rsidDel="00000000" w:rsidR="00000000" w:rsidRPr="00000000">
        <w:rPr>
          <w:b w:val="1"/>
          <w:bCs w:val="1"/>
          <w:sz w:val="32"/>
          <w:szCs w:val="32"/>
          <w:rtl w:val="0"/>
        </w:rPr>
        <w:t xml:space="preserve">INTRODUCTION</w:t>
      </w:r>
    </w:p>
    <w:p w:rsidR="00000000" w:rsidDel="00000000" w:rsidP="00000000" w:rsidRDefault="00000000" w:rsidRPr="00000000" w14:paraId="000000F5">
      <w:pPr>
        <w:spacing w:line="276" w:lineRule="auto"/>
        <w:ind w:left="90" w:right="116" w:firstLine="0"/>
        <w:jc w:val="center"/>
        <w:rPr>
          <w:b w:val="1"/>
          <w:bCs w:val="1"/>
          <w:sz w:val="32"/>
          <w:szCs w:val="32"/>
        </w:rPr>
      </w:pPr>
      <w:r w:rsidDel="00000000" w:rsidR="00000000" w:rsidRPr="00000000">
        <w:rPr>
          <w:rtl w:val="0"/>
        </w:rPr>
      </w:r>
    </w:p>
    <w:p w:rsidR="00000000" w:rsidDel="00000000" w:rsidP="00000000" w:rsidRDefault="00000000" w:rsidRPr="00000000" w14:paraId="000000F6">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76" w:lineRule="auto"/>
        <w:ind w:left="506" w:right="115" w:hanging="42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Overview</w:t>
      </w:r>
    </w:p>
    <w:p w:rsidR="00000000" w:rsidDel="00000000" w:rsidP="00000000" w:rsidRDefault="00000000" w:rsidRPr="00000000" w14:paraId="000000F7">
      <w:pPr>
        <w:spacing w:line="276" w:lineRule="auto"/>
        <w:ind w:left="86" w:right="115" w:firstLine="0"/>
        <w:jc w:val="both"/>
        <w:rPr>
          <w:b w:val="1"/>
          <w:bCs w:val="1"/>
          <w:sz w:val="28"/>
          <w:szCs w:val="28"/>
        </w:rPr>
      </w:pPr>
      <w:r w:rsidDel="00000000" w:rsidR="00000000" w:rsidRPr="00000000">
        <w:rPr>
          <w:rtl w:val="0"/>
        </w:rPr>
      </w:r>
    </w:p>
    <w:p w:rsidR="00000000" w:rsidDel="00000000" w:rsidP="00000000" w:rsidRDefault="00000000" w:rsidRPr="00000000" w14:paraId="000000F8">
      <w:pPr>
        <w:spacing w:line="276" w:lineRule="auto"/>
        <w:ind w:left="86" w:right="115" w:firstLine="0"/>
        <w:jc w:val="both"/>
        <w:rPr>
          <w:sz w:val="24"/>
          <w:szCs w:val="24"/>
        </w:rPr>
      </w:pPr>
      <w:r w:rsidDel="00000000" w:rsidR="00000000" w:rsidRPr="00000000">
        <w:rPr>
          <w:sz w:val="24"/>
          <w:szCs w:val="24"/>
          <w:rtl w:val="0"/>
        </w:rPr>
        <w:t xml:space="preserve">Images captured under low-light conditions are ubiquitously affected by a range of degradations. These typically include poor brightness, significant color distortion, and high levels of digital noise. Such degraded images pose a substantial challenge to modern computer vision systems, negatively impacting the reliability and performance of critical applications such as autonomous driving, where object detection is paramount, surveillance systems, which must operate 24/7, and medical imaging, where detail and clarity are non-negotiable. Traditional enhancement methods, such as Histogram Equalization and Gamma Correction, are often insufficient as they tend to be blunt instruments, failing to preserve fine details and sometimes even introducing new artifacts. To overcome these significant limitations, this project proposes a robust deep learning-based low-light enhancement system. This system is fundamentally built upon Retinex theory, which models an image as a product of its illumination and reflectance components. Integrated approach features a dedicated decomposition network to separate these components, an intelligent denoising network to suppress noise without losing texture, and an attention-based enhancement module (FEM) designed to meticulously recover fine details and eliminate common artifacts like haloing.</w:t>
      </w:r>
    </w:p>
    <w:p w:rsidR="00000000" w:rsidDel="00000000" w:rsidP="00000000" w:rsidRDefault="00000000" w:rsidRPr="00000000" w14:paraId="000000F9">
      <w:pPr>
        <w:spacing w:line="276" w:lineRule="auto"/>
        <w:ind w:left="86" w:right="115" w:firstLine="432"/>
        <w:jc w:val="both"/>
        <w:rPr>
          <w:sz w:val="24"/>
          <w:szCs w:val="24"/>
        </w:rPr>
      </w:pPr>
      <w:r w:rsidDel="00000000" w:rsidR="00000000" w:rsidRPr="00000000">
        <w:rPr>
          <w:rtl w:val="0"/>
        </w:rPr>
      </w:r>
    </w:p>
    <w:p w:rsidR="00000000" w:rsidDel="00000000" w:rsidP="00000000" w:rsidRDefault="00000000" w:rsidRPr="00000000" w14:paraId="000000FA">
      <w:pPr>
        <w:spacing w:line="276" w:lineRule="auto"/>
        <w:ind w:left="86" w:right="115" w:firstLine="0"/>
        <w:jc w:val="both"/>
        <w:rPr>
          <w:b w:val="1"/>
          <w:bCs w:val="1"/>
          <w:sz w:val="28"/>
          <w:szCs w:val="28"/>
        </w:rPr>
      </w:pPr>
      <w:r w:rsidDel="00000000" w:rsidR="00000000" w:rsidRPr="00000000">
        <w:rPr>
          <w:b w:val="1"/>
          <w:bCs w:val="1"/>
          <w:sz w:val="28"/>
          <w:szCs w:val="28"/>
          <w:rtl w:val="0"/>
        </w:rPr>
        <w:t xml:space="preserve">1.2 Objective</w:t>
      </w:r>
    </w:p>
    <w:p w:rsidR="00000000" w:rsidDel="00000000" w:rsidP="00000000" w:rsidRDefault="00000000" w:rsidRPr="00000000" w14:paraId="000000FB">
      <w:pPr>
        <w:spacing w:line="276" w:lineRule="auto"/>
        <w:ind w:left="86" w:right="115" w:firstLine="0"/>
        <w:jc w:val="both"/>
        <w:rPr>
          <w:b w:val="1"/>
          <w:bCs w:val="1"/>
          <w:sz w:val="28"/>
          <w:szCs w:val="28"/>
        </w:rPr>
      </w:pPr>
      <w:r w:rsidDel="00000000" w:rsidR="00000000" w:rsidRPr="00000000">
        <w:rPr>
          <w:rtl w:val="0"/>
        </w:rPr>
      </w:r>
    </w:p>
    <w:p w:rsidR="00000000" w:rsidDel="00000000" w:rsidP="00000000" w:rsidRDefault="00000000" w:rsidRPr="00000000" w14:paraId="000000FC">
      <w:pPr>
        <w:spacing w:line="276" w:lineRule="auto"/>
        <w:ind w:left="86" w:right="115" w:firstLine="0"/>
        <w:jc w:val="both"/>
        <w:rPr>
          <w:sz w:val="24"/>
          <w:szCs w:val="24"/>
        </w:rPr>
      </w:pPr>
      <w:r w:rsidDel="00000000" w:rsidR="00000000" w:rsidRPr="00000000">
        <w:rPr>
          <w:sz w:val="24"/>
          <w:szCs w:val="24"/>
          <w:rtl w:val="0"/>
        </w:rPr>
        <w:t xml:space="preserve">The primary objective of this project is to design and develop a novel Retinex-based deep learning model specifically for the task of image decomposition and enhancement. A core goal is to successfully integrate a sophisticated attention mechanism within this model to facilitate more effective and targeted feature learning. This will allow the network to intelligently focus on relevant image regions and features.</w:t>
      </w:r>
    </w:p>
    <w:p w:rsidR="00000000" w:rsidDel="00000000" w:rsidP="00000000" w:rsidRDefault="00000000" w:rsidRPr="00000000" w14:paraId="000000FD">
      <w:pPr>
        <w:spacing w:line="276" w:lineRule="auto"/>
        <w:ind w:left="86" w:right="115" w:firstLine="0"/>
        <w:jc w:val="both"/>
        <w:rPr>
          <w:sz w:val="24"/>
          <w:szCs w:val="24"/>
        </w:rPr>
      </w:pPr>
      <w:r w:rsidDel="00000000" w:rsidR="00000000" w:rsidRPr="00000000">
        <w:rPr>
          <w:sz w:val="24"/>
          <w:szCs w:val="24"/>
          <w:rtl w:val="0"/>
        </w:rPr>
        <w:t xml:space="preserve">Furthermore, the project aims to demonstrably improve standard image quality metrics Deviation (GMSD), setting a new benchmark compared to existing state-of-the-art methods.</w:t>
      </w:r>
    </w:p>
    <w:p w:rsidR="00000000" w:rsidDel="00000000" w:rsidP="00000000" w:rsidRDefault="00000000" w:rsidRPr="00000000" w14:paraId="000000FE">
      <w:pPr>
        <w:spacing w:line="276" w:lineRule="auto"/>
        <w:ind w:left="86" w:right="115" w:firstLine="0"/>
        <w:jc w:val="both"/>
        <w:rPr>
          <w:sz w:val="24"/>
          <w:szCs w:val="24"/>
        </w:rPr>
      </w:pPr>
      <w:r w:rsidDel="00000000" w:rsidR="00000000" w:rsidRPr="00000000">
        <w:rPr>
          <w:sz w:val="24"/>
          <w:szCs w:val="24"/>
          <w:rtl w:val="0"/>
        </w:rPr>
        <w:t xml:space="preserve">Finally, a key technical objective is to effectively handle and mitigate the complex challenges inherent in low-light enhancement. </w:t>
      </w:r>
    </w:p>
    <w:p w:rsidR="00000000" w:rsidDel="00000000" w:rsidP="00000000" w:rsidRDefault="00000000" w:rsidRPr="00000000" w14:paraId="000000FF">
      <w:pPr>
        <w:spacing w:line="276" w:lineRule="auto"/>
        <w:ind w:right="115"/>
        <w:jc w:val="both"/>
        <w:rPr>
          <w:b w:val="1"/>
          <w:bCs w:val="1"/>
          <w:sz w:val="28"/>
          <w:szCs w:val="28"/>
        </w:rPr>
      </w:pPr>
      <w:r w:rsidDel="00000000" w:rsidR="00000000" w:rsidRPr="00000000">
        <w:rPr>
          <w:rtl w:val="0"/>
        </w:rPr>
      </w:r>
    </w:p>
    <w:p w:rsidR="00000000" w:rsidDel="00000000" w:rsidP="00000000" w:rsidRDefault="00000000" w:rsidRPr="00000000" w14:paraId="00000100">
      <w:pPr>
        <w:spacing w:line="276" w:lineRule="auto"/>
        <w:ind w:left="86" w:right="115" w:firstLine="0"/>
        <w:jc w:val="both"/>
        <w:rPr>
          <w:b w:val="1"/>
          <w:bCs w:val="1"/>
          <w:sz w:val="28"/>
          <w:szCs w:val="28"/>
        </w:rPr>
      </w:pPr>
      <w:r w:rsidDel="00000000" w:rsidR="00000000" w:rsidRPr="00000000">
        <w:rPr>
          <w:b w:val="1"/>
          <w:bCs w:val="1"/>
          <w:sz w:val="28"/>
          <w:szCs w:val="28"/>
          <w:rtl w:val="0"/>
        </w:rPr>
        <w:t xml:space="preserve">1.3 Need for the Project</w:t>
      </w:r>
    </w:p>
    <w:p w:rsidR="00000000" w:rsidDel="00000000" w:rsidP="00000000" w:rsidRDefault="00000000" w:rsidRPr="00000000" w14:paraId="00000101">
      <w:pPr>
        <w:spacing w:line="276" w:lineRule="auto"/>
        <w:ind w:left="86" w:right="115" w:firstLine="0"/>
        <w:jc w:val="both"/>
        <w:rPr>
          <w:b w:val="1"/>
          <w:bCs w:val="1"/>
          <w:sz w:val="28"/>
          <w:szCs w:val="28"/>
        </w:rPr>
      </w:pPr>
      <w:r w:rsidDel="00000000" w:rsidR="00000000" w:rsidRPr="00000000">
        <w:rPr>
          <w:rtl w:val="0"/>
        </w:rPr>
      </w:r>
    </w:p>
    <w:p w:rsidR="00000000" w:rsidDel="00000000" w:rsidP="00000000" w:rsidRDefault="00000000" w:rsidRPr="00000000" w14:paraId="00000102">
      <w:pPr>
        <w:spacing w:line="276" w:lineRule="auto"/>
        <w:ind w:left="86" w:right="115" w:firstLine="0"/>
        <w:jc w:val="both"/>
        <w:rPr>
          <w:sz w:val="24"/>
          <w:szCs w:val="24"/>
        </w:rPr>
      </w:pPr>
      <w:r w:rsidDel="00000000" w:rsidR="00000000" w:rsidRPr="00000000">
        <w:rPr>
          <w:sz w:val="24"/>
          <w:szCs w:val="24"/>
          <w:rtl w:val="0"/>
        </w:rPr>
        <w:t xml:space="preserve">The successful implementation of this project has a wide-ranging scope, with direct applicability in several high-impact domains. Its primary application lies in enhancing the robustness of autonomous vehicles by providing cleaner visual data to perception systems, especially during night-time or adverse weather conditions. It is equally applicable to security and surveillance systems, enabling clearer footage from cameras operating in low light. In the field of medical imaging, this method can be used to enhance the clarity of endoscopic or microscopic images, aiding in diagnostics.</w:t>
      </w:r>
    </w:p>
    <w:p w:rsidR="00000000" w:rsidDel="00000000" w:rsidP="00000000" w:rsidRDefault="00000000" w:rsidRPr="00000000" w14:paraId="00000103">
      <w:pPr>
        <w:spacing w:line="276" w:lineRule="auto"/>
        <w:ind w:left="86" w:right="115" w:firstLine="0"/>
        <w:jc w:val="both"/>
        <w:rPr>
          <w:sz w:val="24"/>
          <w:szCs w:val="24"/>
        </w:rPr>
      </w:pPr>
      <w:r w:rsidDel="00000000" w:rsidR="00000000" w:rsidRPr="00000000">
        <w:rPr>
          <w:rtl w:val="0"/>
        </w:rPr>
      </w:r>
    </w:p>
    <w:p w:rsidR="00000000" w:rsidDel="00000000" w:rsidP="00000000" w:rsidRDefault="00000000" w:rsidRPr="00000000" w14:paraId="00000104">
      <w:pPr>
        <w:spacing w:line="276" w:lineRule="auto"/>
        <w:ind w:left="86" w:right="115" w:firstLine="0"/>
        <w:jc w:val="both"/>
        <w:rPr>
          <w:sz w:val="24"/>
          <w:szCs w:val="24"/>
        </w:rPr>
      </w:pPr>
      <w:r w:rsidDel="00000000" w:rsidR="00000000" w:rsidRPr="00000000">
        <w:rPr>
          <w:sz w:val="24"/>
          <w:szCs w:val="24"/>
          <w:rtl w:val="0"/>
        </w:rPr>
        <w:t xml:space="preserve">Beyond direct enhancement, this system is designed to be a powerful preprocessing step. By improving the quality of input images, it can significantly boost the accuracy of subsequent high-level computer vision tasks such as object detection and semantic segmentation, which traditionally perform poorly on degraded data.</w:t>
      </w:r>
    </w:p>
    <w:p w:rsidR="00000000" w:rsidDel="00000000" w:rsidP="00000000" w:rsidRDefault="00000000" w:rsidRPr="00000000" w14:paraId="00000105">
      <w:pPr>
        <w:spacing w:line="276" w:lineRule="auto"/>
        <w:ind w:left="86" w:right="115" w:firstLine="0"/>
        <w:jc w:val="both"/>
        <w:rPr>
          <w:sz w:val="24"/>
          <w:szCs w:val="24"/>
        </w:rPr>
      </w:pPr>
      <w:r w:rsidDel="00000000" w:rsidR="00000000" w:rsidRPr="00000000">
        <w:rPr>
          <w:sz w:val="24"/>
          <w:szCs w:val="24"/>
          <w:rtl w:val="0"/>
        </w:rPr>
        <w:t xml:space="preserve">Looking forward, the architectural principles of this model can be optimized and extended for real-time video enhancement, broadening its scope to include live video feeds from drones, dashboard cameras, and other mobile devices in future work.</w:t>
      </w:r>
    </w:p>
    <w:p w:rsidR="00000000" w:rsidDel="00000000" w:rsidP="00000000" w:rsidRDefault="00000000" w:rsidRPr="00000000" w14:paraId="00000106">
      <w:pPr>
        <w:spacing w:line="276" w:lineRule="auto"/>
        <w:ind w:right="115"/>
        <w:rPr>
          <w:b w:val="1"/>
          <w:bCs w:val="1"/>
          <w:sz w:val="24"/>
          <w:szCs w:val="24"/>
        </w:rPr>
      </w:pPr>
      <w:r w:rsidDel="00000000" w:rsidR="00000000" w:rsidRPr="00000000">
        <w:rPr>
          <w:rtl w:val="0"/>
        </w:rPr>
      </w:r>
    </w:p>
    <w:p w:rsidR="00000000" w:rsidDel="00000000" w:rsidP="00000000" w:rsidRDefault="00000000" w:rsidRPr="00000000" w14:paraId="00000107">
      <w:pPr>
        <w:spacing w:line="276" w:lineRule="auto"/>
        <w:ind w:right="115"/>
        <w:jc w:val="both"/>
        <w:rPr>
          <w:b w:val="1"/>
          <w:bCs w:val="1"/>
          <w:sz w:val="28"/>
          <w:szCs w:val="28"/>
        </w:rPr>
      </w:pPr>
      <w:r w:rsidDel="00000000" w:rsidR="00000000" w:rsidRPr="00000000">
        <w:rPr>
          <w:b w:val="1"/>
          <w:bCs w:val="1"/>
          <w:sz w:val="28"/>
          <w:szCs w:val="28"/>
          <w:rtl w:val="0"/>
        </w:rPr>
        <w:t xml:space="preserve">1.4 Existing System and its Drawbacks</w:t>
      </w:r>
    </w:p>
    <w:p w:rsidR="00000000" w:rsidDel="00000000" w:rsidP="00000000" w:rsidRDefault="00000000" w:rsidRPr="00000000" w14:paraId="00000108">
      <w:pPr>
        <w:spacing w:line="276" w:lineRule="auto"/>
        <w:ind w:right="115"/>
        <w:jc w:val="both"/>
        <w:rPr>
          <w:b w:val="1"/>
          <w:bCs w:val="1"/>
          <w:sz w:val="28"/>
          <w:szCs w:val="28"/>
        </w:rPr>
      </w:pPr>
      <w:r w:rsidDel="00000000" w:rsidR="00000000" w:rsidRPr="00000000">
        <w:rPr>
          <w:rtl w:val="0"/>
        </w:rPr>
      </w:r>
    </w:p>
    <w:p w:rsidR="00000000" w:rsidDel="00000000" w:rsidP="00000000" w:rsidRDefault="00000000" w:rsidRPr="00000000" w14:paraId="00000109">
      <w:pPr>
        <w:spacing w:line="276" w:lineRule="auto"/>
        <w:ind w:right="115"/>
        <w:jc w:val="both"/>
        <w:rPr>
          <w:sz w:val="24"/>
          <w:szCs w:val="24"/>
        </w:rPr>
      </w:pPr>
      <w:r w:rsidDel="00000000" w:rsidR="00000000" w:rsidRPr="00000000">
        <w:rPr>
          <w:sz w:val="24"/>
          <w:szCs w:val="24"/>
          <w:rtl w:val="0"/>
        </w:rPr>
        <w:t xml:space="preserve">The landscape of low-light image enhancement is populated by several categories of methods, each with distinct drawbacks. Traditional methods, which include Histogram Equalization and Gamma Correction, are computationally simple but functionally naive. While they can increase global brightness, they often do so at the cost of detail, leading to over-enhancement in bright regions, loss of contrast, and significant color distortion.</w:t>
      </w:r>
    </w:p>
    <w:p w:rsidR="00000000" w:rsidDel="00000000" w:rsidP="00000000" w:rsidRDefault="00000000" w:rsidRPr="00000000" w14:paraId="0000010A">
      <w:pPr>
        <w:spacing w:line="276" w:lineRule="auto"/>
        <w:ind w:right="115"/>
        <w:jc w:val="both"/>
        <w:rPr>
          <w:sz w:val="24"/>
          <w:szCs w:val="24"/>
        </w:rPr>
      </w:pPr>
      <w:r w:rsidDel="00000000" w:rsidR="00000000" w:rsidRPr="00000000">
        <w:rPr>
          <w:sz w:val="24"/>
          <w:szCs w:val="24"/>
          <w:rtl w:val="0"/>
        </w:rPr>
        <w:t xml:space="preserve">Retinex-based methods offer a more physically-grounded approach by separating illumination and reflectance. However, classical Retinex algorithms frequently suffer from halo effects, particularly around sharp edges, and can exhibit detail loss in complex lighting scenarios where the illumination map is difficult to estimate accurately.</w:t>
      </w:r>
    </w:p>
    <w:p w:rsidR="00000000" w:rsidDel="00000000" w:rsidP="00000000" w:rsidRDefault="00000000" w:rsidRPr="00000000" w14:paraId="0000010B">
      <w:pPr>
        <w:spacing w:line="276" w:lineRule="auto"/>
        <w:ind w:right="115"/>
        <w:jc w:val="both"/>
        <w:rPr>
          <w:sz w:val="24"/>
          <w:szCs w:val="24"/>
        </w:rPr>
      </w:pPr>
      <w:r w:rsidDel="00000000" w:rsidR="00000000" w:rsidRPr="00000000">
        <w:rPr>
          <w:sz w:val="24"/>
          <w:szCs w:val="24"/>
          <w:rtl w:val="0"/>
        </w:rPr>
        <w:t xml:space="preserve">Post-processing denoising techniques, such as the popular BM3D algorithm, are effective at removing noise but are "blind" to the enhancement process. When applied after enhancement, they often remove not only noise but also fine-grained image details and textures, resulting in an overly smooth or "plastic-like" image.</w:t>
      </w:r>
    </w:p>
    <w:p w:rsidR="00000000" w:rsidDel="00000000" w:rsidP="00000000" w:rsidRDefault="00000000" w:rsidRPr="00000000" w14:paraId="0000010C">
      <w:pPr>
        <w:spacing w:line="276" w:lineRule="auto"/>
        <w:ind w:right="115"/>
        <w:jc w:val="both"/>
        <w:rPr>
          <w:sz w:val="24"/>
          <w:szCs w:val="24"/>
        </w:rPr>
      </w:pPr>
      <w:r w:rsidDel="00000000" w:rsidR="00000000" w:rsidRPr="00000000">
        <w:rPr>
          <w:sz w:val="24"/>
          <w:szCs w:val="24"/>
          <w:rtl w:val="0"/>
        </w:rPr>
        <w:t xml:space="preserve">More recent Deep learning methods, such as RetinexNet, have shown significant improvement in adaptive enhancement. However, many existing models still struggle with specific artifacts. They often fail to completely remove shadow artifacts in very dark regions and can produce results with uneven or unrealistic illumination, indicating that the separation of components is not yet perfected.</w:t>
      </w:r>
    </w:p>
    <w:p w:rsidR="00000000" w:rsidDel="00000000" w:rsidP="00000000" w:rsidRDefault="00000000" w:rsidRPr="00000000" w14:paraId="0000010D">
      <w:pPr>
        <w:spacing w:line="276" w:lineRule="auto"/>
        <w:ind w:right="115"/>
        <w:jc w:val="both"/>
        <w:rPr>
          <w:sz w:val="24"/>
          <w:szCs w:val="24"/>
        </w:rPr>
      </w:pPr>
      <w:r w:rsidDel="00000000" w:rsidR="00000000" w:rsidRPr="00000000">
        <w:rPr>
          <w:sz w:val="24"/>
          <w:szCs w:val="24"/>
          <w:rtl w:val="0"/>
        </w:rPr>
        <w:tab/>
      </w:r>
    </w:p>
    <w:p w:rsidR="00000000" w:rsidDel="00000000" w:rsidP="00000000" w:rsidRDefault="00000000" w:rsidRPr="00000000" w14:paraId="0000010E">
      <w:pPr>
        <w:spacing w:line="276" w:lineRule="auto"/>
        <w:ind w:right="115"/>
        <w:jc w:val="both"/>
        <w:rPr>
          <w:b w:val="1"/>
          <w:bCs w:val="1"/>
          <w:sz w:val="28"/>
          <w:szCs w:val="28"/>
        </w:rPr>
      </w:pPr>
      <w:r w:rsidDel="00000000" w:rsidR="00000000" w:rsidRPr="00000000">
        <w:rPr>
          <w:b w:val="1"/>
          <w:bCs w:val="1"/>
          <w:sz w:val="28"/>
          <w:szCs w:val="28"/>
          <w:rtl w:val="0"/>
        </w:rPr>
        <w:t xml:space="preserve">1.5 Proposed System</w:t>
      </w:r>
    </w:p>
    <w:p w:rsidR="00000000" w:rsidDel="00000000" w:rsidP="00000000" w:rsidRDefault="00000000" w:rsidRPr="00000000" w14:paraId="0000010F">
      <w:pPr>
        <w:spacing w:line="276" w:lineRule="auto"/>
        <w:ind w:right="115"/>
        <w:jc w:val="both"/>
        <w:rPr>
          <w:b w:val="1"/>
          <w:bCs w:val="1"/>
          <w:sz w:val="28"/>
          <w:szCs w:val="28"/>
        </w:rPr>
      </w:pPr>
      <w:r w:rsidDel="00000000" w:rsidR="00000000" w:rsidRPr="00000000">
        <w:rPr>
          <w:rtl w:val="0"/>
        </w:rPr>
      </w:r>
    </w:p>
    <w:p w:rsidR="00000000" w:rsidDel="00000000" w:rsidP="00000000" w:rsidRDefault="00000000" w:rsidRPr="00000000" w14:paraId="00000110">
      <w:pPr>
        <w:spacing w:line="276" w:lineRule="auto"/>
        <w:ind w:right="115"/>
        <w:jc w:val="both"/>
        <w:rPr>
          <w:sz w:val="24"/>
          <w:szCs w:val="24"/>
        </w:rPr>
      </w:pPr>
      <w:r w:rsidDel="00000000" w:rsidR="00000000" w:rsidRPr="00000000">
        <w:rPr>
          <w:sz w:val="24"/>
          <w:szCs w:val="24"/>
          <w:rtl w:val="0"/>
        </w:rPr>
        <w:t xml:space="preserve">The proposed system is an end-to-end, multi-stage deep learning framework that addresses the aforementioned drawbacks in a unified architecture. The process begins with a Retinex-based decomposition network that intelligently separates the input low-light image into its constituent illumination and reflectance maps.</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decomposition is immediately followed by passing the reflectance map through an integrated denoising network. This module is specifically designed to suppress noise that </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becomes amplified during the decomposition process, while crucially preserving essential texture and structural details.</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core of the system is a Feature Enhancement Module (FEM) that utilizes both channel and spatial attention mechanisms. This dual-attention approach allows the network to learn what features to emphasize (e.g., colors, fine edges) and where to emphasize them (e.g., dark regions, detailed areas). This targeted enhancement is key to removing shadow blocks and halo effects.</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Finally, the entire network is trained with a comprehensive loss function. This is not a single loss, but a weighted combination of perceptual loss (to maintain realism), illumination consistency loss (to ensure smooth lighting), and global consistency loss, all of which guide the model to produce an enhanced image that is bright, clear, and, most importantly, natural-looking</w:t>
      </w:r>
    </w:p>
    <w:p w:rsidR="00000000" w:rsidDel="00000000" w:rsidP="00000000" w:rsidRDefault="00000000" w:rsidRPr="00000000" w14:paraId="00000115">
      <w:pPr>
        <w:spacing w:line="276" w:lineRule="auto"/>
        <w:ind w:left="86" w:right="115" w:firstLine="0"/>
        <w:jc w:val="both"/>
        <w:rPr>
          <w:b w:val="1"/>
          <w:bCs w:val="1"/>
          <w:sz w:val="24"/>
          <w:szCs w:val="24"/>
        </w:rPr>
      </w:pPr>
      <w:r w:rsidDel="00000000" w:rsidR="00000000" w:rsidRPr="00000000">
        <w:rPr>
          <w:b w:val="1"/>
          <w:bCs w:val="1"/>
          <w:sz w:val="24"/>
          <w:szCs w:val="24"/>
          <w:rtl w:val="0"/>
        </w:rPr>
        <w:t xml:space="preserve"> ADVANTAGES OF THE PROPOSED SYSTEM</w:t>
      </w:r>
    </w:p>
    <w:p w:rsidR="00000000" w:rsidDel="00000000" w:rsidP="00000000" w:rsidRDefault="00000000" w:rsidRPr="00000000" w14:paraId="0000011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8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Decomposition Network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Based on Retinex theory, the network decomposes the input low-light image into illumination and reflectance components using two dedicated sub-networks: the Illumination Map (IM) extractor and the Reflection Map (RM) extractor. A comprehensive loss function is designed, incorporating Perceptual Loss, Illumination Consistency Loss, and Global Consistency Loss to ensure structural integrity and naturalness.</w:t>
      </w:r>
    </w:p>
    <w:p w:rsidR="00000000" w:rsidDel="00000000" w:rsidP="00000000" w:rsidRDefault="00000000" w:rsidRPr="00000000" w14:paraId="0000011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Denoising Network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Instead of applying denoising as a separate pre- or post-processing step, the proposed system integrates a denoising module within the enhancement pipeline. The denoising network leverages Basic Residual Modules (BRM) and extended convolutions to maintain spatial details while effectively suppressing noise.</w:t>
      </w:r>
    </w:p>
    <w:p w:rsidR="00000000" w:rsidDel="00000000" w:rsidP="00000000" w:rsidRDefault="00000000" w:rsidRPr="00000000" w14:paraId="0000011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8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Feature Enhancement Module (FEM) with Attention Mechanism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FEM module is integrated into the U-Net skip connections to eliminate shadow blocks and halo artifacts. It uses channel attention to assign importance to critical </w:t>
      </w:r>
      <w:r w:rsidDel="00000000" w:rsidR="00000000" w:rsidRPr="00000000">
        <w:br w:type="page"/>
      </w:r>
      <w:r w:rsidDel="00000000" w:rsidR="00000000" w:rsidRPr="00000000">
        <w:rPr>
          <w:rtl w:val="0"/>
        </w:rPr>
      </w:r>
    </w:p>
    <w:p w:rsidR="00000000" w:rsidDel="00000000" w:rsidP="00000000" w:rsidRDefault="00000000" w:rsidRPr="00000000" w14:paraId="00000119">
      <w:pPr>
        <w:spacing w:line="276" w:lineRule="auto"/>
        <w:ind w:left="86" w:right="115" w:firstLine="432"/>
        <w:jc w:val="center"/>
        <w:rPr>
          <w:sz w:val="24"/>
          <w:szCs w:val="24"/>
        </w:rPr>
      </w:pPr>
      <w:r w:rsidDel="00000000" w:rsidR="00000000" w:rsidRPr="00000000">
        <w:rPr>
          <w:rtl w:val="0"/>
        </w:rPr>
      </w:r>
    </w:p>
    <w:p w:rsidR="00000000" w:rsidDel="00000000" w:rsidP="00000000" w:rsidRDefault="00000000" w:rsidRPr="00000000" w14:paraId="0000011A">
      <w:pPr>
        <w:spacing w:line="276" w:lineRule="auto"/>
        <w:ind w:left="90" w:right="116" w:firstLine="0"/>
        <w:rPr>
          <w:b w:val="1"/>
          <w:bCs w:val="1"/>
          <w:sz w:val="32"/>
          <w:szCs w:val="32"/>
        </w:rPr>
      </w:pPr>
      <w:r w:rsidDel="00000000" w:rsidR="00000000" w:rsidRPr="00000000">
        <w:rPr>
          <w:b w:val="1"/>
          <w:bCs w:val="1"/>
          <w:sz w:val="32"/>
          <w:szCs w:val="32"/>
          <w:rtl w:val="0"/>
        </w:rPr>
        <w:t xml:space="preserve">CHAPTER 2</w:t>
      </w:r>
    </w:p>
    <w:p w:rsidR="00000000" w:rsidDel="00000000" w:rsidP="00000000" w:rsidRDefault="00000000" w:rsidRPr="00000000" w14:paraId="0000011B">
      <w:pPr>
        <w:spacing w:line="276" w:lineRule="auto"/>
        <w:ind w:left="90" w:right="116" w:firstLine="0"/>
        <w:jc w:val="center"/>
        <w:rPr>
          <w:b w:val="1"/>
          <w:bCs w:val="1"/>
          <w:sz w:val="28"/>
          <w:szCs w:val="28"/>
        </w:rPr>
      </w:pPr>
      <w:r w:rsidDel="00000000" w:rsidR="00000000" w:rsidRPr="00000000">
        <w:rPr>
          <w:b w:val="1"/>
          <w:bCs w:val="1"/>
          <w:sz w:val="28"/>
          <w:szCs w:val="28"/>
          <w:rtl w:val="0"/>
        </w:rPr>
        <w:t xml:space="preserve">LITERATURE SURVEY</w:t>
      </w:r>
    </w:p>
    <w:p w:rsidR="00000000" w:rsidDel="00000000" w:rsidP="00000000" w:rsidRDefault="00000000" w:rsidRPr="00000000" w14:paraId="0000011C">
      <w:pPr>
        <w:spacing w:line="276" w:lineRule="auto"/>
        <w:ind w:left="90" w:right="115" w:firstLine="0"/>
        <w:jc w:val="both"/>
        <w:rPr>
          <w:b w:val="1"/>
          <w:bCs w:val="1"/>
          <w:sz w:val="24"/>
          <w:szCs w:val="24"/>
        </w:rPr>
      </w:pPr>
      <w:r w:rsidDel="00000000" w:rsidR="00000000" w:rsidRPr="00000000">
        <w:rPr>
          <w:rtl w:val="0"/>
        </w:rPr>
      </w:r>
    </w:p>
    <w:p w:rsidR="00000000" w:rsidDel="00000000" w:rsidP="00000000" w:rsidRDefault="00000000" w:rsidRPr="00000000" w14:paraId="0000011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450" w:right="115"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Liu, X., Ignatov, A., and Timofte, R. (2025). "NTIRE 2025 challenge on low-light image enhancement: Methods and results." Proc. IEEE/CVF Conf. on Computer Vision and Pattern Recognition Workshops (CVPRW).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0" w:right="115"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0" w:right="1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paper details the findings of the 2025 NTIRE challenge, offering a comprehensive overview of the newest, state-of-the-art methodologies submitted by top research teams globally. It provides critical benchmarks and comparative analysis of various deep learning architectures, setting the current standard for performance in low-light image enhancement tasks.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0" w:right="1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450" w:right="115"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Wang, B., Li, J., and Chen, Y. (2025). "SRLFormer: A Retinex-based attention transformer for low-light image enhancement." Signal Processing: Image Communication, vol. 124, pp. 117046.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0" w:right="1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work introduces SRLFormer, a novel architecture that integrates the Retinex physical model with the powerful global modeling capabilities of Transformers. The authors utilize attention mechanisms to effectively restore details and correct color distortion, addressing the limitations of traditional CNN-based methods in capturing long-range dependencies in complex low-light scenes.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450" w:right="115"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 Q., Zhou, S., and Huang, T. (2025). "Transformer-based low-light image enhancement with global illumination modeling." IEEE Trans. Multimedia, vol. 27, pp. 1456–1468.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0" w:right="1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study proposes a transformer-based approach specifically designed to model global illumination cues. Unlike local enhancement methods that may result in uneven lighting, this model ensures consistent brightness across the entire image. It represents a significant advancement in handling high-dynamic-range scenarios often found in nighttime photography.</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450" w:right="115"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Xu, J., Zhang, Y., and Wu, H. (2025). "A joint Retinex-transformer approach for low-light image enhancement at high ISO." Optik, vol. 298, pp. 171456.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0" w:right="1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Focusing on the specific challenge of high ISO noise in low-light conditions, this paper combines Retinex theory for illumination adjustment with a Transformer network for denoising. The joint approach effectively enhances brightness while suppressing the severe noise artifacts typical of high-sensitivity sensor settings, making it highly relevant for real-world camera applications.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0" w:right="1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0" w:right="1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rPr>
          <w:sz w:val="24"/>
          <w:szCs w:val="24"/>
        </w:rPr>
      </w:pPr>
      <w:r w:rsidDel="00000000" w:rsidR="00000000" w:rsidRPr="00000000">
        <w:rPr>
          <w:rtl w:val="0"/>
        </w:rPr>
      </w:r>
    </w:p>
    <w:p w:rsidR="00000000" w:rsidDel="00000000" w:rsidP="00000000" w:rsidRDefault="00000000" w:rsidRPr="00000000" w14:paraId="0000012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450" w:right="115"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Bai, J., Xu, Y., and Li, Z. (2024). "RetinexMamba: Retinex-based state space model for low-light image enhancement." arXiv preprint arXiv:2406.08732.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0" w:right="1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paper presents RetinexMamba, which leverages State Space Models (Mamba architecture) within a Retinex framework. This emerging architecture offers linear complexity, allowing for efficient processing of high-resolution images. It demonstrates superior computational efficiency compared to standard Transformers while maintaining high enhancement quality, marking a new direction in efficient deep learning.</w:t>
      </w:r>
    </w:p>
    <w:p w:rsidR="00000000" w:rsidDel="00000000" w:rsidP="00000000" w:rsidRDefault="00000000" w:rsidRPr="00000000" w14:paraId="00000132">
      <w:pPr>
        <w:spacing w:line="276" w:lineRule="auto"/>
        <w:ind w:left="90" w:right="115" w:firstLine="0"/>
        <w:jc w:val="both"/>
        <w:rPr>
          <w:sz w:val="24"/>
          <w:szCs w:val="24"/>
        </w:rPr>
      </w:pPr>
      <w:r w:rsidDel="00000000" w:rsidR="00000000" w:rsidRPr="00000000">
        <w:rPr>
          <w:rtl w:val="0"/>
        </w:rPr>
      </w:r>
    </w:p>
    <w:p w:rsidR="00000000" w:rsidDel="00000000" w:rsidP="00000000" w:rsidRDefault="00000000" w:rsidRPr="00000000" w14:paraId="0000013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450" w:right="115"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 S., Pan, W., and Li, N. (2024). "Low-light image enhancement using Retinex-based network with attention mechanism." International Journal of Advanced Computer Science and Applications, vol. 15, no. 2, pp. 312–321.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0" w:right="1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authors propose a Retinex-based network that incorporates a specialized attention mechanism. This mechanism allows the model to focus adaptively on darker regions of an image without over-exposing already bright areas. The study validates the effectiveness of combining physical priors with attention-driven feature learning for balanced image enhancement.</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450" w:right="115"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Wang, L., He, X., and Zhang, J. (2024). "Low-light image enhancement using GAN with illumination attention." Scientific Reports, vol. 14, pp. 11832.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0" w:right="1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research utilizes Generative Adversarial Networks (GANs) augmented with an illumination attention module. By treating enhancement as an image-to-image translation task, the GAN framework generates realistic textures and lighting. The added attention module guides the generator to prioritize improvements in the illumination component, resulting in visually pleasing and natural-looking results.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450" w:right="115"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Zhao, J., Liu, Y., and Sun, K. (2024). "Low-light image enhancement: A comprehensive review." Journal of Visual Communication and Image Representation, vol. 96, pp. 103941.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50" w:right="11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a comprehensive review paper that surveys the landscape of low-light enhancement techniques up to 2024. It categorizes and analyzes various deep learning strategies, including Retinex-based networks, GANs, and unsupervised learning methods. It serves as an essential resource for understanding the current challenges, datasets, and future directions in the field.</w:t>
      </w:r>
    </w:p>
    <w:p w:rsidR="00000000" w:rsidDel="00000000" w:rsidP="00000000" w:rsidRDefault="00000000" w:rsidRPr="00000000" w14:paraId="0000013E">
      <w:pPr>
        <w:spacing w:line="276" w:lineRule="auto"/>
        <w:ind w:left="90" w:right="115" w:firstLine="0"/>
        <w:jc w:val="both"/>
        <w:rPr>
          <w:sz w:val="24"/>
          <w:szCs w:val="24"/>
        </w:rPr>
      </w:pPr>
      <w:r w:rsidDel="00000000" w:rsidR="00000000" w:rsidRPr="00000000">
        <w:rPr>
          <w:rtl w:val="0"/>
        </w:rPr>
      </w:r>
    </w:p>
    <w:p w:rsidR="00000000" w:rsidDel="00000000" w:rsidP="00000000" w:rsidRDefault="00000000" w:rsidRPr="00000000" w14:paraId="0000013F">
      <w:pPr>
        <w:spacing w:line="276" w:lineRule="auto"/>
        <w:ind w:left="90" w:right="115" w:firstLine="0"/>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0">
      <w:pPr>
        <w:spacing w:line="276" w:lineRule="auto"/>
        <w:ind w:right="115"/>
        <w:jc w:val="center"/>
        <w:rPr>
          <w:sz w:val="24"/>
          <w:szCs w:val="24"/>
        </w:rPr>
      </w:pPr>
      <w:r w:rsidDel="00000000" w:rsidR="00000000" w:rsidRPr="00000000">
        <w:rPr>
          <w:rtl w:val="0"/>
        </w:rPr>
      </w:r>
    </w:p>
    <w:p w:rsidR="00000000" w:rsidDel="00000000" w:rsidP="00000000" w:rsidRDefault="00000000" w:rsidRPr="00000000" w14:paraId="00000141">
      <w:pPr>
        <w:spacing w:line="276" w:lineRule="auto"/>
        <w:ind w:left="90" w:right="116" w:firstLine="0"/>
        <w:rPr>
          <w:b w:val="1"/>
          <w:bCs w:val="1"/>
          <w:sz w:val="32"/>
          <w:szCs w:val="32"/>
        </w:rPr>
      </w:pPr>
      <w:r w:rsidDel="00000000" w:rsidR="00000000" w:rsidRPr="00000000">
        <w:rPr>
          <w:b w:val="1"/>
          <w:bCs w:val="1"/>
          <w:sz w:val="32"/>
          <w:szCs w:val="32"/>
          <w:rtl w:val="0"/>
        </w:rPr>
        <w:t xml:space="preserve">CHAPTER 3</w:t>
      </w:r>
    </w:p>
    <w:p w:rsidR="00000000" w:rsidDel="00000000" w:rsidP="00000000" w:rsidRDefault="00000000" w:rsidRPr="00000000" w14:paraId="00000142">
      <w:pPr>
        <w:spacing w:line="276" w:lineRule="auto"/>
        <w:ind w:left="90" w:right="116" w:firstLine="0"/>
        <w:rPr>
          <w:b w:val="1"/>
          <w:bCs w:val="1"/>
          <w:sz w:val="32"/>
          <w:szCs w:val="32"/>
        </w:rPr>
      </w:pPr>
      <w:r w:rsidDel="00000000" w:rsidR="00000000" w:rsidRPr="00000000">
        <w:rPr>
          <w:rtl w:val="0"/>
        </w:rPr>
      </w:r>
    </w:p>
    <w:p w:rsidR="00000000" w:rsidDel="00000000" w:rsidP="00000000" w:rsidRDefault="00000000" w:rsidRPr="00000000" w14:paraId="00000143">
      <w:pPr>
        <w:spacing w:line="276" w:lineRule="auto"/>
        <w:ind w:left="90" w:right="116" w:firstLine="0"/>
        <w:jc w:val="center"/>
        <w:rPr>
          <w:b w:val="1"/>
          <w:bCs w:val="1"/>
          <w:sz w:val="32"/>
          <w:szCs w:val="32"/>
        </w:rPr>
      </w:pPr>
      <w:r w:rsidDel="00000000" w:rsidR="00000000" w:rsidRPr="00000000">
        <w:rPr>
          <w:b w:val="1"/>
          <w:bCs w:val="1"/>
          <w:sz w:val="32"/>
          <w:szCs w:val="32"/>
          <w:rtl w:val="0"/>
        </w:rPr>
        <w:t xml:space="preserve">SYSTEM REQUIREMENTS AND SPECIFICATIONS</w:t>
      </w:r>
    </w:p>
    <w:p w:rsidR="00000000" w:rsidDel="00000000" w:rsidP="00000000" w:rsidRDefault="00000000" w:rsidRPr="00000000" w14:paraId="00000144">
      <w:pPr>
        <w:spacing w:after="120" w:line="276" w:lineRule="auto"/>
        <w:ind w:right="115"/>
        <w:jc w:val="both"/>
        <w:rPr>
          <w:b w:val="1"/>
          <w:bCs w:val="1"/>
          <w:sz w:val="24"/>
          <w:szCs w:val="24"/>
        </w:rPr>
      </w:pPr>
      <w:r w:rsidDel="00000000" w:rsidR="00000000" w:rsidRPr="00000000">
        <w:rPr>
          <w:rtl w:val="0"/>
        </w:rPr>
      </w:r>
    </w:p>
    <w:p w:rsidR="00000000" w:rsidDel="00000000" w:rsidP="00000000" w:rsidRDefault="00000000" w:rsidRPr="00000000" w14:paraId="00000145">
      <w:pPr>
        <w:spacing w:line="276" w:lineRule="auto"/>
        <w:ind w:left="86" w:right="115" w:firstLine="0"/>
        <w:jc w:val="both"/>
        <w:rPr>
          <w:b w:val="1"/>
          <w:bCs w:val="1"/>
          <w:sz w:val="28"/>
          <w:szCs w:val="28"/>
        </w:rPr>
      </w:pPr>
      <w:r w:rsidDel="00000000" w:rsidR="00000000" w:rsidRPr="00000000">
        <w:rPr>
          <w:b w:val="1"/>
          <w:bCs w:val="1"/>
          <w:sz w:val="28"/>
          <w:szCs w:val="28"/>
          <w:rtl w:val="0"/>
        </w:rPr>
        <w:t xml:space="preserve">3.1 Hardware Requirements</w:t>
      </w:r>
    </w:p>
    <w:p w:rsidR="00000000" w:rsidDel="00000000" w:rsidP="00000000" w:rsidRDefault="00000000" w:rsidRPr="00000000" w14:paraId="00000146">
      <w:pPr>
        <w:spacing w:line="276" w:lineRule="auto"/>
        <w:ind w:left="86" w:right="115" w:firstLine="0"/>
        <w:jc w:val="both"/>
        <w:rPr>
          <w:b w:val="1"/>
          <w:bCs w:val="1"/>
          <w:sz w:val="28"/>
          <w:szCs w:val="28"/>
          <w:u w:val="single"/>
        </w:rPr>
      </w:pPr>
      <w:r w:rsidDel="00000000" w:rsidR="00000000" w:rsidRPr="00000000">
        <w:rPr>
          <w:rtl w:val="0"/>
        </w:rPr>
      </w:r>
    </w:p>
    <w:tbl>
      <w:tblPr>
        <w:tblStyle w:val="Table7"/>
        <w:tblW w:w="634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74"/>
        <w:gridCol w:w="3175"/>
        <w:tblGridChange w:id="0">
          <w:tblGrid>
            <w:gridCol w:w="3174"/>
            <w:gridCol w:w="3175"/>
          </w:tblGrid>
        </w:tblGridChange>
      </w:tblGrid>
      <w:tr>
        <w:trPr>
          <w:cantSplit w:val="0"/>
          <w:trHeight w:val="518" w:hRule="atLeast"/>
          <w:tblHeader w:val="0"/>
        </w:trPr>
        <w:tc>
          <w:tcPr>
            <w:gridSpan w:val="2"/>
            <w:vAlign w:val="center"/>
          </w:tcPr>
          <w:p w:rsidR="00000000" w:rsidDel="00000000" w:rsidP="00000000" w:rsidRDefault="00000000" w:rsidRPr="00000000" w14:paraId="00000147">
            <w:pPr>
              <w:spacing w:after="100" w:before="100" w:line="276" w:lineRule="auto"/>
              <w:ind w:right="115"/>
              <w:jc w:val="center"/>
              <w:rPr>
                <w:sz w:val="24"/>
                <w:szCs w:val="24"/>
              </w:rPr>
            </w:pPr>
            <w:r w:rsidDel="00000000" w:rsidR="00000000" w:rsidRPr="00000000">
              <w:rPr>
                <w:sz w:val="24"/>
                <w:szCs w:val="24"/>
                <w:rtl w:val="0"/>
              </w:rPr>
              <w:t xml:space="preserve">Hardware Requirements</w:t>
            </w:r>
          </w:p>
        </w:tc>
      </w:tr>
      <w:tr>
        <w:trPr>
          <w:cantSplit w:val="0"/>
          <w:trHeight w:val="532" w:hRule="atLeast"/>
          <w:tblHeader w:val="0"/>
        </w:trPr>
        <w:tc>
          <w:tcPr>
            <w:vAlign w:val="center"/>
          </w:tcPr>
          <w:p w:rsidR="00000000" w:rsidDel="00000000" w:rsidP="00000000" w:rsidRDefault="00000000" w:rsidRPr="00000000" w14:paraId="00000149">
            <w:pPr>
              <w:spacing w:after="100" w:before="100" w:line="276" w:lineRule="auto"/>
              <w:ind w:right="115"/>
              <w:jc w:val="center"/>
              <w:rPr>
                <w:sz w:val="24"/>
                <w:szCs w:val="24"/>
              </w:rPr>
            </w:pPr>
            <w:r w:rsidDel="00000000" w:rsidR="00000000" w:rsidRPr="00000000">
              <w:rPr>
                <w:sz w:val="24"/>
                <w:szCs w:val="24"/>
                <w:rtl w:val="0"/>
              </w:rPr>
              <w:t xml:space="preserve">OS</w:t>
            </w:r>
          </w:p>
        </w:tc>
        <w:tc>
          <w:tcPr>
            <w:vAlign w:val="center"/>
          </w:tcPr>
          <w:p w:rsidR="00000000" w:rsidDel="00000000" w:rsidP="00000000" w:rsidRDefault="00000000" w:rsidRPr="00000000" w14:paraId="0000014A">
            <w:pPr>
              <w:spacing w:after="100" w:before="100" w:line="276" w:lineRule="auto"/>
              <w:ind w:right="115"/>
              <w:jc w:val="center"/>
              <w:rPr>
                <w:sz w:val="24"/>
                <w:szCs w:val="24"/>
              </w:rPr>
            </w:pPr>
            <w:r w:rsidDel="00000000" w:rsidR="00000000" w:rsidRPr="00000000">
              <w:rPr>
                <w:sz w:val="24"/>
                <w:szCs w:val="24"/>
                <w:rtl w:val="0"/>
              </w:rPr>
              <w:t xml:space="preserve">Windows / Linux / Mac</w:t>
            </w:r>
          </w:p>
        </w:tc>
      </w:tr>
      <w:tr>
        <w:trPr>
          <w:cantSplit w:val="0"/>
          <w:trHeight w:val="518" w:hRule="atLeast"/>
          <w:tblHeader w:val="0"/>
        </w:trPr>
        <w:tc>
          <w:tcPr>
            <w:vAlign w:val="center"/>
          </w:tcPr>
          <w:p w:rsidR="00000000" w:rsidDel="00000000" w:rsidP="00000000" w:rsidRDefault="00000000" w:rsidRPr="00000000" w14:paraId="0000014B">
            <w:pPr>
              <w:spacing w:after="100" w:before="100" w:line="276" w:lineRule="auto"/>
              <w:ind w:right="115"/>
              <w:jc w:val="center"/>
              <w:rPr>
                <w:sz w:val="24"/>
                <w:szCs w:val="24"/>
              </w:rPr>
            </w:pPr>
            <w:r w:rsidDel="00000000" w:rsidR="00000000" w:rsidRPr="00000000">
              <w:rPr>
                <w:sz w:val="24"/>
                <w:szCs w:val="24"/>
                <w:rtl w:val="0"/>
              </w:rPr>
              <w:t xml:space="preserve">Processor</w:t>
            </w:r>
          </w:p>
        </w:tc>
        <w:tc>
          <w:tcPr>
            <w:vAlign w:val="center"/>
          </w:tcPr>
          <w:p w:rsidR="00000000" w:rsidDel="00000000" w:rsidP="00000000" w:rsidRDefault="00000000" w:rsidRPr="00000000" w14:paraId="0000014C">
            <w:pPr>
              <w:spacing w:after="100" w:before="100" w:line="276" w:lineRule="auto"/>
              <w:ind w:right="115"/>
              <w:jc w:val="center"/>
              <w:rPr>
                <w:sz w:val="24"/>
                <w:szCs w:val="24"/>
              </w:rPr>
            </w:pPr>
            <w:r w:rsidDel="00000000" w:rsidR="00000000" w:rsidRPr="00000000">
              <w:rPr>
                <w:sz w:val="24"/>
                <w:szCs w:val="24"/>
                <w:rtl w:val="0"/>
              </w:rPr>
              <w:t xml:space="preserve">Intel i3/i5 or equivalent (2.0 GHz+)</w:t>
            </w:r>
          </w:p>
        </w:tc>
      </w:tr>
      <w:tr>
        <w:trPr>
          <w:cantSplit w:val="0"/>
          <w:trHeight w:val="518" w:hRule="atLeast"/>
          <w:tblHeader w:val="0"/>
        </w:trPr>
        <w:tc>
          <w:tcPr>
            <w:vAlign w:val="center"/>
          </w:tcPr>
          <w:p w:rsidR="00000000" w:rsidDel="00000000" w:rsidP="00000000" w:rsidRDefault="00000000" w:rsidRPr="00000000" w14:paraId="0000014D">
            <w:pPr>
              <w:spacing w:after="100" w:before="100" w:line="276" w:lineRule="auto"/>
              <w:ind w:right="115"/>
              <w:jc w:val="center"/>
              <w:rPr>
                <w:sz w:val="24"/>
                <w:szCs w:val="24"/>
              </w:rPr>
            </w:pPr>
            <w:r w:rsidDel="00000000" w:rsidR="00000000" w:rsidRPr="00000000">
              <w:rPr>
                <w:sz w:val="24"/>
                <w:szCs w:val="24"/>
                <w:rtl w:val="0"/>
              </w:rPr>
              <w:t xml:space="preserve">RAM</w:t>
            </w:r>
          </w:p>
        </w:tc>
        <w:tc>
          <w:tcPr>
            <w:vAlign w:val="center"/>
          </w:tcPr>
          <w:p w:rsidR="00000000" w:rsidDel="00000000" w:rsidP="00000000" w:rsidRDefault="00000000" w:rsidRPr="00000000" w14:paraId="0000014E">
            <w:pPr>
              <w:spacing w:after="100" w:before="100" w:line="276" w:lineRule="auto"/>
              <w:ind w:right="115"/>
              <w:jc w:val="center"/>
              <w:rPr>
                <w:sz w:val="24"/>
                <w:szCs w:val="24"/>
              </w:rPr>
            </w:pPr>
            <w:r w:rsidDel="00000000" w:rsidR="00000000" w:rsidRPr="00000000">
              <w:rPr>
                <w:sz w:val="24"/>
                <w:szCs w:val="24"/>
                <w:rtl w:val="0"/>
              </w:rPr>
              <w:t xml:space="preserve">8GB or higher</w:t>
            </w:r>
          </w:p>
        </w:tc>
      </w:tr>
      <w:tr>
        <w:trPr>
          <w:cantSplit w:val="0"/>
          <w:trHeight w:val="532" w:hRule="atLeast"/>
          <w:tblHeader w:val="0"/>
        </w:trPr>
        <w:tc>
          <w:tcPr>
            <w:vAlign w:val="center"/>
          </w:tcPr>
          <w:p w:rsidR="00000000" w:rsidDel="00000000" w:rsidP="00000000" w:rsidRDefault="00000000" w:rsidRPr="00000000" w14:paraId="0000014F">
            <w:pPr>
              <w:spacing w:after="100" w:before="100" w:line="276" w:lineRule="auto"/>
              <w:ind w:right="115"/>
              <w:jc w:val="center"/>
              <w:rPr>
                <w:sz w:val="24"/>
                <w:szCs w:val="24"/>
              </w:rPr>
            </w:pPr>
            <w:r w:rsidDel="00000000" w:rsidR="00000000" w:rsidRPr="00000000">
              <w:rPr>
                <w:sz w:val="24"/>
                <w:szCs w:val="24"/>
                <w:rtl w:val="0"/>
              </w:rPr>
              <w:t xml:space="preserve">Storage</w:t>
            </w:r>
          </w:p>
        </w:tc>
        <w:tc>
          <w:tcPr>
            <w:vAlign w:val="center"/>
          </w:tcPr>
          <w:p w:rsidR="00000000" w:rsidDel="00000000" w:rsidP="00000000" w:rsidRDefault="00000000" w:rsidRPr="00000000" w14:paraId="00000150">
            <w:pPr>
              <w:spacing w:after="100" w:before="100" w:line="276" w:lineRule="auto"/>
              <w:ind w:right="115"/>
              <w:jc w:val="center"/>
              <w:rPr>
                <w:sz w:val="24"/>
                <w:szCs w:val="24"/>
              </w:rPr>
            </w:pPr>
            <w:r w:rsidDel="00000000" w:rsidR="00000000" w:rsidRPr="00000000">
              <w:rPr>
                <w:sz w:val="24"/>
                <w:szCs w:val="24"/>
                <w:rtl w:val="0"/>
              </w:rPr>
              <w:t xml:space="preserve">1 GB free disk space for libraries and project files</w:t>
            </w:r>
          </w:p>
        </w:tc>
      </w:tr>
      <w:tr>
        <w:trPr>
          <w:cantSplit w:val="0"/>
          <w:trHeight w:val="532" w:hRule="atLeast"/>
          <w:tblHeader w:val="0"/>
        </w:trPr>
        <w:tc>
          <w:tcPr>
            <w:vAlign w:val="center"/>
          </w:tcPr>
          <w:p w:rsidR="00000000" w:rsidDel="00000000" w:rsidP="00000000" w:rsidRDefault="00000000" w:rsidRPr="00000000" w14:paraId="00000151">
            <w:pPr>
              <w:spacing w:after="100" w:before="100" w:line="276" w:lineRule="auto"/>
              <w:ind w:right="115"/>
              <w:jc w:val="center"/>
              <w:rPr>
                <w:sz w:val="24"/>
                <w:szCs w:val="24"/>
              </w:rPr>
            </w:pPr>
            <w:r w:rsidDel="00000000" w:rsidR="00000000" w:rsidRPr="00000000">
              <w:rPr>
                <w:sz w:val="24"/>
                <w:szCs w:val="24"/>
                <w:rtl w:val="0"/>
              </w:rPr>
              <w:t xml:space="preserve">GPU</w:t>
            </w:r>
          </w:p>
        </w:tc>
        <w:tc>
          <w:tcPr>
            <w:vAlign w:val="center"/>
          </w:tcPr>
          <w:p w:rsidR="00000000" w:rsidDel="00000000" w:rsidP="00000000" w:rsidRDefault="00000000" w:rsidRPr="00000000" w14:paraId="00000152">
            <w:pPr>
              <w:spacing w:after="100" w:before="100" w:line="276" w:lineRule="auto"/>
              <w:ind w:right="115"/>
              <w:jc w:val="center"/>
              <w:rPr>
                <w:sz w:val="24"/>
                <w:szCs w:val="24"/>
              </w:rPr>
            </w:pPr>
            <w:r w:rsidDel="00000000" w:rsidR="00000000" w:rsidRPr="00000000">
              <w:rPr>
                <w:sz w:val="24"/>
                <w:szCs w:val="24"/>
                <w:rtl w:val="0"/>
              </w:rPr>
              <w:t xml:space="preserve"> NVIDIA GTX 1050Ti</w:t>
            </w:r>
          </w:p>
        </w:tc>
      </w:tr>
    </w:tbl>
    <w:p w:rsidR="00000000" w:rsidDel="00000000" w:rsidP="00000000" w:rsidRDefault="00000000" w:rsidRPr="00000000" w14:paraId="00000153">
      <w:pPr>
        <w:spacing w:after="120" w:line="276" w:lineRule="auto"/>
        <w:ind w:left="86" w:right="115" w:firstLine="0"/>
        <w:jc w:val="both"/>
        <w:rPr>
          <w:b w:val="1"/>
          <w:bCs w:val="1"/>
          <w:sz w:val="24"/>
          <w:szCs w:val="24"/>
        </w:rPr>
      </w:pPr>
      <w:r w:rsidDel="00000000" w:rsidR="00000000" w:rsidRPr="00000000">
        <w:rPr>
          <w:rtl w:val="0"/>
        </w:rPr>
      </w:r>
    </w:p>
    <w:p w:rsidR="00000000" w:rsidDel="00000000" w:rsidP="00000000" w:rsidRDefault="00000000" w:rsidRPr="00000000" w14:paraId="00000154">
      <w:pPr>
        <w:spacing w:line="276" w:lineRule="auto"/>
        <w:ind w:left="86" w:right="115" w:firstLine="0"/>
        <w:jc w:val="both"/>
        <w:rPr>
          <w:b w:val="1"/>
          <w:bCs w:val="1"/>
          <w:sz w:val="28"/>
          <w:szCs w:val="28"/>
        </w:rPr>
      </w:pPr>
      <w:r w:rsidDel="00000000" w:rsidR="00000000" w:rsidRPr="00000000">
        <w:rPr>
          <w:b w:val="1"/>
          <w:bCs w:val="1"/>
          <w:sz w:val="28"/>
          <w:szCs w:val="28"/>
          <w:rtl w:val="0"/>
        </w:rPr>
        <w:t xml:space="preserve">3.2 Software Requirements</w:t>
      </w:r>
    </w:p>
    <w:p w:rsidR="00000000" w:rsidDel="00000000" w:rsidP="00000000" w:rsidRDefault="00000000" w:rsidRPr="00000000" w14:paraId="00000155">
      <w:pPr>
        <w:spacing w:line="276" w:lineRule="auto"/>
        <w:ind w:left="86" w:right="115" w:firstLine="0"/>
        <w:jc w:val="both"/>
        <w:rPr>
          <w:b w:val="1"/>
          <w:bCs w:val="1"/>
          <w:sz w:val="28"/>
          <w:szCs w:val="28"/>
          <w:u w:val="single"/>
        </w:rPr>
      </w:pPr>
      <w:r w:rsidDel="00000000" w:rsidR="00000000" w:rsidRPr="00000000">
        <w:rPr>
          <w:rtl w:val="0"/>
        </w:rPr>
      </w:r>
    </w:p>
    <w:tbl>
      <w:tblPr>
        <w:tblStyle w:val="Table8"/>
        <w:tblW w:w="634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74"/>
        <w:gridCol w:w="3175"/>
        <w:tblGridChange w:id="0">
          <w:tblGrid>
            <w:gridCol w:w="3174"/>
            <w:gridCol w:w="3175"/>
          </w:tblGrid>
        </w:tblGridChange>
      </w:tblGrid>
      <w:tr>
        <w:trPr>
          <w:cantSplit w:val="0"/>
          <w:trHeight w:val="518" w:hRule="atLeast"/>
          <w:tblHeader w:val="0"/>
        </w:trPr>
        <w:tc>
          <w:tcPr>
            <w:gridSpan w:val="2"/>
            <w:vAlign w:val="center"/>
          </w:tcPr>
          <w:p w:rsidR="00000000" w:rsidDel="00000000" w:rsidP="00000000" w:rsidRDefault="00000000" w:rsidRPr="00000000" w14:paraId="00000156">
            <w:pPr>
              <w:spacing w:after="100" w:before="100" w:line="276" w:lineRule="auto"/>
              <w:ind w:right="115"/>
              <w:jc w:val="center"/>
              <w:rPr>
                <w:sz w:val="24"/>
                <w:szCs w:val="24"/>
              </w:rPr>
            </w:pPr>
            <w:r w:rsidDel="00000000" w:rsidR="00000000" w:rsidRPr="00000000">
              <w:rPr>
                <w:sz w:val="24"/>
                <w:szCs w:val="24"/>
                <w:rtl w:val="0"/>
              </w:rPr>
              <w:t xml:space="preserve">Software Requirements</w:t>
            </w:r>
          </w:p>
        </w:tc>
      </w:tr>
      <w:tr>
        <w:trPr>
          <w:cantSplit w:val="0"/>
          <w:trHeight w:val="532" w:hRule="atLeast"/>
          <w:tblHeader w:val="0"/>
        </w:trPr>
        <w:tc>
          <w:tcPr>
            <w:vAlign w:val="center"/>
          </w:tcPr>
          <w:p w:rsidR="00000000" w:rsidDel="00000000" w:rsidP="00000000" w:rsidRDefault="00000000" w:rsidRPr="00000000" w14:paraId="00000158">
            <w:pPr>
              <w:spacing w:after="100" w:before="100" w:line="276" w:lineRule="auto"/>
              <w:ind w:right="115"/>
              <w:jc w:val="center"/>
              <w:rPr>
                <w:sz w:val="24"/>
                <w:szCs w:val="24"/>
              </w:rPr>
            </w:pPr>
            <w:r w:rsidDel="00000000" w:rsidR="00000000" w:rsidRPr="00000000">
              <w:rPr>
                <w:sz w:val="24"/>
                <w:szCs w:val="24"/>
                <w:rtl w:val="0"/>
              </w:rPr>
              <w:t xml:space="preserve">Programming Language</w:t>
            </w:r>
          </w:p>
        </w:tc>
        <w:tc>
          <w:tcPr>
            <w:vAlign w:val="center"/>
          </w:tcPr>
          <w:p w:rsidR="00000000" w:rsidDel="00000000" w:rsidP="00000000" w:rsidRDefault="00000000" w:rsidRPr="00000000" w14:paraId="00000159">
            <w:pPr>
              <w:spacing w:after="100" w:before="100" w:line="276" w:lineRule="auto"/>
              <w:ind w:right="115"/>
              <w:jc w:val="center"/>
              <w:rPr>
                <w:sz w:val="24"/>
                <w:szCs w:val="24"/>
              </w:rPr>
            </w:pPr>
            <w:r w:rsidDel="00000000" w:rsidR="00000000" w:rsidRPr="00000000">
              <w:rPr>
                <w:sz w:val="24"/>
                <w:szCs w:val="24"/>
                <w:rtl w:val="0"/>
              </w:rPr>
              <w:t xml:space="preserve">Python 3.8+</w:t>
            </w:r>
          </w:p>
        </w:tc>
      </w:tr>
      <w:tr>
        <w:trPr>
          <w:cantSplit w:val="0"/>
          <w:trHeight w:val="518" w:hRule="atLeast"/>
          <w:tblHeader w:val="0"/>
        </w:trPr>
        <w:tc>
          <w:tcPr>
            <w:vAlign w:val="center"/>
          </w:tcPr>
          <w:p w:rsidR="00000000" w:rsidDel="00000000" w:rsidP="00000000" w:rsidRDefault="00000000" w:rsidRPr="00000000" w14:paraId="0000015A">
            <w:pPr>
              <w:spacing w:after="100" w:before="100" w:line="276" w:lineRule="auto"/>
              <w:ind w:right="115"/>
              <w:jc w:val="center"/>
              <w:rPr>
                <w:sz w:val="24"/>
                <w:szCs w:val="24"/>
              </w:rPr>
            </w:pPr>
            <w:r w:rsidDel="00000000" w:rsidR="00000000" w:rsidRPr="00000000">
              <w:rPr>
                <w:sz w:val="24"/>
                <w:szCs w:val="24"/>
                <w:rtl w:val="0"/>
              </w:rPr>
              <w:t xml:space="preserve">Libraries / Frameworks</w:t>
            </w:r>
          </w:p>
        </w:tc>
        <w:tc>
          <w:tcPr>
            <w:vAlign w:val="center"/>
          </w:tcPr>
          <w:p w:rsidR="00000000" w:rsidDel="00000000" w:rsidP="00000000" w:rsidRDefault="00000000" w:rsidRPr="00000000" w14:paraId="0000015B">
            <w:pPr>
              <w:spacing w:after="100" w:before="100" w:line="276" w:lineRule="auto"/>
              <w:ind w:right="115"/>
              <w:jc w:val="center"/>
              <w:rPr>
                <w:sz w:val="24"/>
                <w:szCs w:val="24"/>
              </w:rPr>
            </w:pPr>
            <w:r w:rsidDel="00000000" w:rsidR="00000000" w:rsidRPr="00000000">
              <w:rPr>
                <w:sz w:val="24"/>
                <w:szCs w:val="24"/>
                <w:rtl w:val="0"/>
              </w:rPr>
              <w:t xml:space="preserve">Matplotlib/Seaborn, OpenCV, scikit-image, PyTorch 1.8+</w:t>
            </w:r>
          </w:p>
        </w:tc>
      </w:tr>
      <w:tr>
        <w:trPr>
          <w:cantSplit w:val="0"/>
          <w:trHeight w:val="532" w:hRule="atLeast"/>
          <w:tblHeader w:val="0"/>
        </w:trPr>
        <w:tc>
          <w:tcPr>
            <w:vAlign w:val="center"/>
          </w:tcPr>
          <w:p w:rsidR="00000000" w:rsidDel="00000000" w:rsidP="00000000" w:rsidRDefault="00000000" w:rsidRPr="00000000" w14:paraId="0000015C">
            <w:pPr>
              <w:spacing w:after="100" w:before="100" w:line="276" w:lineRule="auto"/>
              <w:ind w:right="115"/>
              <w:jc w:val="center"/>
              <w:rPr>
                <w:sz w:val="24"/>
                <w:szCs w:val="24"/>
              </w:rPr>
            </w:pPr>
            <w:r w:rsidDel="00000000" w:rsidR="00000000" w:rsidRPr="00000000">
              <w:rPr>
                <w:sz w:val="24"/>
                <w:szCs w:val="24"/>
                <w:rtl w:val="0"/>
              </w:rPr>
              <w:t xml:space="preserve">Development Environment</w:t>
            </w:r>
          </w:p>
        </w:tc>
        <w:tc>
          <w:tcPr>
            <w:vAlign w:val="center"/>
          </w:tcPr>
          <w:p w:rsidR="00000000" w:rsidDel="00000000" w:rsidP="00000000" w:rsidRDefault="00000000" w:rsidRPr="00000000" w14:paraId="0000015D">
            <w:pPr>
              <w:spacing w:after="100" w:before="100" w:line="276" w:lineRule="auto"/>
              <w:ind w:right="115"/>
              <w:jc w:val="center"/>
              <w:rPr>
                <w:sz w:val="24"/>
                <w:szCs w:val="24"/>
              </w:rPr>
            </w:pPr>
            <w:r w:rsidDel="00000000" w:rsidR="00000000" w:rsidRPr="00000000">
              <w:rPr>
                <w:sz w:val="24"/>
                <w:szCs w:val="24"/>
                <w:rtl w:val="0"/>
              </w:rPr>
              <w:t xml:space="preserve">VS Code / PyCharm</w:t>
            </w:r>
          </w:p>
        </w:tc>
      </w:tr>
      <w:tr>
        <w:trPr>
          <w:cantSplit w:val="0"/>
          <w:trHeight w:val="518" w:hRule="atLeast"/>
          <w:tblHeader w:val="0"/>
        </w:trPr>
        <w:tc>
          <w:tcPr>
            <w:vAlign w:val="center"/>
          </w:tcPr>
          <w:p w:rsidR="00000000" w:rsidDel="00000000" w:rsidP="00000000" w:rsidRDefault="00000000" w:rsidRPr="00000000" w14:paraId="0000015E">
            <w:pPr>
              <w:spacing w:after="100" w:before="100" w:line="276" w:lineRule="auto"/>
              <w:ind w:right="115"/>
              <w:jc w:val="center"/>
              <w:rPr>
                <w:sz w:val="24"/>
                <w:szCs w:val="24"/>
              </w:rPr>
            </w:pPr>
            <w:r w:rsidDel="00000000" w:rsidR="00000000" w:rsidRPr="00000000">
              <w:rPr>
                <w:sz w:val="24"/>
                <w:szCs w:val="24"/>
                <w:rtl w:val="0"/>
              </w:rPr>
              <w:t xml:space="preserve">Virtual Environment</w:t>
            </w:r>
          </w:p>
        </w:tc>
        <w:tc>
          <w:tcPr>
            <w:vAlign w:val="center"/>
          </w:tcPr>
          <w:p w:rsidR="00000000" w:rsidDel="00000000" w:rsidP="00000000" w:rsidRDefault="00000000" w:rsidRPr="00000000" w14:paraId="0000015F">
            <w:pPr>
              <w:spacing w:after="100" w:before="100" w:line="276" w:lineRule="auto"/>
              <w:ind w:right="115"/>
              <w:jc w:val="center"/>
              <w:rPr>
                <w:sz w:val="24"/>
                <w:szCs w:val="24"/>
              </w:rPr>
            </w:pPr>
            <w:r w:rsidDel="00000000" w:rsidR="00000000" w:rsidRPr="00000000">
              <w:rPr>
                <w:sz w:val="24"/>
                <w:szCs w:val="24"/>
                <w:rtl w:val="0"/>
              </w:rPr>
              <w:t xml:space="preserve">Anaconda / Python VENV</w:t>
            </w:r>
          </w:p>
        </w:tc>
      </w:tr>
      <w:tr>
        <w:trPr>
          <w:cantSplit w:val="0"/>
          <w:trHeight w:val="518" w:hRule="atLeast"/>
          <w:tblHeader w:val="0"/>
        </w:trPr>
        <w:tc>
          <w:tcPr>
            <w:vAlign w:val="center"/>
          </w:tcPr>
          <w:p w:rsidR="00000000" w:rsidDel="00000000" w:rsidP="00000000" w:rsidRDefault="00000000" w:rsidRPr="00000000" w14:paraId="00000160">
            <w:pPr>
              <w:spacing w:after="100" w:before="100" w:line="276" w:lineRule="auto"/>
              <w:ind w:right="115"/>
              <w:jc w:val="center"/>
              <w:rPr>
                <w:sz w:val="24"/>
                <w:szCs w:val="24"/>
              </w:rPr>
            </w:pPr>
            <w:r w:rsidDel="00000000" w:rsidR="00000000" w:rsidRPr="00000000">
              <w:rPr>
                <w:sz w:val="24"/>
                <w:szCs w:val="24"/>
                <w:rtl w:val="0"/>
              </w:rPr>
              <w:t xml:space="preserve">Version Control</w:t>
            </w:r>
          </w:p>
        </w:tc>
        <w:tc>
          <w:tcPr>
            <w:vAlign w:val="center"/>
          </w:tcPr>
          <w:p w:rsidR="00000000" w:rsidDel="00000000" w:rsidP="00000000" w:rsidRDefault="00000000" w:rsidRPr="00000000" w14:paraId="00000161">
            <w:pPr>
              <w:spacing w:after="100" w:before="100" w:line="276" w:lineRule="auto"/>
              <w:ind w:right="115"/>
              <w:jc w:val="center"/>
              <w:rPr>
                <w:sz w:val="24"/>
                <w:szCs w:val="24"/>
              </w:rPr>
            </w:pPr>
            <w:r w:rsidDel="00000000" w:rsidR="00000000" w:rsidRPr="00000000">
              <w:rPr>
                <w:sz w:val="24"/>
                <w:szCs w:val="24"/>
                <w:rtl w:val="0"/>
              </w:rPr>
              <w:t xml:space="preserve">Git / GitHub</w:t>
            </w:r>
          </w:p>
        </w:tc>
      </w:tr>
      <w:tr>
        <w:trPr>
          <w:cantSplit w:val="0"/>
          <w:trHeight w:val="518" w:hRule="atLeast"/>
          <w:tblHeader w:val="0"/>
        </w:trPr>
        <w:tc>
          <w:tcPr>
            <w:vAlign w:val="center"/>
          </w:tcPr>
          <w:p w:rsidR="00000000" w:rsidDel="00000000" w:rsidP="00000000" w:rsidRDefault="00000000" w:rsidRPr="00000000" w14:paraId="00000162">
            <w:pPr>
              <w:spacing w:after="100" w:before="100" w:line="276" w:lineRule="auto"/>
              <w:ind w:right="115"/>
              <w:rPr>
                <w:sz w:val="24"/>
                <w:szCs w:val="24"/>
              </w:rPr>
            </w:pPr>
            <w:r w:rsidDel="00000000" w:rsidR="00000000" w:rsidRPr="00000000">
              <w:rPr>
                <w:sz w:val="24"/>
                <w:szCs w:val="24"/>
                <w:rtl w:val="0"/>
              </w:rPr>
              <w:t xml:space="preserve">       Package Manager</w:t>
            </w:r>
          </w:p>
        </w:tc>
        <w:tc>
          <w:tcPr>
            <w:vAlign w:val="center"/>
          </w:tcPr>
          <w:p w:rsidR="00000000" w:rsidDel="00000000" w:rsidP="00000000" w:rsidRDefault="00000000" w:rsidRPr="00000000" w14:paraId="00000163">
            <w:pPr>
              <w:spacing w:after="100" w:before="100" w:line="276" w:lineRule="auto"/>
              <w:ind w:right="115"/>
              <w:jc w:val="center"/>
              <w:rPr>
                <w:sz w:val="24"/>
                <w:szCs w:val="24"/>
              </w:rPr>
            </w:pPr>
            <w:r w:rsidDel="00000000" w:rsidR="00000000" w:rsidRPr="00000000">
              <w:rPr>
                <w:sz w:val="24"/>
                <w:szCs w:val="24"/>
                <w:rtl w:val="0"/>
              </w:rPr>
              <w:t xml:space="preserve">pip or conda</w:t>
            </w:r>
          </w:p>
        </w:tc>
      </w:tr>
    </w:tbl>
    <w:p w:rsidR="00000000" w:rsidDel="00000000" w:rsidP="00000000" w:rsidRDefault="00000000" w:rsidRPr="00000000" w14:paraId="00000164">
      <w:pPr>
        <w:spacing w:after="120" w:line="276" w:lineRule="auto"/>
        <w:ind w:left="86" w:right="115" w:firstLine="0"/>
        <w:jc w:val="both"/>
        <w:rPr>
          <w:b w:val="1"/>
          <w:bCs w:val="1"/>
          <w:sz w:val="24"/>
          <w:szCs w:val="24"/>
        </w:rPr>
      </w:pPr>
      <w:r w:rsidDel="00000000" w:rsidR="00000000" w:rsidRPr="00000000">
        <w:rPr>
          <w:rtl w:val="0"/>
        </w:rPr>
      </w:r>
    </w:p>
    <w:p w:rsidR="00000000" w:rsidDel="00000000" w:rsidP="00000000" w:rsidRDefault="00000000" w:rsidRPr="00000000" w14:paraId="00000165">
      <w:pPr>
        <w:spacing w:line="276" w:lineRule="auto"/>
        <w:ind w:right="115"/>
        <w:jc w:val="both"/>
        <w:rPr>
          <w:b w:val="1"/>
          <w:bCs w:val="1"/>
          <w:sz w:val="24"/>
          <w:szCs w:val="24"/>
        </w:rPr>
      </w:pPr>
      <w:r w:rsidDel="00000000" w:rsidR="00000000" w:rsidRPr="00000000">
        <w:rPr>
          <w:rtl w:val="0"/>
        </w:rPr>
      </w:r>
    </w:p>
    <w:p w:rsidR="00000000" w:rsidDel="00000000" w:rsidP="00000000" w:rsidRDefault="00000000" w:rsidRPr="00000000" w14:paraId="00000166">
      <w:pPr>
        <w:spacing w:line="276" w:lineRule="auto"/>
        <w:ind w:left="86" w:right="115" w:firstLine="0"/>
        <w:jc w:val="both"/>
        <w:rPr>
          <w:b w:val="1"/>
          <w:bCs w:val="1"/>
          <w:sz w:val="28"/>
          <w:szCs w:val="28"/>
          <w:u w:val="single"/>
        </w:rPr>
      </w:pPr>
      <w:r w:rsidDel="00000000" w:rsidR="00000000" w:rsidRPr="00000000">
        <w:rPr>
          <w:rtl w:val="0"/>
        </w:rPr>
      </w:r>
    </w:p>
    <w:p w:rsidR="00000000" w:rsidDel="00000000" w:rsidP="00000000" w:rsidRDefault="00000000" w:rsidRPr="00000000" w14:paraId="00000167">
      <w:pPr>
        <w:spacing w:line="276" w:lineRule="auto"/>
        <w:ind w:left="86" w:right="115" w:firstLine="0"/>
        <w:jc w:val="both"/>
        <w:rPr>
          <w:b w:val="1"/>
          <w:bCs w:val="1"/>
          <w:sz w:val="28"/>
          <w:szCs w:val="28"/>
          <w:u w:val="single"/>
        </w:rPr>
      </w:pPr>
      <w:r w:rsidDel="00000000" w:rsidR="00000000" w:rsidRPr="00000000">
        <w:rPr>
          <w:rtl w:val="0"/>
        </w:rPr>
      </w:r>
    </w:p>
    <w:p w:rsidR="00000000" w:rsidDel="00000000" w:rsidP="00000000" w:rsidRDefault="00000000" w:rsidRPr="00000000" w14:paraId="00000168">
      <w:pPr>
        <w:spacing w:line="276" w:lineRule="auto"/>
        <w:ind w:left="86" w:right="115" w:firstLine="0"/>
        <w:jc w:val="both"/>
        <w:rPr>
          <w:b w:val="1"/>
          <w:bCs w:val="1"/>
          <w:sz w:val="28"/>
          <w:szCs w:val="28"/>
          <w:u w:val="single"/>
        </w:rPr>
      </w:pPr>
      <w:r w:rsidDel="00000000" w:rsidR="00000000" w:rsidRPr="00000000">
        <w:rPr>
          <w:rtl w:val="0"/>
        </w:rPr>
      </w:r>
    </w:p>
    <w:p w:rsidR="00000000" w:rsidDel="00000000" w:rsidP="00000000" w:rsidRDefault="00000000" w:rsidRPr="00000000" w14:paraId="00000169">
      <w:pPr>
        <w:spacing w:line="276" w:lineRule="auto"/>
        <w:ind w:left="86" w:right="115" w:firstLine="0"/>
        <w:jc w:val="both"/>
        <w:rPr>
          <w:b w:val="1"/>
          <w:bCs w:val="1"/>
          <w:sz w:val="28"/>
          <w:szCs w:val="28"/>
        </w:rPr>
      </w:pPr>
      <w:r w:rsidDel="00000000" w:rsidR="00000000" w:rsidRPr="00000000">
        <w:rPr>
          <w:b w:val="1"/>
          <w:bCs w:val="1"/>
          <w:sz w:val="28"/>
          <w:szCs w:val="28"/>
          <w:rtl w:val="0"/>
        </w:rPr>
        <w:t xml:space="preserve">3.3 Functional Requirements</w:t>
      </w:r>
    </w:p>
    <w:p w:rsidR="00000000" w:rsidDel="00000000" w:rsidP="00000000" w:rsidRDefault="00000000" w:rsidRPr="00000000" w14:paraId="0000016A">
      <w:pPr>
        <w:spacing w:line="276" w:lineRule="auto"/>
        <w:ind w:left="86" w:right="115" w:firstLine="0"/>
        <w:jc w:val="both"/>
        <w:rPr>
          <w:b w:val="1"/>
          <w:bCs w:val="1"/>
          <w:sz w:val="28"/>
          <w:szCs w:val="28"/>
        </w:rPr>
      </w:pPr>
      <w:r w:rsidDel="00000000" w:rsidR="00000000" w:rsidRPr="00000000">
        <w:rPr>
          <w:rtl w:val="0"/>
        </w:rPr>
      </w:r>
    </w:p>
    <w:p w:rsidR="00000000" w:rsidDel="00000000" w:rsidP="00000000" w:rsidRDefault="00000000" w:rsidRPr="00000000" w14:paraId="0000016B">
      <w:pPr>
        <w:spacing w:line="276" w:lineRule="auto"/>
        <w:ind w:left="270" w:right="115" w:firstLine="0"/>
        <w:jc w:val="both"/>
        <w:rPr>
          <w:sz w:val="24"/>
          <w:szCs w:val="24"/>
        </w:rPr>
      </w:pPr>
      <w:r w:rsidDel="00000000" w:rsidR="00000000" w:rsidRPr="00000000">
        <w:rPr>
          <w:sz w:val="24"/>
          <w:szCs w:val="24"/>
          <w:rtl w:val="0"/>
        </w:rPr>
        <w:t xml:space="preserve">The functional requirements define the </w:t>
      </w:r>
      <w:r w:rsidDel="00000000" w:rsidR="00000000" w:rsidRPr="00000000">
        <w:rPr>
          <w:b w:val="1"/>
          <w:bCs w:val="1"/>
          <w:sz w:val="24"/>
          <w:szCs w:val="24"/>
          <w:rtl w:val="0"/>
        </w:rPr>
        <w:t xml:space="preserve">core features and expected behavior</w:t>
      </w:r>
      <w:r w:rsidDel="00000000" w:rsidR="00000000" w:rsidRPr="00000000">
        <w:rPr>
          <w:sz w:val="24"/>
          <w:szCs w:val="24"/>
          <w:rtl w:val="0"/>
        </w:rPr>
        <w:t xml:space="preserve"> of the Low-Light Image Enhancement system. They stipulate what the system must accomplish to be considered successful, ensuring it accurately enhances dark images, maintains color fidelity, and suppresses noise effectively while supporting usability and scalability.</w:t>
      </w:r>
    </w:p>
    <w:p w:rsidR="00000000" w:rsidDel="00000000" w:rsidP="00000000" w:rsidRDefault="00000000" w:rsidRPr="00000000" w14:paraId="0000016C">
      <w:pPr>
        <w:numPr>
          <w:ilvl w:val="0"/>
          <w:numId w:val="10"/>
        </w:numPr>
        <w:spacing w:line="276" w:lineRule="auto"/>
        <w:ind w:left="720" w:right="115" w:hanging="360"/>
        <w:jc w:val="both"/>
        <w:rPr>
          <w:sz w:val="24"/>
          <w:szCs w:val="24"/>
        </w:rPr>
      </w:pPr>
      <w:r w:rsidDel="00000000" w:rsidR="00000000" w:rsidRPr="00000000">
        <w:rPr>
          <w:b w:val="1"/>
          <w:bCs w:val="1"/>
          <w:sz w:val="24"/>
          <w:szCs w:val="24"/>
          <w:rtl w:val="0"/>
        </w:rPr>
        <w:t xml:space="preserve">Image Acquisition and Input Handling</w:t>
      </w:r>
      <w:r w:rsidDel="00000000" w:rsidR="00000000" w:rsidRPr="00000000">
        <w:rPr>
          <w:sz w:val="24"/>
          <w:szCs w:val="24"/>
          <w:rtl w:val="0"/>
        </w:rPr>
        <w:t xml:space="preserve"> The system must be capable of ingesting low-light images provided in standard bitmap formats, specifically JPEG, PNG, and BMP. It must support two modes of operation: single image enhancement for individual file processing and batch processing for enhancing multiple images from a directory. All input images must undergo a preprocessing step, including resizing to a uniform resolution and normalization of pixel values, to ensure compatibility with the deep learning network's input layer.</w:t>
      </w:r>
    </w:p>
    <w:p w:rsidR="00000000" w:rsidDel="00000000" w:rsidP="00000000" w:rsidRDefault="00000000" w:rsidRPr="00000000" w14:paraId="0000016D">
      <w:pPr>
        <w:numPr>
          <w:ilvl w:val="0"/>
          <w:numId w:val="10"/>
        </w:numPr>
        <w:spacing w:line="276" w:lineRule="auto"/>
        <w:ind w:left="720" w:right="115" w:hanging="360"/>
        <w:jc w:val="both"/>
        <w:rPr>
          <w:sz w:val="24"/>
          <w:szCs w:val="24"/>
        </w:rPr>
      </w:pPr>
      <w:r w:rsidDel="00000000" w:rsidR="00000000" w:rsidRPr="00000000">
        <w:rPr>
          <w:b w:val="1"/>
          <w:bCs w:val="1"/>
          <w:sz w:val="24"/>
          <w:szCs w:val="24"/>
          <w:rtl w:val="0"/>
        </w:rPr>
        <w:t xml:space="preserve">Retinex-Based Decomposition</w:t>
      </w:r>
      <w:r w:rsidDel="00000000" w:rsidR="00000000" w:rsidRPr="00000000">
        <w:rPr>
          <w:sz w:val="24"/>
          <w:szCs w:val="24"/>
          <w:rtl w:val="0"/>
        </w:rPr>
        <w:t xml:space="preserve"> The system shall implement a distinct Decomposition Module, realized as a convolutional sub-network. This module's sole function is to take a single-channel low-light image and split it into its two core components as dictated by Retinex theory: an Illumination map and a Reflectance map. The training of this module must enforce structural detail preservation and illumination smoothness through dedicated global consistency and smoothness loss functions.</w:t>
      </w:r>
    </w:p>
    <w:p w:rsidR="00000000" w:rsidDel="00000000" w:rsidP="00000000" w:rsidRDefault="00000000" w:rsidRPr="00000000" w14:paraId="0000016E">
      <w:pPr>
        <w:numPr>
          <w:ilvl w:val="0"/>
          <w:numId w:val="10"/>
        </w:numPr>
        <w:spacing w:line="276" w:lineRule="auto"/>
        <w:ind w:left="720" w:right="115" w:hanging="360"/>
        <w:jc w:val="both"/>
        <w:rPr>
          <w:sz w:val="24"/>
          <w:szCs w:val="24"/>
        </w:rPr>
      </w:pPr>
      <w:r w:rsidDel="00000000" w:rsidR="00000000" w:rsidRPr="00000000">
        <w:rPr>
          <w:b w:val="1"/>
          <w:bCs w:val="1"/>
          <w:sz w:val="24"/>
          <w:szCs w:val="24"/>
          <w:rtl w:val="0"/>
        </w:rPr>
        <w:t xml:space="preserve">Noise Reduction</w:t>
      </w:r>
      <w:r w:rsidDel="00000000" w:rsidR="00000000" w:rsidRPr="00000000">
        <w:rPr>
          <w:sz w:val="24"/>
          <w:szCs w:val="24"/>
          <w:rtl w:val="0"/>
        </w:rPr>
        <w:t xml:space="preserve"> A dedicated Denoising Module must be integrated directly into the enhancement pipeline, immediately following the decomposition stage. This module will exclusively process the initial reflectance map, which is prone to noise amplification. It must use a combination of Basic Residual Modules (BRM) and dilated convolutions to effectively suppress this noise while explicitly preserving the fine-grained textures and edge details present in the reflectance.</w:t>
      </w:r>
    </w:p>
    <w:p w:rsidR="00000000" w:rsidDel="00000000" w:rsidP="00000000" w:rsidRDefault="00000000" w:rsidRPr="00000000" w14:paraId="0000016F">
      <w:pPr>
        <w:numPr>
          <w:ilvl w:val="0"/>
          <w:numId w:val="10"/>
        </w:numPr>
        <w:spacing w:line="276" w:lineRule="auto"/>
        <w:ind w:left="720" w:right="115" w:hanging="360"/>
        <w:jc w:val="both"/>
        <w:rPr>
          <w:sz w:val="24"/>
          <w:szCs w:val="24"/>
        </w:rPr>
      </w:pPr>
      <w:r w:rsidDel="00000000" w:rsidR="00000000" w:rsidRPr="00000000">
        <w:rPr>
          <w:b w:val="1"/>
          <w:bCs w:val="1"/>
          <w:sz w:val="24"/>
          <w:szCs w:val="24"/>
          <w:rtl w:val="0"/>
        </w:rPr>
        <w:t xml:space="preserve">Attention-Driven Feature Enhancement</w:t>
      </w:r>
      <w:r w:rsidDel="00000000" w:rsidR="00000000" w:rsidRPr="00000000">
        <w:rPr>
          <w:sz w:val="24"/>
          <w:szCs w:val="24"/>
          <w:rtl w:val="0"/>
        </w:rPr>
        <w:t xml:space="preserve"> The system must apply a Feature Enhancement Module (FEM) to the output of the decomposition and denoising modules. This module shall be built on a U-Net architecture and must incorporate both Channel Attention and Spatial Attention mechanisms. The Channel Attention block will prioritize important feature maps, while the Spatial Attention block will </w:t>
      </w:r>
    </w:p>
    <w:p w:rsidR="00000000" w:rsidDel="00000000" w:rsidP="00000000" w:rsidRDefault="00000000" w:rsidRPr="00000000" w14:paraId="00000170">
      <w:pPr>
        <w:spacing w:line="276" w:lineRule="auto"/>
        <w:ind w:left="720" w:right="115" w:firstLine="0"/>
        <w:jc w:val="both"/>
        <w:rPr>
          <w:sz w:val="24"/>
          <w:szCs w:val="24"/>
        </w:rPr>
      </w:pPr>
      <w:r w:rsidDel="00000000" w:rsidR="00000000" w:rsidRPr="00000000">
        <w:rPr>
          <w:sz w:val="24"/>
          <w:szCs w:val="24"/>
          <w:rtl w:val="0"/>
        </w:rPr>
        <w:t xml:space="preserve">focus on critical image regions. A key function of this module is to demonstrably reduce or eliminate common enhancement artifacts, such as haloing and unnatural shadow blocks.</w:t>
      </w:r>
    </w:p>
    <w:p w:rsidR="00000000" w:rsidDel="00000000" w:rsidP="00000000" w:rsidRDefault="00000000" w:rsidRPr="00000000" w14:paraId="00000171">
      <w:pPr>
        <w:numPr>
          <w:ilvl w:val="0"/>
          <w:numId w:val="10"/>
        </w:numPr>
        <w:spacing w:line="276" w:lineRule="auto"/>
        <w:ind w:left="720" w:right="115" w:hanging="360"/>
        <w:jc w:val="both"/>
        <w:rPr>
          <w:sz w:val="24"/>
          <w:szCs w:val="24"/>
        </w:rPr>
      </w:pPr>
      <w:r w:rsidDel="00000000" w:rsidR="00000000" w:rsidRPr="00000000">
        <w:rPr>
          <w:b w:val="1"/>
          <w:bCs w:val="1"/>
          <w:sz w:val="24"/>
          <w:szCs w:val="24"/>
          <w:rtl w:val="0"/>
        </w:rPr>
        <w:t xml:space="preserve">Image Reconstruction and Output</w:t>
      </w:r>
      <w:r w:rsidDel="00000000" w:rsidR="00000000" w:rsidRPr="00000000">
        <w:rPr>
          <w:sz w:val="24"/>
          <w:szCs w:val="24"/>
          <w:rtl w:val="0"/>
        </w:rPr>
        <w:t xml:space="preserve"> The system must combine the processed illumination map (from the FEM) and the processed reflectance map (from the Denoising Module) to generate the final enhanced image. The output image must exhibit natural color balance and maintain structural integrity, free from the artifacts mentioned previously. The system must also provide a function to save these enhanced images in standard formats like JPEG or PNG.</w:t>
      </w:r>
    </w:p>
    <w:p w:rsidR="00000000" w:rsidDel="00000000" w:rsidP="00000000" w:rsidRDefault="00000000" w:rsidRPr="00000000" w14:paraId="00000172">
      <w:pPr>
        <w:spacing w:line="276" w:lineRule="auto"/>
        <w:ind w:left="720" w:right="115" w:firstLine="0"/>
        <w:jc w:val="both"/>
        <w:rPr>
          <w:sz w:val="24"/>
          <w:szCs w:val="24"/>
        </w:rPr>
      </w:pPr>
      <w:r w:rsidDel="00000000" w:rsidR="00000000" w:rsidRPr="00000000">
        <w:rPr>
          <w:rtl w:val="0"/>
        </w:rPr>
      </w:r>
    </w:p>
    <w:p w:rsidR="00000000" w:rsidDel="00000000" w:rsidP="00000000" w:rsidRDefault="00000000" w:rsidRPr="00000000" w14:paraId="00000173">
      <w:pPr>
        <w:spacing w:line="276" w:lineRule="auto"/>
        <w:ind w:left="360" w:right="115" w:firstLine="0"/>
        <w:jc w:val="both"/>
        <w:rPr>
          <w:sz w:val="24"/>
          <w:szCs w:val="24"/>
        </w:rPr>
      </w:pPr>
      <w:r w:rsidDel="00000000" w:rsidR="00000000" w:rsidRPr="00000000">
        <w:rPr>
          <w:rtl w:val="0"/>
        </w:rPr>
      </w:r>
    </w:p>
    <w:p w:rsidR="00000000" w:rsidDel="00000000" w:rsidP="00000000" w:rsidRDefault="00000000" w:rsidRPr="00000000" w14:paraId="00000174">
      <w:pPr>
        <w:numPr>
          <w:ilvl w:val="0"/>
          <w:numId w:val="10"/>
        </w:numPr>
        <w:spacing w:line="276" w:lineRule="auto"/>
        <w:ind w:left="720" w:right="115" w:hanging="360"/>
        <w:jc w:val="both"/>
        <w:rPr>
          <w:sz w:val="24"/>
          <w:szCs w:val="24"/>
        </w:rPr>
      </w:pPr>
      <w:r w:rsidDel="00000000" w:rsidR="00000000" w:rsidRPr="00000000">
        <w:rPr>
          <w:b w:val="1"/>
          <w:bCs w:val="1"/>
          <w:sz w:val="24"/>
          <w:szCs w:val="24"/>
          <w:rtl w:val="0"/>
        </w:rPr>
        <w:t xml:space="preserve">Performance and Accuracy</w:t>
      </w:r>
      <w:r w:rsidDel="00000000" w:rsidR="00000000" w:rsidRPr="00000000">
        <w:rPr>
          <w:sz w:val="24"/>
          <w:szCs w:val="24"/>
          <w:rtl w:val="0"/>
        </w:rPr>
        <w:t xml:space="preserve"> The trained model must achieve high scores on standard full-reference image quality metrics, specifically a Peak Signal-to-Noise Ratio (PSNR) and Structural Similarity Index (SSIM). The system's inference time for a single image must be optimized for near real-time performance. Functionally, the model must be robust enough to handle a wide variety of inputs, including different levels of darkness, noise intensity, and uneven illumination.</w:t>
      </w:r>
    </w:p>
    <w:p w:rsidR="00000000" w:rsidDel="00000000" w:rsidP="00000000" w:rsidRDefault="00000000" w:rsidRPr="00000000" w14:paraId="00000175">
      <w:pPr>
        <w:spacing w:line="276" w:lineRule="auto"/>
        <w:ind w:right="115"/>
        <w:jc w:val="both"/>
        <w:rPr>
          <w:sz w:val="24"/>
          <w:szCs w:val="24"/>
        </w:rPr>
      </w:pPr>
      <w:r w:rsidDel="00000000" w:rsidR="00000000" w:rsidRPr="00000000">
        <w:rPr>
          <w:rtl w:val="0"/>
        </w:rPr>
      </w:r>
    </w:p>
    <w:p w:rsidR="00000000" w:rsidDel="00000000" w:rsidP="00000000" w:rsidRDefault="00000000" w:rsidRPr="00000000" w14:paraId="00000176">
      <w:pPr>
        <w:spacing w:line="276" w:lineRule="auto"/>
        <w:ind w:right="115"/>
        <w:rPr>
          <w:b w:val="1"/>
          <w:bCs w:val="1"/>
          <w:sz w:val="20"/>
          <w:szCs w:val="20"/>
        </w:rPr>
      </w:pPr>
      <w:r w:rsidDel="00000000" w:rsidR="00000000" w:rsidRPr="00000000">
        <w:rPr>
          <w:b w:val="1"/>
          <w:bCs w:val="1"/>
          <w:sz w:val="28"/>
          <w:szCs w:val="28"/>
          <w:rtl w:val="0"/>
        </w:rPr>
        <w:t xml:space="preserve">3.4 Non-Functional Requirements</w:t>
      </w:r>
      <w:r w:rsidDel="00000000" w:rsidR="00000000" w:rsidRPr="00000000">
        <w:rPr>
          <w:rtl w:val="0"/>
        </w:rPr>
      </w:r>
    </w:p>
    <w:p w:rsidR="00000000" w:rsidDel="00000000" w:rsidP="00000000" w:rsidRDefault="00000000" w:rsidRPr="00000000" w14:paraId="00000177">
      <w:pPr>
        <w:spacing w:line="276" w:lineRule="auto"/>
        <w:ind w:right="115"/>
        <w:jc w:val="both"/>
        <w:rPr>
          <w:b w:val="1"/>
          <w:bCs w:val="1"/>
          <w:sz w:val="24"/>
          <w:szCs w:val="24"/>
        </w:rPr>
      </w:pPr>
      <w:r w:rsidDel="00000000" w:rsidR="00000000" w:rsidRPr="00000000">
        <w:rPr>
          <w:rtl w:val="0"/>
        </w:rPr>
      </w:r>
    </w:p>
    <w:p w:rsidR="00000000" w:rsidDel="00000000" w:rsidP="00000000" w:rsidRDefault="00000000" w:rsidRPr="00000000" w14:paraId="00000178">
      <w:pPr>
        <w:spacing w:line="276" w:lineRule="auto"/>
        <w:ind w:right="115"/>
        <w:jc w:val="both"/>
        <w:rPr>
          <w:sz w:val="24"/>
          <w:szCs w:val="24"/>
        </w:rPr>
      </w:pPr>
      <w:r w:rsidDel="00000000" w:rsidR="00000000" w:rsidRPr="00000000">
        <w:rPr>
          <w:sz w:val="24"/>
          <w:szCs w:val="24"/>
          <w:rtl w:val="0"/>
        </w:rPr>
        <w:t xml:space="preserve">The non-functional requirements define the operational standards and quality attributes of the system. These requirements focus on how well the system performs, covering aspects like performance, security, maintainability, and usability, ensuring it operates efficiently and delivers a high-quality user experience.</w:t>
      </w:r>
    </w:p>
    <w:p w:rsidR="00000000" w:rsidDel="00000000" w:rsidP="00000000" w:rsidRDefault="00000000" w:rsidRPr="00000000" w14:paraId="00000179">
      <w:pPr>
        <w:spacing w:line="276" w:lineRule="auto"/>
        <w:ind w:right="115"/>
        <w:jc w:val="both"/>
        <w:rPr>
          <w:sz w:val="24"/>
          <w:szCs w:val="24"/>
        </w:rPr>
      </w:pPr>
      <w:r w:rsidDel="00000000" w:rsidR="00000000" w:rsidRPr="00000000">
        <w:rPr>
          <w:rtl w:val="0"/>
        </w:rPr>
      </w:r>
    </w:p>
    <w:p w:rsidR="00000000" w:rsidDel="00000000" w:rsidP="00000000" w:rsidRDefault="00000000" w:rsidRPr="00000000" w14:paraId="0000017A">
      <w:pPr>
        <w:numPr>
          <w:ilvl w:val="0"/>
          <w:numId w:val="11"/>
        </w:numPr>
        <w:spacing w:line="276" w:lineRule="auto"/>
        <w:ind w:left="720" w:right="115" w:hanging="360"/>
        <w:jc w:val="both"/>
        <w:rPr>
          <w:sz w:val="24"/>
          <w:szCs w:val="24"/>
        </w:rPr>
      </w:pPr>
      <w:r w:rsidDel="00000000" w:rsidR="00000000" w:rsidRPr="00000000">
        <w:rPr>
          <w:b w:val="1"/>
          <w:bCs w:val="1"/>
          <w:sz w:val="24"/>
          <w:szCs w:val="24"/>
          <w:rtl w:val="0"/>
        </w:rPr>
        <w:t xml:space="preserve">Performance</w:t>
      </w:r>
      <w:r w:rsidDel="00000000" w:rsidR="00000000" w:rsidRPr="00000000">
        <w:rPr>
          <w:sz w:val="24"/>
          <w:szCs w:val="24"/>
          <w:rtl w:val="0"/>
        </w:rPr>
        <w:t xml:space="preserve"> The system's inference pipeline should be optimized to process a single standard-resolution image (e.g., 640x480) in </w:t>
      </w:r>
      <w:r w:rsidDel="00000000" w:rsidR="00000000" w:rsidRPr="00000000">
        <w:rPr>
          <w:b w:val="1"/>
          <w:bCs w:val="1"/>
          <w:sz w:val="24"/>
          <w:szCs w:val="24"/>
          <w:rtl w:val="0"/>
        </w:rPr>
        <w:t xml:space="preserve">within 1–2 seconds</w:t>
      </w:r>
      <w:r w:rsidDel="00000000" w:rsidR="00000000" w:rsidRPr="00000000">
        <w:rPr>
          <w:sz w:val="24"/>
          <w:szCs w:val="24"/>
          <w:rtl w:val="0"/>
        </w:rPr>
        <w:t xml:space="preserve"> when running on the specified target hardware (NVIDIA GTX 1050Ti or equivalent). In terms of quality, the model must achieve benchmark scores of at least </w:t>
      </w:r>
      <w:sdt>
        <w:sdtPr>
          <w:id w:val="-493396524"/>
          <w:tag w:val="goog_rdk_0"/>
        </w:sdtPr>
        <w:sdtContent>
          <w:r w:rsidDel="00000000" w:rsidR="00000000" w:rsidRPr="00000000">
            <w:rPr>
              <w:rFonts w:ascii="Gungsuh" w:cs="Gungsuh" w:eastAsia="Gungsuh" w:hAnsi="Gungsuh"/>
              <w:b w:val="1"/>
              <w:bCs w:val="1"/>
              <w:sz w:val="24"/>
              <w:szCs w:val="24"/>
              <w:rtl w:val="0"/>
            </w:rPr>
            <w:t xml:space="preserve">PSNR ≥ 22 dB</w:t>
          </w:r>
        </w:sdtContent>
      </w:sdt>
      <w:r w:rsidDel="00000000" w:rsidR="00000000" w:rsidRPr="00000000">
        <w:rPr>
          <w:sz w:val="24"/>
          <w:szCs w:val="24"/>
          <w:rtl w:val="0"/>
        </w:rPr>
        <w:t xml:space="preserve"> and </w:t>
      </w:r>
      <w:sdt>
        <w:sdtPr>
          <w:id w:val="-34006877"/>
          <w:tag w:val="goog_rdk_1"/>
        </w:sdtPr>
        <w:sdtContent>
          <w:r w:rsidDel="00000000" w:rsidR="00000000" w:rsidRPr="00000000">
            <w:rPr>
              <w:rFonts w:ascii="Gungsuh" w:cs="Gungsuh" w:eastAsia="Gungsuh" w:hAnsi="Gungsuh"/>
              <w:b w:val="1"/>
              <w:bCs w:val="1"/>
              <w:sz w:val="24"/>
              <w:szCs w:val="24"/>
              <w:rtl w:val="0"/>
            </w:rPr>
            <w:t xml:space="preserve">SSIM ≥ 0.85</w:t>
          </w:r>
        </w:sdtContent>
      </w:sdt>
      <w:r w:rsidDel="00000000" w:rsidR="00000000" w:rsidRPr="00000000">
        <w:rPr>
          <w:sz w:val="24"/>
          <w:szCs w:val="24"/>
          <w:rtl w:val="0"/>
        </w:rPr>
        <w:t xml:space="preserve"> on the standard LOL-V1 and LOL-V2 test datasets. Perceptual quality, as measured by no-reference metrics, should be low, with an </w:t>
      </w:r>
      <w:sdt>
        <w:sdtPr>
          <w:id w:val="315641563"/>
          <w:tag w:val="goog_rdk_2"/>
        </w:sdtPr>
        <w:sdtContent>
          <w:r w:rsidDel="00000000" w:rsidR="00000000" w:rsidRPr="00000000">
            <w:rPr>
              <w:rFonts w:ascii="Gungsuh" w:cs="Gungsuh" w:eastAsia="Gungsuh" w:hAnsi="Gungsuh"/>
              <w:b w:val="1"/>
              <w:bCs w:val="1"/>
              <w:sz w:val="24"/>
              <w:szCs w:val="24"/>
              <w:rtl w:val="0"/>
            </w:rPr>
            <w:t xml:space="preserve">NIQE score ≤ 4</w:t>
          </w:r>
        </w:sdtContent>
      </w:sdt>
      <w:r w:rsidDel="00000000" w:rsidR="00000000" w:rsidRPr="00000000">
        <w:rPr>
          <w:sz w:val="24"/>
          <w:szCs w:val="24"/>
          <w:rtl w:val="0"/>
        </w:rPr>
        <w:t xml:space="preserve">.</w:t>
      </w:r>
    </w:p>
    <w:p w:rsidR="00000000" w:rsidDel="00000000" w:rsidP="00000000" w:rsidRDefault="00000000" w:rsidRPr="00000000" w14:paraId="0000017B">
      <w:pPr>
        <w:spacing w:line="276" w:lineRule="auto"/>
        <w:ind w:left="720" w:right="115" w:firstLine="0"/>
        <w:jc w:val="both"/>
        <w:rPr>
          <w:sz w:val="24"/>
          <w:szCs w:val="24"/>
        </w:rPr>
      </w:pPr>
      <w:r w:rsidDel="00000000" w:rsidR="00000000" w:rsidRPr="00000000">
        <w:rPr>
          <w:rtl w:val="0"/>
        </w:rPr>
      </w:r>
    </w:p>
    <w:p w:rsidR="00000000" w:rsidDel="00000000" w:rsidP="00000000" w:rsidRDefault="00000000" w:rsidRPr="00000000" w14:paraId="0000017C">
      <w:pPr>
        <w:numPr>
          <w:ilvl w:val="0"/>
          <w:numId w:val="11"/>
        </w:numPr>
        <w:spacing w:line="276" w:lineRule="auto"/>
        <w:ind w:left="720" w:right="115" w:hanging="360"/>
        <w:jc w:val="both"/>
        <w:rPr>
          <w:sz w:val="24"/>
          <w:szCs w:val="24"/>
        </w:rPr>
      </w:pPr>
      <w:r w:rsidDel="00000000" w:rsidR="00000000" w:rsidRPr="00000000">
        <w:rPr>
          <w:b w:val="1"/>
          <w:bCs w:val="1"/>
          <w:sz w:val="24"/>
          <w:szCs w:val="24"/>
          <w:rtl w:val="0"/>
        </w:rPr>
        <w:t xml:space="preserve">Security</w:t>
      </w:r>
      <w:r w:rsidDel="00000000" w:rsidR="00000000" w:rsidRPr="00000000">
        <w:rPr>
          <w:sz w:val="24"/>
          <w:szCs w:val="24"/>
          <w:rtl w:val="0"/>
        </w:rPr>
        <w:t xml:space="preserve"> The trained model weights and configuration files must be protected from unauthorized modification. This can be achieved through basic file-level access controls and verifying file integrity using hash-based checks (e.g., SHA-256) upon loading. If the system is extended to a web service, all user-uploaded image data must be transferred over https, and the backend must sanitize all inputs to prevent file-based injection attacks.</w:t>
      </w:r>
    </w:p>
    <w:p w:rsidR="00000000" w:rsidDel="00000000" w:rsidP="00000000" w:rsidRDefault="00000000" w:rsidRPr="00000000" w14:paraId="0000017D">
      <w:pPr>
        <w:spacing w:line="276" w:lineRule="auto"/>
        <w:ind w:right="115"/>
        <w:jc w:val="both"/>
        <w:rPr>
          <w:sz w:val="24"/>
          <w:szCs w:val="24"/>
        </w:rPr>
      </w:pPr>
      <w:r w:rsidDel="00000000" w:rsidR="00000000" w:rsidRPr="00000000">
        <w:rPr>
          <w:rtl w:val="0"/>
        </w:rPr>
      </w:r>
    </w:p>
    <w:p w:rsidR="00000000" w:rsidDel="00000000" w:rsidP="00000000" w:rsidRDefault="00000000" w:rsidRPr="00000000" w14:paraId="0000017E">
      <w:pPr>
        <w:numPr>
          <w:ilvl w:val="0"/>
          <w:numId w:val="11"/>
        </w:numPr>
        <w:spacing w:line="276" w:lineRule="auto"/>
        <w:ind w:left="720" w:right="115" w:hanging="360"/>
        <w:jc w:val="both"/>
        <w:rPr>
          <w:sz w:val="24"/>
          <w:szCs w:val="24"/>
        </w:rPr>
      </w:pPr>
      <w:r w:rsidDel="00000000" w:rsidR="00000000" w:rsidRPr="00000000">
        <w:rPr>
          <w:b w:val="1"/>
          <w:bCs w:val="1"/>
          <w:sz w:val="24"/>
          <w:szCs w:val="24"/>
          <w:rtl w:val="0"/>
        </w:rPr>
        <w:t xml:space="preserve">Maintainability</w:t>
      </w:r>
      <w:r w:rsidDel="00000000" w:rsidR="00000000" w:rsidRPr="00000000">
        <w:rPr>
          <w:sz w:val="24"/>
          <w:szCs w:val="24"/>
          <w:rtl w:val="0"/>
        </w:rPr>
        <w:t xml:space="preserve"> The system's codebase must be highly modular, with clear separation of concerns. Specifically, the code for the decomposition, denoising, attention-based enhancement, and reconstruction modules must be in separate, well-defined scripts or classes. The project must be accompanied by clear documentation detailing the model architecture, instructions for hyperparameter tuning, and step-by-step deployment instructions for setting up the environment and running the model.</w:t>
      </w:r>
    </w:p>
    <w:p w:rsidR="00000000" w:rsidDel="00000000" w:rsidP="00000000" w:rsidRDefault="00000000" w:rsidRPr="00000000" w14:paraId="0000017F">
      <w:pPr>
        <w:spacing w:line="276" w:lineRule="auto"/>
        <w:ind w:right="115"/>
        <w:jc w:val="center"/>
        <w:rPr>
          <w:b w:val="1"/>
          <w:bCs w:val="1"/>
          <w:sz w:val="24"/>
          <w:szCs w:val="24"/>
        </w:rPr>
      </w:pPr>
      <w:r w:rsidDel="00000000" w:rsidR="00000000" w:rsidRPr="00000000">
        <w:rPr>
          <w:rtl w:val="0"/>
        </w:rPr>
      </w:r>
    </w:p>
    <w:p w:rsidR="00000000" w:rsidDel="00000000" w:rsidP="00000000" w:rsidRDefault="00000000" w:rsidRPr="00000000" w14:paraId="00000180">
      <w:pPr>
        <w:spacing w:line="276" w:lineRule="auto"/>
        <w:ind w:right="115"/>
        <w:jc w:val="center"/>
        <w:rPr>
          <w:b w:val="1"/>
          <w:bCs w:val="1"/>
          <w:sz w:val="24"/>
          <w:szCs w:val="24"/>
        </w:rPr>
      </w:pPr>
      <w:r w:rsidDel="00000000" w:rsidR="00000000" w:rsidRPr="00000000">
        <w:rPr>
          <w:rtl w:val="0"/>
        </w:rPr>
      </w:r>
    </w:p>
    <w:p w:rsidR="00000000" w:rsidDel="00000000" w:rsidP="00000000" w:rsidRDefault="00000000" w:rsidRPr="00000000" w14:paraId="00000181">
      <w:pPr>
        <w:spacing w:line="276" w:lineRule="auto"/>
        <w:ind w:right="115"/>
        <w:jc w:val="center"/>
        <w:rPr>
          <w:b w:val="1"/>
          <w:bCs w:val="1"/>
          <w:sz w:val="24"/>
          <w:szCs w:val="24"/>
        </w:rPr>
      </w:pPr>
      <w:r w:rsidDel="00000000" w:rsidR="00000000" w:rsidRPr="00000000">
        <w:rPr>
          <w:rtl w:val="0"/>
        </w:rPr>
      </w:r>
    </w:p>
    <w:p w:rsidR="00000000" w:rsidDel="00000000" w:rsidP="00000000" w:rsidRDefault="00000000" w:rsidRPr="00000000" w14:paraId="00000182">
      <w:pPr>
        <w:spacing w:line="276" w:lineRule="auto"/>
        <w:ind w:right="115"/>
        <w:jc w:val="center"/>
        <w:rPr>
          <w:b w:val="1"/>
          <w:bCs w:val="1"/>
          <w:sz w:val="24"/>
          <w:szCs w:val="24"/>
        </w:rPr>
      </w:pPr>
      <w:r w:rsidDel="00000000" w:rsidR="00000000" w:rsidRPr="00000000">
        <w:rPr>
          <w:rtl w:val="0"/>
        </w:rPr>
      </w:r>
    </w:p>
    <w:p w:rsidR="00000000" w:rsidDel="00000000" w:rsidP="00000000" w:rsidRDefault="00000000" w:rsidRPr="00000000" w14:paraId="00000183">
      <w:pPr>
        <w:spacing w:line="276" w:lineRule="auto"/>
        <w:ind w:right="115"/>
        <w:jc w:val="center"/>
        <w:rPr>
          <w:b w:val="1"/>
          <w:bCs w:val="1"/>
          <w:sz w:val="24"/>
          <w:szCs w:val="24"/>
        </w:rPr>
      </w:pPr>
      <w:r w:rsidDel="00000000" w:rsidR="00000000" w:rsidRPr="00000000">
        <w:rPr>
          <w:rtl w:val="0"/>
        </w:rPr>
      </w:r>
    </w:p>
    <w:p w:rsidR="00000000" w:rsidDel="00000000" w:rsidP="00000000" w:rsidRDefault="00000000" w:rsidRPr="00000000" w14:paraId="00000184">
      <w:pPr>
        <w:spacing w:line="276" w:lineRule="auto"/>
        <w:ind w:right="115"/>
        <w:rPr>
          <w:b w:val="1"/>
          <w:bCs w:val="1"/>
          <w:sz w:val="24"/>
          <w:szCs w:val="24"/>
        </w:rPr>
      </w:pPr>
      <w:r w:rsidDel="00000000" w:rsidR="00000000" w:rsidRPr="00000000">
        <w:rPr>
          <w:rtl w:val="0"/>
        </w:rPr>
      </w:r>
    </w:p>
    <w:p w:rsidR="00000000" w:rsidDel="00000000" w:rsidP="00000000" w:rsidRDefault="00000000" w:rsidRPr="00000000" w14:paraId="00000185">
      <w:pPr>
        <w:spacing w:line="276" w:lineRule="auto"/>
        <w:ind w:right="115"/>
        <w:rPr>
          <w:sz w:val="24"/>
          <w:szCs w:val="24"/>
        </w:rPr>
      </w:pPr>
      <w:r w:rsidDel="00000000" w:rsidR="00000000" w:rsidRPr="00000000">
        <w:rPr>
          <w:rtl w:val="0"/>
        </w:rPr>
      </w:r>
    </w:p>
    <w:p w:rsidR="00000000" w:rsidDel="00000000" w:rsidP="00000000" w:rsidRDefault="00000000" w:rsidRPr="00000000" w14:paraId="00000186">
      <w:pPr>
        <w:spacing w:line="276" w:lineRule="auto"/>
        <w:ind w:left="90" w:right="116" w:firstLine="0"/>
        <w:rPr>
          <w:b w:val="1"/>
          <w:bCs w:val="1"/>
          <w:sz w:val="32"/>
          <w:szCs w:val="32"/>
        </w:rPr>
      </w:pPr>
      <w:bookmarkStart w:colFirst="0" w:colLast="0" w:name="_heading=h.6kpvn5fdf1rs" w:id="0"/>
      <w:bookmarkEnd w:id="0"/>
      <w:r w:rsidDel="00000000" w:rsidR="00000000" w:rsidRPr="00000000">
        <w:rPr>
          <w:b w:val="1"/>
          <w:bCs w:val="1"/>
          <w:sz w:val="32"/>
          <w:szCs w:val="32"/>
          <w:rtl w:val="0"/>
        </w:rPr>
        <w:t xml:space="preserve">CHAPTER 4</w:t>
      </w:r>
    </w:p>
    <w:p w:rsidR="00000000" w:rsidDel="00000000" w:rsidP="00000000" w:rsidRDefault="00000000" w:rsidRPr="00000000" w14:paraId="00000187">
      <w:pPr>
        <w:spacing w:line="276" w:lineRule="auto"/>
        <w:ind w:left="90" w:right="116" w:firstLine="0"/>
        <w:rPr>
          <w:b w:val="1"/>
          <w:bCs w:val="1"/>
          <w:sz w:val="32"/>
          <w:szCs w:val="32"/>
        </w:rPr>
      </w:pPr>
      <w:r w:rsidDel="00000000" w:rsidR="00000000" w:rsidRPr="00000000">
        <w:rPr>
          <w:rtl w:val="0"/>
        </w:rPr>
      </w:r>
    </w:p>
    <w:p w:rsidR="00000000" w:rsidDel="00000000" w:rsidP="00000000" w:rsidRDefault="00000000" w:rsidRPr="00000000" w14:paraId="00000188">
      <w:pPr>
        <w:spacing w:line="276" w:lineRule="auto"/>
        <w:ind w:left="90" w:right="116" w:firstLine="0"/>
        <w:jc w:val="center"/>
        <w:rPr>
          <w:b w:val="1"/>
          <w:bCs w:val="1"/>
          <w:sz w:val="32"/>
          <w:szCs w:val="32"/>
        </w:rPr>
      </w:pPr>
      <w:r w:rsidDel="00000000" w:rsidR="00000000" w:rsidRPr="00000000">
        <w:rPr>
          <w:b w:val="1"/>
          <w:bCs w:val="1"/>
          <w:sz w:val="32"/>
          <w:szCs w:val="32"/>
          <w:rtl w:val="0"/>
        </w:rPr>
        <w:t xml:space="preserve">SYSTEM ANALYSIS AND DESIGN</w:t>
      </w:r>
    </w:p>
    <w:p w:rsidR="00000000" w:rsidDel="00000000" w:rsidP="00000000" w:rsidRDefault="00000000" w:rsidRPr="00000000" w14:paraId="00000189">
      <w:pPr>
        <w:spacing w:line="276" w:lineRule="auto"/>
        <w:ind w:left="90" w:right="116" w:firstLine="0"/>
        <w:jc w:val="center"/>
        <w:rPr>
          <w:b w:val="1"/>
          <w:bCs w:val="1"/>
          <w:sz w:val="28"/>
          <w:szCs w:val="28"/>
        </w:rPr>
      </w:pPr>
      <w:r w:rsidDel="00000000" w:rsidR="00000000" w:rsidRPr="00000000">
        <w:rPr>
          <w:rtl w:val="0"/>
        </w:rPr>
      </w:r>
    </w:p>
    <w:p w:rsidR="00000000" w:rsidDel="00000000" w:rsidP="00000000" w:rsidRDefault="00000000" w:rsidRPr="00000000" w14:paraId="0000018A">
      <w:pPr>
        <w:spacing w:line="276" w:lineRule="auto"/>
        <w:ind w:left="86" w:right="115" w:firstLine="0"/>
        <w:jc w:val="both"/>
        <w:rPr>
          <w:b w:val="1"/>
          <w:bCs w:val="1"/>
          <w:sz w:val="28"/>
          <w:szCs w:val="28"/>
        </w:rPr>
      </w:pPr>
      <w:bookmarkStart w:colFirst="0" w:colLast="0" w:name="_heading=h.qiwct5ab9tn" w:id="1"/>
      <w:bookmarkEnd w:id="1"/>
      <w:r w:rsidDel="00000000" w:rsidR="00000000" w:rsidRPr="00000000">
        <w:rPr>
          <w:b w:val="1"/>
          <w:bCs w:val="1"/>
          <w:sz w:val="28"/>
          <w:szCs w:val="28"/>
          <w:rtl w:val="0"/>
        </w:rPr>
        <w:t xml:space="preserve">4.1 High Level Design</w:t>
      </w:r>
    </w:p>
    <w:p w:rsidR="00000000" w:rsidDel="00000000" w:rsidP="00000000" w:rsidRDefault="00000000" w:rsidRPr="00000000" w14:paraId="0000018B">
      <w:pPr>
        <w:spacing w:before="120" w:line="276" w:lineRule="auto"/>
        <w:ind w:left="86" w:right="115" w:firstLine="0"/>
        <w:jc w:val="center"/>
        <w:rPr>
          <w:sz w:val="24"/>
          <w:szCs w:val="24"/>
        </w:rPr>
      </w:pPr>
      <w:r w:rsidDel="00000000" w:rsidR="00000000" w:rsidRPr="00000000">
        <w:rPr>
          <w:sz w:val="24"/>
          <w:szCs w:val="24"/>
        </w:rPr>
        <w:drawing>
          <wp:inline distB="0" distT="0" distL="0" distR="0">
            <wp:extent cx="5502910" cy="2624455"/>
            <wp:effectExtent b="0" l="0" r="0" t="0"/>
            <wp:docPr descr="A diagram of a process&#10;&#10;AI-generated content may be incorrect." id="2136578758" name="image3.png"/>
            <a:graphic>
              <a:graphicData uri="http://schemas.openxmlformats.org/drawingml/2006/picture">
                <pic:pic>
                  <pic:nvPicPr>
                    <pic:cNvPr descr="A diagram of a process&#10;&#10;AI-generated content may be incorrect." id="0" name="image3.png"/>
                    <pic:cNvPicPr preferRelativeResize="0"/>
                  </pic:nvPicPr>
                  <pic:blipFill>
                    <a:blip r:embed="rId10"/>
                    <a:srcRect b="0" l="0" r="0" t="0"/>
                    <a:stretch>
                      <a:fillRect/>
                    </a:stretch>
                  </pic:blipFill>
                  <pic:spPr>
                    <a:xfrm>
                      <a:off x="0" y="0"/>
                      <a:ext cx="5502910" cy="2624455"/>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before="120" w:line="276" w:lineRule="auto"/>
        <w:ind w:left="86" w:right="115" w:firstLine="0"/>
        <w:jc w:val="center"/>
        <w:rPr>
          <w:sz w:val="24"/>
          <w:szCs w:val="24"/>
        </w:rPr>
      </w:pPr>
      <w:r w:rsidDel="00000000" w:rsidR="00000000" w:rsidRPr="00000000">
        <w:rPr>
          <w:sz w:val="24"/>
          <w:szCs w:val="24"/>
          <w:rtl w:val="0"/>
        </w:rPr>
        <w:t xml:space="preserve">    Figure 4.1: High-level design of the proposed hybrid low-light image enhancement framework</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The diagram illustrates a multi-stage pipeline designed to transform poor visibility images, such as low-light or underexposed inputs, into clear enhanced images. The process begins with a pre-processing stage, which serves to prepare the raw image data. This stage utilizes two specific techniques: CLAHE (Contrast Limited Adaptive Histogram Equalization) to improve local contrast, and wavelet denoising to remove the digital noise or grain that typically affects low-light photography. Following this, the image passes through a modified Retinex module utilizing the MSRCR-Lite (Multi-Scale Retinex with Color Restoration) algorithm. This step is crucial for balancing the lighting and enhancing color fidelity before the deep learning phase begins.</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core of the enhancement process takes place in the CNN architecture, which is a deep neural network structured as an encoder-decoder model. Interestingly, the data flow in this diagram moves from right to left within the CNN block. The processed image first enters the encoder on the right side, where it passes through a series of convolutional (CONV) layers, increasing in depth from 32 to 256 channels, and maxpooling layers with 2x2 dimensions. This section extracts high-level features while reducing the image size. The data then flows through a central bottleneck layer consisting of a dense CONV 512 block. </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Finally, the decoder on the left side reconstructs the image using upsampling layers with 2x2 dimensions and further convolutional layers, gradually restoring the spatial resolution. The final output is a fully reconstructed image with significantly improved brightness, visible details, and corrected contrast.</w:t>
      </w:r>
    </w:p>
    <w:p w:rsidR="00000000" w:rsidDel="00000000" w:rsidP="00000000" w:rsidRDefault="00000000" w:rsidRPr="00000000" w14:paraId="00000191">
      <w:pPr>
        <w:spacing w:line="276" w:lineRule="auto"/>
        <w:ind w:right="115"/>
        <w:jc w:val="both"/>
        <w:rPr>
          <w:b w:val="1"/>
          <w:bCs w:val="1"/>
          <w:sz w:val="28"/>
          <w:szCs w:val="28"/>
        </w:rPr>
      </w:pPr>
      <w:r w:rsidDel="00000000" w:rsidR="00000000" w:rsidRPr="00000000">
        <w:rPr>
          <w:b w:val="1"/>
          <w:bCs w:val="1"/>
          <w:sz w:val="28"/>
          <w:szCs w:val="28"/>
          <w:rtl w:val="0"/>
        </w:rPr>
        <w:t xml:space="preserve">4.2 Low Level Design</w:t>
      </w:r>
    </w:p>
    <w:p w:rsidR="00000000" w:rsidDel="00000000" w:rsidP="00000000" w:rsidRDefault="00000000" w:rsidRPr="00000000" w14:paraId="00000192">
      <w:pPr>
        <w:spacing w:before="120" w:line="276" w:lineRule="auto"/>
        <w:ind w:left="86" w:right="115" w:firstLine="0"/>
        <w:jc w:val="center"/>
        <w:rPr>
          <w:sz w:val="24"/>
          <w:szCs w:val="24"/>
        </w:rPr>
      </w:pPr>
      <w:r w:rsidDel="00000000" w:rsidR="00000000" w:rsidRPr="00000000">
        <w:rPr>
          <w:rtl w:val="0"/>
        </w:rPr>
      </w:r>
    </w:p>
    <w:p w:rsidR="00000000" w:rsidDel="00000000" w:rsidP="00000000" w:rsidRDefault="00000000" w:rsidRPr="00000000" w14:paraId="00000193">
      <w:pPr>
        <w:spacing w:before="120" w:line="276" w:lineRule="auto"/>
        <w:ind w:left="86" w:right="115" w:firstLine="0"/>
        <w:jc w:val="center"/>
        <w:rPr>
          <w:sz w:val="24"/>
          <w:szCs w:val="24"/>
        </w:rPr>
      </w:pPr>
      <w:r w:rsidDel="00000000" w:rsidR="00000000" w:rsidRPr="00000000">
        <w:rPr>
          <w:sz w:val="24"/>
          <w:szCs w:val="24"/>
        </w:rPr>
        <w:drawing>
          <wp:inline distB="0" distT="0" distL="0" distR="0">
            <wp:extent cx="5502910" cy="3001645"/>
            <wp:effectExtent b="0" l="0" r="0" t="0"/>
            <wp:docPr descr="A diagram of a poor visibility&#10;&#10;AI-generated content may be incorrect." id="2136578760" name="image5.png"/>
            <a:graphic>
              <a:graphicData uri="http://schemas.openxmlformats.org/drawingml/2006/picture">
                <pic:pic>
                  <pic:nvPicPr>
                    <pic:cNvPr descr="A diagram of a poor visibility&#10;&#10;AI-generated content may be incorrect." id="0" name="image5.png"/>
                    <pic:cNvPicPr preferRelativeResize="0"/>
                  </pic:nvPicPr>
                  <pic:blipFill>
                    <a:blip r:embed="rId11"/>
                    <a:srcRect b="0" l="0" r="0" t="0"/>
                    <a:stretch>
                      <a:fillRect/>
                    </a:stretch>
                  </pic:blipFill>
                  <pic:spPr>
                    <a:xfrm>
                      <a:off x="0" y="0"/>
                      <a:ext cx="5502910" cy="3001645"/>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spacing w:before="120" w:line="276" w:lineRule="auto"/>
        <w:ind w:left="86" w:right="115" w:firstLine="0"/>
        <w:jc w:val="center"/>
        <w:rPr>
          <w:sz w:val="24"/>
          <w:szCs w:val="24"/>
        </w:rPr>
      </w:pPr>
      <w:r w:rsidDel="00000000" w:rsidR="00000000" w:rsidRPr="00000000">
        <w:rPr>
          <w:rtl w:val="0"/>
        </w:rPr>
      </w:r>
    </w:p>
    <w:p w:rsidR="00000000" w:rsidDel="00000000" w:rsidP="00000000" w:rsidRDefault="00000000" w:rsidRPr="00000000" w14:paraId="00000195">
      <w:pPr>
        <w:spacing w:before="120" w:line="276" w:lineRule="auto"/>
        <w:ind w:left="86" w:right="115" w:firstLine="0"/>
        <w:jc w:val="center"/>
        <w:rPr>
          <w:sz w:val="24"/>
          <w:szCs w:val="24"/>
        </w:rPr>
      </w:pPr>
      <w:r w:rsidDel="00000000" w:rsidR="00000000" w:rsidRPr="00000000">
        <w:rPr>
          <w:sz w:val="24"/>
          <w:szCs w:val="24"/>
          <w:rtl w:val="0"/>
        </w:rPr>
        <w:t xml:space="preserve">Figure 4.2: Low-level design of the proposed hybrid low-light image enhancement framework</w:t>
      </w:r>
    </w:p>
    <w:p w:rsidR="00000000" w:rsidDel="00000000" w:rsidP="00000000" w:rsidRDefault="00000000" w:rsidRPr="00000000" w14:paraId="00000196">
      <w:pPr>
        <w:spacing w:before="120" w:line="276" w:lineRule="auto"/>
        <w:ind w:left="86" w:right="115" w:firstLine="0"/>
        <w:jc w:val="center"/>
        <w:rPr>
          <w:sz w:val="24"/>
          <w:szCs w:val="24"/>
        </w:rPr>
      </w:pPr>
      <w:r w:rsidDel="00000000" w:rsidR="00000000" w:rsidRPr="00000000">
        <w:rPr>
          <w:rtl w:val="0"/>
        </w:rPr>
      </w:r>
    </w:p>
    <w:p w:rsidR="00000000" w:rsidDel="00000000" w:rsidP="00000000" w:rsidRDefault="00000000" w:rsidRPr="00000000" w14:paraId="00000197">
      <w:pPr>
        <w:spacing w:before="120" w:line="276" w:lineRule="auto"/>
        <w:ind w:left="86" w:right="115" w:firstLine="0"/>
        <w:jc w:val="both"/>
        <w:rPr>
          <w:b w:val="1"/>
          <w:bCs w:val="1"/>
          <w:sz w:val="24"/>
          <w:szCs w:val="24"/>
        </w:rPr>
      </w:pPr>
      <w:r w:rsidDel="00000000" w:rsidR="00000000" w:rsidRPr="00000000">
        <w:rPr>
          <w:b w:val="1"/>
          <w:bCs w:val="1"/>
          <w:sz w:val="24"/>
          <w:szCs w:val="24"/>
          <w:rtl w:val="0"/>
        </w:rPr>
        <w:t xml:space="preserve">1. Input and Preprocessing</w:t>
      </w:r>
    </w:p>
    <w:p w:rsidR="00000000" w:rsidDel="00000000" w:rsidP="00000000" w:rsidRDefault="00000000" w:rsidRPr="00000000" w14:paraId="00000198">
      <w:pPr>
        <w:spacing w:before="120" w:line="276" w:lineRule="auto"/>
        <w:ind w:left="86" w:right="115" w:firstLine="0"/>
        <w:jc w:val="both"/>
        <w:rPr>
          <w:sz w:val="24"/>
          <w:szCs w:val="24"/>
        </w:rPr>
      </w:pPr>
      <w:r w:rsidDel="00000000" w:rsidR="00000000" w:rsidRPr="00000000">
        <w:rPr>
          <w:sz w:val="24"/>
          <w:szCs w:val="24"/>
          <w:rtl w:val="0"/>
        </w:rPr>
        <w:t xml:space="preserve">The pipeline begins at the Input Layer, which accepts low-light images, standardized to a 256*256-pixel resolution for consistent processing. The first major phase is Preprocessing, which focuses on contrast improvement and noise reduction. It utilizes CLAHE (Contrast Limited Adaptive Histogram Equalization) in the LAB color space to boost local contrast without over-amplifying noise, using specific parameters like a clip limit of 2.0. This is paired with Wavelet Denoising (specifically the Haar Transform with soft thresholding), which is crucial for preserving edges while stripping away the graininess often found in low-exposure photography.</w:t>
      </w:r>
    </w:p>
    <w:p w:rsidR="00000000" w:rsidDel="00000000" w:rsidP="00000000" w:rsidRDefault="00000000" w:rsidRPr="00000000" w14:paraId="00000199">
      <w:pPr>
        <w:spacing w:before="120" w:line="276" w:lineRule="auto"/>
        <w:ind w:left="86" w:right="115" w:firstLine="0"/>
        <w:jc w:val="both"/>
        <w:rPr>
          <w:b w:val="1"/>
          <w:bCs w:val="1"/>
          <w:sz w:val="24"/>
          <w:szCs w:val="24"/>
        </w:rPr>
      </w:pPr>
      <w:r w:rsidDel="00000000" w:rsidR="00000000" w:rsidRPr="00000000">
        <w:rPr>
          <w:b w:val="1"/>
          <w:bCs w:val="1"/>
          <w:sz w:val="24"/>
          <w:szCs w:val="24"/>
          <w:rtl w:val="0"/>
        </w:rPr>
        <w:t xml:space="preserve">2. Enhancement via MSRCR-Lite</w:t>
      </w:r>
    </w:p>
    <w:p w:rsidR="00000000" w:rsidDel="00000000" w:rsidP="00000000" w:rsidRDefault="00000000" w:rsidRPr="00000000" w14:paraId="0000019A">
      <w:pPr>
        <w:spacing w:before="120" w:line="276" w:lineRule="auto"/>
        <w:ind w:left="86" w:right="115" w:firstLine="0"/>
        <w:jc w:val="both"/>
        <w:rPr>
          <w:sz w:val="24"/>
          <w:szCs w:val="24"/>
        </w:rPr>
      </w:pPr>
      <w:r w:rsidDel="00000000" w:rsidR="00000000" w:rsidRPr="00000000">
        <w:rPr>
          <w:sz w:val="24"/>
          <w:szCs w:val="24"/>
          <w:rtl w:val="0"/>
        </w:rPr>
        <w:t xml:space="preserve">Once the image is cleaned, it moves to the Enhancement stage, which employs MSRCR-Lite (Multi-Scale Retinex with Color Restoration). This algorithm is designed to mimic human visual perception by balancing illumination across different scales (using scales of 15, 80, and 200). It performs color restoration and gain-offset adjustments to ensure </w:t>
      </w:r>
    </w:p>
    <w:p w:rsidR="00000000" w:rsidDel="00000000" w:rsidP="00000000" w:rsidRDefault="00000000" w:rsidRPr="00000000" w14:paraId="0000019B">
      <w:pPr>
        <w:spacing w:before="120" w:line="276" w:lineRule="auto"/>
        <w:ind w:left="86" w:right="115" w:firstLine="0"/>
        <w:jc w:val="both"/>
        <w:rPr>
          <w:sz w:val="24"/>
          <w:szCs w:val="24"/>
        </w:rPr>
      </w:pPr>
      <w:r w:rsidDel="00000000" w:rsidR="00000000" w:rsidRPr="00000000">
        <w:rPr>
          <w:rtl w:val="0"/>
        </w:rPr>
      </w:r>
    </w:p>
    <w:p w:rsidR="00000000" w:rsidDel="00000000" w:rsidP="00000000" w:rsidRDefault="00000000" w:rsidRPr="00000000" w14:paraId="0000019C">
      <w:pPr>
        <w:spacing w:before="120" w:line="276" w:lineRule="auto"/>
        <w:ind w:left="86" w:right="115" w:firstLine="0"/>
        <w:jc w:val="both"/>
        <w:rPr>
          <w:sz w:val="24"/>
          <w:szCs w:val="24"/>
        </w:rPr>
      </w:pPr>
      <w:r w:rsidDel="00000000" w:rsidR="00000000" w:rsidRPr="00000000">
        <w:rPr>
          <w:sz w:val="24"/>
          <w:szCs w:val="24"/>
          <w:rtl w:val="0"/>
        </w:rPr>
        <w:t xml:space="preserve">that the brightened image looks natural and vibrant rather than washed out. The "Lite" version suggests an optimization for speed, making it suitable for real-time or resource-constrained applications.</w:t>
      </w:r>
    </w:p>
    <w:p w:rsidR="00000000" w:rsidDel="00000000" w:rsidP="00000000" w:rsidRDefault="00000000" w:rsidRPr="00000000" w14:paraId="0000019D">
      <w:pPr>
        <w:spacing w:before="120" w:line="276" w:lineRule="auto"/>
        <w:ind w:left="86" w:right="115" w:firstLine="0"/>
        <w:jc w:val="both"/>
        <w:rPr>
          <w:b w:val="1"/>
          <w:bCs w:val="1"/>
          <w:sz w:val="24"/>
          <w:szCs w:val="24"/>
        </w:rPr>
      </w:pPr>
      <w:r w:rsidDel="00000000" w:rsidR="00000000" w:rsidRPr="00000000">
        <w:rPr>
          <w:b w:val="1"/>
          <w:bCs w:val="1"/>
          <w:sz w:val="24"/>
          <w:szCs w:val="24"/>
          <w:rtl w:val="0"/>
        </w:rPr>
        <w:t xml:space="preserve">3. CNN Refinement and Output</w:t>
      </w:r>
    </w:p>
    <w:p w:rsidR="00000000" w:rsidDel="00000000" w:rsidP="00000000" w:rsidRDefault="00000000" w:rsidRPr="00000000" w14:paraId="0000019E">
      <w:pPr>
        <w:spacing w:before="120" w:line="276" w:lineRule="auto"/>
        <w:ind w:left="86" w:right="115" w:firstLine="0"/>
        <w:jc w:val="both"/>
        <w:rPr>
          <w:sz w:val="24"/>
          <w:szCs w:val="24"/>
        </w:rPr>
      </w:pPr>
      <w:r w:rsidDel="00000000" w:rsidR="00000000" w:rsidRPr="00000000">
        <w:rPr>
          <w:sz w:val="24"/>
          <w:szCs w:val="24"/>
          <w:rtl w:val="0"/>
        </w:rPr>
        <w:t xml:space="preserve">The most advanced stage is the CNN Refinement, which uses a U-Net Architecture. This deep learning model acts as a "polisher" for the image. By using an encoder-decoder structure with skip connections and residual blocks, the U-Net recovers fine details and textures that may have been blurred during the earlier denoising stages. Instance normalization helps stabilize the learning process. The result is passed to the Output Layer, providing a high-quality, enhanced image that is significantly clearer than the original input.</w:t>
      </w:r>
    </w:p>
    <w:p w:rsidR="00000000" w:rsidDel="00000000" w:rsidP="00000000" w:rsidRDefault="00000000" w:rsidRPr="00000000" w14:paraId="0000019F">
      <w:pPr>
        <w:spacing w:before="120" w:line="276" w:lineRule="auto"/>
        <w:ind w:left="86" w:right="115" w:firstLine="0"/>
        <w:jc w:val="both"/>
        <w:rPr>
          <w:b w:val="1"/>
          <w:bCs w:val="1"/>
          <w:sz w:val="24"/>
          <w:szCs w:val="24"/>
        </w:rPr>
      </w:pPr>
      <w:r w:rsidDel="00000000" w:rsidR="00000000" w:rsidRPr="00000000">
        <w:rPr>
          <w:b w:val="1"/>
          <w:bCs w:val="1"/>
          <w:sz w:val="24"/>
          <w:szCs w:val="24"/>
          <w:rtl w:val="0"/>
        </w:rPr>
        <w:t xml:space="preserve">4. Quality Assessment</w:t>
      </w:r>
    </w:p>
    <w:p w:rsidR="00000000" w:rsidDel="00000000" w:rsidP="00000000" w:rsidRDefault="00000000" w:rsidRPr="00000000" w14:paraId="000001A0">
      <w:pPr>
        <w:spacing w:before="120" w:line="276" w:lineRule="auto"/>
        <w:ind w:left="86" w:right="115" w:firstLine="0"/>
        <w:jc w:val="both"/>
        <w:rPr>
          <w:sz w:val="24"/>
          <w:szCs w:val="24"/>
        </w:rPr>
      </w:pPr>
      <w:r w:rsidDel="00000000" w:rsidR="00000000" w:rsidRPr="00000000">
        <w:rPr>
          <w:sz w:val="24"/>
          <w:szCs w:val="24"/>
          <w:rtl w:val="0"/>
        </w:rPr>
        <w:t xml:space="preserve">Running parallel to the refinement stage is a Quality Assessment module. This is used to objectively measure how much the image has improved. It utilizes three primary metrics:</w:t>
      </w:r>
    </w:p>
    <w:p w:rsidR="00000000" w:rsidDel="00000000" w:rsidP="00000000" w:rsidRDefault="00000000" w:rsidRPr="00000000" w14:paraId="000001A1">
      <w:pPr>
        <w:numPr>
          <w:ilvl w:val="0"/>
          <w:numId w:val="2"/>
        </w:numPr>
        <w:spacing w:before="120" w:line="276" w:lineRule="auto"/>
        <w:ind w:left="720" w:right="115" w:hanging="360"/>
        <w:jc w:val="both"/>
        <w:rPr/>
      </w:pPr>
      <w:r w:rsidDel="00000000" w:rsidR="00000000" w:rsidRPr="00000000">
        <w:rPr>
          <w:sz w:val="24"/>
          <w:szCs w:val="24"/>
          <w:rtl w:val="0"/>
        </w:rPr>
        <w:t xml:space="preserve">PSNR (Peak Signal-to-Noise Ratio): Measures the ratio between the maximum possible power of a signal and the power of corrupting noise.</w:t>
      </w:r>
    </w:p>
    <w:p w:rsidR="00000000" w:rsidDel="00000000" w:rsidP="00000000" w:rsidRDefault="00000000" w:rsidRPr="00000000" w14:paraId="000001A2">
      <w:pPr>
        <w:numPr>
          <w:ilvl w:val="0"/>
          <w:numId w:val="2"/>
        </w:numPr>
        <w:spacing w:before="120" w:line="276" w:lineRule="auto"/>
        <w:ind w:left="720" w:right="115" w:hanging="360"/>
        <w:jc w:val="both"/>
        <w:rPr/>
      </w:pPr>
      <w:r w:rsidDel="00000000" w:rsidR="00000000" w:rsidRPr="00000000">
        <w:rPr>
          <w:sz w:val="24"/>
          <w:szCs w:val="24"/>
          <w:rtl w:val="0"/>
        </w:rPr>
        <w:t xml:space="preserve">SSIM (Structural Similarity Index): Evaluates how much the "structure" of the image (patterns and textures) has been preserved.</w:t>
      </w:r>
    </w:p>
    <w:p w:rsidR="00000000" w:rsidDel="00000000" w:rsidP="00000000" w:rsidRDefault="00000000" w:rsidRPr="00000000" w14:paraId="000001A3">
      <w:pPr>
        <w:numPr>
          <w:ilvl w:val="0"/>
          <w:numId w:val="2"/>
        </w:numPr>
        <w:spacing w:before="120" w:line="276" w:lineRule="auto"/>
        <w:ind w:left="720" w:right="115" w:hanging="360"/>
        <w:jc w:val="both"/>
        <w:rPr/>
      </w:pPr>
      <w:r w:rsidDel="00000000" w:rsidR="00000000" w:rsidRPr="00000000">
        <w:rPr>
          <w:sz w:val="24"/>
          <w:szCs w:val="24"/>
          <w:rtl w:val="0"/>
        </w:rPr>
        <w:t xml:space="preserve">Entropy: Measures the amount of information or "detail" present in the final image.</w:t>
      </w:r>
    </w:p>
    <w:p w:rsidR="00000000" w:rsidDel="00000000" w:rsidP="00000000" w:rsidRDefault="00000000" w:rsidRPr="00000000" w14:paraId="000001A4">
      <w:pPr>
        <w:spacing w:before="120" w:line="276" w:lineRule="auto"/>
        <w:ind w:left="86" w:right="115" w:firstLine="0"/>
        <w:rPr>
          <w:sz w:val="24"/>
          <w:szCs w:val="24"/>
        </w:rPr>
      </w:pPr>
      <w:r w:rsidDel="00000000" w:rsidR="00000000" w:rsidRPr="00000000">
        <w:rPr>
          <w:rtl w:val="0"/>
        </w:rPr>
      </w:r>
    </w:p>
    <w:p w:rsidR="00000000" w:rsidDel="00000000" w:rsidP="00000000" w:rsidRDefault="00000000" w:rsidRPr="00000000" w14:paraId="000001A5">
      <w:pPr>
        <w:spacing w:before="120" w:line="276" w:lineRule="auto"/>
        <w:ind w:left="86" w:right="115" w:firstLine="0"/>
        <w:rPr>
          <w:sz w:val="24"/>
          <w:szCs w:val="24"/>
        </w:rPr>
      </w:pPr>
      <w:r w:rsidDel="00000000" w:rsidR="00000000" w:rsidRPr="00000000">
        <w:rPr>
          <w:rtl w:val="0"/>
        </w:rPr>
      </w:r>
    </w:p>
    <w:p w:rsidR="00000000" w:rsidDel="00000000" w:rsidP="00000000" w:rsidRDefault="00000000" w:rsidRPr="00000000" w14:paraId="000001A6">
      <w:pPr>
        <w:spacing w:before="120" w:line="276" w:lineRule="auto"/>
        <w:ind w:left="86" w:right="115" w:firstLine="0"/>
        <w:rPr>
          <w:sz w:val="24"/>
          <w:szCs w:val="24"/>
        </w:rPr>
      </w:pPr>
      <w:r w:rsidDel="00000000" w:rsidR="00000000" w:rsidRPr="00000000">
        <w:rPr>
          <w:rtl w:val="0"/>
        </w:rPr>
      </w:r>
    </w:p>
    <w:p w:rsidR="00000000" w:rsidDel="00000000" w:rsidP="00000000" w:rsidRDefault="00000000" w:rsidRPr="00000000" w14:paraId="000001A7">
      <w:pPr>
        <w:spacing w:before="120" w:line="276" w:lineRule="auto"/>
        <w:ind w:left="86" w:right="115" w:firstLine="0"/>
        <w:rPr>
          <w:sz w:val="24"/>
          <w:szCs w:val="24"/>
        </w:rPr>
      </w:pPr>
      <w:r w:rsidDel="00000000" w:rsidR="00000000" w:rsidRPr="00000000">
        <w:rPr>
          <w:rtl w:val="0"/>
        </w:rPr>
      </w:r>
    </w:p>
    <w:p w:rsidR="00000000" w:rsidDel="00000000" w:rsidP="00000000" w:rsidRDefault="00000000" w:rsidRPr="00000000" w14:paraId="000001A8">
      <w:pPr>
        <w:spacing w:before="120" w:line="276" w:lineRule="auto"/>
        <w:ind w:left="86" w:right="115" w:firstLine="0"/>
        <w:rPr>
          <w:sz w:val="24"/>
          <w:szCs w:val="24"/>
        </w:rPr>
      </w:pPr>
      <w:r w:rsidDel="00000000" w:rsidR="00000000" w:rsidRPr="00000000">
        <w:rPr>
          <w:rtl w:val="0"/>
        </w:rPr>
      </w:r>
    </w:p>
    <w:p w:rsidR="00000000" w:rsidDel="00000000" w:rsidP="00000000" w:rsidRDefault="00000000" w:rsidRPr="00000000" w14:paraId="000001A9">
      <w:pPr>
        <w:spacing w:before="120" w:line="276" w:lineRule="auto"/>
        <w:ind w:left="86" w:right="115" w:firstLine="0"/>
        <w:rPr>
          <w:sz w:val="24"/>
          <w:szCs w:val="24"/>
        </w:rPr>
      </w:pPr>
      <w:r w:rsidDel="00000000" w:rsidR="00000000" w:rsidRPr="00000000">
        <w:rPr>
          <w:rtl w:val="0"/>
        </w:rPr>
      </w:r>
    </w:p>
    <w:p w:rsidR="00000000" w:rsidDel="00000000" w:rsidP="00000000" w:rsidRDefault="00000000" w:rsidRPr="00000000" w14:paraId="000001AA">
      <w:pPr>
        <w:spacing w:before="120" w:line="276" w:lineRule="auto"/>
        <w:ind w:left="86" w:right="115" w:firstLine="0"/>
        <w:rPr>
          <w:sz w:val="24"/>
          <w:szCs w:val="24"/>
        </w:rPr>
      </w:pPr>
      <w:r w:rsidDel="00000000" w:rsidR="00000000" w:rsidRPr="00000000">
        <w:rPr>
          <w:rtl w:val="0"/>
        </w:rPr>
      </w:r>
    </w:p>
    <w:p w:rsidR="00000000" w:rsidDel="00000000" w:rsidP="00000000" w:rsidRDefault="00000000" w:rsidRPr="00000000" w14:paraId="000001AB">
      <w:pPr>
        <w:spacing w:before="120" w:line="276" w:lineRule="auto"/>
        <w:ind w:left="86" w:right="115" w:firstLine="0"/>
        <w:rPr>
          <w:sz w:val="24"/>
          <w:szCs w:val="24"/>
        </w:rPr>
      </w:pPr>
      <w:r w:rsidDel="00000000" w:rsidR="00000000" w:rsidRPr="00000000">
        <w:rPr>
          <w:rtl w:val="0"/>
        </w:rPr>
      </w:r>
    </w:p>
    <w:p w:rsidR="00000000" w:rsidDel="00000000" w:rsidP="00000000" w:rsidRDefault="00000000" w:rsidRPr="00000000" w14:paraId="000001AC">
      <w:pPr>
        <w:spacing w:before="120" w:line="276" w:lineRule="auto"/>
        <w:ind w:left="86" w:right="115" w:firstLine="0"/>
        <w:rPr>
          <w:sz w:val="24"/>
          <w:szCs w:val="24"/>
        </w:rPr>
      </w:pPr>
      <w:r w:rsidDel="00000000" w:rsidR="00000000" w:rsidRPr="00000000">
        <w:rPr>
          <w:rtl w:val="0"/>
        </w:rPr>
      </w:r>
    </w:p>
    <w:p w:rsidR="00000000" w:rsidDel="00000000" w:rsidP="00000000" w:rsidRDefault="00000000" w:rsidRPr="00000000" w14:paraId="000001AD">
      <w:pPr>
        <w:spacing w:before="120" w:line="276" w:lineRule="auto"/>
        <w:ind w:right="115"/>
        <w:rPr>
          <w:sz w:val="24"/>
          <w:szCs w:val="24"/>
        </w:rPr>
      </w:pPr>
      <w:r w:rsidDel="00000000" w:rsidR="00000000" w:rsidRPr="00000000">
        <w:rPr>
          <w:rtl w:val="0"/>
        </w:rPr>
      </w:r>
    </w:p>
    <w:p w:rsidR="00000000" w:rsidDel="00000000" w:rsidP="00000000" w:rsidRDefault="00000000" w:rsidRPr="00000000" w14:paraId="000001AE">
      <w:pPr>
        <w:spacing w:before="120" w:line="276" w:lineRule="auto"/>
        <w:ind w:left="86" w:right="115" w:firstLine="0"/>
        <w:rPr>
          <w:sz w:val="24"/>
          <w:szCs w:val="24"/>
        </w:rPr>
      </w:pPr>
      <w:r w:rsidDel="00000000" w:rsidR="00000000" w:rsidRPr="00000000">
        <w:rPr>
          <w:rtl w:val="0"/>
        </w:rPr>
      </w:r>
    </w:p>
    <w:p w:rsidR="00000000" w:rsidDel="00000000" w:rsidP="00000000" w:rsidRDefault="00000000" w:rsidRPr="00000000" w14:paraId="000001AF">
      <w:pPr>
        <w:spacing w:before="120" w:line="276" w:lineRule="auto"/>
        <w:ind w:left="86" w:right="115" w:firstLine="0"/>
        <w:rPr>
          <w:b w:val="1"/>
          <w:bCs w:val="1"/>
          <w:sz w:val="32"/>
          <w:szCs w:val="32"/>
        </w:rPr>
      </w:pPr>
      <w:r w:rsidDel="00000000" w:rsidR="00000000" w:rsidRPr="00000000">
        <w:rPr>
          <w:rtl w:val="0"/>
        </w:rPr>
      </w:r>
    </w:p>
    <w:p w:rsidR="00000000" w:rsidDel="00000000" w:rsidP="00000000" w:rsidRDefault="00000000" w:rsidRPr="00000000" w14:paraId="000001B0">
      <w:pPr>
        <w:spacing w:before="120" w:line="276" w:lineRule="auto"/>
        <w:ind w:right="115"/>
        <w:rPr>
          <w:b w:val="1"/>
          <w:bCs w:val="1"/>
          <w:sz w:val="32"/>
          <w:szCs w:val="32"/>
        </w:rPr>
      </w:pPr>
      <w:r w:rsidDel="00000000" w:rsidR="00000000" w:rsidRPr="00000000">
        <w:rPr>
          <w:rtl w:val="0"/>
        </w:rPr>
      </w:r>
    </w:p>
    <w:p w:rsidR="00000000" w:rsidDel="00000000" w:rsidP="00000000" w:rsidRDefault="00000000" w:rsidRPr="00000000" w14:paraId="000001B1">
      <w:pPr>
        <w:spacing w:before="120" w:line="276" w:lineRule="auto"/>
        <w:ind w:left="86" w:right="115" w:firstLine="0"/>
        <w:rPr>
          <w:b w:val="1"/>
          <w:bCs w:val="1"/>
          <w:sz w:val="32"/>
          <w:szCs w:val="32"/>
        </w:rPr>
      </w:pPr>
      <w:r w:rsidDel="00000000" w:rsidR="00000000" w:rsidRPr="00000000">
        <w:rPr>
          <w:b w:val="1"/>
          <w:bCs w:val="1"/>
          <w:sz w:val="32"/>
          <w:szCs w:val="32"/>
          <w:rtl w:val="0"/>
        </w:rPr>
        <w:t xml:space="preserve">CHAPTER 5</w:t>
      </w:r>
    </w:p>
    <w:p w:rsidR="00000000" w:rsidDel="00000000" w:rsidP="00000000" w:rsidRDefault="00000000" w:rsidRPr="00000000" w14:paraId="000001B2">
      <w:pPr>
        <w:spacing w:before="120" w:line="276" w:lineRule="auto"/>
        <w:ind w:right="115"/>
        <w:rPr>
          <w:b w:val="1"/>
          <w:bCs w:val="1"/>
          <w:sz w:val="32"/>
          <w:szCs w:val="32"/>
        </w:rPr>
      </w:pPr>
      <w:r w:rsidDel="00000000" w:rsidR="00000000" w:rsidRPr="00000000">
        <w:rPr>
          <w:b w:val="1"/>
          <w:bCs w:val="1"/>
          <w:sz w:val="24"/>
          <w:szCs w:val="24"/>
          <w:rtl w:val="0"/>
        </w:rPr>
        <w:t xml:space="preserve">                                               </w:t>
      </w:r>
      <w:r w:rsidDel="00000000" w:rsidR="00000000" w:rsidRPr="00000000">
        <w:rPr>
          <w:sz w:val="24"/>
          <w:szCs w:val="24"/>
          <w:rtl w:val="0"/>
        </w:rPr>
        <w:t xml:space="preserve"> </w:t>
      </w:r>
      <w:r w:rsidDel="00000000" w:rsidR="00000000" w:rsidRPr="00000000">
        <w:rPr>
          <w:b w:val="1"/>
          <w:bCs w:val="1"/>
          <w:sz w:val="32"/>
          <w:szCs w:val="32"/>
          <w:rtl w:val="0"/>
        </w:rPr>
        <w:t xml:space="preserve">IMPLEMENTATION</w:t>
      </w:r>
    </w:p>
    <w:p w:rsidR="00000000" w:rsidDel="00000000" w:rsidP="00000000" w:rsidRDefault="00000000" w:rsidRPr="00000000" w14:paraId="000001B3">
      <w:pPr>
        <w:spacing w:before="120" w:line="276" w:lineRule="auto"/>
        <w:ind w:left="86" w:right="115" w:firstLine="0"/>
        <w:rPr>
          <w:b w:val="1"/>
          <w:bCs w:val="1"/>
          <w:sz w:val="28"/>
          <w:szCs w:val="28"/>
        </w:rPr>
      </w:pPr>
      <w:r w:rsidDel="00000000" w:rsidR="00000000" w:rsidRPr="00000000">
        <w:rPr>
          <w:rtl w:val="0"/>
        </w:rPr>
      </w:r>
    </w:p>
    <w:p w:rsidR="00000000" w:rsidDel="00000000" w:rsidP="00000000" w:rsidRDefault="00000000" w:rsidRPr="00000000" w14:paraId="000001B4">
      <w:pPr>
        <w:spacing w:before="120" w:line="276" w:lineRule="auto"/>
        <w:ind w:left="86" w:right="115" w:firstLine="0"/>
        <w:jc w:val="both"/>
        <w:rPr>
          <w:b w:val="1"/>
          <w:bCs w:val="1"/>
          <w:sz w:val="28"/>
          <w:szCs w:val="28"/>
        </w:rPr>
      </w:pPr>
      <w:r w:rsidDel="00000000" w:rsidR="00000000" w:rsidRPr="00000000">
        <w:rPr>
          <w:b w:val="1"/>
          <w:bCs w:val="1"/>
          <w:sz w:val="28"/>
          <w:szCs w:val="28"/>
          <w:rtl w:val="0"/>
        </w:rPr>
        <w:t xml:space="preserve">5.1 Module Description</w:t>
      </w:r>
    </w:p>
    <w:p w:rsidR="00000000" w:rsidDel="00000000" w:rsidP="00000000" w:rsidRDefault="00000000" w:rsidRPr="00000000" w14:paraId="000001B5">
      <w:pPr>
        <w:spacing w:before="120" w:line="276" w:lineRule="auto"/>
        <w:ind w:left="86" w:right="115" w:firstLine="0"/>
        <w:jc w:val="both"/>
        <w:rPr>
          <w:sz w:val="24"/>
          <w:szCs w:val="24"/>
        </w:rPr>
      </w:pPr>
      <w:r w:rsidDel="00000000" w:rsidR="00000000" w:rsidRPr="00000000">
        <w:rPr>
          <w:sz w:val="24"/>
          <w:szCs w:val="24"/>
          <w:rtl w:val="0"/>
        </w:rPr>
        <w:t xml:space="preserve">The system is implemented as a single, end-to-end deep learning pipeline, built using the PyTorch framework. Each conceptual module described in the design phase functions as a distinct nn.Module class, allowing for a clean, object-oriented, and modular codebase.</w:t>
      </w:r>
    </w:p>
    <w:p w:rsidR="00000000" w:rsidDel="00000000" w:rsidP="00000000" w:rsidRDefault="00000000" w:rsidRPr="00000000" w14:paraId="000001B6">
      <w:pPr>
        <w:spacing w:before="120" w:line="276" w:lineRule="auto"/>
        <w:ind w:left="86" w:right="115" w:firstLine="0"/>
        <w:jc w:val="both"/>
        <w:rPr>
          <w:sz w:val="24"/>
          <w:szCs w:val="24"/>
        </w:rPr>
      </w:pPr>
      <w:r w:rsidDel="00000000" w:rsidR="00000000" w:rsidRPr="00000000">
        <w:rPr>
          <w:b w:val="1"/>
          <w:bCs w:val="1"/>
          <w:sz w:val="24"/>
          <w:szCs w:val="24"/>
          <w:rtl w:val="0"/>
        </w:rPr>
        <w:t xml:space="preserve">1. Data Loading and Preprocessing Module:</w:t>
      </w:r>
      <w:r w:rsidDel="00000000" w:rsidR="00000000" w:rsidRPr="00000000">
        <w:rPr>
          <w:sz w:val="24"/>
          <w:szCs w:val="24"/>
          <w:rtl w:val="0"/>
        </w:rPr>
        <w:t xml:space="preserve"> This module is implemented using PyTorch's Dataset and DataLoader classes. A custom Dataset class is created to load the training data (e.g., LOL-V1/V2), which consists of directories for low-light and corresponding ground-truth image pairs. In the __getitem__ method, images are loaded using OpenCV, converted to tensors, and subjected to data augmentation using torchvision.transforms (e.g., random cropping, horizontal flipping). A normalize transform is applied to scale pixel values to a range (e.g., [0, 1]), which is essential for stable network training. The DataLoader class is then used to batch this data and shuffle it for each epoch, feeding it efficiently to the GPU.</w:t>
      </w:r>
    </w:p>
    <w:p w:rsidR="00000000" w:rsidDel="00000000" w:rsidP="00000000" w:rsidRDefault="00000000" w:rsidRPr="00000000" w14:paraId="000001B7">
      <w:pPr>
        <w:spacing w:before="120" w:line="276" w:lineRule="auto"/>
        <w:ind w:left="86" w:right="115" w:firstLine="0"/>
        <w:jc w:val="both"/>
        <w:rPr>
          <w:sz w:val="24"/>
          <w:szCs w:val="24"/>
        </w:rPr>
      </w:pPr>
      <w:r w:rsidDel="00000000" w:rsidR="00000000" w:rsidRPr="00000000">
        <w:rPr>
          <w:b w:val="1"/>
          <w:bCs w:val="1"/>
          <w:sz w:val="24"/>
          <w:szCs w:val="24"/>
          <w:rtl w:val="0"/>
        </w:rPr>
        <w:t xml:space="preserve">2. Retinex Decomposition Module (Decom-Net):</w:t>
      </w:r>
      <w:r w:rsidDel="00000000" w:rsidR="00000000" w:rsidRPr="00000000">
        <w:rPr>
          <w:sz w:val="24"/>
          <w:szCs w:val="24"/>
          <w:rtl w:val="0"/>
        </w:rPr>
        <w:t xml:space="preserve"> This is implemented as a custom nn.Module class. It consists of a lightweight CNN, typically with 5-7 convolutional layers and ReLU activation functions. Skip connections are implemented by concatenating features from earlier layers with features from deeper layers, preserving spatial information. The network takes a 3-channel image as input and has two separate "heads" (two final convolutional layers) that output the 3-channel Illumination (I) map and the 3-channel Reflectance (R) map, respectively. The training of this sub-network is governed by a custom loss function that includes illumination smoothness (e.g., a total variation loss) and a reconstruction loss (I * R should equal the original image).</w:t>
      </w:r>
    </w:p>
    <w:p w:rsidR="00000000" w:rsidDel="00000000" w:rsidP="00000000" w:rsidRDefault="00000000" w:rsidRPr="00000000" w14:paraId="000001B8">
      <w:pPr>
        <w:spacing w:before="120" w:line="276" w:lineRule="auto"/>
        <w:ind w:left="86" w:right="115" w:firstLine="0"/>
        <w:jc w:val="both"/>
        <w:rPr>
          <w:sz w:val="24"/>
          <w:szCs w:val="24"/>
        </w:rPr>
      </w:pPr>
      <w:r w:rsidDel="00000000" w:rsidR="00000000" w:rsidRPr="00000000">
        <w:rPr>
          <w:b w:val="1"/>
          <w:bCs w:val="1"/>
          <w:sz w:val="24"/>
          <w:szCs w:val="24"/>
          <w:rtl w:val="0"/>
        </w:rPr>
        <w:t xml:space="preserve">3. Denoising Module (Denoise-Net):</w:t>
      </w:r>
      <w:r w:rsidDel="00000000" w:rsidR="00000000" w:rsidRPr="00000000">
        <w:rPr>
          <w:sz w:val="24"/>
          <w:szCs w:val="24"/>
          <w:rtl w:val="0"/>
        </w:rPr>
        <w:t xml:space="preserve"> This module is another nn.Module class, specifically implementing the Basic Residual Modules (BRM) and dilated convolutions. Each BRM is a small block of convolutional layers where the input to the block is added to its output (a residual connection). This design, inspired by ResNet, helps preserve fine textures that are often lost during denoising. Dilated convolutions are implemented by setting the dilation parameter in the nn.Conv2d layer, which allows the network to have a larger receptive field without increasing the number of parameters or losing resolution.</w:t>
      </w:r>
    </w:p>
    <w:p w:rsidR="00000000" w:rsidDel="00000000" w:rsidP="00000000" w:rsidRDefault="00000000" w:rsidRPr="00000000" w14:paraId="000001B9">
      <w:pPr>
        <w:spacing w:before="120" w:line="276" w:lineRule="auto"/>
        <w:ind w:left="86" w:right="115" w:firstLine="0"/>
        <w:jc w:val="both"/>
        <w:rPr>
          <w:sz w:val="24"/>
          <w:szCs w:val="24"/>
        </w:rPr>
      </w:pPr>
      <w:r w:rsidDel="00000000" w:rsidR="00000000" w:rsidRPr="00000000">
        <w:rPr>
          <w:b w:val="1"/>
          <w:bCs w:val="1"/>
          <w:sz w:val="24"/>
          <w:szCs w:val="24"/>
          <w:rtl w:val="0"/>
        </w:rPr>
        <w:t xml:space="preserve">4. Feature Enhancement Module (FEM-Net):</w:t>
      </w:r>
      <w:r w:rsidDel="00000000" w:rsidR="00000000" w:rsidRPr="00000000">
        <w:rPr>
          <w:sz w:val="24"/>
          <w:szCs w:val="24"/>
          <w:rtl w:val="0"/>
        </w:rPr>
        <w:t xml:space="preserve"> This is the most complex module, implemented as a U-Net. The encoder part consists of standard convolutional blocks followed by max-pooling. The decoder part consists of up-sampling layers (e.g., nano- ConvTranspose2d) followed by convolutional blocks. The key implementation detail lies in the skip connections: feature maps from the encoder are not directly concatenated. </w:t>
      </w:r>
    </w:p>
    <w:p w:rsidR="00000000" w:rsidDel="00000000" w:rsidP="00000000" w:rsidRDefault="00000000" w:rsidRPr="00000000" w14:paraId="000001BA">
      <w:pPr>
        <w:spacing w:before="120" w:line="276" w:lineRule="auto"/>
        <w:ind w:left="86" w:right="115" w:firstLine="0"/>
        <w:jc w:val="both"/>
        <w:rPr>
          <w:sz w:val="24"/>
          <w:szCs w:val="24"/>
        </w:rPr>
      </w:pPr>
      <w:r w:rsidDel="00000000" w:rsidR="00000000" w:rsidRPr="00000000">
        <w:rPr>
          <w:rtl w:val="0"/>
        </w:rPr>
      </w:r>
    </w:p>
    <w:p w:rsidR="00000000" w:rsidDel="00000000" w:rsidP="00000000" w:rsidRDefault="00000000" w:rsidRPr="00000000" w14:paraId="000001BB">
      <w:pPr>
        <w:spacing w:before="120" w:line="276" w:lineRule="auto"/>
        <w:ind w:left="86" w:right="115" w:firstLine="0"/>
        <w:jc w:val="both"/>
        <w:rPr>
          <w:sz w:val="24"/>
          <w:szCs w:val="24"/>
        </w:rPr>
      </w:pPr>
      <w:r w:rsidDel="00000000" w:rsidR="00000000" w:rsidRPr="00000000">
        <w:rPr>
          <w:sz w:val="24"/>
          <w:szCs w:val="24"/>
          <w:rtl w:val="0"/>
        </w:rPr>
        <w:t xml:space="preserve">Instead, they are first passed through a Dual Attention Block (another custom nanomodule) before being concatenated with the corresponding decoder feature map. This attention block contains the sequential Channel Attention and Spatial Attention mechanisms, which apply learned weights to the feature maps.</w:t>
      </w:r>
    </w:p>
    <w:p w:rsidR="00000000" w:rsidDel="00000000" w:rsidP="00000000" w:rsidRDefault="00000000" w:rsidRPr="00000000" w14:paraId="000001BC">
      <w:pPr>
        <w:spacing w:before="120" w:line="276" w:lineRule="auto"/>
        <w:ind w:left="86" w:right="115" w:firstLine="0"/>
        <w:jc w:val="both"/>
        <w:rPr>
          <w:sz w:val="24"/>
          <w:szCs w:val="24"/>
        </w:rPr>
      </w:pPr>
      <w:r w:rsidDel="00000000" w:rsidR="00000000" w:rsidRPr="00000000">
        <w:rPr>
          <w:b w:val="1"/>
          <w:bCs w:val="1"/>
          <w:sz w:val="24"/>
          <w:szCs w:val="24"/>
          <w:rtl w:val="0"/>
        </w:rPr>
        <w:t xml:space="preserve">5. Reconstruction Module:</w:t>
      </w:r>
      <w:r w:rsidDel="00000000" w:rsidR="00000000" w:rsidRPr="00000000">
        <w:rPr>
          <w:sz w:val="24"/>
          <w:szCs w:val="24"/>
          <w:rtl w:val="0"/>
        </w:rPr>
        <w:t xml:space="preserve"> This module is not a complex network but rather a simple operation within the main model's forward method. After the FEM-Net outputs the final enhanced Illumination map and the Denoise-Net outputs the clean Reflectance map, this module performs an element-wise multiplication (torch.mul()) to reconstruct the final enhanced image. This final tensor is then compared against the ground-truth image using a combined loss function (e.g., L1 loss + Perceptual VGG loss) to calculate the gradients for backpropagation.</w:t>
      </w:r>
    </w:p>
    <w:p w:rsidR="00000000" w:rsidDel="00000000" w:rsidP="00000000" w:rsidRDefault="00000000" w:rsidRPr="00000000" w14:paraId="000001BD">
      <w:pPr>
        <w:spacing w:before="120" w:line="276" w:lineRule="auto"/>
        <w:ind w:left="86" w:right="115" w:firstLine="0"/>
        <w:jc w:val="both"/>
        <w:rPr>
          <w:b w:val="1"/>
          <w:bCs w:val="1"/>
          <w:sz w:val="28"/>
          <w:szCs w:val="28"/>
        </w:rPr>
      </w:pPr>
      <w:r w:rsidDel="00000000" w:rsidR="00000000" w:rsidRPr="00000000">
        <w:rPr>
          <w:b w:val="1"/>
          <w:bCs w:val="1"/>
          <w:sz w:val="28"/>
          <w:szCs w:val="28"/>
          <w:rtl w:val="0"/>
        </w:rPr>
        <w:t xml:space="preserve">5.2 Pseudocode</w:t>
      </w:r>
    </w:p>
    <w:p w:rsidR="00000000" w:rsidDel="00000000" w:rsidP="00000000" w:rsidRDefault="00000000" w:rsidRPr="00000000" w14:paraId="000001BE">
      <w:pPr>
        <w:spacing w:before="120" w:line="276" w:lineRule="auto"/>
        <w:ind w:left="86" w:right="115" w:firstLine="0"/>
        <w:jc w:val="both"/>
        <w:rPr>
          <w:sz w:val="24"/>
          <w:szCs w:val="24"/>
        </w:rPr>
      </w:pPr>
      <w:r w:rsidDel="00000000" w:rsidR="00000000" w:rsidRPr="00000000">
        <w:rPr>
          <w:sz w:val="24"/>
          <w:szCs w:val="24"/>
          <w:rtl w:val="0"/>
        </w:rPr>
        <w:t xml:space="preserve">This algorithm details the process of training the deep convolutional neural network (U-Net) model for color restoration.</w:t>
      </w:r>
    </w:p>
    <w:p w:rsidR="00000000" w:rsidDel="00000000" w:rsidP="00000000" w:rsidRDefault="00000000" w:rsidRPr="00000000" w14:paraId="000001BF">
      <w:pPr>
        <w:spacing w:before="120" w:line="276" w:lineRule="auto"/>
        <w:ind w:right="115"/>
        <w:jc w:val="both"/>
        <w:rPr>
          <w:sz w:val="24"/>
          <w:szCs w:val="24"/>
        </w:rPr>
      </w:pPr>
      <w:r w:rsidDel="00000000" w:rsidR="00000000" w:rsidRPr="00000000">
        <w:rPr>
          <w:rtl w:val="0"/>
        </w:rPr>
      </w:r>
    </w:p>
    <w:p w:rsidR="00000000" w:rsidDel="00000000" w:rsidP="00000000" w:rsidRDefault="00000000" w:rsidRPr="00000000" w14:paraId="000001C0">
      <w:pPr>
        <w:spacing w:before="120" w:line="276" w:lineRule="auto"/>
        <w:ind w:right="115"/>
        <w:jc w:val="both"/>
        <w:rPr>
          <w:b w:val="1"/>
          <w:bCs w:val="1"/>
          <w:sz w:val="28"/>
          <w:szCs w:val="28"/>
        </w:rPr>
      </w:pPr>
      <w:r w:rsidDel="00000000" w:rsidR="00000000" w:rsidRPr="00000000">
        <w:rPr>
          <w:b w:val="1"/>
          <w:bCs w:val="1"/>
          <w:sz w:val="28"/>
          <w:szCs w:val="28"/>
        </w:rPr>
        <w:drawing>
          <wp:inline distB="0" distT="0" distL="0" distR="0">
            <wp:extent cx="5502910" cy="3200400"/>
            <wp:effectExtent b="0" l="0" r="0" t="0"/>
            <wp:docPr id="2136578759"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50291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spacing w:before="120" w:line="276" w:lineRule="auto"/>
        <w:ind w:right="115"/>
        <w:jc w:val="both"/>
        <w:rPr>
          <w:b w:val="1"/>
          <w:bCs w:val="1"/>
          <w:sz w:val="28"/>
          <w:szCs w:val="28"/>
        </w:rPr>
      </w:pPr>
      <w:r w:rsidDel="00000000" w:rsidR="00000000" w:rsidRPr="00000000">
        <w:rPr>
          <w:rtl w:val="0"/>
        </w:rPr>
      </w:r>
    </w:p>
    <w:p w:rsidR="00000000" w:rsidDel="00000000" w:rsidP="00000000" w:rsidRDefault="00000000" w:rsidRPr="00000000" w14:paraId="000001C2">
      <w:pPr>
        <w:spacing w:before="120" w:line="276" w:lineRule="auto"/>
        <w:ind w:right="115"/>
        <w:jc w:val="both"/>
        <w:rPr>
          <w:b w:val="1"/>
          <w:bCs w:val="1"/>
          <w:sz w:val="28"/>
          <w:szCs w:val="28"/>
        </w:rPr>
      </w:pPr>
      <w:r w:rsidDel="00000000" w:rsidR="00000000" w:rsidRPr="00000000">
        <w:rPr>
          <w:rtl w:val="0"/>
        </w:rPr>
      </w:r>
    </w:p>
    <w:p w:rsidR="00000000" w:rsidDel="00000000" w:rsidP="00000000" w:rsidRDefault="00000000" w:rsidRPr="00000000" w14:paraId="000001C3">
      <w:pPr>
        <w:spacing w:before="120" w:line="276" w:lineRule="auto"/>
        <w:ind w:right="115"/>
        <w:jc w:val="both"/>
        <w:rPr>
          <w:b w:val="1"/>
          <w:bCs w:val="1"/>
          <w:sz w:val="28"/>
          <w:szCs w:val="28"/>
        </w:rPr>
      </w:pPr>
      <w:r w:rsidDel="00000000" w:rsidR="00000000" w:rsidRPr="00000000">
        <w:rPr>
          <w:rtl w:val="0"/>
        </w:rPr>
      </w:r>
    </w:p>
    <w:p w:rsidR="00000000" w:rsidDel="00000000" w:rsidP="00000000" w:rsidRDefault="00000000" w:rsidRPr="00000000" w14:paraId="000001C4">
      <w:pPr>
        <w:spacing w:before="120" w:line="276" w:lineRule="auto"/>
        <w:ind w:right="115"/>
        <w:jc w:val="both"/>
        <w:rPr>
          <w:b w:val="1"/>
          <w:bCs w:val="1"/>
          <w:sz w:val="28"/>
          <w:szCs w:val="28"/>
        </w:rPr>
      </w:pPr>
      <w:r w:rsidDel="00000000" w:rsidR="00000000" w:rsidRPr="00000000">
        <w:rPr>
          <w:rtl w:val="0"/>
        </w:rPr>
      </w:r>
    </w:p>
    <w:p w:rsidR="00000000" w:rsidDel="00000000" w:rsidP="00000000" w:rsidRDefault="00000000" w:rsidRPr="00000000" w14:paraId="000001C5">
      <w:pPr>
        <w:spacing w:before="120" w:line="276" w:lineRule="auto"/>
        <w:ind w:right="115"/>
        <w:jc w:val="both"/>
        <w:rPr>
          <w:b w:val="1"/>
          <w:bCs w:val="1"/>
          <w:sz w:val="28"/>
          <w:szCs w:val="28"/>
        </w:rPr>
      </w:pPr>
      <w:r w:rsidDel="00000000" w:rsidR="00000000" w:rsidRPr="00000000">
        <w:rPr>
          <w:rtl w:val="0"/>
        </w:rPr>
      </w:r>
    </w:p>
    <w:p w:rsidR="00000000" w:rsidDel="00000000" w:rsidP="00000000" w:rsidRDefault="00000000" w:rsidRPr="00000000" w14:paraId="000001C6">
      <w:pPr>
        <w:spacing w:before="120" w:line="276" w:lineRule="auto"/>
        <w:ind w:right="115"/>
        <w:jc w:val="both"/>
        <w:rPr>
          <w:b w:val="1"/>
          <w:bCs w:val="1"/>
          <w:sz w:val="28"/>
          <w:szCs w:val="28"/>
        </w:rPr>
      </w:pPr>
      <w:r w:rsidDel="00000000" w:rsidR="00000000" w:rsidRPr="00000000">
        <w:rPr>
          <w:rtl w:val="0"/>
        </w:rPr>
      </w:r>
    </w:p>
    <w:p w:rsidR="00000000" w:rsidDel="00000000" w:rsidP="00000000" w:rsidRDefault="00000000" w:rsidRPr="00000000" w14:paraId="000001C7">
      <w:pPr>
        <w:spacing w:before="120" w:line="276" w:lineRule="auto"/>
        <w:ind w:right="115"/>
        <w:jc w:val="both"/>
        <w:rPr>
          <w:b w:val="1"/>
          <w:bCs w:val="1"/>
          <w:sz w:val="28"/>
          <w:szCs w:val="28"/>
        </w:rPr>
      </w:pPr>
      <w:r w:rsidDel="00000000" w:rsidR="00000000" w:rsidRPr="00000000">
        <w:rPr>
          <w:rtl w:val="0"/>
        </w:rPr>
      </w:r>
    </w:p>
    <w:p w:rsidR="00000000" w:rsidDel="00000000" w:rsidP="00000000" w:rsidRDefault="00000000" w:rsidRPr="00000000" w14:paraId="000001C8">
      <w:pPr>
        <w:spacing w:before="120" w:line="276" w:lineRule="auto"/>
        <w:ind w:right="115"/>
        <w:jc w:val="both"/>
        <w:rPr>
          <w:b w:val="1"/>
          <w:bCs w:val="1"/>
          <w:sz w:val="28"/>
          <w:szCs w:val="28"/>
        </w:rPr>
      </w:pPr>
      <w:r w:rsidDel="00000000" w:rsidR="00000000" w:rsidRPr="00000000">
        <w:rPr>
          <w:b w:val="1"/>
          <w:bCs w:val="1"/>
          <w:sz w:val="28"/>
          <w:szCs w:val="28"/>
        </w:rPr>
        <w:drawing>
          <wp:inline distB="0" distT="0" distL="0" distR="0">
            <wp:extent cx="5502910" cy="4412615"/>
            <wp:effectExtent b="0" l="0" r="0" t="0"/>
            <wp:docPr id="213657876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502910" cy="4412615"/>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spacing w:before="120" w:line="276" w:lineRule="auto"/>
        <w:ind w:right="115"/>
        <w:jc w:val="both"/>
        <w:rPr>
          <w:b w:val="1"/>
          <w:bCs w:val="1"/>
          <w:sz w:val="28"/>
          <w:szCs w:val="28"/>
        </w:rPr>
      </w:pPr>
      <w:r w:rsidDel="00000000" w:rsidR="00000000" w:rsidRPr="00000000">
        <w:rPr>
          <w:rtl w:val="0"/>
        </w:rPr>
      </w:r>
    </w:p>
    <w:p w:rsidR="00000000" w:rsidDel="00000000" w:rsidP="00000000" w:rsidRDefault="00000000" w:rsidRPr="00000000" w14:paraId="000001C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120" w:line="276" w:lineRule="auto"/>
        <w:ind w:left="474" w:right="115" w:hanging="36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Tools and Methodology</w:t>
      </w:r>
    </w:p>
    <w:p w:rsidR="00000000" w:rsidDel="00000000" w:rsidP="00000000" w:rsidRDefault="00000000" w:rsidRPr="00000000" w14:paraId="000001CB">
      <w:pPr>
        <w:spacing w:before="120" w:line="276" w:lineRule="auto"/>
        <w:ind w:left="86" w:right="115" w:firstLine="0"/>
        <w:jc w:val="both"/>
        <w:rPr>
          <w:sz w:val="24"/>
          <w:szCs w:val="24"/>
        </w:rPr>
      </w:pPr>
      <w:r w:rsidDel="00000000" w:rsidR="00000000" w:rsidRPr="00000000">
        <w:rPr>
          <w:sz w:val="24"/>
          <w:szCs w:val="24"/>
          <w:rtl w:val="0"/>
        </w:rPr>
        <w:t xml:space="preserve">The proposed project is developed entirely using Python 3.8 and above, ensuring compatibility with modern deep learning libraries and efficient execution on both CPU and GPU platforms. The primary deep learning framework employed is PyTorch (version 1.8 or higher), selected for its dynamic computation graph, ease of debugging, and strong support for defining custom neural network architectures and loss functions. PyTorch’s modular design allows flexible implementation of complex encoder–decoder networks and attention mechanisms, which are central to the proposed enhancement framework. The OpenCV library is used extensively for all image input and output operations, including reading low-light images, resizing them to the required resolution, and saving the enhanced outputs. OpenCV is highly optimized for image processing tasks and ensures efficient handling of large image datasets. In addition, NumPy is utilized for intermediate numerical computations performed on image arrays, particularly during preprocessing and CPU-based operations, due to its fast array manipulation capabilities.</w:t>
      </w:r>
    </w:p>
    <w:p w:rsidR="00000000" w:rsidDel="00000000" w:rsidP="00000000" w:rsidRDefault="00000000" w:rsidRPr="00000000" w14:paraId="000001CC">
      <w:pPr>
        <w:spacing w:before="120" w:line="276" w:lineRule="auto"/>
        <w:ind w:left="86" w:right="115" w:firstLine="0"/>
        <w:jc w:val="both"/>
        <w:rPr>
          <w:sz w:val="24"/>
          <w:szCs w:val="24"/>
        </w:rPr>
      </w:pPr>
      <w:r w:rsidDel="00000000" w:rsidR="00000000" w:rsidRPr="00000000">
        <w:rPr>
          <w:sz w:val="24"/>
          <w:szCs w:val="24"/>
          <w:rtl w:val="0"/>
        </w:rPr>
        <w:t xml:space="preserve">For visualization and analysis, Matplotlib and Seaborn are employed to plot training and validation loss curves across epochs. These visualizations play a crucial role in monitoring the learning behavior of the model, verifying convergence, and diagnosing issues such as overfitting or underfitting during training. Such plots also help in evaluating the impact of different architectural components and loss terms on the overall training stability. For quantitative evaluation of enhancement performance, the scikit-image library is used to compute standard image quality metrics such as Peak Signal-to-Noise Ratio (PSNR) and Structural Similarity Index Measure (SSIM). These metrics provide an objective comparison between the enhanced images produced by the model and the corresponding ground-truth normal-light images, enabling a reliable assessment of reconstruction quality and structural fidelity.</w:t>
      </w:r>
    </w:p>
    <w:p w:rsidR="00000000" w:rsidDel="00000000" w:rsidP="00000000" w:rsidRDefault="00000000" w:rsidRPr="00000000" w14:paraId="000001CD">
      <w:pPr>
        <w:spacing w:before="120" w:line="276" w:lineRule="auto"/>
        <w:ind w:left="86" w:right="115" w:firstLine="0"/>
        <w:jc w:val="both"/>
        <w:rPr>
          <w:sz w:val="24"/>
          <w:szCs w:val="24"/>
        </w:rPr>
      </w:pPr>
      <w:r w:rsidDel="00000000" w:rsidR="00000000" w:rsidRPr="00000000">
        <w:rPr>
          <w:sz w:val="24"/>
          <w:szCs w:val="24"/>
          <w:rtl w:val="0"/>
        </w:rPr>
        <w:t xml:space="preserve">The methodology adopted in this project is data-driven and supervised learning–based, where the model is trained using paired low-light and normal-light images. The supervised setup enables the network to learn an explicit mapping from degraded low-light inputs to visually enhanced outputs by minimizing the difference between the predicted images and ground-truth references. The overall architecture follows a modular network design, in which the system is composed of multiple interconnected sub-networks, including the decomposition module, denoising module, and enhancement module. This modularity not only improves clarity and maintainability of the design but also allows individual components to be independently tested, analyzed, or fine-tuned if required.</w:t>
      </w:r>
    </w:p>
    <w:p w:rsidR="00000000" w:rsidDel="00000000" w:rsidP="00000000" w:rsidRDefault="00000000" w:rsidRPr="00000000" w14:paraId="000001CE">
      <w:pPr>
        <w:spacing w:before="120" w:line="276" w:lineRule="auto"/>
        <w:ind w:left="86" w:right="115" w:firstLine="0"/>
        <w:jc w:val="both"/>
        <w:rPr>
          <w:sz w:val="24"/>
          <w:szCs w:val="24"/>
        </w:rPr>
      </w:pPr>
      <w:r w:rsidDel="00000000" w:rsidR="00000000" w:rsidRPr="00000000">
        <w:rPr>
          <w:sz w:val="24"/>
          <w:szCs w:val="24"/>
          <w:rtl w:val="0"/>
        </w:rPr>
        <w:t xml:space="preserve">The core novelty of the proposed approach lies in its attention-guided enhancement strategy, where dual-stream attention mechanisms are integrated into the enhancement stage to selectively emphasize informative features while suppressing noise, artifacts, and irrelevant background information. By guiding the network’s focus toward critical spatial and channel-wise features, the attention mechanism significantly improves detail restoration and illumination consistency. This design is further strengthened through the use of a compound loss function, formulated as a weighted combination of multiple loss terms such as pixel-wise reconstruction loss (L1), perceptual loss, and illumination smoothness constraints. The compound loss formulation ensures a balanced optimization process by jointly addressing competing objectives, including brightness enhancement, texture preservation, color consistency, and artifact suppression. Together, these design choices result in a robust and effective low-light image enhancement system capable of producing visually pleasing and quantitatively superior results.</w:t>
      </w:r>
    </w:p>
    <w:p w:rsidR="00000000" w:rsidDel="00000000" w:rsidP="00000000" w:rsidRDefault="00000000" w:rsidRPr="00000000" w14:paraId="000001CF">
      <w:pPr>
        <w:spacing w:before="120" w:line="276" w:lineRule="auto"/>
        <w:ind w:left="86" w:right="115" w:firstLine="0"/>
        <w:jc w:val="both"/>
        <w:rPr>
          <w:sz w:val="24"/>
          <w:szCs w:val="24"/>
        </w:rPr>
      </w:pPr>
      <w:r w:rsidDel="00000000" w:rsidR="00000000" w:rsidRPr="00000000">
        <w:rPr>
          <w:rtl w:val="0"/>
        </w:rPr>
      </w:r>
    </w:p>
    <w:p w:rsidR="00000000" w:rsidDel="00000000" w:rsidP="00000000" w:rsidRDefault="00000000" w:rsidRPr="00000000" w14:paraId="000001D0">
      <w:pPr>
        <w:spacing w:before="120" w:line="276" w:lineRule="auto"/>
        <w:ind w:left="86" w:right="115" w:firstLine="0"/>
        <w:rPr>
          <w:sz w:val="24"/>
          <w:szCs w:val="24"/>
        </w:rPr>
      </w:pPr>
      <w:r w:rsidDel="00000000" w:rsidR="00000000" w:rsidRPr="00000000">
        <w:rPr>
          <w:rtl w:val="0"/>
        </w:rPr>
      </w:r>
    </w:p>
    <w:p w:rsidR="00000000" w:rsidDel="00000000" w:rsidP="00000000" w:rsidRDefault="00000000" w:rsidRPr="00000000" w14:paraId="000001D1">
      <w:pPr>
        <w:spacing w:before="120" w:line="276" w:lineRule="auto"/>
        <w:ind w:left="86" w:right="115" w:firstLine="0"/>
        <w:rPr>
          <w:sz w:val="24"/>
          <w:szCs w:val="24"/>
        </w:rPr>
      </w:pPr>
      <w:r w:rsidDel="00000000" w:rsidR="00000000" w:rsidRPr="00000000">
        <w:rPr>
          <w:rtl w:val="0"/>
        </w:rPr>
      </w:r>
    </w:p>
    <w:p w:rsidR="00000000" w:rsidDel="00000000" w:rsidP="00000000" w:rsidRDefault="00000000" w:rsidRPr="00000000" w14:paraId="000001D2">
      <w:pPr>
        <w:spacing w:before="120" w:line="276" w:lineRule="auto"/>
        <w:ind w:left="86" w:right="115" w:firstLine="0"/>
        <w:rPr>
          <w:sz w:val="24"/>
          <w:szCs w:val="24"/>
        </w:rPr>
      </w:pPr>
      <w:r w:rsidDel="00000000" w:rsidR="00000000" w:rsidRPr="00000000">
        <w:rPr>
          <w:rtl w:val="0"/>
        </w:rPr>
      </w:r>
    </w:p>
    <w:p w:rsidR="00000000" w:rsidDel="00000000" w:rsidP="00000000" w:rsidRDefault="00000000" w:rsidRPr="00000000" w14:paraId="000001D3">
      <w:pPr>
        <w:spacing w:before="120" w:line="276" w:lineRule="auto"/>
        <w:ind w:left="86" w:right="115" w:firstLine="0"/>
        <w:rPr>
          <w:sz w:val="24"/>
          <w:szCs w:val="24"/>
        </w:rPr>
      </w:pPr>
      <w:r w:rsidDel="00000000" w:rsidR="00000000" w:rsidRPr="00000000">
        <w:rPr>
          <w:rtl w:val="0"/>
        </w:rPr>
      </w:r>
    </w:p>
    <w:p w:rsidR="00000000" w:rsidDel="00000000" w:rsidP="00000000" w:rsidRDefault="00000000" w:rsidRPr="00000000" w14:paraId="000001D4">
      <w:pPr>
        <w:spacing w:before="120" w:line="276" w:lineRule="auto"/>
        <w:ind w:left="86" w:right="115" w:firstLine="0"/>
        <w:rPr>
          <w:sz w:val="24"/>
          <w:szCs w:val="24"/>
        </w:rPr>
      </w:pPr>
      <w:r w:rsidDel="00000000" w:rsidR="00000000" w:rsidRPr="00000000">
        <w:rPr>
          <w:rtl w:val="0"/>
        </w:rPr>
      </w:r>
    </w:p>
    <w:p w:rsidR="00000000" w:rsidDel="00000000" w:rsidP="00000000" w:rsidRDefault="00000000" w:rsidRPr="00000000" w14:paraId="000001D5">
      <w:pPr>
        <w:spacing w:before="120" w:line="276" w:lineRule="auto"/>
        <w:ind w:right="115"/>
        <w:rPr>
          <w:sz w:val="24"/>
          <w:szCs w:val="24"/>
        </w:rPr>
      </w:pPr>
      <w:r w:rsidDel="00000000" w:rsidR="00000000" w:rsidRPr="00000000">
        <w:rPr>
          <w:rtl w:val="0"/>
        </w:rPr>
      </w:r>
    </w:p>
    <w:p w:rsidR="00000000" w:rsidDel="00000000" w:rsidP="00000000" w:rsidRDefault="00000000" w:rsidRPr="00000000" w14:paraId="000001D6">
      <w:pPr>
        <w:spacing w:before="120" w:line="276" w:lineRule="auto"/>
        <w:ind w:right="115"/>
        <w:rPr>
          <w:sz w:val="24"/>
          <w:szCs w:val="24"/>
        </w:rPr>
      </w:pPr>
      <w:r w:rsidDel="00000000" w:rsidR="00000000" w:rsidRPr="00000000">
        <w:rPr>
          <w:rtl w:val="0"/>
        </w:rPr>
      </w:r>
    </w:p>
    <w:p w:rsidR="00000000" w:rsidDel="00000000" w:rsidP="00000000" w:rsidRDefault="00000000" w:rsidRPr="00000000" w14:paraId="000001D7">
      <w:pPr>
        <w:spacing w:before="120" w:line="276" w:lineRule="auto"/>
        <w:ind w:right="115"/>
        <w:rPr>
          <w:b w:val="1"/>
          <w:bCs w:val="1"/>
          <w:sz w:val="32"/>
          <w:szCs w:val="32"/>
        </w:rPr>
      </w:pPr>
      <w:r w:rsidDel="00000000" w:rsidR="00000000" w:rsidRPr="00000000">
        <w:rPr>
          <w:rtl w:val="0"/>
        </w:rPr>
      </w:r>
    </w:p>
    <w:p w:rsidR="00000000" w:rsidDel="00000000" w:rsidP="00000000" w:rsidRDefault="00000000" w:rsidRPr="00000000" w14:paraId="000001D8">
      <w:pPr>
        <w:spacing w:before="120" w:line="276" w:lineRule="auto"/>
        <w:ind w:left="86" w:right="115" w:firstLine="0"/>
        <w:rPr>
          <w:b w:val="1"/>
          <w:bCs w:val="1"/>
          <w:sz w:val="32"/>
          <w:szCs w:val="32"/>
        </w:rPr>
      </w:pPr>
      <w:r w:rsidDel="00000000" w:rsidR="00000000" w:rsidRPr="00000000">
        <w:rPr>
          <w:b w:val="1"/>
          <w:bCs w:val="1"/>
          <w:sz w:val="32"/>
          <w:szCs w:val="32"/>
          <w:rtl w:val="0"/>
        </w:rPr>
        <w:t xml:space="preserve">CHAPTER 6</w:t>
      </w:r>
    </w:p>
    <w:p w:rsidR="00000000" w:rsidDel="00000000" w:rsidP="00000000" w:rsidRDefault="00000000" w:rsidRPr="00000000" w14:paraId="000001D9">
      <w:pPr>
        <w:spacing w:before="120" w:line="276" w:lineRule="auto"/>
        <w:ind w:left="86" w:right="115" w:firstLine="0"/>
        <w:jc w:val="center"/>
        <w:rPr>
          <w:b w:val="1"/>
          <w:bCs w:val="1"/>
          <w:sz w:val="32"/>
          <w:szCs w:val="32"/>
        </w:rPr>
      </w:pPr>
      <w:r w:rsidDel="00000000" w:rsidR="00000000" w:rsidRPr="00000000">
        <w:rPr>
          <w:b w:val="1"/>
          <w:bCs w:val="1"/>
          <w:sz w:val="32"/>
          <w:szCs w:val="32"/>
          <w:rtl w:val="0"/>
        </w:rPr>
        <w:t xml:space="preserve">TESTING</w:t>
      </w:r>
    </w:p>
    <w:p w:rsidR="00000000" w:rsidDel="00000000" w:rsidP="00000000" w:rsidRDefault="00000000" w:rsidRPr="00000000" w14:paraId="000001DA">
      <w:pPr>
        <w:spacing w:before="120" w:line="276" w:lineRule="auto"/>
        <w:ind w:left="86" w:right="115" w:firstLine="0"/>
        <w:jc w:val="center"/>
        <w:rPr>
          <w:b w:val="1"/>
          <w:bCs w:val="1"/>
          <w:sz w:val="24"/>
          <w:szCs w:val="24"/>
        </w:rPr>
      </w:pPr>
      <w:r w:rsidDel="00000000" w:rsidR="00000000" w:rsidRPr="00000000">
        <w:rPr>
          <w:rtl w:val="0"/>
        </w:rPr>
      </w:r>
    </w:p>
    <w:p w:rsidR="00000000" w:rsidDel="00000000" w:rsidP="00000000" w:rsidRDefault="00000000" w:rsidRPr="00000000" w14:paraId="000001DB">
      <w:pPr>
        <w:spacing w:before="120" w:line="276" w:lineRule="auto"/>
        <w:ind w:left="86" w:right="115" w:firstLine="0"/>
        <w:rPr>
          <w:b w:val="1"/>
          <w:bCs w:val="1"/>
          <w:sz w:val="28"/>
          <w:szCs w:val="28"/>
        </w:rPr>
      </w:pPr>
      <w:r w:rsidDel="00000000" w:rsidR="00000000" w:rsidRPr="00000000">
        <w:rPr>
          <w:b w:val="1"/>
          <w:bCs w:val="1"/>
          <w:sz w:val="28"/>
          <w:szCs w:val="28"/>
          <w:rtl w:val="0"/>
        </w:rPr>
        <w:t xml:space="preserve">6.1 Unit Testing</w:t>
      </w:r>
    </w:p>
    <w:p w:rsidR="00000000" w:rsidDel="00000000" w:rsidP="00000000" w:rsidRDefault="00000000" w:rsidRPr="00000000" w14:paraId="000001DC">
      <w:pPr>
        <w:spacing w:before="120" w:line="276" w:lineRule="auto"/>
        <w:ind w:left="86" w:right="115" w:firstLine="0"/>
        <w:rPr>
          <w:sz w:val="24"/>
          <w:szCs w:val="24"/>
        </w:rPr>
      </w:pPr>
      <w:r w:rsidDel="00000000" w:rsidR="00000000" w:rsidRPr="00000000">
        <w:rPr>
          <w:sz w:val="24"/>
          <w:szCs w:val="24"/>
          <w:rtl w:val="0"/>
        </w:rPr>
        <w:t xml:space="preserve">The objective of unit testing was to verify that the smallest individual components (functions and classes) of the pipeline operated correctly in isolation. Tests were written to validate data handling, network layer outputs, and metric calculations. For example, a test on the Data Loader's normalize() function asserted that an input tensor with values [0, 255] was correctly scaled to [0, 1]. A unit test for the Decom-Net module involved passing a random tensor of the expected input shape and asserting that the module returned two tensors (Illumination and Reflectance) of the correct output shape, ensuring no layer mismatches. Similarly, the calculate_psnr() function was tested with two identical images, asserting that it correctly returned inf.</w:t>
      </w:r>
    </w:p>
    <w:p w:rsidR="00000000" w:rsidDel="00000000" w:rsidP="00000000" w:rsidRDefault="00000000" w:rsidRPr="00000000" w14:paraId="000001DD">
      <w:pPr>
        <w:spacing w:before="120" w:line="276" w:lineRule="auto"/>
        <w:ind w:right="115"/>
        <w:jc w:val="both"/>
        <w:rPr>
          <w:b w:val="1"/>
          <w:bCs w:val="1"/>
          <w:sz w:val="24"/>
          <w:szCs w:val="24"/>
        </w:rPr>
      </w:pPr>
      <w:r w:rsidDel="00000000" w:rsidR="00000000" w:rsidRPr="00000000">
        <w:rPr>
          <w:b w:val="1"/>
          <w:bCs w:val="1"/>
          <w:sz w:val="24"/>
          <w:szCs w:val="24"/>
          <w:rtl w:val="0"/>
        </w:rPr>
        <w:t xml:space="preserve">Data Ingestion and Normalization</w:t>
      </w:r>
    </w:p>
    <w:p w:rsidR="00000000" w:rsidDel="00000000" w:rsidP="00000000" w:rsidRDefault="00000000" w:rsidRPr="00000000" w14:paraId="000001DE">
      <w:pPr>
        <w:spacing w:before="120" w:line="276" w:lineRule="auto"/>
        <w:ind w:right="115"/>
        <w:jc w:val="both"/>
        <w:rPr>
          <w:sz w:val="24"/>
          <w:szCs w:val="24"/>
        </w:rPr>
      </w:pPr>
      <w:r w:rsidDel="00000000" w:rsidR="00000000" w:rsidRPr="00000000">
        <w:rPr>
          <w:sz w:val="24"/>
          <w:szCs w:val="24"/>
          <w:rtl w:val="0"/>
        </w:rPr>
        <w:t xml:space="preserve">The process begins with the Data Loader module, which serves two critical functions. The load_image() function is responsible for reading files from a disk and converting them into a standardized format, specifically a NumPy array with height, width, and channel dimensions. To ensure this data is suitable for neural network processing, the normalize() function then scales the pixel values from their raw intensity (typically 0–255) into a specific mathematical range.</w:t>
      </w:r>
    </w:p>
    <w:p w:rsidR="00000000" w:rsidDel="00000000" w:rsidP="00000000" w:rsidRDefault="00000000" w:rsidRPr="00000000" w14:paraId="000001DF">
      <w:pPr>
        <w:spacing w:before="120" w:line="276" w:lineRule="auto"/>
        <w:ind w:right="115"/>
        <w:jc w:val="both"/>
        <w:rPr>
          <w:b w:val="1"/>
          <w:bCs w:val="1"/>
          <w:sz w:val="24"/>
          <w:szCs w:val="24"/>
        </w:rPr>
      </w:pPr>
      <w:r w:rsidDel="00000000" w:rsidR="00000000" w:rsidRPr="00000000">
        <w:rPr>
          <w:b w:val="1"/>
          <w:bCs w:val="1"/>
          <w:sz w:val="24"/>
          <w:szCs w:val="24"/>
          <w:rtl w:val="0"/>
        </w:rPr>
        <w:t xml:space="preserve">Neural Network Architectures</w:t>
      </w:r>
    </w:p>
    <w:p w:rsidR="00000000" w:rsidDel="00000000" w:rsidP="00000000" w:rsidRDefault="00000000" w:rsidRPr="00000000" w14:paraId="000001E0">
      <w:pPr>
        <w:spacing w:before="120" w:line="276" w:lineRule="auto"/>
        <w:ind w:right="115"/>
        <w:jc w:val="both"/>
        <w:rPr>
          <w:sz w:val="24"/>
          <w:szCs w:val="24"/>
        </w:rPr>
      </w:pPr>
      <w:r w:rsidDel="00000000" w:rsidR="00000000" w:rsidRPr="00000000">
        <w:rPr>
          <w:sz w:val="24"/>
          <w:szCs w:val="24"/>
          <w:rtl w:val="0"/>
        </w:rPr>
        <w:t xml:space="preserve">The Network and Attention modules contain the deep learning logic of the system. The Decom-Net is designed to perform image decomposition, taking a single input tensor and splitting it into two distinct components: Illumination and Reflectance. This is a common approach in Retinex-based enhancement. Following this, the Denoise-Net processes tensors to remove artifacts and visual noise. These layers are further enhanced by the ChannelAttention module, which applies a forward pass on feature maps to highlight the most important informational channels, ensuring the output maintains the same spatial dimensions as the input.</w:t>
      </w:r>
    </w:p>
    <w:p w:rsidR="00000000" w:rsidDel="00000000" w:rsidP="00000000" w:rsidRDefault="00000000" w:rsidRPr="00000000" w14:paraId="000001E1">
      <w:pPr>
        <w:spacing w:before="120" w:line="276" w:lineRule="auto"/>
        <w:ind w:right="115"/>
        <w:jc w:val="both"/>
        <w:rPr>
          <w:b w:val="1"/>
          <w:bCs w:val="1"/>
          <w:sz w:val="24"/>
          <w:szCs w:val="24"/>
        </w:rPr>
      </w:pPr>
      <w:r w:rsidDel="00000000" w:rsidR="00000000" w:rsidRPr="00000000">
        <w:rPr>
          <w:b w:val="1"/>
          <w:bCs w:val="1"/>
          <w:sz w:val="24"/>
          <w:szCs w:val="24"/>
          <w:rtl w:val="0"/>
        </w:rPr>
        <w:t xml:space="preserve">Performance Verification</w:t>
      </w:r>
    </w:p>
    <w:p w:rsidR="00000000" w:rsidDel="00000000" w:rsidP="00000000" w:rsidRDefault="00000000" w:rsidRPr="00000000" w14:paraId="000001E2">
      <w:pPr>
        <w:spacing w:before="120" w:line="276" w:lineRule="auto"/>
        <w:ind w:right="115"/>
        <w:jc w:val="both"/>
        <w:rPr>
          <w:sz w:val="24"/>
          <w:szCs w:val="24"/>
        </w:rPr>
      </w:pPr>
      <w:r w:rsidDel="00000000" w:rsidR="00000000" w:rsidRPr="00000000">
        <w:rPr>
          <w:sz w:val="24"/>
          <w:szCs w:val="24"/>
          <w:rtl w:val="0"/>
        </w:rPr>
        <w:t xml:space="preserve">Finally, the Metrics module provides the quantitative validation of the system's effectiveness. By using the calculate_psnr() function, the system compares the processed output against a reference image. It calculates the Peak Signal-to-Noise Ratio (PSNR), resulting in a floating-point value where a higher number typically indicates a more successful reconstruction with less noise. This metric is essential for determining if the model is meeting the expected quality conditions during the testing phase.</w:t>
      </w:r>
    </w:p>
    <w:p w:rsidR="00000000" w:rsidDel="00000000" w:rsidP="00000000" w:rsidRDefault="00000000" w:rsidRPr="00000000" w14:paraId="000001E3">
      <w:pPr>
        <w:spacing w:before="120" w:line="276" w:lineRule="auto"/>
        <w:ind w:left="86" w:right="115" w:firstLine="0"/>
        <w:rPr>
          <w:b w:val="1"/>
          <w:bCs w:val="1"/>
          <w:sz w:val="28"/>
          <w:szCs w:val="28"/>
        </w:rPr>
      </w:pPr>
      <w:r w:rsidDel="00000000" w:rsidR="00000000" w:rsidRPr="00000000">
        <w:rPr>
          <w:rtl w:val="0"/>
        </w:rPr>
      </w:r>
    </w:p>
    <w:p w:rsidR="00000000" w:rsidDel="00000000" w:rsidP="00000000" w:rsidRDefault="00000000" w:rsidRPr="00000000" w14:paraId="000001E4">
      <w:pPr>
        <w:spacing w:before="120" w:line="276" w:lineRule="auto"/>
        <w:ind w:left="86" w:right="115" w:firstLine="0"/>
        <w:rPr>
          <w:b w:val="1"/>
          <w:bCs w:val="1"/>
          <w:sz w:val="28"/>
          <w:szCs w:val="28"/>
        </w:rPr>
      </w:pPr>
      <w:r w:rsidDel="00000000" w:rsidR="00000000" w:rsidRPr="00000000">
        <w:rPr>
          <w:b w:val="1"/>
          <w:bCs w:val="1"/>
          <w:sz w:val="28"/>
          <w:szCs w:val="28"/>
          <w:rtl w:val="0"/>
        </w:rPr>
        <w:t xml:space="preserve">6.2 Integration Testing</w:t>
      </w:r>
    </w:p>
    <w:p w:rsidR="00000000" w:rsidDel="00000000" w:rsidP="00000000" w:rsidRDefault="00000000" w:rsidRPr="00000000" w14:paraId="000001E5">
      <w:pPr>
        <w:spacing w:before="120" w:line="276" w:lineRule="auto"/>
        <w:ind w:left="86" w:right="115" w:firstLine="0"/>
        <w:jc w:val="both"/>
        <w:rPr>
          <w:sz w:val="24"/>
          <w:szCs w:val="24"/>
        </w:rPr>
      </w:pPr>
      <w:r w:rsidDel="00000000" w:rsidR="00000000" w:rsidRPr="00000000">
        <w:rPr>
          <w:sz w:val="24"/>
          <w:szCs w:val="24"/>
          <w:rtl w:val="0"/>
        </w:rPr>
        <w:t xml:space="preserve">The objective of integration testing was to ensure that all individual modules of the proposed low-light image enhancement system functioned cohesively when combined into a single processing pipeline. Since the system integrates both traditional image processing techniques and deep learning components, special attention was given to validating data compatibility, execution order, and inter-module communication. Integration testing began by verifying the seamless flow of image data from the preprocessing stage to the deep learning network. The outputs of the CLAHE and wavelet denoising modules were checked to ensure that the enhanced images retained valid pixel ranges, consistent dimensions, and correct color channel formats before being passed to the modified Retinex (MSRCR-Lite) module.</w:t>
      </w:r>
    </w:p>
    <w:p w:rsidR="00000000" w:rsidDel="00000000" w:rsidP="00000000" w:rsidRDefault="00000000" w:rsidRPr="00000000" w14:paraId="000001E6">
      <w:pPr>
        <w:spacing w:before="120" w:line="276" w:lineRule="auto"/>
        <w:ind w:left="86" w:right="115" w:firstLine="0"/>
        <w:jc w:val="both"/>
        <w:rPr>
          <w:sz w:val="24"/>
          <w:szCs w:val="24"/>
        </w:rPr>
      </w:pPr>
      <w:r w:rsidDel="00000000" w:rsidR="00000000" w:rsidRPr="00000000">
        <w:rPr>
          <w:sz w:val="24"/>
          <w:szCs w:val="24"/>
          <w:rtl w:val="0"/>
        </w:rPr>
        <w:t xml:space="preserve">Further testing focused on the integration between the Retinex-based enhancement stage and the CNN encoder–decoder architecture. This involved validating that the Retinex-processed images were correctly converted into normalized tensors and successfully forwarded through the encoder, bottleneck, and decoder layers without shape mismatches or numerical instability. The interaction between convolution, pooling, up-sampling, and feature reconstruction layers was monitored to ensure that spatial dimensions were preserved correctly during down-sampling and restored accurately during decoding. Additionally, integration testing verified that intermediate feature maps flowed correctly through the network without loss of critical illumination or texture information.</w:t>
      </w:r>
    </w:p>
    <w:p w:rsidR="00000000" w:rsidDel="00000000" w:rsidP="00000000" w:rsidRDefault="00000000" w:rsidRPr="00000000" w14:paraId="000001E7">
      <w:pPr>
        <w:spacing w:before="120" w:line="276" w:lineRule="auto"/>
        <w:ind w:left="86" w:right="115" w:firstLine="0"/>
        <w:jc w:val="both"/>
        <w:rPr>
          <w:sz w:val="24"/>
          <w:szCs w:val="24"/>
        </w:rPr>
      </w:pPr>
      <w:r w:rsidDel="00000000" w:rsidR="00000000" w:rsidRPr="00000000">
        <w:rPr>
          <w:sz w:val="24"/>
          <w:szCs w:val="24"/>
          <w:rtl w:val="0"/>
        </w:rPr>
        <w:t xml:space="preserve">Another important aspect of integration testing involved validating the end-to-end training pipeline. The loss computation and backpropagation process were tested by performing complete forward and backward passes, ensuring that gradients propagated correctly through all integrated components of the system. This confirmed that the combined preprocessing, Retinex enhancement, and CNN-based refinement worked as a unified trainable system, enabling effective optimization during training. Overall, integration testing confirmed that all modules interacted reliably, maintaining functional consistency and computational stability across the entire enhancement pipeline.</w:t>
      </w:r>
    </w:p>
    <w:p w:rsidR="00000000" w:rsidDel="00000000" w:rsidP="00000000" w:rsidRDefault="00000000" w:rsidRPr="00000000" w14:paraId="000001E8">
      <w:pPr>
        <w:spacing w:before="120" w:line="276" w:lineRule="auto"/>
        <w:ind w:left="86" w:right="115" w:firstLine="0"/>
        <w:rPr>
          <w:b w:val="1"/>
          <w:bCs w:val="1"/>
          <w:sz w:val="28"/>
          <w:szCs w:val="28"/>
        </w:rPr>
      </w:pPr>
      <w:r w:rsidDel="00000000" w:rsidR="00000000" w:rsidRPr="00000000">
        <w:rPr>
          <w:b w:val="1"/>
          <w:bCs w:val="1"/>
          <w:sz w:val="28"/>
          <w:szCs w:val="28"/>
          <w:rtl w:val="0"/>
        </w:rPr>
        <w:t xml:space="preserve">6.3 System Testing</w:t>
      </w:r>
    </w:p>
    <w:p w:rsidR="00000000" w:rsidDel="00000000" w:rsidP="00000000" w:rsidRDefault="00000000" w:rsidRPr="00000000" w14:paraId="000001E9">
      <w:pPr>
        <w:spacing w:before="120" w:line="276" w:lineRule="auto"/>
        <w:ind w:left="86" w:right="115" w:firstLine="0"/>
        <w:jc w:val="both"/>
        <w:rPr>
          <w:sz w:val="24"/>
          <w:szCs w:val="24"/>
        </w:rPr>
      </w:pPr>
      <w:r w:rsidDel="00000000" w:rsidR="00000000" w:rsidRPr="00000000">
        <w:rPr>
          <w:sz w:val="24"/>
          <w:szCs w:val="24"/>
          <w:rtl w:val="0"/>
        </w:rPr>
        <w:t xml:space="preserve">The objective of system testing was to validate the entire system’s performance against the overall functional requirements. An End-to-End Training test was performed by executing the main training script on a small, debug-sized subset of the LOL dataset for several epochs. We monitored for runtime errors, GPU memory leaks, and convergence, verifying that the loss decreased and that model checkpoints were successfully saved. An Inference Test was also conducted by loading a pre-trained checkpoint and running the evaluation script on a folder of test images, confirming that enhanced images were correctly generated and saved to the output directory.</w:t>
      </w:r>
    </w:p>
    <w:p w:rsidR="00000000" w:rsidDel="00000000" w:rsidP="00000000" w:rsidRDefault="00000000" w:rsidRPr="00000000" w14:paraId="000001EA">
      <w:pPr>
        <w:spacing w:before="120" w:line="276" w:lineRule="auto"/>
        <w:ind w:left="86" w:right="115" w:firstLine="0"/>
        <w:jc w:val="both"/>
        <w:rPr>
          <w:sz w:val="24"/>
          <w:szCs w:val="24"/>
        </w:rPr>
      </w:pPr>
      <w:r w:rsidDel="00000000" w:rsidR="00000000" w:rsidRPr="00000000">
        <w:rPr>
          <w:rtl w:val="0"/>
        </w:rPr>
      </w:r>
    </w:p>
    <w:p w:rsidR="00000000" w:rsidDel="00000000" w:rsidP="00000000" w:rsidRDefault="00000000" w:rsidRPr="00000000" w14:paraId="000001EB">
      <w:pPr>
        <w:spacing w:before="120" w:line="276" w:lineRule="auto"/>
        <w:ind w:left="86" w:right="115" w:firstLine="0"/>
        <w:jc w:val="both"/>
        <w:rPr>
          <w:sz w:val="24"/>
          <w:szCs w:val="24"/>
        </w:rPr>
      </w:pPr>
      <w:r w:rsidDel="00000000" w:rsidR="00000000" w:rsidRPr="00000000">
        <w:rPr>
          <w:rtl w:val="0"/>
        </w:rPr>
      </w:r>
    </w:p>
    <w:p w:rsidR="00000000" w:rsidDel="00000000" w:rsidP="00000000" w:rsidRDefault="00000000" w:rsidRPr="00000000" w14:paraId="000001EC">
      <w:pPr>
        <w:spacing w:before="120" w:line="276" w:lineRule="auto"/>
        <w:ind w:right="115"/>
        <w:jc w:val="both"/>
        <w:rPr>
          <w:sz w:val="24"/>
          <w:szCs w:val="24"/>
        </w:rPr>
      </w:pPr>
      <w:r w:rsidDel="00000000" w:rsidR="00000000" w:rsidRPr="00000000">
        <w:rPr>
          <w:rtl w:val="0"/>
        </w:rPr>
      </w:r>
    </w:p>
    <w:p w:rsidR="00000000" w:rsidDel="00000000" w:rsidP="00000000" w:rsidRDefault="00000000" w:rsidRPr="00000000" w14:paraId="000001ED">
      <w:pPr>
        <w:spacing w:before="120" w:line="276" w:lineRule="auto"/>
        <w:ind w:left="86" w:right="115" w:firstLine="0"/>
        <w:rPr>
          <w:b w:val="1"/>
          <w:bCs w:val="1"/>
          <w:sz w:val="28"/>
          <w:szCs w:val="28"/>
        </w:rPr>
      </w:pPr>
      <w:r w:rsidDel="00000000" w:rsidR="00000000" w:rsidRPr="00000000">
        <w:rPr>
          <w:b w:val="1"/>
          <w:bCs w:val="1"/>
          <w:sz w:val="28"/>
          <w:szCs w:val="28"/>
          <w:rtl w:val="0"/>
        </w:rPr>
        <w:t xml:space="preserve">6.4 Test Cases</w:t>
      </w:r>
    </w:p>
    <w:p w:rsidR="00000000" w:rsidDel="00000000" w:rsidP="00000000" w:rsidRDefault="00000000" w:rsidRPr="00000000" w14:paraId="000001EE">
      <w:pPr>
        <w:spacing w:before="120" w:line="276" w:lineRule="auto"/>
        <w:ind w:left="86" w:right="115" w:firstLine="0"/>
        <w:rPr>
          <w:sz w:val="24"/>
          <w:szCs w:val="24"/>
        </w:rPr>
      </w:pPr>
      <w:r w:rsidDel="00000000" w:rsidR="00000000" w:rsidRPr="00000000">
        <w:rPr>
          <w:rtl w:val="0"/>
        </w:rPr>
      </w:r>
    </w:p>
    <w:tbl>
      <w:tblPr>
        <w:tblStyle w:val="Table9"/>
        <w:tblW w:w="86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25"/>
        <w:gridCol w:w="1633"/>
        <w:gridCol w:w="1845"/>
        <w:gridCol w:w="2573"/>
        <w:gridCol w:w="1280"/>
        <w:tblGridChange w:id="0">
          <w:tblGrid>
            <w:gridCol w:w="1325"/>
            <w:gridCol w:w="1633"/>
            <w:gridCol w:w="1845"/>
            <w:gridCol w:w="2573"/>
            <w:gridCol w:w="1280"/>
          </w:tblGrid>
        </w:tblGridChange>
      </w:tblGrid>
      <w:tr>
        <w:trPr>
          <w:cantSplit w:val="0"/>
          <w:tblHeader w:val="1"/>
        </w:trPr>
        <w:tc>
          <w:tcPr>
            <w:tcMar>
              <w:top w:w="120.0" w:type="dxa"/>
              <w:left w:w="180.0" w:type="dxa"/>
              <w:bottom w:w="120.0" w:type="dxa"/>
              <w:right w:w="180.0" w:type="dxa"/>
            </w:tcMar>
            <w:vAlign w:val="center"/>
          </w:tcPr>
          <w:p w:rsidR="00000000" w:rsidDel="00000000" w:rsidP="00000000" w:rsidRDefault="00000000" w:rsidRPr="00000000" w14:paraId="000001EF">
            <w:pPr>
              <w:spacing w:before="120" w:line="276" w:lineRule="auto"/>
              <w:ind w:left="86" w:right="115" w:firstLine="0"/>
              <w:rPr>
                <w:sz w:val="24"/>
                <w:szCs w:val="24"/>
              </w:rPr>
            </w:pPr>
            <w:r w:rsidDel="00000000" w:rsidR="00000000" w:rsidRPr="00000000">
              <w:rPr>
                <w:b w:val="1"/>
                <w:bCs w:val="1"/>
                <w:sz w:val="24"/>
                <w:szCs w:val="24"/>
                <w:rtl w:val="0"/>
              </w:rPr>
              <w:t xml:space="preserve">Test ID</w:t>
            </w:r>
            <w:r w:rsidDel="00000000" w:rsidR="00000000" w:rsidRPr="00000000">
              <w:rPr>
                <w:rtl w:val="0"/>
              </w:rPr>
            </w:r>
          </w:p>
        </w:tc>
        <w:tc>
          <w:tcPr>
            <w:tcMar>
              <w:top w:w="120.0" w:type="dxa"/>
              <w:left w:w="180.0" w:type="dxa"/>
              <w:bottom w:w="120.0" w:type="dxa"/>
              <w:right w:w="180.0" w:type="dxa"/>
            </w:tcMar>
            <w:vAlign w:val="center"/>
          </w:tcPr>
          <w:p w:rsidR="00000000" w:rsidDel="00000000" w:rsidP="00000000" w:rsidRDefault="00000000" w:rsidRPr="00000000" w14:paraId="000001F0">
            <w:pPr>
              <w:spacing w:before="120" w:line="276" w:lineRule="auto"/>
              <w:ind w:left="86" w:right="115" w:firstLine="0"/>
              <w:rPr>
                <w:sz w:val="24"/>
                <w:szCs w:val="24"/>
              </w:rPr>
            </w:pPr>
            <w:r w:rsidDel="00000000" w:rsidR="00000000" w:rsidRPr="00000000">
              <w:rPr>
                <w:b w:val="1"/>
                <w:bCs w:val="1"/>
                <w:sz w:val="24"/>
                <w:szCs w:val="24"/>
                <w:rtl w:val="0"/>
              </w:rPr>
              <w:t xml:space="preserve">Test Scenario</w:t>
            </w:r>
            <w:r w:rsidDel="00000000" w:rsidR="00000000" w:rsidRPr="00000000">
              <w:rPr>
                <w:rtl w:val="0"/>
              </w:rPr>
            </w:r>
          </w:p>
        </w:tc>
        <w:tc>
          <w:tcPr>
            <w:tcMar>
              <w:top w:w="120.0" w:type="dxa"/>
              <w:left w:w="180.0" w:type="dxa"/>
              <w:bottom w:w="120.0" w:type="dxa"/>
              <w:right w:w="180.0" w:type="dxa"/>
            </w:tcMar>
            <w:vAlign w:val="center"/>
          </w:tcPr>
          <w:p w:rsidR="00000000" w:rsidDel="00000000" w:rsidP="00000000" w:rsidRDefault="00000000" w:rsidRPr="00000000" w14:paraId="000001F1">
            <w:pPr>
              <w:spacing w:before="120" w:line="276" w:lineRule="auto"/>
              <w:ind w:left="86" w:right="115" w:firstLine="0"/>
              <w:rPr>
                <w:sz w:val="24"/>
                <w:szCs w:val="24"/>
              </w:rPr>
            </w:pPr>
            <w:r w:rsidDel="00000000" w:rsidR="00000000" w:rsidRPr="00000000">
              <w:rPr>
                <w:b w:val="1"/>
                <w:bCs w:val="1"/>
                <w:sz w:val="24"/>
                <w:szCs w:val="24"/>
                <w:rtl w:val="0"/>
              </w:rPr>
              <w:t xml:space="preserve">Input</w:t>
            </w:r>
            <w:r w:rsidDel="00000000" w:rsidR="00000000" w:rsidRPr="00000000">
              <w:rPr>
                <w:rtl w:val="0"/>
              </w:rPr>
            </w:r>
          </w:p>
        </w:tc>
        <w:tc>
          <w:tcPr>
            <w:tcMar>
              <w:top w:w="120.0" w:type="dxa"/>
              <w:left w:w="180.0" w:type="dxa"/>
              <w:bottom w:w="120.0" w:type="dxa"/>
              <w:right w:w="180.0" w:type="dxa"/>
            </w:tcMar>
            <w:vAlign w:val="center"/>
          </w:tcPr>
          <w:p w:rsidR="00000000" w:rsidDel="00000000" w:rsidP="00000000" w:rsidRDefault="00000000" w:rsidRPr="00000000" w14:paraId="000001F2">
            <w:pPr>
              <w:spacing w:before="120" w:line="276" w:lineRule="auto"/>
              <w:ind w:left="86" w:right="115" w:firstLine="0"/>
              <w:rPr>
                <w:sz w:val="24"/>
                <w:szCs w:val="24"/>
              </w:rPr>
            </w:pPr>
            <w:r w:rsidDel="00000000" w:rsidR="00000000" w:rsidRPr="00000000">
              <w:rPr>
                <w:b w:val="1"/>
                <w:bCs w:val="1"/>
                <w:sz w:val="24"/>
                <w:szCs w:val="24"/>
                <w:rtl w:val="0"/>
              </w:rPr>
              <w:t xml:space="preserve">Expected Output</w:t>
            </w:r>
            <w:r w:rsidDel="00000000" w:rsidR="00000000" w:rsidRPr="00000000">
              <w:rPr>
                <w:rtl w:val="0"/>
              </w:rPr>
            </w:r>
          </w:p>
        </w:tc>
        <w:tc>
          <w:tcPr>
            <w:tcMar>
              <w:top w:w="120.0" w:type="dxa"/>
              <w:left w:w="180.0" w:type="dxa"/>
              <w:bottom w:w="120.0" w:type="dxa"/>
              <w:right w:w="180.0" w:type="dxa"/>
            </w:tcMar>
            <w:vAlign w:val="center"/>
          </w:tcPr>
          <w:p w:rsidR="00000000" w:rsidDel="00000000" w:rsidP="00000000" w:rsidRDefault="00000000" w:rsidRPr="00000000" w14:paraId="000001F3">
            <w:pPr>
              <w:spacing w:before="120" w:line="276" w:lineRule="auto"/>
              <w:ind w:left="86" w:right="115" w:firstLine="0"/>
              <w:rPr>
                <w:sz w:val="24"/>
                <w:szCs w:val="24"/>
              </w:rPr>
            </w:pPr>
            <w:r w:rsidDel="00000000" w:rsidR="00000000" w:rsidRPr="00000000">
              <w:rPr>
                <w:b w:val="1"/>
                <w:bCs w:val="1"/>
                <w:sz w:val="24"/>
                <w:szCs w:val="24"/>
                <w:rtl w:val="0"/>
              </w:rPr>
              <w:t xml:space="preserve">Result</w:t>
            </w:r>
            <w:r w:rsidDel="00000000" w:rsidR="00000000" w:rsidRPr="00000000">
              <w:rPr>
                <w:rtl w:val="0"/>
              </w:rPr>
            </w:r>
          </w:p>
        </w:tc>
      </w:tr>
      <w:tr>
        <w:trPr>
          <w:cantSplit w:val="0"/>
          <w:tblHeader w:val="0"/>
        </w:trPr>
        <w:tc>
          <w:tcPr>
            <w:tcMar>
              <w:top w:w="120.0" w:type="dxa"/>
              <w:left w:w="180.0" w:type="dxa"/>
              <w:bottom w:w="120.0" w:type="dxa"/>
              <w:right w:w="180.0" w:type="dxa"/>
            </w:tcMar>
            <w:vAlign w:val="center"/>
          </w:tcPr>
          <w:p w:rsidR="00000000" w:rsidDel="00000000" w:rsidP="00000000" w:rsidRDefault="00000000" w:rsidRPr="00000000" w14:paraId="000001F4">
            <w:pPr>
              <w:spacing w:before="120" w:line="276" w:lineRule="auto"/>
              <w:ind w:left="86" w:right="115" w:firstLine="0"/>
              <w:rPr>
                <w:sz w:val="24"/>
                <w:szCs w:val="24"/>
              </w:rPr>
            </w:pPr>
            <w:r w:rsidDel="00000000" w:rsidR="00000000" w:rsidRPr="00000000">
              <w:rPr>
                <w:b w:val="1"/>
                <w:bCs w:val="1"/>
                <w:sz w:val="24"/>
                <w:szCs w:val="24"/>
                <w:rtl w:val="0"/>
              </w:rPr>
              <w:t xml:space="preserve">TC_01</w:t>
            </w:r>
            <w:r w:rsidDel="00000000" w:rsidR="00000000" w:rsidRPr="00000000">
              <w:rPr>
                <w:rtl w:val="0"/>
              </w:rPr>
            </w:r>
          </w:p>
        </w:tc>
        <w:tc>
          <w:tcPr>
            <w:tcMar>
              <w:top w:w="120.0" w:type="dxa"/>
              <w:left w:w="180.0" w:type="dxa"/>
              <w:bottom w:w="120.0" w:type="dxa"/>
              <w:right w:w="180.0" w:type="dxa"/>
            </w:tcMar>
            <w:vAlign w:val="center"/>
          </w:tcPr>
          <w:p w:rsidR="00000000" w:rsidDel="00000000" w:rsidP="00000000" w:rsidRDefault="00000000" w:rsidRPr="00000000" w14:paraId="000001F5">
            <w:pPr>
              <w:spacing w:before="120" w:line="276" w:lineRule="auto"/>
              <w:ind w:left="86" w:right="115" w:firstLine="0"/>
              <w:rPr>
                <w:sz w:val="24"/>
                <w:szCs w:val="24"/>
              </w:rPr>
            </w:pPr>
            <w:r w:rsidDel="00000000" w:rsidR="00000000" w:rsidRPr="00000000">
              <w:rPr>
                <w:sz w:val="24"/>
                <w:szCs w:val="24"/>
                <w:rtl w:val="0"/>
              </w:rPr>
              <w:t xml:space="preserve">Image Loading (Valid)</w:t>
            </w:r>
          </w:p>
        </w:tc>
        <w:tc>
          <w:tcPr>
            <w:tcMar>
              <w:top w:w="120.0" w:type="dxa"/>
              <w:left w:w="180.0" w:type="dxa"/>
              <w:bottom w:w="120.0" w:type="dxa"/>
              <w:right w:w="180.0" w:type="dxa"/>
            </w:tcMar>
            <w:vAlign w:val="center"/>
          </w:tcPr>
          <w:p w:rsidR="00000000" w:rsidDel="00000000" w:rsidP="00000000" w:rsidRDefault="00000000" w:rsidRPr="00000000" w14:paraId="000001F6">
            <w:pPr>
              <w:spacing w:before="120" w:line="276" w:lineRule="auto"/>
              <w:ind w:left="86" w:right="115" w:firstLine="0"/>
              <w:rPr>
                <w:sz w:val="24"/>
                <w:szCs w:val="24"/>
              </w:rPr>
            </w:pPr>
            <w:r w:rsidDel="00000000" w:rsidR="00000000" w:rsidRPr="00000000">
              <w:rPr>
                <w:sz w:val="24"/>
                <w:szCs w:val="24"/>
                <w:rtl w:val="0"/>
              </w:rPr>
              <w:t xml:space="preserve">A valid test.png image.</w:t>
            </w:r>
          </w:p>
        </w:tc>
        <w:tc>
          <w:tcPr>
            <w:tcMar>
              <w:top w:w="120.0" w:type="dxa"/>
              <w:left w:w="180.0" w:type="dxa"/>
              <w:bottom w:w="120.0" w:type="dxa"/>
              <w:right w:w="180.0" w:type="dxa"/>
            </w:tcMar>
            <w:vAlign w:val="center"/>
          </w:tcPr>
          <w:p w:rsidR="00000000" w:rsidDel="00000000" w:rsidP="00000000" w:rsidRDefault="00000000" w:rsidRPr="00000000" w14:paraId="000001F7">
            <w:pPr>
              <w:spacing w:before="120" w:line="276" w:lineRule="auto"/>
              <w:ind w:left="86" w:right="115" w:firstLine="0"/>
              <w:rPr>
                <w:sz w:val="24"/>
                <w:szCs w:val="24"/>
              </w:rPr>
            </w:pPr>
            <w:r w:rsidDel="00000000" w:rsidR="00000000" w:rsidRPr="00000000">
              <w:rPr>
                <w:sz w:val="24"/>
                <w:szCs w:val="24"/>
                <w:rtl w:val="0"/>
              </w:rPr>
              <w:t xml:space="preserve">System loads the image into a </w:t>
            </w:r>
            <w:r w:rsidDel="00000000" w:rsidR="00000000" w:rsidRPr="00000000">
              <w:rPr>
                <w:b w:val="1"/>
                <w:bCs w:val="1"/>
                <w:sz w:val="24"/>
                <w:szCs w:val="24"/>
                <w:rtl w:val="0"/>
              </w:rPr>
              <w:t xml:space="preserve">NumPy array without error</w:t>
            </w:r>
            <w:r w:rsidDel="00000000" w:rsidR="00000000" w:rsidRPr="00000000">
              <w:rPr>
                <w:sz w:val="24"/>
                <w:szCs w:val="24"/>
                <w:rtl w:val="0"/>
              </w:rPr>
              <w:t xml:space="preserve">.</w:t>
            </w:r>
          </w:p>
        </w:tc>
        <w:tc>
          <w:tcPr>
            <w:tcMar>
              <w:top w:w="120.0" w:type="dxa"/>
              <w:left w:w="180.0" w:type="dxa"/>
              <w:bottom w:w="120.0" w:type="dxa"/>
              <w:right w:w="180.0" w:type="dxa"/>
            </w:tcMar>
            <w:vAlign w:val="center"/>
          </w:tcPr>
          <w:p w:rsidR="00000000" w:rsidDel="00000000" w:rsidP="00000000" w:rsidRDefault="00000000" w:rsidRPr="00000000" w14:paraId="000001F8">
            <w:pPr>
              <w:spacing w:before="120" w:line="276" w:lineRule="auto"/>
              <w:ind w:left="86" w:right="115" w:firstLine="0"/>
              <w:rPr>
                <w:sz w:val="24"/>
                <w:szCs w:val="24"/>
              </w:rPr>
            </w:pPr>
            <w:r w:rsidDel="00000000" w:rsidR="00000000" w:rsidRPr="00000000">
              <w:rPr>
                <w:sz w:val="24"/>
                <w:szCs w:val="24"/>
                <w:rtl w:val="0"/>
              </w:rPr>
              <w:t xml:space="preserve">Pass</w:t>
            </w:r>
          </w:p>
        </w:tc>
      </w:tr>
      <w:tr>
        <w:trPr>
          <w:cantSplit w:val="0"/>
          <w:tblHeader w:val="0"/>
        </w:trPr>
        <w:tc>
          <w:tcPr>
            <w:tcMar>
              <w:top w:w="120.0" w:type="dxa"/>
              <w:left w:w="180.0" w:type="dxa"/>
              <w:bottom w:w="120.0" w:type="dxa"/>
              <w:right w:w="180.0" w:type="dxa"/>
            </w:tcMar>
            <w:vAlign w:val="center"/>
          </w:tcPr>
          <w:p w:rsidR="00000000" w:rsidDel="00000000" w:rsidP="00000000" w:rsidRDefault="00000000" w:rsidRPr="00000000" w14:paraId="000001F9">
            <w:pPr>
              <w:spacing w:before="120" w:line="276" w:lineRule="auto"/>
              <w:ind w:left="86" w:right="115" w:firstLine="0"/>
              <w:rPr>
                <w:sz w:val="24"/>
                <w:szCs w:val="24"/>
              </w:rPr>
            </w:pPr>
            <w:r w:rsidDel="00000000" w:rsidR="00000000" w:rsidRPr="00000000">
              <w:rPr>
                <w:b w:val="1"/>
                <w:bCs w:val="1"/>
                <w:sz w:val="24"/>
                <w:szCs w:val="24"/>
                <w:rtl w:val="0"/>
              </w:rPr>
              <w:t xml:space="preserve">TC_02</w:t>
            </w:r>
            <w:r w:rsidDel="00000000" w:rsidR="00000000" w:rsidRPr="00000000">
              <w:rPr>
                <w:rtl w:val="0"/>
              </w:rPr>
            </w:r>
          </w:p>
        </w:tc>
        <w:tc>
          <w:tcPr>
            <w:tcMar>
              <w:top w:w="120.0" w:type="dxa"/>
              <w:left w:w="180.0" w:type="dxa"/>
              <w:bottom w:w="120.0" w:type="dxa"/>
              <w:right w:w="180.0" w:type="dxa"/>
            </w:tcMar>
            <w:vAlign w:val="center"/>
          </w:tcPr>
          <w:p w:rsidR="00000000" w:rsidDel="00000000" w:rsidP="00000000" w:rsidRDefault="00000000" w:rsidRPr="00000000" w14:paraId="000001FA">
            <w:pPr>
              <w:spacing w:before="120" w:line="276" w:lineRule="auto"/>
              <w:ind w:left="86" w:right="115" w:firstLine="0"/>
              <w:rPr>
                <w:sz w:val="24"/>
                <w:szCs w:val="24"/>
              </w:rPr>
            </w:pPr>
            <w:r w:rsidDel="00000000" w:rsidR="00000000" w:rsidRPr="00000000">
              <w:rPr>
                <w:sz w:val="24"/>
                <w:szCs w:val="24"/>
                <w:rtl w:val="0"/>
              </w:rPr>
              <w:t xml:space="preserve">Image Loading (Corrupt)</w:t>
            </w:r>
          </w:p>
        </w:tc>
        <w:tc>
          <w:tcPr>
            <w:tcMar>
              <w:top w:w="120.0" w:type="dxa"/>
              <w:left w:w="180.0" w:type="dxa"/>
              <w:bottom w:w="120.0" w:type="dxa"/>
              <w:right w:w="180.0" w:type="dxa"/>
            </w:tcMar>
            <w:vAlign w:val="center"/>
          </w:tcPr>
          <w:p w:rsidR="00000000" w:rsidDel="00000000" w:rsidP="00000000" w:rsidRDefault="00000000" w:rsidRPr="00000000" w14:paraId="000001FB">
            <w:pPr>
              <w:spacing w:before="120" w:line="276" w:lineRule="auto"/>
              <w:ind w:left="86" w:right="115" w:firstLine="0"/>
              <w:rPr>
                <w:sz w:val="24"/>
                <w:szCs w:val="24"/>
              </w:rPr>
            </w:pPr>
            <w:r w:rsidDel="00000000" w:rsidR="00000000" w:rsidRPr="00000000">
              <w:rPr>
                <w:sz w:val="24"/>
                <w:szCs w:val="24"/>
                <w:rtl w:val="0"/>
              </w:rPr>
              <w:t xml:space="preserve">A corrupted, 0-byte bad.png image.</w:t>
            </w:r>
          </w:p>
        </w:tc>
        <w:tc>
          <w:tcPr>
            <w:tcMar>
              <w:top w:w="120.0" w:type="dxa"/>
              <w:left w:w="180.0" w:type="dxa"/>
              <w:bottom w:w="120.0" w:type="dxa"/>
              <w:right w:w="180.0" w:type="dxa"/>
            </w:tcMar>
            <w:vAlign w:val="center"/>
          </w:tcPr>
          <w:p w:rsidR="00000000" w:rsidDel="00000000" w:rsidP="00000000" w:rsidRDefault="00000000" w:rsidRPr="00000000" w14:paraId="000001FC">
            <w:pPr>
              <w:spacing w:before="120" w:line="276" w:lineRule="auto"/>
              <w:ind w:left="86" w:right="115" w:firstLine="0"/>
              <w:rPr>
                <w:sz w:val="24"/>
                <w:szCs w:val="24"/>
              </w:rPr>
            </w:pPr>
            <w:r w:rsidDel="00000000" w:rsidR="00000000" w:rsidRPr="00000000">
              <w:rPr>
                <w:sz w:val="24"/>
                <w:szCs w:val="24"/>
                <w:rtl w:val="0"/>
              </w:rPr>
              <w:t xml:space="preserve">System handles the error gracefully (</w:t>
            </w:r>
            <w:r w:rsidDel="00000000" w:rsidR="00000000" w:rsidRPr="00000000">
              <w:rPr>
                <w:b w:val="1"/>
                <w:bCs w:val="1"/>
                <w:sz w:val="24"/>
                <w:szCs w:val="24"/>
                <w:rtl w:val="0"/>
              </w:rPr>
              <w:t xml:space="preserve">e.g., skips file, logs error</w:t>
            </w:r>
            <w:r w:rsidDel="00000000" w:rsidR="00000000" w:rsidRPr="00000000">
              <w:rPr>
                <w:sz w:val="24"/>
                <w:szCs w:val="24"/>
                <w:rtl w:val="0"/>
              </w:rPr>
              <w:t xml:space="preserve">) without crashing.</w:t>
            </w:r>
          </w:p>
        </w:tc>
        <w:tc>
          <w:tcPr>
            <w:tcMar>
              <w:top w:w="120.0" w:type="dxa"/>
              <w:left w:w="180.0" w:type="dxa"/>
              <w:bottom w:w="120.0" w:type="dxa"/>
              <w:right w:w="180.0" w:type="dxa"/>
            </w:tcMar>
            <w:vAlign w:val="center"/>
          </w:tcPr>
          <w:p w:rsidR="00000000" w:rsidDel="00000000" w:rsidP="00000000" w:rsidRDefault="00000000" w:rsidRPr="00000000" w14:paraId="000001FD">
            <w:pPr>
              <w:spacing w:before="120" w:line="276" w:lineRule="auto"/>
              <w:ind w:left="86" w:right="115" w:firstLine="0"/>
              <w:rPr>
                <w:sz w:val="24"/>
                <w:szCs w:val="24"/>
              </w:rPr>
            </w:pPr>
            <w:r w:rsidDel="00000000" w:rsidR="00000000" w:rsidRPr="00000000">
              <w:rPr>
                <w:sz w:val="24"/>
                <w:szCs w:val="24"/>
                <w:rtl w:val="0"/>
              </w:rPr>
              <w:t xml:space="preserve">Pass</w:t>
            </w:r>
          </w:p>
        </w:tc>
      </w:tr>
      <w:tr>
        <w:trPr>
          <w:cantSplit w:val="0"/>
          <w:tblHeader w:val="0"/>
        </w:trPr>
        <w:tc>
          <w:tcPr>
            <w:tcMar>
              <w:top w:w="120.0" w:type="dxa"/>
              <w:left w:w="180.0" w:type="dxa"/>
              <w:bottom w:w="120.0" w:type="dxa"/>
              <w:right w:w="180.0" w:type="dxa"/>
            </w:tcMar>
            <w:vAlign w:val="center"/>
          </w:tcPr>
          <w:p w:rsidR="00000000" w:rsidDel="00000000" w:rsidP="00000000" w:rsidRDefault="00000000" w:rsidRPr="00000000" w14:paraId="000001FE">
            <w:pPr>
              <w:spacing w:before="120" w:line="276" w:lineRule="auto"/>
              <w:ind w:left="86" w:right="115" w:firstLine="0"/>
              <w:rPr>
                <w:sz w:val="24"/>
                <w:szCs w:val="24"/>
              </w:rPr>
            </w:pPr>
            <w:r w:rsidDel="00000000" w:rsidR="00000000" w:rsidRPr="00000000">
              <w:rPr>
                <w:b w:val="1"/>
                <w:bCs w:val="1"/>
                <w:sz w:val="24"/>
                <w:szCs w:val="24"/>
                <w:rtl w:val="0"/>
              </w:rPr>
              <w:t xml:space="preserve">TC_03</w:t>
            </w:r>
            <w:r w:rsidDel="00000000" w:rsidR="00000000" w:rsidRPr="00000000">
              <w:rPr>
                <w:rtl w:val="0"/>
              </w:rPr>
            </w:r>
          </w:p>
        </w:tc>
        <w:tc>
          <w:tcPr>
            <w:tcMar>
              <w:top w:w="120.0" w:type="dxa"/>
              <w:left w:w="180.0" w:type="dxa"/>
              <w:bottom w:w="120.0" w:type="dxa"/>
              <w:right w:w="180.0" w:type="dxa"/>
            </w:tcMar>
            <w:vAlign w:val="center"/>
          </w:tcPr>
          <w:p w:rsidR="00000000" w:rsidDel="00000000" w:rsidP="00000000" w:rsidRDefault="00000000" w:rsidRPr="00000000" w14:paraId="000001FF">
            <w:pPr>
              <w:spacing w:before="120" w:line="276" w:lineRule="auto"/>
              <w:ind w:left="86" w:right="115" w:firstLine="0"/>
              <w:rPr>
                <w:sz w:val="24"/>
                <w:szCs w:val="24"/>
              </w:rPr>
            </w:pPr>
            <w:r w:rsidDel="00000000" w:rsidR="00000000" w:rsidRPr="00000000">
              <w:rPr>
                <w:sz w:val="24"/>
                <w:szCs w:val="24"/>
                <w:rtl w:val="0"/>
              </w:rPr>
              <w:t xml:space="preserve">Single Image Inference</w:t>
            </w:r>
          </w:p>
        </w:tc>
        <w:tc>
          <w:tcPr>
            <w:tcMar>
              <w:top w:w="120.0" w:type="dxa"/>
              <w:left w:w="180.0" w:type="dxa"/>
              <w:bottom w:w="120.0" w:type="dxa"/>
              <w:right w:w="180.0" w:type="dxa"/>
            </w:tcMar>
            <w:vAlign w:val="center"/>
          </w:tcPr>
          <w:p w:rsidR="00000000" w:rsidDel="00000000" w:rsidP="00000000" w:rsidRDefault="00000000" w:rsidRPr="00000000" w14:paraId="00000200">
            <w:pPr>
              <w:spacing w:before="120" w:line="276" w:lineRule="auto"/>
              <w:ind w:left="86" w:right="115" w:firstLine="0"/>
              <w:rPr>
                <w:sz w:val="24"/>
                <w:szCs w:val="24"/>
              </w:rPr>
            </w:pPr>
            <w:r w:rsidDel="00000000" w:rsidR="00000000" w:rsidRPr="00000000">
              <w:rPr>
                <w:sz w:val="24"/>
                <w:szCs w:val="24"/>
                <w:rtl w:val="0"/>
              </w:rPr>
              <w:t xml:space="preserve">A single 640x480 low-light image.</w:t>
            </w:r>
          </w:p>
        </w:tc>
        <w:tc>
          <w:tcPr>
            <w:tcMar>
              <w:top w:w="120.0" w:type="dxa"/>
              <w:left w:w="180.0" w:type="dxa"/>
              <w:bottom w:w="120.0" w:type="dxa"/>
              <w:right w:w="180.0" w:type="dxa"/>
            </w:tcMar>
            <w:vAlign w:val="center"/>
          </w:tcPr>
          <w:p w:rsidR="00000000" w:rsidDel="00000000" w:rsidP="00000000" w:rsidRDefault="00000000" w:rsidRPr="00000000" w14:paraId="00000201">
            <w:pPr>
              <w:spacing w:before="120" w:line="276" w:lineRule="auto"/>
              <w:ind w:left="86" w:right="115" w:firstLine="0"/>
              <w:rPr>
                <w:sz w:val="24"/>
                <w:szCs w:val="24"/>
              </w:rPr>
            </w:pPr>
            <w:r w:rsidDel="00000000" w:rsidR="00000000" w:rsidRPr="00000000">
              <w:rPr>
                <w:sz w:val="24"/>
                <w:szCs w:val="24"/>
                <w:rtl w:val="0"/>
              </w:rPr>
              <w:t xml:space="preserve">An enhanced image of the same size is </w:t>
            </w:r>
            <w:r w:rsidDel="00000000" w:rsidR="00000000" w:rsidRPr="00000000">
              <w:rPr>
                <w:b w:val="1"/>
                <w:bCs w:val="1"/>
                <w:sz w:val="24"/>
                <w:szCs w:val="24"/>
                <w:rtl w:val="0"/>
              </w:rPr>
              <w:t xml:space="preserve">saved to the output directory</w:t>
            </w:r>
            <w:r w:rsidDel="00000000" w:rsidR="00000000" w:rsidRPr="00000000">
              <w:rPr>
                <w:sz w:val="24"/>
                <w:szCs w:val="24"/>
                <w:rtl w:val="0"/>
              </w:rPr>
              <w:t xml:space="preserve">.</w:t>
            </w:r>
          </w:p>
        </w:tc>
        <w:tc>
          <w:tcPr>
            <w:tcMar>
              <w:top w:w="120.0" w:type="dxa"/>
              <w:left w:w="180.0" w:type="dxa"/>
              <w:bottom w:w="120.0" w:type="dxa"/>
              <w:right w:w="180.0" w:type="dxa"/>
            </w:tcMar>
            <w:vAlign w:val="center"/>
          </w:tcPr>
          <w:p w:rsidR="00000000" w:rsidDel="00000000" w:rsidP="00000000" w:rsidRDefault="00000000" w:rsidRPr="00000000" w14:paraId="00000202">
            <w:pPr>
              <w:spacing w:before="120" w:line="276" w:lineRule="auto"/>
              <w:ind w:left="86" w:right="115" w:firstLine="0"/>
              <w:rPr>
                <w:sz w:val="24"/>
                <w:szCs w:val="24"/>
              </w:rPr>
            </w:pPr>
            <w:r w:rsidDel="00000000" w:rsidR="00000000" w:rsidRPr="00000000">
              <w:rPr>
                <w:sz w:val="24"/>
                <w:szCs w:val="24"/>
                <w:rtl w:val="0"/>
              </w:rPr>
              <w:t xml:space="preserve">Pass</w:t>
            </w:r>
          </w:p>
        </w:tc>
      </w:tr>
      <w:tr>
        <w:trPr>
          <w:cantSplit w:val="0"/>
          <w:tblHeader w:val="0"/>
        </w:trPr>
        <w:tc>
          <w:tcPr>
            <w:tcMar>
              <w:top w:w="120.0" w:type="dxa"/>
              <w:left w:w="180.0" w:type="dxa"/>
              <w:bottom w:w="120.0" w:type="dxa"/>
              <w:right w:w="180.0" w:type="dxa"/>
            </w:tcMar>
            <w:vAlign w:val="center"/>
          </w:tcPr>
          <w:p w:rsidR="00000000" w:rsidDel="00000000" w:rsidP="00000000" w:rsidRDefault="00000000" w:rsidRPr="00000000" w14:paraId="00000203">
            <w:pPr>
              <w:spacing w:before="120" w:line="276" w:lineRule="auto"/>
              <w:ind w:left="86" w:right="115" w:firstLine="0"/>
              <w:rPr>
                <w:sz w:val="24"/>
                <w:szCs w:val="24"/>
              </w:rPr>
            </w:pPr>
            <w:r w:rsidDel="00000000" w:rsidR="00000000" w:rsidRPr="00000000">
              <w:rPr>
                <w:b w:val="1"/>
                <w:bCs w:val="1"/>
                <w:sz w:val="24"/>
                <w:szCs w:val="24"/>
                <w:rtl w:val="0"/>
              </w:rPr>
              <w:t xml:space="preserve">TC_04</w:t>
            </w:r>
            <w:r w:rsidDel="00000000" w:rsidR="00000000" w:rsidRPr="00000000">
              <w:rPr>
                <w:rtl w:val="0"/>
              </w:rPr>
            </w:r>
          </w:p>
        </w:tc>
        <w:tc>
          <w:tcPr>
            <w:tcMar>
              <w:top w:w="120.0" w:type="dxa"/>
              <w:left w:w="180.0" w:type="dxa"/>
              <w:bottom w:w="120.0" w:type="dxa"/>
              <w:right w:w="180.0" w:type="dxa"/>
            </w:tcMar>
            <w:vAlign w:val="center"/>
          </w:tcPr>
          <w:p w:rsidR="00000000" w:rsidDel="00000000" w:rsidP="00000000" w:rsidRDefault="00000000" w:rsidRPr="00000000" w14:paraId="00000204">
            <w:pPr>
              <w:spacing w:before="120" w:line="276" w:lineRule="auto"/>
              <w:ind w:left="86" w:right="115" w:firstLine="0"/>
              <w:rPr>
                <w:sz w:val="24"/>
                <w:szCs w:val="24"/>
              </w:rPr>
            </w:pPr>
            <w:r w:rsidDel="00000000" w:rsidR="00000000" w:rsidRPr="00000000">
              <w:rPr>
                <w:sz w:val="24"/>
                <w:szCs w:val="24"/>
                <w:rtl w:val="0"/>
              </w:rPr>
              <w:t xml:space="preserve">Batch Image Inference</w:t>
            </w:r>
          </w:p>
        </w:tc>
        <w:tc>
          <w:tcPr>
            <w:tcMar>
              <w:top w:w="120.0" w:type="dxa"/>
              <w:left w:w="180.0" w:type="dxa"/>
              <w:bottom w:w="120.0" w:type="dxa"/>
              <w:right w:w="180.0" w:type="dxa"/>
            </w:tcMar>
            <w:vAlign w:val="center"/>
          </w:tcPr>
          <w:p w:rsidR="00000000" w:rsidDel="00000000" w:rsidP="00000000" w:rsidRDefault="00000000" w:rsidRPr="00000000" w14:paraId="00000205">
            <w:pPr>
              <w:spacing w:before="120" w:line="276" w:lineRule="auto"/>
              <w:ind w:left="86" w:right="115" w:firstLine="0"/>
              <w:rPr>
                <w:sz w:val="24"/>
                <w:szCs w:val="24"/>
              </w:rPr>
            </w:pPr>
            <w:r w:rsidDel="00000000" w:rsidR="00000000" w:rsidRPr="00000000">
              <w:rPr>
                <w:sz w:val="24"/>
                <w:szCs w:val="24"/>
                <w:rtl w:val="0"/>
              </w:rPr>
              <w:t xml:space="preserve">A folder containing 10 low-light images.</w:t>
            </w:r>
          </w:p>
        </w:tc>
        <w:tc>
          <w:tcPr>
            <w:tcMar>
              <w:top w:w="120.0" w:type="dxa"/>
              <w:left w:w="180.0" w:type="dxa"/>
              <w:bottom w:w="120.0" w:type="dxa"/>
              <w:right w:w="180.0" w:type="dxa"/>
            </w:tcMar>
            <w:vAlign w:val="center"/>
          </w:tcPr>
          <w:p w:rsidR="00000000" w:rsidDel="00000000" w:rsidP="00000000" w:rsidRDefault="00000000" w:rsidRPr="00000000" w14:paraId="00000206">
            <w:pPr>
              <w:spacing w:before="120" w:line="276" w:lineRule="auto"/>
              <w:ind w:left="86" w:right="115" w:firstLine="0"/>
              <w:rPr>
                <w:sz w:val="24"/>
                <w:szCs w:val="24"/>
              </w:rPr>
            </w:pPr>
            <w:r w:rsidDel="00000000" w:rsidR="00000000" w:rsidRPr="00000000">
              <w:rPr>
                <w:sz w:val="24"/>
                <w:szCs w:val="24"/>
                <w:rtl w:val="0"/>
              </w:rPr>
              <w:t xml:space="preserve">The output directory contains </w:t>
            </w:r>
            <w:r w:rsidDel="00000000" w:rsidR="00000000" w:rsidRPr="00000000">
              <w:rPr>
                <w:b w:val="1"/>
                <w:bCs w:val="1"/>
                <w:sz w:val="24"/>
                <w:szCs w:val="24"/>
                <w:rtl w:val="0"/>
              </w:rPr>
              <w:t xml:space="preserve">10 corresponding enhanced images</w:t>
            </w:r>
            <w:r w:rsidDel="00000000" w:rsidR="00000000" w:rsidRPr="00000000">
              <w:rPr>
                <w:sz w:val="24"/>
                <w:szCs w:val="24"/>
                <w:rtl w:val="0"/>
              </w:rPr>
              <w:t xml:space="preserve">.</w:t>
            </w:r>
          </w:p>
        </w:tc>
        <w:tc>
          <w:tcPr>
            <w:tcMar>
              <w:top w:w="120.0" w:type="dxa"/>
              <w:left w:w="180.0" w:type="dxa"/>
              <w:bottom w:w="120.0" w:type="dxa"/>
              <w:right w:w="180.0" w:type="dxa"/>
            </w:tcMar>
            <w:vAlign w:val="center"/>
          </w:tcPr>
          <w:p w:rsidR="00000000" w:rsidDel="00000000" w:rsidP="00000000" w:rsidRDefault="00000000" w:rsidRPr="00000000" w14:paraId="00000207">
            <w:pPr>
              <w:spacing w:before="120" w:line="276" w:lineRule="auto"/>
              <w:ind w:left="86" w:right="115" w:firstLine="0"/>
              <w:rPr>
                <w:sz w:val="24"/>
                <w:szCs w:val="24"/>
              </w:rPr>
            </w:pPr>
            <w:r w:rsidDel="00000000" w:rsidR="00000000" w:rsidRPr="00000000">
              <w:rPr>
                <w:sz w:val="24"/>
                <w:szCs w:val="24"/>
                <w:rtl w:val="0"/>
              </w:rPr>
              <w:t xml:space="preserve">Pass</w:t>
            </w:r>
          </w:p>
        </w:tc>
      </w:tr>
    </w:tbl>
    <w:p w:rsidR="00000000" w:rsidDel="00000000" w:rsidP="00000000" w:rsidRDefault="00000000" w:rsidRPr="00000000" w14:paraId="00000208">
      <w:pPr>
        <w:spacing w:before="120" w:line="276" w:lineRule="auto"/>
        <w:ind w:left="86" w:right="115" w:firstLine="0"/>
        <w:rPr>
          <w:sz w:val="24"/>
          <w:szCs w:val="24"/>
        </w:rPr>
      </w:pPr>
      <w:r w:rsidDel="00000000" w:rsidR="00000000" w:rsidRPr="00000000">
        <w:rPr>
          <w:rtl w:val="0"/>
        </w:rPr>
      </w:r>
    </w:p>
    <w:p w:rsidR="00000000" w:rsidDel="00000000" w:rsidP="00000000" w:rsidRDefault="00000000" w:rsidRPr="00000000" w14:paraId="00000209">
      <w:pPr>
        <w:spacing w:before="120" w:line="276" w:lineRule="auto"/>
        <w:ind w:left="86" w:right="115" w:firstLine="0"/>
        <w:rPr>
          <w:sz w:val="24"/>
          <w:szCs w:val="24"/>
        </w:rPr>
      </w:pPr>
      <w:r w:rsidDel="00000000" w:rsidR="00000000" w:rsidRPr="00000000">
        <w:rPr>
          <w:rtl w:val="0"/>
        </w:rPr>
      </w:r>
    </w:p>
    <w:p w:rsidR="00000000" w:rsidDel="00000000" w:rsidP="00000000" w:rsidRDefault="00000000" w:rsidRPr="00000000" w14:paraId="0000020A">
      <w:pPr>
        <w:spacing w:before="120" w:line="276" w:lineRule="auto"/>
        <w:ind w:left="86" w:right="115" w:firstLine="0"/>
        <w:rPr>
          <w:sz w:val="24"/>
          <w:szCs w:val="24"/>
        </w:rPr>
      </w:pPr>
      <w:r w:rsidDel="00000000" w:rsidR="00000000" w:rsidRPr="00000000">
        <w:rPr>
          <w:rtl w:val="0"/>
        </w:rPr>
      </w:r>
    </w:p>
    <w:p w:rsidR="00000000" w:rsidDel="00000000" w:rsidP="00000000" w:rsidRDefault="00000000" w:rsidRPr="00000000" w14:paraId="0000020B">
      <w:pPr>
        <w:spacing w:before="120" w:line="276" w:lineRule="auto"/>
        <w:ind w:left="86" w:right="115" w:firstLine="0"/>
        <w:rPr>
          <w:sz w:val="24"/>
          <w:szCs w:val="24"/>
        </w:rPr>
      </w:pPr>
      <w:r w:rsidDel="00000000" w:rsidR="00000000" w:rsidRPr="00000000">
        <w:rPr>
          <w:rtl w:val="0"/>
        </w:rPr>
      </w:r>
    </w:p>
    <w:p w:rsidR="00000000" w:rsidDel="00000000" w:rsidP="00000000" w:rsidRDefault="00000000" w:rsidRPr="00000000" w14:paraId="0000020C">
      <w:pPr>
        <w:spacing w:before="120" w:line="276" w:lineRule="auto"/>
        <w:ind w:left="86" w:right="115" w:firstLine="0"/>
        <w:rPr>
          <w:sz w:val="24"/>
          <w:szCs w:val="24"/>
        </w:rPr>
      </w:pPr>
      <w:r w:rsidDel="00000000" w:rsidR="00000000" w:rsidRPr="00000000">
        <w:rPr>
          <w:rtl w:val="0"/>
        </w:rPr>
      </w:r>
    </w:p>
    <w:p w:rsidR="00000000" w:rsidDel="00000000" w:rsidP="00000000" w:rsidRDefault="00000000" w:rsidRPr="00000000" w14:paraId="0000020D">
      <w:pPr>
        <w:spacing w:before="120" w:line="276" w:lineRule="auto"/>
        <w:ind w:left="86" w:right="115" w:firstLine="0"/>
        <w:rPr>
          <w:sz w:val="24"/>
          <w:szCs w:val="24"/>
        </w:rPr>
      </w:pPr>
      <w:r w:rsidDel="00000000" w:rsidR="00000000" w:rsidRPr="00000000">
        <w:rPr>
          <w:rtl w:val="0"/>
        </w:rPr>
      </w:r>
    </w:p>
    <w:p w:rsidR="00000000" w:rsidDel="00000000" w:rsidP="00000000" w:rsidRDefault="00000000" w:rsidRPr="00000000" w14:paraId="0000020E">
      <w:pPr>
        <w:spacing w:before="120" w:line="276" w:lineRule="auto"/>
        <w:ind w:left="86" w:right="115" w:firstLine="0"/>
        <w:rPr>
          <w:sz w:val="24"/>
          <w:szCs w:val="24"/>
        </w:rPr>
      </w:pPr>
      <w:r w:rsidDel="00000000" w:rsidR="00000000" w:rsidRPr="00000000">
        <w:rPr>
          <w:rtl w:val="0"/>
        </w:rPr>
      </w:r>
    </w:p>
    <w:p w:rsidR="00000000" w:rsidDel="00000000" w:rsidP="00000000" w:rsidRDefault="00000000" w:rsidRPr="00000000" w14:paraId="0000020F">
      <w:pPr>
        <w:spacing w:before="120" w:line="276" w:lineRule="auto"/>
        <w:ind w:left="86" w:right="115" w:firstLine="0"/>
        <w:rPr>
          <w:sz w:val="24"/>
          <w:szCs w:val="24"/>
        </w:rPr>
      </w:pPr>
      <w:r w:rsidDel="00000000" w:rsidR="00000000" w:rsidRPr="00000000">
        <w:rPr>
          <w:rtl w:val="0"/>
        </w:rPr>
      </w:r>
    </w:p>
    <w:p w:rsidR="00000000" w:rsidDel="00000000" w:rsidP="00000000" w:rsidRDefault="00000000" w:rsidRPr="00000000" w14:paraId="00000210">
      <w:pPr>
        <w:spacing w:before="120" w:line="276" w:lineRule="auto"/>
        <w:ind w:left="86" w:right="115" w:firstLine="0"/>
        <w:rPr>
          <w:sz w:val="24"/>
          <w:szCs w:val="24"/>
        </w:rPr>
      </w:pPr>
      <w:r w:rsidDel="00000000" w:rsidR="00000000" w:rsidRPr="00000000">
        <w:rPr>
          <w:rtl w:val="0"/>
        </w:rPr>
      </w:r>
    </w:p>
    <w:p w:rsidR="00000000" w:rsidDel="00000000" w:rsidP="00000000" w:rsidRDefault="00000000" w:rsidRPr="00000000" w14:paraId="00000211">
      <w:pPr>
        <w:spacing w:before="120" w:line="276" w:lineRule="auto"/>
        <w:ind w:right="115"/>
        <w:rPr>
          <w:sz w:val="24"/>
          <w:szCs w:val="24"/>
        </w:rPr>
      </w:pPr>
      <w:r w:rsidDel="00000000" w:rsidR="00000000" w:rsidRPr="00000000">
        <w:rPr>
          <w:rtl w:val="0"/>
        </w:rPr>
      </w:r>
    </w:p>
    <w:p w:rsidR="00000000" w:rsidDel="00000000" w:rsidP="00000000" w:rsidRDefault="00000000" w:rsidRPr="00000000" w14:paraId="00000212">
      <w:pPr>
        <w:spacing w:before="120" w:line="276" w:lineRule="auto"/>
        <w:ind w:left="86" w:right="115" w:firstLine="0"/>
        <w:rPr>
          <w:b w:val="1"/>
          <w:bCs w:val="1"/>
          <w:sz w:val="32"/>
          <w:szCs w:val="32"/>
        </w:rPr>
      </w:pPr>
      <w:r w:rsidDel="00000000" w:rsidR="00000000" w:rsidRPr="00000000">
        <w:rPr>
          <w:rtl w:val="0"/>
        </w:rPr>
      </w:r>
    </w:p>
    <w:p w:rsidR="00000000" w:rsidDel="00000000" w:rsidP="00000000" w:rsidRDefault="00000000" w:rsidRPr="00000000" w14:paraId="00000213">
      <w:pPr>
        <w:spacing w:before="120" w:line="276" w:lineRule="auto"/>
        <w:ind w:left="86" w:right="115" w:firstLine="0"/>
        <w:rPr>
          <w:b w:val="1"/>
          <w:bCs w:val="1"/>
          <w:sz w:val="32"/>
          <w:szCs w:val="32"/>
        </w:rPr>
      </w:pPr>
      <w:r w:rsidDel="00000000" w:rsidR="00000000" w:rsidRPr="00000000">
        <w:rPr>
          <w:b w:val="1"/>
          <w:bCs w:val="1"/>
          <w:sz w:val="32"/>
          <w:szCs w:val="32"/>
          <w:rtl w:val="0"/>
        </w:rPr>
        <w:t xml:space="preserve">CHAPTER 7</w:t>
      </w:r>
    </w:p>
    <w:p w:rsidR="00000000" w:rsidDel="00000000" w:rsidP="00000000" w:rsidRDefault="00000000" w:rsidRPr="00000000" w14:paraId="00000214">
      <w:pPr>
        <w:spacing w:before="183" w:line="276" w:lineRule="auto"/>
        <w:ind w:left="215" w:right="174" w:firstLine="0"/>
        <w:jc w:val="center"/>
        <w:rPr>
          <w:b w:val="1"/>
          <w:bCs w:val="1"/>
          <w:sz w:val="32"/>
          <w:szCs w:val="32"/>
        </w:rPr>
      </w:pPr>
      <w:r w:rsidDel="00000000" w:rsidR="00000000" w:rsidRPr="00000000">
        <w:rPr>
          <w:b w:val="1"/>
          <w:bCs w:val="1"/>
          <w:sz w:val="32"/>
          <w:szCs w:val="32"/>
          <w:rtl w:val="0"/>
        </w:rPr>
        <w:t xml:space="preserve">RESULTS AND SCREENSHOTS</w:t>
      </w:r>
    </w:p>
    <w:p w:rsidR="00000000" w:rsidDel="00000000" w:rsidP="00000000" w:rsidRDefault="00000000" w:rsidRPr="00000000" w14:paraId="00000215">
      <w:pPr>
        <w:spacing w:before="120" w:line="276" w:lineRule="auto"/>
        <w:ind w:right="115"/>
        <w:rPr>
          <w:sz w:val="24"/>
          <w:szCs w:val="24"/>
        </w:rPr>
      </w:pPr>
      <w:r w:rsidDel="00000000" w:rsidR="00000000" w:rsidRPr="00000000">
        <w:rPr>
          <w:rtl w:val="0"/>
        </w:rPr>
      </w:r>
    </w:p>
    <w:p w:rsidR="00000000" w:rsidDel="00000000" w:rsidP="00000000" w:rsidRDefault="00000000" w:rsidRPr="00000000" w14:paraId="00000216">
      <w:pPr>
        <w:spacing w:before="120" w:line="276" w:lineRule="auto"/>
        <w:ind w:left="86" w:right="115" w:firstLine="0"/>
        <w:jc w:val="both"/>
        <w:rPr>
          <w:sz w:val="24"/>
          <w:szCs w:val="24"/>
        </w:rPr>
      </w:pPr>
      <w:r w:rsidDel="00000000" w:rsidR="00000000" w:rsidRPr="00000000">
        <w:rPr>
          <w:sz w:val="24"/>
          <w:szCs w:val="24"/>
          <w:rtl w:val="0"/>
        </w:rPr>
        <w:t xml:space="preserve">The enhancement pipeline has created space for significant improvements in image quality and is supported by qualitative observations and quantitative measures. In the visual realm, the enhanced images gain in brightness, contrast, and color resemblance with respect to the inputs, providing relief to the inconsistency in haze formation and bad lighting. On the positive side, detailing gains passed through with edge considerations and texture almost accounted for an elegant solution and natural-looking output. These qualitative enhancements were supported by the quantitative analysis, where the model scored an average of 24.64 decibels in terms of Peak Signal-to-Noise Ratio (PSNR) and 0.849 according to the Structural Similarity Index (SSIM) evaluation metrics regarding the test dataset. These values demonstrated a higher level of reconstruction accuracy and perceptual similarity compared to the well-known reference methods like KIND and RetinexNet. image preconditioners like CLAHE and wavelet transforms, were decisive in eliminating lighting artifacts, keeping contours and outlines, and likely aided in image quality overall. The U Net based architecture allowed the model to find other more complex mappings of hazy input to contrast-normalised output, on the level of outputs plus the model loss function we highlighted added SSIM as an additional loss to the MAE (Mean squared Error) loss function. This allowed training to maintain a very stable dynamics during the early training phase when the weights had not yet stabilized, and minimised the amount of fine tuning of the model's losses, by providing a degree of balance between pixel-wise accuracy and perceived likeness during training for images of the same content. Overall, the results do provide a strong indication that this processing pipeline is robust and an effective approach for low visibility image-based tasks.</w:t>
      </w:r>
    </w:p>
    <w:p w:rsidR="00000000" w:rsidDel="00000000" w:rsidP="00000000" w:rsidRDefault="00000000" w:rsidRPr="00000000" w14:paraId="00000217">
      <w:pPr>
        <w:spacing w:before="120" w:line="276" w:lineRule="auto"/>
        <w:ind w:left="86" w:right="115" w:firstLine="0"/>
        <w:rPr>
          <w:sz w:val="24"/>
          <w:szCs w:val="24"/>
        </w:rPr>
      </w:pPr>
      <w:r w:rsidDel="00000000" w:rsidR="00000000" w:rsidRPr="00000000">
        <w:rPr>
          <w:sz w:val="24"/>
          <w:szCs w:val="24"/>
          <w:rtl w:val="0"/>
        </w:rPr>
        <w:t xml:space="preserve">This, therefore, typifies the low-light setting on which enhancement is working. This is as shown in Figure 3.</w:t>
      </w:r>
    </w:p>
    <w:p w:rsidR="00000000" w:rsidDel="00000000" w:rsidP="00000000" w:rsidRDefault="00000000" w:rsidRPr="00000000" w14:paraId="00000218">
      <w:pPr>
        <w:spacing w:before="120" w:line="276" w:lineRule="auto"/>
        <w:ind w:right="115"/>
        <w:jc w:val="center"/>
        <w:rPr>
          <w:sz w:val="24"/>
          <w:szCs w:val="24"/>
        </w:rPr>
      </w:pPr>
      <w:r w:rsidDel="00000000" w:rsidR="00000000" w:rsidRPr="00000000">
        <w:rPr>
          <w:sz w:val="24"/>
          <w:szCs w:val="24"/>
        </w:rPr>
        <w:drawing>
          <wp:inline distB="0" distT="0" distL="0" distR="0">
            <wp:extent cx="2278577" cy="1886113"/>
            <wp:effectExtent b="0" l="0" r="0" t="0"/>
            <wp:docPr id="213657876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278577" cy="1886113"/>
                    </a:xfrm>
                    <a:prstGeom prst="rect"/>
                    <a:ln/>
                  </pic:spPr>
                </pic:pic>
              </a:graphicData>
            </a:graphic>
          </wp:inline>
        </w:drawing>
      </w:r>
      <w:r w:rsidDel="00000000" w:rsidR="00000000" w:rsidRPr="00000000">
        <w:rPr>
          <w:sz w:val="24"/>
          <w:szCs w:val="24"/>
          <w:rtl w:val="0"/>
        </w:rPr>
        <w:br w:type="textWrapping"/>
      </w:r>
    </w:p>
    <w:p w:rsidR="00000000" w:rsidDel="00000000" w:rsidP="00000000" w:rsidRDefault="00000000" w:rsidRPr="00000000" w14:paraId="00000219">
      <w:pPr>
        <w:spacing w:before="120" w:line="276" w:lineRule="auto"/>
        <w:ind w:right="115"/>
        <w:jc w:val="center"/>
        <w:rPr>
          <w:sz w:val="24"/>
          <w:szCs w:val="24"/>
        </w:rPr>
      </w:pPr>
      <w:r w:rsidDel="00000000" w:rsidR="00000000" w:rsidRPr="00000000">
        <w:rPr>
          <w:sz w:val="24"/>
          <w:szCs w:val="24"/>
          <w:rtl w:val="0"/>
        </w:rPr>
        <w:t xml:space="preserve">Figure 7.1 Original Low Light Image</w:t>
      </w:r>
    </w:p>
    <w:p w:rsidR="00000000" w:rsidDel="00000000" w:rsidP="00000000" w:rsidRDefault="00000000" w:rsidRPr="00000000" w14:paraId="0000021A">
      <w:pPr>
        <w:spacing w:before="120" w:line="276" w:lineRule="auto"/>
        <w:ind w:left="86" w:right="115" w:firstLine="0"/>
        <w:rPr>
          <w:sz w:val="24"/>
          <w:szCs w:val="24"/>
        </w:rPr>
      </w:pPr>
      <w:r w:rsidDel="00000000" w:rsidR="00000000" w:rsidRPr="00000000">
        <w:rPr>
          <w:rtl w:val="0"/>
        </w:rPr>
      </w:r>
    </w:p>
    <w:p w:rsidR="00000000" w:rsidDel="00000000" w:rsidP="00000000" w:rsidRDefault="00000000" w:rsidRPr="00000000" w14:paraId="0000021B">
      <w:pPr>
        <w:spacing w:before="120" w:line="276" w:lineRule="auto"/>
        <w:ind w:left="720" w:right="115" w:firstLine="720"/>
        <w:rPr>
          <w:sz w:val="24"/>
          <w:szCs w:val="24"/>
        </w:rPr>
      </w:pPr>
      <w:r w:rsidDel="00000000" w:rsidR="00000000" w:rsidRPr="00000000">
        <w:rPr>
          <w:sz w:val="24"/>
          <w:szCs w:val="24"/>
        </w:rPr>
        <w:drawing>
          <wp:inline distB="0" distT="0" distL="0" distR="0">
            <wp:extent cx="3985697" cy="1889795"/>
            <wp:effectExtent b="0" l="0" r="0" t="0"/>
            <wp:docPr descr="A close-up of a cabinet&#10;&#10;AI-generated content may be incorrect." id="2136578765" name="image8.png"/>
            <a:graphic>
              <a:graphicData uri="http://schemas.openxmlformats.org/drawingml/2006/picture">
                <pic:pic>
                  <pic:nvPicPr>
                    <pic:cNvPr descr="A close-up of a cabinet&#10;&#10;AI-generated content may be incorrect." id="0" name="image8.png"/>
                    <pic:cNvPicPr preferRelativeResize="0"/>
                  </pic:nvPicPr>
                  <pic:blipFill>
                    <a:blip r:embed="rId15"/>
                    <a:srcRect b="0" l="0" r="0" t="0"/>
                    <a:stretch>
                      <a:fillRect/>
                    </a:stretch>
                  </pic:blipFill>
                  <pic:spPr>
                    <a:xfrm>
                      <a:off x="0" y="0"/>
                      <a:ext cx="3985697" cy="1889795"/>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21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276" w:lineRule="auto"/>
        <w:ind w:left="2460" w:right="115"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CLAHE                                  (b) Wavelet Transform</w:t>
      </w:r>
    </w:p>
    <w:p w:rsidR="00000000" w:rsidDel="00000000" w:rsidP="00000000" w:rsidRDefault="00000000" w:rsidRPr="00000000" w14:paraId="0000021D">
      <w:pPr>
        <w:spacing w:before="120" w:line="276" w:lineRule="auto"/>
        <w:ind w:right="115"/>
        <w:rPr>
          <w:sz w:val="24"/>
          <w:szCs w:val="24"/>
        </w:rPr>
      </w:pPr>
      <w:r w:rsidDel="00000000" w:rsidR="00000000" w:rsidRPr="00000000">
        <w:rPr>
          <w:rtl w:val="0"/>
        </w:rPr>
      </w:r>
    </w:p>
    <w:p w:rsidR="00000000" w:rsidDel="00000000" w:rsidP="00000000" w:rsidRDefault="00000000" w:rsidRPr="00000000" w14:paraId="0000021E">
      <w:pPr>
        <w:spacing w:before="120" w:line="276" w:lineRule="auto"/>
        <w:ind w:left="720" w:right="115" w:firstLine="720"/>
        <w:rPr>
          <w:sz w:val="24"/>
          <w:szCs w:val="24"/>
        </w:rPr>
      </w:pPr>
      <w:r w:rsidDel="00000000" w:rsidR="00000000" w:rsidRPr="00000000">
        <w:rPr>
          <w:sz w:val="24"/>
          <w:szCs w:val="24"/>
        </w:rPr>
        <w:drawing>
          <wp:inline distB="0" distT="0" distL="0" distR="0">
            <wp:extent cx="4150570" cy="1764682"/>
            <wp:effectExtent b="0" l="0" r="0" t="0"/>
            <wp:docPr descr="A close-up of a cabinet&#10;&#10;AI-generated content may be incorrect." id="2136578763" name="image9.png"/>
            <a:graphic>
              <a:graphicData uri="http://schemas.openxmlformats.org/drawingml/2006/picture">
                <pic:pic>
                  <pic:nvPicPr>
                    <pic:cNvPr descr="A close-up of a cabinet&#10;&#10;AI-generated content may be incorrect." id="0" name="image9.png"/>
                    <pic:cNvPicPr preferRelativeResize="0"/>
                  </pic:nvPicPr>
                  <pic:blipFill>
                    <a:blip r:embed="rId16"/>
                    <a:srcRect b="0" l="0" r="0" t="0"/>
                    <a:stretch>
                      <a:fillRect/>
                    </a:stretch>
                  </pic:blipFill>
                  <pic:spPr>
                    <a:xfrm>
                      <a:off x="0" y="0"/>
                      <a:ext cx="4150570" cy="1764682"/>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120" w:line="276" w:lineRule="auto"/>
        <w:ind w:left="2460" w:right="115"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MSRCR-Lite                                (d) CNN Output</w:t>
      </w:r>
    </w:p>
    <w:p w:rsidR="00000000" w:rsidDel="00000000" w:rsidP="00000000" w:rsidRDefault="00000000" w:rsidRPr="00000000" w14:paraId="00000220">
      <w:pPr>
        <w:spacing w:before="120" w:line="276" w:lineRule="auto"/>
        <w:ind w:left="720" w:right="115" w:firstLine="720"/>
        <w:rPr>
          <w:b w:val="1"/>
          <w:bCs w:val="1"/>
          <w:sz w:val="24"/>
          <w:szCs w:val="24"/>
        </w:rPr>
      </w:pPr>
      <w:r w:rsidDel="00000000" w:rsidR="00000000" w:rsidRPr="00000000">
        <w:rPr>
          <w:rtl w:val="0"/>
        </w:rPr>
      </w:r>
    </w:p>
    <w:p w:rsidR="00000000" w:rsidDel="00000000" w:rsidP="00000000" w:rsidRDefault="00000000" w:rsidRPr="00000000" w14:paraId="00000221">
      <w:pPr>
        <w:spacing w:before="120" w:line="276" w:lineRule="auto"/>
        <w:ind w:left="720" w:right="115" w:firstLine="72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Figure 7.2: Intermediate Steps and CNN Output</w:t>
      </w:r>
    </w:p>
    <w:p w:rsidR="00000000" w:rsidDel="00000000" w:rsidP="00000000" w:rsidRDefault="00000000" w:rsidRPr="00000000" w14:paraId="00000222">
      <w:pPr>
        <w:spacing w:before="120" w:line="276" w:lineRule="auto"/>
        <w:ind w:left="720" w:right="115" w:firstLine="0"/>
        <w:jc w:val="both"/>
        <w:rPr>
          <w:sz w:val="24"/>
          <w:szCs w:val="24"/>
        </w:rPr>
      </w:pPr>
      <w:r w:rsidDel="00000000" w:rsidR="00000000" w:rsidRPr="00000000">
        <w:rPr>
          <w:rtl w:val="0"/>
        </w:rPr>
      </w:r>
    </w:p>
    <w:p w:rsidR="00000000" w:rsidDel="00000000" w:rsidP="00000000" w:rsidRDefault="00000000" w:rsidRPr="00000000" w14:paraId="00000223">
      <w:pPr>
        <w:spacing w:before="120" w:line="276" w:lineRule="auto"/>
        <w:ind w:right="115"/>
        <w:jc w:val="both"/>
        <w:rPr>
          <w:sz w:val="24"/>
          <w:szCs w:val="24"/>
        </w:rPr>
      </w:pPr>
      <w:r w:rsidDel="00000000" w:rsidR="00000000" w:rsidRPr="00000000">
        <w:rPr>
          <w:sz w:val="24"/>
          <w:szCs w:val="24"/>
          <w:rtl w:val="0"/>
        </w:rPr>
        <w:t xml:space="preserve">The figure shows the intermediate enhancement stages and the final output of the proposed system. In (a) CLAHE, local contrast is slightly improved, but the image remains dark and noisy. (b) Wavelet Transform reduces noise to some extent, though illumination enhancement is limited. (c) MSRCR-Lite improves overall brightness and corrects uneven lighting, but some regions still lack clarity. Finally, (d) CNN Output produces a well-illuminated image with improved contrast, reduced noise, and clearer details, demonstrating the effectiveness of combining traditional enhancement methods with CNN-based refinement.</w:t>
      </w:r>
    </w:p>
    <w:p w:rsidR="00000000" w:rsidDel="00000000" w:rsidP="00000000" w:rsidRDefault="00000000" w:rsidRPr="00000000" w14:paraId="00000224">
      <w:pPr>
        <w:spacing w:before="120" w:line="276" w:lineRule="auto"/>
        <w:ind w:left="720" w:right="115" w:firstLine="0"/>
        <w:jc w:val="both"/>
        <w:rPr>
          <w:sz w:val="24"/>
          <w:szCs w:val="24"/>
        </w:rPr>
      </w:pPr>
      <w:r w:rsidDel="00000000" w:rsidR="00000000" w:rsidRPr="00000000">
        <w:rPr>
          <w:rtl w:val="0"/>
        </w:rPr>
      </w:r>
    </w:p>
    <w:p w:rsidR="00000000" w:rsidDel="00000000" w:rsidP="00000000" w:rsidRDefault="00000000" w:rsidRPr="00000000" w14:paraId="00000225">
      <w:pPr>
        <w:spacing w:before="120" w:line="276" w:lineRule="auto"/>
        <w:ind w:left="720" w:right="115" w:firstLine="0"/>
        <w:jc w:val="both"/>
        <w:rPr>
          <w:sz w:val="24"/>
          <w:szCs w:val="24"/>
        </w:rPr>
      </w:pPr>
      <w:r w:rsidDel="00000000" w:rsidR="00000000" w:rsidRPr="00000000">
        <w:rPr>
          <w:rtl w:val="0"/>
        </w:rPr>
      </w:r>
    </w:p>
    <w:p w:rsidR="00000000" w:rsidDel="00000000" w:rsidP="00000000" w:rsidRDefault="00000000" w:rsidRPr="00000000" w14:paraId="00000226">
      <w:pPr>
        <w:spacing w:before="120" w:line="276" w:lineRule="auto"/>
        <w:ind w:left="720" w:right="115" w:firstLine="0"/>
        <w:jc w:val="both"/>
        <w:rPr>
          <w:sz w:val="24"/>
          <w:szCs w:val="24"/>
        </w:rPr>
      </w:pPr>
      <w:r w:rsidDel="00000000" w:rsidR="00000000" w:rsidRPr="00000000">
        <w:rPr>
          <w:rtl w:val="0"/>
        </w:rPr>
      </w:r>
    </w:p>
    <w:p w:rsidR="00000000" w:rsidDel="00000000" w:rsidP="00000000" w:rsidRDefault="00000000" w:rsidRPr="00000000" w14:paraId="00000227">
      <w:pPr>
        <w:spacing w:before="120" w:line="276" w:lineRule="auto"/>
        <w:ind w:left="720" w:right="115" w:firstLine="0"/>
        <w:jc w:val="both"/>
        <w:rPr>
          <w:sz w:val="24"/>
          <w:szCs w:val="24"/>
        </w:rPr>
      </w:pPr>
      <w:r w:rsidDel="00000000" w:rsidR="00000000" w:rsidRPr="00000000">
        <w:rPr>
          <w:rtl w:val="0"/>
        </w:rPr>
      </w:r>
    </w:p>
    <w:p w:rsidR="00000000" w:rsidDel="00000000" w:rsidP="00000000" w:rsidRDefault="00000000" w:rsidRPr="00000000" w14:paraId="00000228">
      <w:pPr>
        <w:spacing w:before="120" w:line="276" w:lineRule="auto"/>
        <w:ind w:left="720" w:right="115" w:firstLine="0"/>
        <w:jc w:val="both"/>
        <w:rPr>
          <w:sz w:val="24"/>
          <w:szCs w:val="24"/>
        </w:rPr>
      </w:pPr>
      <w:r w:rsidDel="00000000" w:rsidR="00000000" w:rsidRPr="00000000">
        <w:rPr>
          <w:rtl w:val="0"/>
        </w:rPr>
      </w:r>
    </w:p>
    <w:p w:rsidR="00000000" w:rsidDel="00000000" w:rsidP="00000000" w:rsidRDefault="00000000" w:rsidRPr="00000000" w14:paraId="00000229">
      <w:pPr>
        <w:spacing w:before="120" w:line="276" w:lineRule="auto"/>
        <w:ind w:left="720" w:right="115" w:firstLine="0"/>
        <w:jc w:val="both"/>
        <w:rPr>
          <w:sz w:val="24"/>
          <w:szCs w:val="24"/>
        </w:rPr>
      </w:pPr>
      <w:r w:rsidDel="00000000" w:rsidR="00000000" w:rsidRPr="00000000">
        <w:rPr>
          <w:rtl w:val="0"/>
        </w:rPr>
      </w:r>
    </w:p>
    <w:p w:rsidR="00000000" w:rsidDel="00000000" w:rsidP="00000000" w:rsidRDefault="00000000" w:rsidRPr="00000000" w14:paraId="0000022A">
      <w:pPr>
        <w:spacing w:before="120" w:line="276" w:lineRule="auto"/>
        <w:ind w:left="720" w:right="115" w:firstLine="0"/>
        <w:jc w:val="both"/>
        <w:rPr>
          <w:sz w:val="24"/>
          <w:szCs w:val="24"/>
        </w:rPr>
      </w:pPr>
      <w:r w:rsidDel="00000000" w:rsidR="00000000" w:rsidRPr="00000000">
        <w:rPr>
          <w:sz w:val="24"/>
          <w:szCs w:val="24"/>
        </w:rPr>
        <w:drawing>
          <wp:inline distB="0" distT="0" distL="0" distR="0">
            <wp:extent cx="4970350" cy="2798568"/>
            <wp:effectExtent b="0" l="0" r="0" t="0"/>
            <wp:docPr descr="A graph and a metal container&#10;&#10;AI-generated content may be incorrect." id="2136578764" name="image10.png"/>
            <a:graphic>
              <a:graphicData uri="http://schemas.openxmlformats.org/drawingml/2006/picture">
                <pic:pic>
                  <pic:nvPicPr>
                    <pic:cNvPr descr="A graph and a metal container&#10;&#10;AI-generated content may be incorrect." id="0" name="image10.png"/>
                    <pic:cNvPicPr preferRelativeResize="0"/>
                  </pic:nvPicPr>
                  <pic:blipFill>
                    <a:blip r:embed="rId17"/>
                    <a:srcRect b="0" l="0" r="0" t="0"/>
                    <a:stretch>
                      <a:fillRect/>
                    </a:stretch>
                  </pic:blipFill>
                  <pic:spPr>
                    <a:xfrm>
                      <a:off x="0" y="0"/>
                      <a:ext cx="4970350" cy="2798568"/>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spacing w:before="120" w:line="276" w:lineRule="auto"/>
        <w:ind w:left="720" w:right="115" w:firstLine="0"/>
        <w:jc w:val="both"/>
        <w:rPr>
          <w:sz w:val="24"/>
          <w:szCs w:val="24"/>
        </w:rPr>
      </w:pPr>
      <w:r w:rsidDel="00000000" w:rsidR="00000000" w:rsidRPr="00000000">
        <w:rPr>
          <w:rtl w:val="0"/>
        </w:rPr>
      </w:r>
    </w:p>
    <w:p w:rsidR="00000000" w:rsidDel="00000000" w:rsidP="00000000" w:rsidRDefault="00000000" w:rsidRPr="00000000" w14:paraId="0000022C">
      <w:pPr>
        <w:spacing w:before="120" w:line="276" w:lineRule="auto"/>
        <w:ind w:left="720" w:right="115" w:firstLine="0"/>
        <w:jc w:val="center"/>
        <w:rPr>
          <w:sz w:val="24"/>
          <w:szCs w:val="24"/>
        </w:rPr>
      </w:pPr>
      <w:r w:rsidDel="00000000" w:rsidR="00000000" w:rsidRPr="00000000">
        <w:rPr>
          <w:sz w:val="24"/>
          <w:szCs w:val="24"/>
          <w:rtl w:val="0"/>
        </w:rPr>
        <w:t xml:space="preserve">Figure 7.3 Original Histogram vs Enhanced Histogram</w:t>
      </w:r>
    </w:p>
    <w:p w:rsidR="00000000" w:rsidDel="00000000" w:rsidP="00000000" w:rsidRDefault="00000000" w:rsidRPr="00000000" w14:paraId="0000022D">
      <w:pPr>
        <w:spacing w:before="120" w:line="276" w:lineRule="auto"/>
        <w:ind w:left="720" w:right="115" w:firstLine="0"/>
        <w:jc w:val="center"/>
        <w:rPr>
          <w:sz w:val="24"/>
          <w:szCs w:val="24"/>
        </w:rPr>
      </w:pPr>
      <w:r w:rsidDel="00000000" w:rsidR="00000000" w:rsidRPr="00000000">
        <w:rPr>
          <w:rtl w:val="0"/>
        </w:rPr>
      </w:r>
    </w:p>
    <w:p w:rsidR="00000000" w:rsidDel="00000000" w:rsidP="00000000" w:rsidRDefault="00000000" w:rsidRPr="00000000" w14:paraId="0000022E">
      <w:pPr>
        <w:spacing w:before="120" w:line="276" w:lineRule="auto"/>
        <w:ind w:left="720" w:right="115" w:firstLine="0"/>
        <w:jc w:val="both"/>
        <w:rPr>
          <w:sz w:val="24"/>
          <w:szCs w:val="24"/>
        </w:rPr>
      </w:pPr>
      <w:r w:rsidDel="00000000" w:rsidR="00000000" w:rsidRPr="00000000">
        <w:rPr>
          <w:sz w:val="24"/>
          <w:szCs w:val="24"/>
          <w:rtl w:val="0"/>
        </w:rPr>
        <w:t xml:space="preserve">The figure presents a visual and statistical comparison between the original low-light image and the enhanced image produced by the proposed enhancement pipeline. In the original image, poor illumination results in dark regions, suppressed details, and limited visibility of objects, which is clearly reflected in the original RGB histogram. The histogram of the original image shows a strong concentration of pixel intensities toward the lower end of the intensity scale, indicating underexposure and low dynamic range across all three color channels (red, green, and blue). After applying the proposed enhancement method, the enhanced image exhibits significantly improved brightness, clearer object boundaries, and better visibility of fine details while maintaining natural color appearance. This improvement is quantitatively supported by the enhanced RGB histogram, where pixel intensities are redistributed across a wider range of values. The spread of histogram peaks toward mid and higher intensity levels indicates effective illumination correction and contrast enhancement. Additionally, the balanced alignment of the RGB channels in the enhanced histogram suggests improved color consistency and reduced color distortion. Overall, this comparison demonstrates that the proposed method successfully expands the dynamic range of the image, enhances contrast, and preserves color fidelity, resulting in a visually more informative and perceptually pleasing output.</w:t>
      </w:r>
    </w:p>
    <w:p w:rsidR="00000000" w:rsidDel="00000000" w:rsidP="00000000" w:rsidRDefault="00000000" w:rsidRPr="00000000" w14:paraId="0000022F">
      <w:pPr>
        <w:spacing w:before="120" w:line="276" w:lineRule="auto"/>
        <w:ind w:right="115"/>
        <w:jc w:val="both"/>
        <w:rPr>
          <w:sz w:val="24"/>
          <w:szCs w:val="24"/>
        </w:rPr>
      </w:pPr>
      <w:r w:rsidDel="00000000" w:rsidR="00000000" w:rsidRPr="00000000">
        <w:rPr>
          <w:rtl w:val="0"/>
        </w:rPr>
      </w:r>
    </w:p>
    <w:p w:rsidR="00000000" w:rsidDel="00000000" w:rsidP="00000000" w:rsidRDefault="00000000" w:rsidRPr="00000000" w14:paraId="00000230">
      <w:pPr>
        <w:spacing w:before="120" w:line="276" w:lineRule="auto"/>
        <w:ind w:right="115"/>
        <w:jc w:val="both"/>
        <w:rPr>
          <w:sz w:val="24"/>
          <w:szCs w:val="24"/>
        </w:rPr>
      </w:pPr>
      <w:r w:rsidDel="00000000" w:rsidR="00000000" w:rsidRPr="00000000">
        <w:rPr>
          <w:rtl w:val="0"/>
        </w:rPr>
      </w:r>
    </w:p>
    <w:p w:rsidR="00000000" w:rsidDel="00000000" w:rsidP="00000000" w:rsidRDefault="00000000" w:rsidRPr="00000000" w14:paraId="00000231">
      <w:pPr>
        <w:spacing w:before="120" w:line="276" w:lineRule="auto"/>
        <w:ind w:right="115"/>
        <w:jc w:val="both"/>
        <w:rPr>
          <w:sz w:val="24"/>
          <w:szCs w:val="24"/>
        </w:rPr>
      </w:pPr>
      <w:r w:rsidDel="00000000" w:rsidR="00000000" w:rsidRPr="00000000">
        <w:rPr>
          <w:rtl w:val="0"/>
        </w:rPr>
      </w:r>
    </w:p>
    <w:p w:rsidR="00000000" w:rsidDel="00000000" w:rsidP="00000000" w:rsidRDefault="00000000" w:rsidRPr="00000000" w14:paraId="00000232">
      <w:pPr>
        <w:spacing w:before="120" w:line="276" w:lineRule="auto"/>
        <w:ind w:right="115"/>
        <w:jc w:val="both"/>
        <w:rPr>
          <w:sz w:val="24"/>
          <w:szCs w:val="24"/>
        </w:rPr>
      </w:pPr>
      <w:r w:rsidDel="00000000" w:rsidR="00000000" w:rsidRPr="00000000">
        <w:rPr>
          <w:rtl w:val="0"/>
        </w:rPr>
      </w:r>
    </w:p>
    <w:p w:rsidR="00000000" w:rsidDel="00000000" w:rsidP="00000000" w:rsidRDefault="00000000" w:rsidRPr="00000000" w14:paraId="00000233">
      <w:pPr>
        <w:spacing w:before="120" w:line="276" w:lineRule="auto"/>
        <w:ind w:right="115"/>
        <w:jc w:val="both"/>
        <w:rPr>
          <w:sz w:val="24"/>
          <w:szCs w:val="24"/>
        </w:rPr>
      </w:pPr>
      <w:r w:rsidDel="00000000" w:rsidR="00000000" w:rsidRPr="00000000">
        <w:rPr>
          <w:sz w:val="24"/>
          <w:szCs w:val="24"/>
        </w:rPr>
        <w:drawing>
          <wp:inline distB="0" distT="0" distL="0" distR="0">
            <wp:extent cx="5505275" cy="7415366"/>
            <wp:effectExtent b="0" l="0" r="0" t="0"/>
            <wp:docPr descr="A collage of images of clothes and towels" id="2136578766" name="image11.png"/>
            <a:graphic>
              <a:graphicData uri="http://schemas.openxmlformats.org/drawingml/2006/picture">
                <pic:pic>
                  <pic:nvPicPr>
                    <pic:cNvPr descr="A collage of images of clothes and towels" id="0" name="image11.png"/>
                    <pic:cNvPicPr preferRelativeResize="0"/>
                  </pic:nvPicPr>
                  <pic:blipFill>
                    <a:blip r:embed="rId18"/>
                    <a:srcRect b="0" l="0" r="0" t="0"/>
                    <a:stretch>
                      <a:fillRect/>
                    </a:stretch>
                  </pic:blipFill>
                  <pic:spPr>
                    <a:xfrm>
                      <a:off x="0" y="0"/>
                      <a:ext cx="5505275" cy="7415366"/>
                    </a:xfrm>
                    <a:prstGeom prst="rect"/>
                    <a:ln/>
                  </pic:spPr>
                </pic:pic>
              </a:graphicData>
            </a:graphic>
          </wp:inline>
        </w:drawing>
      </w:r>
      <w:r w:rsidDel="00000000" w:rsidR="00000000" w:rsidRPr="00000000">
        <w:rPr>
          <w:rtl w:val="0"/>
        </w:rPr>
        <w:t xml:space="preserve">                          </w:t>
      </w:r>
      <w:r w:rsidDel="00000000" w:rsidR="00000000" w:rsidRPr="00000000">
        <w:rPr>
          <w:sz w:val="24"/>
          <w:szCs w:val="24"/>
          <w:rtl w:val="0"/>
        </w:rPr>
        <w:t xml:space="preserve">(a) Original</w:t>
        <w:tab/>
        <w:t xml:space="preserve">         (b) Ground Truth</w:t>
        <w:tab/>
        <w:t xml:space="preserve">    (c) CNN Output</w:t>
      </w:r>
    </w:p>
    <w:p w:rsidR="00000000" w:rsidDel="00000000" w:rsidP="00000000" w:rsidRDefault="00000000" w:rsidRPr="00000000" w14:paraId="00000234">
      <w:pPr>
        <w:spacing w:before="120" w:line="276" w:lineRule="auto"/>
        <w:ind w:right="115"/>
        <w:jc w:val="both"/>
        <w:rPr>
          <w:sz w:val="24"/>
          <w:szCs w:val="24"/>
        </w:rPr>
      </w:pPr>
      <w:r w:rsidDel="00000000" w:rsidR="00000000" w:rsidRPr="00000000">
        <w:rPr>
          <w:rtl w:val="0"/>
        </w:rPr>
      </w:r>
    </w:p>
    <w:p w:rsidR="00000000" w:rsidDel="00000000" w:rsidP="00000000" w:rsidRDefault="00000000" w:rsidRPr="00000000" w14:paraId="00000235">
      <w:pPr>
        <w:spacing w:before="120" w:line="276" w:lineRule="auto"/>
        <w:ind w:right="115"/>
        <w:jc w:val="both"/>
        <w:rPr>
          <w:sz w:val="24"/>
          <w:szCs w:val="24"/>
        </w:rPr>
      </w:pPr>
      <w:r w:rsidDel="00000000" w:rsidR="00000000" w:rsidRPr="00000000">
        <w:rPr>
          <w:sz w:val="24"/>
          <w:szCs w:val="24"/>
          <w:rtl w:val="0"/>
        </w:rPr>
        <w:t xml:space="preserve">           Figure 7.4: Comparision of images in Low Light and Underwater conditions</w:t>
      </w:r>
    </w:p>
    <w:p w:rsidR="00000000" w:rsidDel="00000000" w:rsidP="00000000" w:rsidRDefault="00000000" w:rsidRPr="00000000" w14:paraId="00000236">
      <w:pPr>
        <w:spacing w:before="120" w:line="276" w:lineRule="auto"/>
        <w:ind w:right="115"/>
        <w:jc w:val="both"/>
        <w:rPr>
          <w:b w:val="1"/>
          <w:bCs w:val="1"/>
          <w:sz w:val="24"/>
          <w:szCs w:val="24"/>
        </w:rPr>
      </w:pPr>
      <w:r w:rsidDel="00000000" w:rsidR="00000000" w:rsidRPr="00000000">
        <w:rPr>
          <w:rtl w:val="0"/>
        </w:rPr>
      </w:r>
    </w:p>
    <w:p w:rsidR="00000000" w:rsidDel="00000000" w:rsidP="00000000" w:rsidRDefault="00000000" w:rsidRPr="00000000" w14:paraId="00000237">
      <w:pPr>
        <w:spacing w:before="120" w:line="276" w:lineRule="auto"/>
        <w:ind w:right="115"/>
        <w:jc w:val="both"/>
        <w:rPr>
          <w:b w:val="1"/>
          <w:bCs w:val="1"/>
          <w:sz w:val="24"/>
          <w:szCs w:val="24"/>
        </w:rPr>
      </w:pPr>
      <w:r w:rsidDel="00000000" w:rsidR="00000000" w:rsidRPr="00000000">
        <w:rPr>
          <w:rtl w:val="0"/>
        </w:rPr>
      </w:r>
    </w:p>
    <w:p w:rsidR="00000000" w:rsidDel="00000000" w:rsidP="00000000" w:rsidRDefault="00000000" w:rsidRPr="00000000" w14:paraId="00000238">
      <w:pPr>
        <w:spacing w:before="120" w:line="276" w:lineRule="auto"/>
        <w:ind w:left="86" w:right="115" w:firstLine="0"/>
        <w:rPr>
          <w:b w:val="1"/>
          <w:bCs w:val="1"/>
          <w:sz w:val="32"/>
          <w:szCs w:val="32"/>
        </w:rPr>
      </w:pPr>
      <w:r w:rsidDel="00000000" w:rsidR="00000000" w:rsidRPr="00000000">
        <w:rPr>
          <w:b w:val="1"/>
          <w:bCs w:val="1"/>
          <w:sz w:val="32"/>
          <w:szCs w:val="32"/>
          <w:rtl w:val="0"/>
        </w:rPr>
        <w:t xml:space="preserve">CHAPTER 8</w:t>
      </w:r>
    </w:p>
    <w:p w:rsidR="00000000" w:rsidDel="00000000" w:rsidP="00000000" w:rsidRDefault="00000000" w:rsidRPr="00000000" w14:paraId="00000239">
      <w:pPr>
        <w:spacing w:before="120" w:line="276" w:lineRule="auto"/>
        <w:ind w:right="115"/>
        <w:jc w:val="center"/>
        <w:rPr>
          <w:b w:val="1"/>
          <w:bCs w:val="1"/>
          <w:sz w:val="32"/>
          <w:szCs w:val="32"/>
        </w:rPr>
      </w:pPr>
      <w:r w:rsidDel="00000000" w:rsidR="00000000" w:rsidRPr="00000000">
        <w:rPr>
          <w:b w:val="1"/>
          <w:bCs w:val="1"/>
          <w:sz w:val="32"/>
          <w:szCs w:val="32"/>
          <w:rtl w:val="0"/>
        </w:rPr>
        <w:t xml:space="preserve">REFERENCES</w:t>
      </w:r>
    </w:p>
    <w:p w:rsidR="00000000" w:rsidDel="00000000" w:rsidP="00000000" w:rsidRDefault="00000000" w:rsidRPr="00000000" w14:paraId="0000023A">
      <w:pPr>
        <w:spacing w:before="120" w:line="276" w:lineRule="auto"/>
        <w:ind w:right="115"/>
        <w:jc w:val="center"/>
        <w:rPr>
          <w:b w:val="1"/>
          <w:bCs w:val="1"/>
          <w:sz w:val="28"/>
          <w:szCs w:val="28"/>
        </w:rPr>
      </w:pPr>
      <w:r w:rsidDel="00000000" w:rsidR="00000000" w:rsidRPr="00000000">
        <w:rPr>
          <w:rtl w:val="0"/>
        </w:rPr>
      </w:r>
    </w:p>
    <w:p w:rsidR="00000000" w:rsidDel="00000000" w:rsidP="00000000" w:rsidRDefault="00000000" w:rsidRPr="00000000" w14:paraId="0000023B">
      <w:pPr>
        <w:spacing w:before="120" w:line="276" w:lineRule="auto"/>
        <w:ind w:right="115"/>
        <w:jc w:val="both"/>
        <w:rPr>
          <w:sz w:val="24"/>
          <w:szCs w:val="24"/>
        </w:rPr>
      </w:pPr>
      <w:r w:rsidDel="00000000" w:rsidR="00000000" w:rsidRPr="00000000">
        <w:rPr>
          <w:sz w:val="24"/>
          <w:szCs w:val="24"/>
          <w:rtl w:val="0"/>
        </w:rPr>
        <w:t xml:space="preserve">[1] Y. Liu, X. Zhang, and L. Wang, “A survey on deep learning-based low-light image enhancement,” IEEE Access, vol. 11, pp. 104321–104345, 2023.</w:t>
      </w:r>
    </w:p>
    <w:p w:rsidR="00000000" w:rsidDel="00000000" w:rsidP="00000000" w:rsidRDefault="00000000" w:rsidRPr="00000000" w14:paraId="0000023C">
      <w:pPr>
        <w:spacing w:before="120" w:line="276" w:lineRule="auto"/>
        <w:ind w:right="115"/>
        <w:jc w:val="both"/>
        <w:rPr>
          <w:sz w:val="24"/>
          <w:szCs w:val="24"/>
        </w:rPr>
      </w:pPr>
      <w:r w:rsidDel="00000000" w:rsidR="00000000" w:rsidRPr="00000000">
        <w:rPr>
          <w:sz w:val="24"/>
          <w:szCs w:val="24"/>
          <w:rtl w:val="0"/>
        </w:rPr>
        <w:t xml:space="preserve">[2] C. Lei and Q. Tian, “Low-light image enhancement algorithm based on deep learning and Retinex theory,” Applied Sciences, vol. 13, no. 18, pp. 10336–10350, 2023.</w:t>
      </w:r>
    </w:p>
    <w:p w:rsidR="00000000" w:rsidDel="00000000" w:rsidP="00000000" w:rsidRDefault="00000000" w:rsidRPr="00000000" w14:paraId="0000023D">
      <w:pPr>
        <w:spacing w:before="120" w:line="276" w:lineRule="auto"/>
        <w:ind w:right="115"/>
        <w:jc w:val="both"/>
        <w:rPr>
          <w:sz w:val="24"/>
          <w:szCs w:val="24"/>
        </w:rPr>
      </w:pPr>
      <w:r w:rsidDel="00000000" w:rsidR="00000000" w:rsidRPr="00000000">
        <w:rPr>
          <w:sz w:val="24"/>
          <w:szCs w:val="24"/>
          <w:rtl w:val="0"/>
        </w:rPr>
        <w:t xml:space="preserve">[3] Y. Cai, H. Chen, J. Guo, and Z. Wang, “Retinexformer: One-stage Retinex-based transformer for low-light image enhancement,” in Proc. IEEE/CVF Int. Conf. Comput. Vis. (ICCV), 2023, pp. 12532–12541.</w:t>
      </w:r>
    </w:p>
    <w:p w:rsidR="00000000" w:rsidDel="00000000" w:rsidP="00000000" w:rsidRDefault="00000000" w:rsidRPr="00000000" w14:paraId="0000023E">
      <w:pPr>
        <w:spacing w:before="120" w:line="276" w:lineRule="auto"/>
        <w:ind w:right="115"/>
        <w:jc w:val="both"/>
        <w:rPr>
          <w:sz w:val="24"/>
          <w:szCs w:val="24"/>
        </w:rPr>
      </w:pPr>
      <w:r w:rsidDel="00000000" w:rsidR="00000000" w:rsidRPr="00000000">
        <w:rPr>
          <w:sz w:val="24"/>
          <w:szCs w:val="24"/>
          <w:rtl w:val="0"/>
        </w:rPr>
        <w:t xml:space="preserve">[4] Y. Zhang, J. Zhang, and X. Guo, “KIND++: Retinex-based low-light image enhancement with enhanced illumination,” IEEE Trans. Image Process., vol. 32, pp. 2134–2146, 2023.</w:t>
      </w:r>
    </w:p>
    <w:p w:rsidR="00000000" w:rsidDel="00000000" w:rsidP="00000000" w:rsidRDefault="00000000" w:rsidRPr="00000000" w14:paraId="0000023F">
      <w:pPr>
        <w:spacing w:before="120" w:line="276" w:lineRule="auto"/>
        <w:ind w:right="115"/>
        <w:jc w:val="both"/>
        <w:rPr>
          <w:sz w:val="24"/>
          <w:szCs w:val="24"/>
        </w:rPr>
      </w:pPr>
      <w:r w:rsidDel="00000000" w:rsidR="00000000" w:rsidRPr="00000000">
        <w:rPr>
          <w:sz w:val="24"/>
          <w:szCs w:val="24"/>
          <w:rtl w:val="0"/>
        </w:rPr>
        <w:t xml:space="preserve">[5] J. Chen, S. Liu, and Y. Wang, “Learning spatially-aware denoising for low-light image enhancement,” Comput. Vis. Image Underst., vol. 230, p. 103673, 2023.</w:t>
      </w:r>
    </w:p>
    <w:p w:rsidR="00000000" w:rsidDel="00000000" w:rsidP="00000000" w:rsidRDefault="00000000" w:rsidRPr="00000000" w14:paraId="00000240">
      <w:pPr>
        <w:spacing w:before="120" w:line="276" w:lineRule="auto"/>
        <w:ind w:right="115"/>
        <w:jc w:val="both"/>
        <w:rPr>
          <w:sz w:val="24"/>
          <w:szCs w:val="24"/>
        </w:rPr>
      </w:pPr>
      <w:r w:rsidDel="00000000" w:rsidR="00000000" w:rsidRPr="00000000">
        <w:rPr>
          <w:sz w:val="24"/>
          <w:szCs w:val="24"/>
          <w:rtl w:val="0"/>
        </w:rPr>
        <w:t xml:space="preserve">[6] S. Ma, W. Pan, and N. Li, “Low-light image enhancement using Retinex-based network with attention mechanism,” Int. J. Adv. Comput. Sci. Appl., vol. 15, no. 2, pp. 312–321, 2024.</w:t>
      </w:r>
    </w:p>
    <w:p w:rsidR="00000000" w:rsidDel="00000000" w:rsidP="00000000" w:rsidRDefault="00000000" w:rsidRPr="00000000" w14:paraId="00000241">
      <w:pPr>
        <w:spacing w:before="120" w:line="276" w:lineRule="auto"/>
        <w:ind w:right="115"/>
        <w:jc w:val="both"/>
        <w:rPr>
          <w:sz w:val="24"/>
          <w:szCs w:val="24"/>
        </w:rPr>
      </w:pPr>
      <w:r w:rsidDel="00000000" w:rsidR="00000000" w:rsidRPr="00000000">
        <w:rPr>
          <w:sz w:val="24"/>
          <w:szCs w:val="24"/>
          <w:rtl w:val="0"/>
        </w:rPr>
        <w:t xml:space="preserve">[7] H. Wang and Z. Chen, “Attention-guided low-light image enhancement for detail restoration,” Pattern Recognit., vol. 146, p. 109922, 2024.</w:t>
      </w:r>
    </w:p>
    <w:p w:rsidR="00000000" w:rsidDel="00000000" w:rsidP="00000000" w:rsidRDefault="00000000" w:rsidRPr="00000000" w14:paraId="00000242">
      <w:pPr>
        <w:spacing w:before="120" w:line="276" w:lineRule="auto"/>
        <w:ind w:right="115"/>
        <w:jc w:val="both"/>
        <w:rPr>
          <w:sz w:val="24"/>
          <w:szCs w:val="24"/>
        </w:rPr>
      </w:pPr>
      <w:r w:rsidDel="00000000" w:rsidR="00000000" w:rsidRPr="00000000">
        <w:rPr>
          <w:sz w:val="24"/>
          <w:szCs w:val="24"/>
          <w:rtl w:val="0"/>
        </w:rPr>
        <w:t xml:space="preserve">[8] J. Zhao, Y. Liu, and K. Sun, “Low-light image enhancement: A comprehensive review,” J. Vis. Commun. Image Represent., vol. 96, p. 103941, 2024.</w:t>
      </w:r>
    </w:p>
    <w:p w:rsidR="00000000" w:rsidDel="00000000" w:rsidP="00000000" w:rsidRDefault="00000000" w:rsidRPr="00000000" w14:paraId="00000243">
      <w:pPr>
        <w:spacing w:before="120" w:line="276" w:lineRule="auto"/>
        <w:ind w:right="115"/>
        <w:jc w:val="both"/>
        <w:rPr>
          <w:sz w:val="24"/>
          <w:szCs w:val="24"/>
        </w:rPr>
      </w:pPr>
      <w:r w:rsidDel="00000000" w:rsidR="00000000" w:rsidRPr="00000000">
        <w:rPr>
          <w:sz w:val="24"/>
          <w:szCs w:val="24"/>
          <w:rtl w:val="0"/>
        </w:rPr>
        <w:t xml:space="preserve">[9] Y. Jiang, Q. Luo, and H. Li, “DEANet++: A joint Retinex-based deep network for low-light image enhancement,” Cogn. Comput., pp. 1–15, 2024.</w:t>
      </w:r>
    </w:p>
    <w:p w:rsidR="00000000" w:rsidDel="00000000" w:rsidP="00000000" w:rsidRDefault="00000000" w:rsidRPr="00000000" w14:paraId="00000244">
      <w:pPr>
        <w:spacing w:before="120" w:line="276" w:lineRule="auto"/>
        <w:ind w:right="115"/>
        <w:jc w:val="both"/>
        <w:rPr>
          <w:sz w:val="24"/>
          <w:szCs w:val="24"/>
        </w:rPr>
      </w:pPr>
      <w:r w:rsidDel="00000000" w:rsidR="00000000" w:rsidRPr="00000000">
        <w:rPr>
          <w:sz w:val="24"/>
          <w:szCs w:val="24"/>
          <w:rtl w:val="0"/>
        </w:rPr>
        <w:t xml:space="preserve">[10] L. Wang, X. He, and J. Zhang, “Low-light image enhancement using GAN with illumination attention,” Sci. Rep., vol. 14, p. 11832, 2024.</w:t>
      </w:r>
    </w:p>
    <w:p w:rsidR="00000000" w:rsidDel="00000000" w:rsidP="00000000" w:rsidRDefault="00000000" w:rsidRPr="00000000" w14:paraId="00000245">
      <w:pPr>
        <w:spacing w:before="120" w:line="276" w:lineRule="auto"/>
        <w:ind w:right="115"/>
        <w:jc w:val="both"/>
        <w:rPr>
          <w:sz w:val="24"/>
          <w:szCs w:val="24"/>
        </w:rPr>
      </w:pPr>
      <w:r w:rsidDel="00000000" w:rsidR="00000000" w:rsidRPr="00000000">
        <w:rPr>
          <w:sz w:val="24"/>
          <w:szCs w:val="24"/>
          <w:rtl w:val="0"/>
        </w:rPr>
        <w:t xml:space="preserve">[11] Z. Zheng and M. C. Chuah, “Latent disentanglement for low-light image enhancement,” arXiv preprint arXiv:2403.01245, 2024.</w:t>
      </w:r>
    </w:p>
    <w:p w:rsidR="00000000" w:rsidDel="00000000" w:rsidP="00000000" w:rsidRDefault="00000000" w:rsidRPr="00000000" w14:paraId="00000246">
      <w:pPr>
        <w:spacing w:before="120" w:line="276" w:lineRule="auto"/>
        <w:ind w:right="115"/>
        <w:jc w:val="both"/>
        <w:rPr>
          <w:sz w:val="24"/>
          <w:szCs w:val="24"/>
        </w:rPr>
      </w:pPr>
      <w:r w:rsidDel="00000000" w:rsidR="00000000" w:rsidRPr="00000000">
        <w:rPr>
          <w:sz w:val="24"/>
          <w:szCs w:val="24"/>
          <w:rtl w:val="0"/>
        </w:rPr>
        <w:t xml:space="preserve">[12] J. Bai, Y. Xu, and Z. Li, “RetinexMamba: Retinex-based state space model for low-light image enhancement,” arXiv preprint arXiv:2406.08732, 2024.</w:t>
      </w:r>
    </w:p>
    <w:p w:rsidR="00000000" w:rsidDel="00000000" w:rsidP="00000000" w:rsidRDefault="00000000" w:rsidRPr="00000000" w14:paraId="00000247">
      <w:pPr>
        <w:spacing w:before="120" w:line="276" w:lineRule="auto"/>
        <w:ind w:right="115"/>
        <w:jc w:val="both"/>
        <w:rPr>
          <w:sz w:val="24"/>
          <w:szCs w:val="24"/>
        </w:rPr>
      </w:pPr>
      <w:r w:rsidDel="00000000" w:rsidR="00000000" w:rsidRPr="00000000">
        <w:rPr>
          <w:sz w:val="24"/>
          <w:szCs w:val="24"/>
          <w:rtl w:val="0"/>
        </w:rPr>
        <w:t xml:space="preserve">[13] X. Liu, A. Ignatov, and R. Timofte, “NTIRE 2025 challenge on low-light image enhancement: Methods and results,” in Proc. IEEE/CVF Conf. Comput. Vis. Pattern Recognit. Workshops (CVPRW), 2025.</w:t>
      </w:r>
    </w:p>
    <w:p w:rsidR="00000000" w:rsidDel="00000000" w:rsidP="00000000" w:rsidRDefault="00000000" w:rsidRPr="00000000" w14:paraId="00000248">
      <w:pPr>
        <w:spacing w:before="120" w:line="276" w:lineRule="auto"/>
        <w:ind w:right="115"/>
        <w:jc w:val="both"/>
        <w:rPr>
          <w:sz w:val="24"/>
          <w:szCs w:val="24"/>
        </w:rPr>
      </w:pPr>
      <w:r w:rsidDel="00000000" w:rsidR="00000000" w:rsidRPr="00000000">
        <w:rPr>
          <w:rtl w:val="0"/>
        </w:rPr>
      </w:r>
    </w:p>
    <w:p w:rsidR="00000000" w:rsidDel="00000000" w:rsidP="00000000" w:rsidRDefault="00000000" w:rsidRPr="00000000" w14:paraId="00000249">
      <w:pPr>
        <w:spacing w:before="120" w:line="276" w:lineRule="auto"/>
        <w:ind w:right="115"/>
        <w:jc w:val="both"/>
        <w:rPr>
          <w:sz w:val="24"/>
          <w:szCs w:val="24"/>
        </w:rPr>
      </w:pPr>
      <w:r w:rsidDel="00000000" w:rsidR="00000000" w:rsidRPr="00000000">
        <w:rPr>
          <w:rtl w:val="0"/>
        </w:rPr>
      </w:r>
    </w:p>
    <w:p w:rsidR="00000000" w:rsidDel="00000000" w:rsidP="00000000" w:rsidRDefault="00000000" w:rsidRPr="00000000" w14:paraId="0000024A">
      <w:pPr>
        <w:spacing w:before="120" w:line="276" w:lineRule="auto"/>
        <w:ind w:right="115"/>
        <w:jc w:val="both"/>
        <w:rPr>
          <w:sz w:val="24"/>
          <w:szCs w:val="24"/>
        </w:rPr>
      </w:pPr>
      <w:r w:rsidDel="00000000" w:rsidR="00000000" w:rsidRPr="00000000">
        <w:rPr>
          <w:sz w:val="24"/>
          <w:szCs w:val="24"/>
          <w:rtl w:val="0"/>
        </w:rPr>
        <w:t xml:space="preserve">[14] B. Wang, J. Li, and Y. Chen, “SRLFormer: A Retinex-based attention transformer for low-light image enhancement,” Signal Process.: Image Commun., vol. 124, p. 117046, 2025.</w:t>
      </w:r>
    </w:p>
    <w:p w:rsidR="00000000" w:rsidDel="00000000" w:rsidP="00000000" w:rsidRDefault="00000000" w:rsidRPr="00000000" w14:paraId="0000024B">
      <w:pPr>
        <w:spacing w:before="120" w:line="276" w:lineRule="auto"/>
        <w:ind w:right="115"/>
        <w:jc w:val="both"/>
        <w:rPr>
          <w:sz w:val="24"/>
          <w:szCs w:val="24"/>
        </w:rPr>
      </w:pPr>
      <w:r w:rsidDel="00000000" w:rsidR="00000000" w:rsidRPr="00000000">
        <w:rPr>
          <w:sz w:val="24"/>
          <w:szCs w:val="24"/>
          <w:rtl w:val="0"/>
        </w:rPr>
        <w:t xml:space="preserve">[15] Q. Li, S. Zhou, and T. Huang, “Transformer-based low-light image enhancement with global illumination modeling,” IEEE Trans. Multimedia, vol. 27, pp. 1456–1468, 2025.</w:t>
      </w:r>
    </w:p>
    <w:p w:rsidR="00000000" w:rsidDel="00000000" w:rsidP="00000000" w:rsidRDefault="00000000" w:rsidRPr="00000000" w14:paraId="0000024C">
      <w:pPr>
        <w:spacing w:before="120" w:line="276" w:lineRule="auto"/>
        <w:ind w:right="115"/>
        <w:jc w:val="both"/>
        <w:rPr>
          <w:sz w:val="24"/>
          <w:szCs w:val="24"/>
        </w:rPr>
      </w:pPr>
      <w:r w:rsidDel="00000000" w:rsidR="00000000" w:rsidRPr="00000000">
        <w:rPr>
          <w:sz w:val="24"/>
          <w:szCs w:val="24"/>
          <w:rtl w:val="0"/>
        </w:rPr>
        <w:t xml:space="preserve">[16] M. J. C. S. Reis and P. Cortez, “A lightweight deep learning framework for low-light image enhancement,” Applied Sciences, vol. 15, no. 11, pp. 6330–6342, 2025.</w:t>
      </w:r>
    </w:p>
    <w:p w:rsidR="00000000" w:rsidDel="00000000" w:rsidP="00000000" w:rsidRDefault="00000000" w:rsidRPr="00000000" w14:paraId="0000024D">
      <w:pPr>
        <w:spacing w:before="120" w:line="276" w:lineRule="auto"/>
        <w:ind w:right="115"/>
        <w:jc w:val="both"/>
        <w:rPr>
          <w:sz w:val="24"/>
          <w:szCs w:val="24"/>
        </w:rPr>
      </w:pPr>
      <w:r w:rsidDel="00000000" w:rsidR="00000000" w:rsidRPr="00000000">
        <w:rPr>
          <w:sz w:val="24"/>
          <w:szCs w:val="24"/>
          <w:rtl w:val="0"/>
        </w:rPr>
        <w:t xml:space="preserve">[17] J. Xu, Y. Zhang, and H. Wu, “A joint Retinex-transformer approach for low-light image enhancement at high ISO,” Optik, vol. 298, p. 171456, 2025.</w:t>
      </w:r>
    </w:p>
    <w:p w:rsidR="00000000" w:rsidDel="00000000" w:rsidP="00000000" w:rsidRDefault="00000000" w:rsidRPr="00000000" w14:paraId="0000024E">
      <w:pPr>
        <w:spacing w:before="120" w:line="276" w:lineRule="auto"/>
        <w:ind w:right="115"/>
        <w:jc w:val="both"/>
        <w:rPr>
          <w:sz w:val="24"/>
          <w:szCs w:val="24"/>
        </w:rPr>
      </w:pPr>
      <w:r w:rsidDel="00000000" w:rsidR="00000000" w:rsidRPr="00000000">
        <w:rPr>
          <w:sz w:val="24"/>
          <w:szCs w:val="24"/>
          <w:rtl w:val="0"/>
        </w:rPr>
        <w:t xml:space="preserve">[18] S. K. Vipparthi and A. K. Singh, “Contemporary methods for low-light image enhancement: A survey,” ACM Comput. Surveys, vol. 57, no. 3, pp. 1–36, 2025.</w:t>
      </w:r>
    </w:p>
    <w:p w:rsidR="00000000" w:rsidDel="00000000" w:rsidP="00000000" w:rsidRDefault="00000000" w:rsidRPr="00000000" w14:paraId="0000024F">
      <w:pPr>
        <w:spacing w:before="120" w:line="276" w:lineRule="auto"/>
        <w:ind w:right="115"/>
        <w:jc w:val="both"/>
        <w:rPr>
          <w:sz w:val="24"/>
          <w:szCs w:val="24"/>
        </w:rPr>
      </w:pPr>
      <w:r w:rsidDel="00000000" w:rsidR="00000000" w:rsidRPr="00000000">
        <w:rPr>
          <w:sz w:val="24"/>
          <w:szCs w:val="24"/>
          <w:rtl w:val="0"/>
        </w:rPr>
        <w:t xml:space="preserve">[19] X. Liu, A. Ignatov, and R. Timofte, “NTIRE 2024 challenge on low-light image enhancement: Methods and results,” in Proc. IEEE/CVF Conf. Comput. Vis. Pattern Recognit. Workshops (CVPRW), 2024.</w:t>
      </w:r>
    </w:p>
    <w:p w:rsidR="00000000" w:rsidDel="00000000" w:rsidP="00000000" w:rsidRDefault="00000000" w:rsidRPr="00000000" w14:paraId="00000250">
      <w:pPr>
        <w:spacing w:before="120" w:line="276" w:lineRule="auto"/>
        <w:ind w:right="115"/>
        <w:jc w:val="both"/>
        <w:rPr>
          <w:sz w:val="24"/>
          <w:szCs w:val="24"/>
        </w:rPr>
      </w:pPr>
      <w:r w:rsidDel="00000000" w:rsidR="00000000" w:rsidRPr="00000000">
        <w:rPr>
          <w:sz w:val="24"/>
          <w:szCs w:val="24"/>
          <w:rtl w:val="0"/>
        </w:rPr>
        <w:t xml:space="preserve">[20] Z. Tian, H. Li, and Y. Chen, “A survey of deep learning-based low-light image enhancement,” Sensors, vol. 23, no. 18, Art. no. 7763, 2023.</w:t>
      </w:r>
    </w:p>
    <w:p w:rsidR="00000000" w:rsidDel="00000000" w:rsidP="00000000" w:rsidRDefault="00000000" w:rsidRPr="00000000" w14:paraId="00000251">
      <w:pPr>
        <w:spacing w:before="120" w:line="276" w:lineRule="auto"/>
        <w:ind w:right="115"/>
        <w:jc w:val="both"/>
        <w:rPr>
          <w:sz w:val="24"/>
          <w:szCs w:val="24"/>
        </w:rPr>
      </w:pPr>
      <w:r w:rsidDel="00000000" w:rsidR="00000000" w:rsidRPr="00000000">
        <w:rPr>
          <w:sz w:val="24"/>
          <w:szCs w:val="24"/>
          <w:rtl w:val="0"/>
        </w:rPr>
        <w:t xml:space="preserve">[21] J. Guo, D. Zhang, and M. Yang, “A survey on image enhancement for low-light images,” J. Vis. Commun. Image Represent., vol. 99, 2023.</w:t>
      </w:r>
    </w:p>
    <w:p w:rsidR="00000000" w:rsidDel="00000000" w:rsidP="00000000" w:rsidRDefault="00000000" w:rsidRPr="00000000" w14:paraId="00000252">
      <w:pPr>
        <w:spacing w:before="120" w:line="276" w:lineRule="auto"/>
        <w:ind w:right="115"/>
        <w:jc w:val="both"/>
        <w:rPr>
          <w:sz w:val="24"/>
          <w:szCs w:val="24"/>
        </w:rPr>
      </w:pPr>
      <w:r w:rsidDel="00000000" w:rsidR="00000000" w:rsidRPr="00000000">
        <w:rPr>
          <w:sz w:val="24"/>
          <w:szCs w:val="24"/>
          <w:rtl w:val="0"/>
        </w:rPr>
        <w:t xml:space="preserve">[22] X. Yi, Z. Huang, and L. Luo, “Diff-Retinex: Rethinking low-light image enhancement with diffusion models,” arXiv preprint arXiv:2310.XXXXX, 2023.</w:t>
      </w:r>
    </w:p>
    <w:p w:rsidR="00000000" w:rsidDel="00000000" w:rsidP="00000000" w:rsidRDefault="00000000" w:rsidRPr="00000000" w14:paraId="00000253">
      <w:pPr>
        <w:spacing w:before="120" w:line="276" w:lineRule="auto"/>
        <w:ind w:right="115"/>
        <w:jc w:val="both"/>
        <w:rPr>
          <w:sz w:val="24"/>
          <w:szCs w:val="24"/>
        </w:rPr>
      </w:pPr>
      <w:r w:rsidDel="00000000" w:rsidR="00000000" w:rsidRPr="00000000">
        <w:rPr>
          <w:sz w:val="24"/>
          <w:szCs w:val="24"/>
          <w:rtl w:val="0"/>
        </w:rPr>
        <w:t xml:space="preserve">[23] S. K. Vipparthi, A. K. Singh, and P. Rao, “KAN-Net: Kolmogorov–Arnold inspired attention transformer for low-light image enhancement,” Sensors, vol. 25, no. 2, Art. no. 327, 2025.</w:t>
      </w:r>
    </w:p>
    <w:p w:rsidR="00000000" w:rsidDel="00000000" w:rsidP="00000000" w:rsidRDefault="00000000" w:rsidRPr="00000000" w14:paraId="00000254">
      <w:pPr>
        <w:spacing w:before="120" w:line="276" w:lineRule="auto"/>
        <w:ind w:right="115"/>
        <w:jc w:val="both"/>
        <w:rPr>
          <w:sz w:val="24"/>
          <w:szCs w:val="24"/>
        </w:rPr>
      </w:pPr>
      <w:r w:rsidDel="00000000" w:rsidR="00000000" w:rsidRPr="00000000">
        <w:rPr>
          <w:sz w:val="24"/>
          <w:szCs w:val="24"/>
          <w:rtl w:val="0"/>
        </w:rPr>
        <w:t xml:space="preserve">[24] A. Author et al., “Spike-RetinexFormer: Integrating spiking neural networks with Retinex transformers for energy-efficient low-light enhancement,” in Proc. ICLR Workshop (OpenReview), 2024.</w:t>
      </w:r>
    </w:p>
    <w:p w:rsidR="00000000" w:rsidDel="00000000" w:rsidP="00000000" w:rsidRDefault="00000000" w:rsidRPr="00000000" w14:paraId="00000255">
      <w:pPr>
        <w:spacing w:before="120" w:line="276" w:lineRule="auto"/>
        <w:ind w:right="115"/>
        <w:jc w:val="both"/>
        <w:rPr>
          <w:sz w:val="24"/>
          <w:szCs w:val="24"/>
        </w:rPr>
      </w:pPr>
      <w:r w:rsidDel="00000000" w:rsidR="00000000" w:rsidRPr="00000000">
        <w:rPr>
          <w:sz w:val="24"/>
          <w:szCs w:val="24"/>
          <w:rtl w:val="0"/>
        </w:rPr>
        <w:t xml:space="preserve">[25] M.-Y. Kuo and S.-D. Wang, “GammaWaveletNet: A lightweight wavelet-based approach for low-light image enhancement,” Int. J. Imaging Syst. Technol., vol. 35, no. 1, pp. 45–60, 2025.</w:t>
      </w:r>
    </w:p>
    <w:p w:rsidR="00000000" w:rsidDel="00000000" w:rsidP="00000000" w:rsidRDefault="00000000" w:rsidRPr="00000000" w14:paraId="00000256">
      <w:pPr>
        <w:spacing w:before="120" w:line="276" w:lineRule="auto"/>
        <w:ind w:right="115"/>
        <w:jc w:val="both"/>
        <w:rPr>
          <w:sz w:val="24"/>
          <w:szCs w:val="24"/>
        </w:rPr>
      </w:pPr>
      <w:r w:rsidDel="00000000" w:rsidR="00000000" w:rsidRPr="00000000">
        <w:rPr>
          <w:rtl w:val="0"/>
        </w:rPr>
      </w:r>
    </w:p>
    <w:sectPr>
      <w:headerReference r:id="rId19" w:type="default"/>
      <w:footerReference r:id="rId20" w:type="default"/>
      <w:type w:val="nextPage"/>
      <w:pgSz w:h="16838" w:w="11906" w:orient="portrait"/>
      <w:pgMar w:bottom="1440" w:top="1440" w:left="1800" w:right="1440" w:header="1009" w:footer="10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Dept of CS&amp;E, NIE, Mysuru</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Enhanced Low-Light Image Restoration using Attention-Driven Retinex Network</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
      <w:numFmt w:val="decimal"/>
      <w:lvlText w:val="%1"/>
      <w:lvlJc w:val="left"/>
      <w:pPr>
        <w:ind w:left="531" w:hanging="422"/>
      </w:pPr>
      <w:rPr/>
    </w:lvl>
    <w:lvl w:ilvl="1">
      <w:start w:val="1"/>
      <w:numFmt w:val="decimal"/>
      <w:lvlText w:val="%1.%2."/>
      <w:lvlJc w:val="left"/>
      <w:pPr>
        <w:ind w:left="531" w:hanging="422"/>
      </w:pPr>
      <w:rPr>
        <w:rFonts w:ascii="Times New Roman" w:cs="Times New Roman" w:eastAsia="Times New Roman" w:hAnsi="Times New Roman"/>
        <w:b w:val="0"/>
        <w:bCs w:val="0"/>
        <w:i w:val="0"/>
        <w:iCs w:val="0"/>
        <w:sz w:val="24"/>
        <w:szCs w:val="24"/>
      </w:rPr>
    </w:lvl>
    <w:lvl w:ilvl="2">
      <w:start w:val="0"/>
      <w:numFmt w:val="bullet"/>
      <w:lvlText w:val="•"/>
      <w:lvlJc w:val="left"/>
      <w:pPr>
        <w:ind w:left="1654" w:hanging="422"/>
      </w:pPr>
      <w:rPr/>
    </w:lvl>
    <w:lvl w:ilvl="3">
      <w:start w:val="0"/>
      <w:numFmt w:val="bullet"/>
      <w:lvlText w:val="•"/>
      <w:lvlJc w:val="left"/>
      <w:pPr>
        <w:ind w:left="2211" w:hanging="422.0000000000002"/>
      </w:pPr>
      <w:rPr/>
    </w:lvl>
    <w:lvl w:ilvl="4">
      <w:start w:val="0"/>
      <w:numFmt w:val="bullet"/>
      <w:lvlText w:val="•"/>
      <w:lvlJc w:val="left"/>
      <w:pPr>
        <w:ind w:left="2769" w:hanging="422"/>
      </w:pPr>
      <w:rPr/>
    </w:lvl>
    <w:lvl w:ilvl="5">
      <w:start w:val="0"/>
      <w:numFmt w:val="bullet"/>
      <w:lvlText w:val="•"/>
      <w:lvlJc w:val="left"/>
      <w:pPr>
        <w:ind w:left="3326" w:hanging="421.99999999999955"/>
      </w:pPr>
      <w:rPr/>
    </w:lvl>
    <w:lvl w:ilvl="6">
      <w:start w:val="0"/>
      <w:numFmt w:val="bullet"/>
      <w:lvlText w:val="•"/>
      <w:lvlJc w:val="left"/>
      <w:pPr>
        <w:ind w:left="3883" w:hanging="422"/>
      </w:pPr>
      <w:rPr/>
    </w:lvl>
    <w:lvl w:ilvl="7">
      <w:start w:val="0"/>
      <w:numFmt w:val="bullet"/>
      <w:lvlText w:val="•"/>
      <w:lvlJc w:val="left"/>
      <w:pPr>
        <w:ind w:left="4441" w:hanging="421.99999999999955"/>
      </w:pPr>
      <w:rPr/>
    </w:lvl>
    <w:lvl w:ilvl="8">
      <w:start w:val="0"/>
      <w:numFmt w:val="bullet"/>
      <w:lvlText w:val="•"/>
      <w:lvlJc w:val="left"/>
      <w:pPr>
        <w:ind w:left="4998" w:hanging="422"/>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450" w:hanging="360"/>
      </w:pPr>
      <w:rPr/>
    </w:lvl>
    <w:lvl w:ilvl="1">
      <w:start w:val="1"/>
      <w:numFmt w:val="lowerLetter"/>
      <w:lvlText w:val="%2."/>
      <w:lvlJc w:val="left"/>
      <w:pPr>
        <w:ind w:left="1170" w:hanging="360"/>
      </w:pPr>
      <w:rPr/>
    </w:lvl>
    <w:lvl w:ilvl="2">
      <w:start w:val="1"/>
      <w:numFmt w:val="lowerRoman"/>
      <w:lvlText w:val="%3."/>
      <w:lvlJc w:val="right"/>
      <w:pPr>
        <w:ind w:left="1890" w:hanging="180"/>
      </w:pPr>
      <w:rPr/>
    </w:lvl>
    <w:lvl w:ilvl="3">
      <w:start w:val="1"/>
      <w:numFmt w:val="decimal"/>
      <w:lvlText w:val="%4."/>
      <w:lvlJc w:val="left"/>
      <w:pPr>
        <w:ind w:left="2610" w:hanging="360"/>
      </w:pPr>
      <w:rPr/>
    </w:lvl>
    <w:lvl w:ilvl="4">
      <w:start w:val="1"/>
      <w:numFmt w:val="lowerLetter"/>
      <w:lvlText w:val="%5."/>
      <w:lvlJc w:val="left"/>
      <w:pPr>
        <w:ind w:left="3330" w:hanging="360"/>
      </w:pPr>
      <w:rPr/>
    </w:lvl>
    <w:lvl w:ilvl="5">
      <w:start w:val="1"/>
      <w:numFmt w:val="lowerRoman"/>
      <w:lvlText w:val="%6."/>
      <w:lvlJc w:val="right"/>
      <w:pPr>
        <w:ind w:left="4050" w:hanging="180"/>
      </w:pPr>
      <w:rPr/>
    </w:lvl>
    <w:lvl w:ilvl="6">
      <w:start w:val="1"/>
      <w:numFmt w:val="decimal"/>
      <w:lvlText w:val="%7."/>
      <w:lvlJc w:val="left"/>
      <w:pPr>
        <w:ind w:left="4770" w:hanging="360"/>
      </w:pPr>
      <w:rPr/>
    </w:lvl>
    <w:lvl w:ilvl="7">
      <w:start w:val="1"/>
      <w:numFmt w:val="lowerLetter"/>
      <w:lvlText w:val="%8."/>
      <w:lvlJc w:val="left"/>
      <w:pPr>
        <w:ind w:left="5490" w:hanging="360"/>
      </w:pPr>
      <w:rPr/>
    </w:lvl>
    <w:lvl w:ilvl="8">
      <w:start w:val="1"/>
      <w:numFmt w:val="lowerRoman"/>
      <w:lvlText w:val="%9."/>
      <w:lvlJc w:val="right"/>
      <w:pPr>
        <w:ind w:left="6210" w:hanging="180"/>
      </w:pPr>
      <w:rPr/>
    </w:lvl>
  </w:abstractNum>
  <w:abstractNum w:abstractNumId="4">
    <w:lvl w:ilvl="0">
      <w:start w:val="1"/>
      <w:numFmt w:val="lowerLetter"/>
      <w:lvlText w:val="(%1)"/>
      <w:lvlJc w:val="left"/>
      <w:pPr>
        <w:ind w:left="2460" w:hanging="360"/>
      </w:pPr>
      <w:rPr/>
    </w:lvl>
    <w:lvl w:ilvl="1">
      <w:start w:val="1"/>
      <w:numFmt w:val="lowerLetter"/>
      <w:lvlText w:val="%2."/>
      <w:lvlJc w:val="left"/>
      <w:pPr>
        <w:ind w:left="3180" w:hanging="360"/>
      </w:pPr>
      <w:rPr/>
    </w:lvl>
    <w:lvl w:ilvl="2">
      <w:start w:val="1"/>
      <w:numFmt w:val="lowerRoman"/>
      <w:lvlText w:val="%3."/>
      <w:lvlJc w:val="right"/>
      <w:pPr>
        <w:ind w:left="3900" w:hanging="180"/>
      </w:pPr>
      <w:rPr/>
    </w:lvl>
    <w:lvl w:ilvl="3">
      <w:start w:val="1"/>
      <w:numFmt w:val="decimal"/>
      <w:lvlText w:val="%4."/>
      <w:lvlJc w:val="left"/>
      <w:pPr>
        <w:ind w:left="4620" w:hanging="360"/>
      </w:pPr>
      <w:rPr/>
    </w:lvl>
    <w:lvl w:ilvl="4">
      <w:start w:val="1"/>
      <w:numFmt w:val="lowerLetter"/>
      <w:lvlText w:val="%5."/>
      <w:lvlJc w:val="left"/>
      <w:pPr>
        <w:ind w:left="5340" w:hanging="360"/>
      </w:pPr>
      <w:rPr/>
    </w:lvl>
    <w:lvl w:ilvl="5">
      <w:start w:val="1"/>
      <w:numFmt w:val="lowerRoman"/>
      <w:lvlText w:val="%6."/>
      <w:lvlJc w:val="right"/>
      <w:pPr>
        <w:ind w:left="6060" w:hanging="180"/>
      </w:pPr>
      <w:rPr/>
    </w:lvl>
    <w:lvl w:ilvl="6">
      <w:start w:val="1"/>
      <w:numFmt w:val="decimal"/>
      <w:lvlText w:val="%7."/>
      <w:lvlJc w:val="left"/>
      <w:pPr>
        <w:ind w:left="6780" w:hanging="360"/>
      </w:pPr>
      <w:rPr/>
    </w:lvl>
    <w:lvl w:ilvl="7">
      <w:start w:val="1"/>
      <w:numFmt w:val="lowerLetter"/>
      <w:lvlText w:val="%8."/>
      <w:lvlJc w:val="left"/>
      <w:pPr>
        <w:ind w:left="7500" w:hanging="360"/>
      </w:pPr>
      <w:rPr/>
    </w:lvl>
    <w:lvl w:ilvl="8">
      <w:start w:val="1"/>
      <w:numFmt w:val="lowerRoman"/>
      <w:lvlText w:val="%9."/>
      <w:lvlJc w:val="right"/>
      <w:pPr>
        <w:ind w:left="8220" w:hanging="180"/>
      </w:pPr>
      <w:rPr/>
    </w:lvl>
  </w:abstractNum>
  <w:abstractNum w:abstractNumId="5">
    <w:lvl w:ilvl="0">
      <w:start w:val="1"/>
      <w:numFmt w:val="decimal"/>
      <w:lvlText w:val="%1."/>
      <w:lvlJc w:val="left"/>
      <w:pPr>
        <w:ind w:left="470" w:hanging="360"/>
      </w:pPr>
      <w:rPr/>
    </w:lvl>
    <w:lvl w:ilvl="1">
      <w:start w:val="1"/>
      <w:numFmt w:val="lowerLetter"/>
      <w:lvlText w:val="%2."/>
      <w:lvlJc w:val="left"/>
      <w:pPr>
        <w:ind w:left="1190" w:hanging="360"/>
      </w:pPr>
      <w:rPr/>
    </w:lvl>
    <w:lvl w:ilvl="2">
      <w:start w:val="1"/>
      <w:numFmt w:val="lowerRoman"/>
      <w:lvlText w:val="%3."/>
      <w:lvlJc w:val="right"/>
      <w:pPr>
        <w:ind w:left="1910" w:hanging="180"/>
      </w:pPr>
      <w:rPr/>
    </w:lvl>
    <w:lvl w:ilvl="3">
      <w:start w:val="1"/>
      <w:numFmt w:val="decimal"/>
      <w:lvlText w:val="%4."/>
      <w:lvlJc w:val="left"/>
      <w:pPr>
        <w:ind w:left="2630" w:hanging="360"/>
      </w:pPr>
      <w:rPr/>
    </w:lvl>
    <w:lvl w:ilvl="4">
      <w:start w:val="1"/>
      <w:numFmt w:val="lowerLetter"/>
      <w:lvlText w:val="%5."/>
      <w:lvlJc w:val="left"/>
      <w:pPr>
        <w:ind w:left="3350" w:hanging="360"/>
      </w:pPr>
      <w:rPr/>
    </w:lvl>
    <w:lvl w:ilvl="5">
      <w:start w:val="1"/>
      <w:numFmt w:val="lowerRoman"/>
      <w:lvlText w:val="%6."/>
      <w:lvlJc w:val="right"/>
      <w:pPr>
        <w:ind w:left="4070" w:hanging="180"/>
      </w:pPr>
      <w:rPr/>
    </w:lvl>
    <w:lvl w:ilvl="6">
      <w:start w:val="1"/>
      <w:numFmt w:val="decimal"/>
      <w:lvlText w:val="%7."/>
      <w:lvlJc w:val="left"/>
      <w:pPr>
        <w:ind w:left="4790" w:hanging="360"/>
      </w:pPr>
      <w:rPr/>
    </w:lvl>
    <w:lvl w:ilvl="7">
      <w:start w:val="1"/>
      <w:numFmt w:val="lowerLetter"/>
      <w:lvlText w:val="%8."/>
      <w:lvlJc w:val="left"/>
      <w:pPr>
        <w:ind w:left="5510" w:hanging="360"/>
      </w:pPr>
      <w:rPr/>
    </w:lvl>
    <w:lvl w:ilvl="8">
      <w:start w:val="1"/>
      <w:numFmt w:val="lowerRoman"/>
      <w:lvlText w:val="%9."/>
      <w:lvlJc w:val="right"/>
      <w:pPr>
        <w:ind w:left="6230" w:hanging="180"/>
      </w:pPr>
      <w:rPr/>
    </w:lvl>
  </w:abstractNum>
  <w:abstractNum w:abstractNumId="6">
    <w:lvl w:ilvl="0">
      <w:start w:val="5"/>
      <w:numFmt w:val="decimal"/>
      <w:lvlText w:val="%1"/>
      <w:lvlJc w:val="left"/>
      <w:pPr>
        <w:ind w:left="474" w:hanging="365"/>
      </w:pPr>
      <w:rPr/>
    </w:lvl>
    <w:lvl w:ilvl="1">
      <w:start w:val="1"/>
      <w:numFmt w:val="decimal"/>
      <w:lvlText w:val="%1.%2"/>
      <w:lvlJc w:val="left"/>
      <w:pPr>
        <w:ind w:left="474" w:hanging="365"/>
      </w:pPr>
      <w:rPr>
        <w:rFonts w:ascii="Times New Roman" w:cs="Times New Roman" w:eastAsia="Times New Roman" w:hAnsi="Times New Roman"/>
        <w:b w:val="0"/>
        <w:bCs w:val="0"/>
        <w:i w:val="0"/>
        <w:iCs w:val="0"/>
        <w:sz w:val="24"/>
        <w:szCs w:val="24"/>
      </w:rPr>
    </w:lvl>
    <w:lvl w:ilvl="2">
      <w:start w:val="0"/>
      <w:numFmt w:val="bullet"/>
      <w:lvlText w:val="•"/>
      <w:lvlJc w:val="left"/>
      <w:pPr>
        <w:ind w:left="1606" w:hanging="365"/>
      </w:pPr>
      <w:rPr/>
    </w:lvl>
    <w:lvl w:ilvl="3">
      <w:start w:val="0"/>
      <w:numFmt w:val="bullet"/>
      <w:lvlText w:val="•"/>
      <w:lvlJc w:val="left"/>
      <w:pPr>
        <w:ind w:left="2169" w:hanging="365"/>
      </w:pPr>
      <w:rPr/>
    </w:lvl>
    <w:lvl w:ilvl="4">
      <w:start w:val="0"/>
      <w:numFmt w:val="bullet"/>
      <w:lvlText w:val="•"/>
      <w:lvlJc w:val="left"/>
      <w:pPr>
        <w:ind w:left="2733" w:hanging="365"/>
      </w:pPr>
      <w:rPr/>
    </w:lvl>
    <w:lvl w:ilvl="5">
      <w:start w:val="0"/>
      <w:numFmt w:val="bullet"/>
      <w:lvlText w:val="•"/>
      <w:lvlJc w:val="left"/>
      <w:pPr>
        <w:ind w:left="3296" w:hanging="365"/>
      </w:pPr>
      <w:rPr/>
    </w:lvl>
    <w:lvl w:ilvl="6">
      <w:start w:val="0"/>
      <w:numFmt w:val="bullet"/>
      <w:lvlText w:val="•"/>
      <w:lvlJc w:val="left"/>
      <w:pPr>
        <w:ind w:left="3859" w:hanging="365"/>
      </w:pPr>
      <w:rPr/>
    </w:lvl>
    <w:lvl w:ilvl="7">
      <w:start w:val="0"/>
      <w:numFmt w:val="bullet"/>
      <w:lvlText w:val="•"/>
      <w:lvlJc w:val="left"/>
      <w:pPr>
        <w:ind w:left="4423" w:hanging="365"/>
      </w:pPr>
      <w:rPr/>
    </w:lvl>
    <w:lvl w:ilvl="8">
      <w:start w:val="0"/>
      <w:numFmt w:val="bullet"/>
      <w:lvlText w:val="•"/>
      <w:lvlJc w:val="left"/>
      <w:pPr>
        <w:ind w:left="4986" w:hanging="365"/>
      </w:pPr>
      <w:rPr/>
    </w:lvl>
  </w:abstractNum>
  <w:abstractNum w:abstractNumId="7">
    <w:lvl w:ilvl="0">
      <w:start w:val="4"/>
      <w:numFmt w:val="decimal"/>
      <w:lvlText w:val="%1"/>
      <w:lvlJc w:val="left"/>
      <w:pPr>
        <w:ind w:left="590" w:hanging="360"/>
      </w:pPr>
      <w:rPr/>
    </w:lvl>
    <w:lvl w:ilvl="1">
      <w:start w:val="1"/>
      <w:numFmt w:val="decimal"/>
      <w:lvlText w:val="%1.%2"/>
      <w:lvlJc w:val="left"/>
      <w:pPr>
        <w:ind w:left="590" w:hanging="360"/>
      </w:pPr>
      <w:rPr>
        <w:rFonts w:ascii="Times New Roman" w:cs="Times New Roman" w:eastAsia="Times New Roman" w:hAnsi="Times New Roman"/>
        <w:b w:val="0"/>
        <w:bCs w:val="0"/>
        <w:i w:val="0"/>
        <w:iCs w:val="0"/>
        <w:sz w:val="24"/>
        <w:szCs w:val="24"/>
      </w:rPr>
    </w:lvl>
    <w:lvl w:ilvl="2">
      <w:start w:val="0"/>
      <w:numFmt w:val="bullet"/>
      <w:lvlText w:val="•"/>
      <w:lvlJc w:val="left"/>
      <w:pPr>
        <w:ind w:left="1702" w:hanging="360"/>
      </w:pPr>
      <w:rPr/>
    </w:lvl>
    <w:lvl w:ilvl="3">
      <w:start w:val="0"/>
      <w:numFmt w:val="bullet"/>
      <w:lvlText w:val="•"/>
      <w:lvlJc w:val="left"/>
      <w:pPr>
        <w:ind w:left="2253" w:hanging="360"/>
      </w:pPr>
      <w:rPr/>
    </w:lvl>
    <w:lvl w:ilvl="4">
      <w:start w:val="0"/>
      <w:numFmt w:val="bullet"/>
      <w:lvlText w:val="•"/>
      <w:lvlJc w:val="left"/>
      <w:pPr>
        <w:ind w:left="2805" w:hanging="360"/>
      </w:pPr>
      <w:rPr/>
    </w:lvl>
    <w:lvl w:ilvl="5">
      <w:start w:val="0"/>
      <w:numFmt w:val="bullet"/>
      <w:lvlText w:val="•"/>
      <w:lvlJc w:val="left"/>
      <w:pPr>
        <w:ind w:left="3356" w:hanging="360"/>
      </w:pPr>
      <w:rPr/>
    </w:lvl>
    <w:lvl w:ilvl="6">
      <w:start w:val="0"/>
      <w:numFmt w:val="bullet"/>
      <w:lvlText w:val="•"/>
      <w:lvlJc w:val="left"/>
      <w:pPr>
        <w:ind w:left="3907" w:hanging="360"/>
      </w:pPr>
      <w:rPr/>
    </w:lvl>
    <w:lvl w:ilvl="7">
      <w:start w:val="0"/>
      <w:numFmt w:val="bullet"/>
      <w:lvlText w:val="•"/>
      <w:lvlJc w:val="left"/>
      <w:pPr>
        <w:ind w:left="4459" w:hanging="360"/>
      </w:pPr>
      <w:rPr/>
    </w:lvl>
    <w:lvl w:ilvl="8">
      <w:start w:val="0"/>
      <w:numFmt w:val="bullet"/>
      <w:lvlText w:val="•"/>
      <w:lvlJc w:val="left"/>
      <w:pPr>
        <w:ind w:left="5010" w:hanging="360"/>
      </w:pPr>
      <w:rPr/>
    </w:lvl>
  </w:abstractNum>
  <w:abstractNum w:abstractNumId="8">
    <w:lvl w:ilvl="0">
      <w:start w:val="3"/>
      <w:numFmt w:val="decimal"/>
      <w:lvlText w:val="%1"/>
      <w:lvlJc w:val="left"/>
      <w:pPr>
        <w:ind w:left="590" w:hanging="360"/>
      </w:pPr>
      <w:rPr/>
    </w:lvl>
    <w:lvl w:ilvl="1">
      <w:start w:val="1"/>
      <w:numFmt w:val="decimal"/>
      <w:lvlText w:val="%1.%2"/>
      <w:lvlJc w:val="left"/>
      <w:pPr>
        <w:ind w:left="590" w:hanging="360"/>
      </w:pPr>
      <w:rPr>
        <w:rFonts w:ascii="Times New Roman" w:cs="Times New Roman" w:eastAsia="Times New Roman" w:hAnsi="Times New Roman"/>
        <w:b w:val="0"/>
        <w:bCs w:val="0"/>
        <w:i w:val="0"/>
        <w:iCs w:val="0"/>
        <w:sz w:val="24"/>
        <w:szCs w:val="24"/>
      </w:rPr>
    </w:lvl>
    <w:lvl w:ilvl="2">
      <w:start w:val="0"/>
      <w:numFmt w:val="bullet"/>
      <w:lvlText w:val="•"/>
      <w:lvlJc w:val="left"/>
      <w:pPr>
        <w:ind w:left="1702" w:hanging="360"/>
      </w:pPr>
      <w:rPr/>
    </w:lvl>
    <w:lvl w:ilvl="3">
      <w:start w:val="0"/>
      <w:numFmt w:val="bullet"/>
      <w:lvlText w:val="•"/>
      <w:lvlJc w:val="left"/>
      <w:pPr>
        <w:ind w:left="2253" w:hanging="360"/>
      </w:pPr>
      <w:rPr/>
    </w:lvl>
    <w:lvl w:ilvl="4">
      <w:start w:val="0"/>
      <w:numFmt w:val="bullet"/>
      <w:lvlText w:val="•"/>
      <w:lvlJc w:val="left"/>
      <w:pPr>
        <w:ind w:left="2805" w:hanging="360"/>
      </w:pPr>
      <w:rPr/>
    </w:lvl>
    <w:lvl w:ilvl="5">
      <w:start w:val="0"/>
      <w:numFmt w:val="bullet"/>
      <w:lvlText w:val="•"/>
      <w:lvlJc w:val="left"/>
      <w:pPr>
        <w:ind w:left="3356" w:hanging="360"/>
      </w:pPr>
      <w:rPr/>
    </w:lvl>
    <w:lvl w:ilvl="6">
      <w:start w:val="0"/>
      <w:numFmt w:val="bullet"/>
      <w:lvlText w:val="•"/>
      <w:lvlJc w:val="left"/>
      <w:pPr>
        <w:ind w:left="3907" w:hanging="360"/>
      </w:pPr>
      <w:rPr/>
    </w:lvl>
    <w:lvl w:ilvl="7">
      <w:start w:val="0"/>
      <w:numFmt w:val="bullet"/>
      <w:lvlText w:val="•"/>
      <w:lvlJc w:val="left"/>
      <w:pPr>
        <w:ind w:left="4459" w:hanging="360"/>
      </w:pPr>
      <w:rPr/>
    </w:lvl>
    <w:lvl w:ilvl="8">
      <w:start w:val="0"/>
      <w:numFmt w:val="bullet"/>
      <w:lvlText w:val="•"/>
      <w:lvlJc w:val="left"/>
      <w:pPr>
        <w:ind w:left="5010" w:hanging="360"/>
      </w:pPr>
      <w:rPr/>
    </w:lvl>
  </w:abstractNum>
  <w:abstractNum w:abstractNumId="9">
    <w:lvl w:ilvl="0">
      <w:start w:val="1"/>
      <w:numFmt w:val="decimal"/>
      <w:lvlText w:val="%1"/>
      <w:lvlJc w:val="left"/>
      <w:pPr>
        <w:ind w:left="590" w:hanging="360"/>
      </w:pPr>
      <w:rPr/>
    </w:lvl>
    <w:lvl w:ilvl="1">
      <w:start w:val="1"/>
      <w:numFmt w:val="decimal"/>
      <w:lvlText w:val="%1.%2"/>
      <w:lvlJc w:val="left"/>
      <w:pPr>
        <w:ind w:left="590" w:hanging="360"/>
      </w:pPr>
      <w:rPr>
        <w:rFonts w:ascii="Times New Roman" w:cs="Times New Roman" w:eastAsia="Times New Roman" w:hAnsi="Times New Roman"/>
        <w:b w:val="0"/>
        <w:bCs w:val="0"/>
        <w:i w:val="0"/>
        <w:iCs w:val="0"/>
        <w:sz w:val="24"/>
        <w:szCs w:val="24"/>
      </w:rPr>
    </w:lvl>
    <w:lvl w:ilvl="2">
      <w:start w:val="0"/>
      <w:numFmt w:val="bullet"/>
      <w:lvlText w:val="•"/>
      <w:lvlJc w:val="left"/>
      <w:pPr>
        <w:ind w:left="1702" w:hanging="360"/>
      </w:pPr>
      <w:rPr/>
    </w:lvl>
    <w:lvl w:ilvl="3">
      <w:start w:val="0"/>
      <w:numFmt w:val="bullet"/>
      <w:lvlText w:val="•"/>
      <w:lvlJc w:val="left"/>
      <w:pPr>
        <w:ind w:left="2253" w:hanging="360"/>
      </w:pPr>
      <w:rPr/>
    </w:lvl>
    <w:lvl w:ilvl="4">
      <w:start w:val="0"/>
      <w:numFmt w:val="bullet"/>
      <w:lvlText w:val="•"/>
      <w:lvlJc w:val="left"/>
      <w:pPr>
        <w:ind w:left="2805" w:hanging="360"/>
      </w:pPr>
      <w:rPr/>
    </w:lvl>
    <w:lvl w:ilvl="5">
      <w:start w:val="0"/>
      <w:numFmt w:val="bullet"/>
      <w:lvlText w:val="•"/>
      <w:lvlJc w:val="left"/>
      <w:pPr>
        <w:ind w:left="3356" w:hanging="360"/>
      </w:pPr>
      <w:rPr/>
    </w:lvl>
    <w:lvl w:ilvl="6">
      <w:start w:val="0"/>
      <w:numFmt w:val="bullet"/>
      <w:lvlText w:val="•"/>
      <w:lvlJc w:val="left"/>
      <w:pPr>
        <w:ind w:left="3907" w:hanging="360"/>
      </w:pPr>
      <w:rPr/>
    </w:lvl>
    <w:lvl w:ilvl="7">
      <w:start w:val="0"/>
      <w:numFmt w:val="bullet"/>
      <w:lvlText w:val="•"/>
      <w:lvlJc w:val="left"/>
      <w:pPr>
        <w:ind w:left="4459" w:hanging="360"/>
      </w:pPr>
      <w:rPr/>
    </w:lvl>
    <w:lvl w:ilvl="8">
      <w:start w:val="0"/>
      <w:numFmt w:val="bullet"/>
      <w:lvlText w:val="•"/>
      <w:lvlJc w:val="left"/>
      <w:pPr>
        <w:ind w:left="5010" w:hanging="360"/>
      </w:pPr>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420" w:hanging="420"/>
      </w:pPr>
      <w:rPr/>
    </w:lvl>
    <w:lvl w:ilvl="1">
      <w:start w:val="1"/>
      <w:numFmt w:val="decimal"/>
      <w:lvlText w:val="%1.%2"/>
      <w:lvlJc w:val="left"/>
      <w:pPr>
        <w:ind w:left="506" w:hanging="420"/>
      </w:pPr>
      <w:rPr/>
    </w:lvl>
    <w:lvl w:ilvl="2">
      <w:start w:val="1"/>
      <w:numFmt w:val="decimal"/>
      <w:lvlText w:val="%1.%2.%3"/>
      <w:lvlJc w:val="left"/>
      <w:pPr>
        <w:ind w:left="892" w:hanging="720"/>
      </w:pPr>
      <w:rPr/>
    </w:lvl>
    <w:lvl w:ilvl="3">
      <w:start w:val="1"/>
      <w:numFmt w:val="decimal"/>
      <w:lvlText w:val="%1.%2.%3.%4"/>
      <w:lvlJc w:val="left"/>
      <w:pPr>
        <w:ind w:left="1338" w:hanging="1080"/>
      </w:pPr>
      <w:rPr/>
    </w:lvl>
    <w:lvl w:ilvl="4">
      <w:start w:val="1"/>
      <w:numFmt w:val="decimal"/>
      <w:lvlText w:val="%1.%2.%3.%4.%5"/>
      <w:lvlJc w:val="left"/>
      <w:pPr>
        <w:ind w:left="1424" w:hanging="1080"/>
      </w:pPr>
      <w:rPr/>
    </w:lvl>
    <w:lvl w:ilvl="5">
      <w:start w:val="1"/>
      <w:numFmt w:val="decimal"/>
      <w:lvlText w:val="%1.%2.%3.%4.%5.%6"/>
      <w:lvlJc w:val="left"/>
      <w:pPr>
        <w:ind w:left="1870" w:hanging="1440"/>
      </w:pPr>
      <w:rPr/>
    </w:lvl>
    <w:lvl w:ilvl="6">
      <w:start w:val="1"/>
      <w:numFmt w:val="decimal"/>
      <w:lvlText w:val="%1.%2.%3.%4.%5.%6.%7"/>
      <w:lvlJc w:val="left"/>
      <w:pPr>
        <w:ind w:left="1956" w:hanging="1440"/>
      </w:pPr>
      <w:rPr/>
    </w:lvl>
    <w:lvl w:ilvl="7">
      <w:start w:val="1"/>
      <w:numFmt w:val="decimal"/>
      <w:lvlText w:val="%1.%2.%3.%4.%5.%6.%7.%8"/>
      <w:lvlJc w:val="left"/>
      <w:pPr>
        <w:ind w:left="2402" w:hanging="1800"/>
      </w:pPr>
      <w:rPr/>
    </w:lvl>
    <w:lvl w:ilvl="8">
      <w:start w:val="1"/>
      <w:numFmt w:val="decimal"/>
      <w:lvlText w:val="%1.%2.%3.%4.%5.%6.%7.%8.%9"/>
      <w:lvlJc w:val="left"/>
      <w:pPr>
        <w:ind w:left="2848" w:hanging="21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I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CF61BB"/>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F61BB"/>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F61BB"/>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F61BB"/>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CF61BB"/>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CF61BB"/>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CF61BB"/>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CF61BB"/>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CF61B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CF61B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CF61B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CF61BB"/>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CF61BB"/>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CF61B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F61B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CF61BB"/>
    <w:rPr>
      <w:i w:val="1"/>
      <w:iCs w:val="1"/>
      <w:color w:val="404040" w:themeColor="text1" w:themeTint="0000BF"/>
    </w:rPr>
  </w:style>
  <w:style w:type="paragraph" w:styleId="ListParagraph">
    <w:name w:val="List Paragraph"/>
    <w:basedOn w:val="Normal"/>
    <w:uiPriority w:val="34"/>
    <w:qFormat w:val="1"/>
    <w:rsid w:val="00CF61BB"/>
    <w:pPr>
      <w:ind w:left="720"/>
      <w:contextualSpacing w:val="1"/>
    </w:pPr>
  </w:style>
  <w:style w:type="character" w:styleId="IntenseEmphasis">
    <w:name w:val="Intense Emphasis"/>
    <w:basedOn w:val="DefaultParagraphFont"/>
    <w:uiPriority w:val="21"/>
    <w:qFormat w:val="1"/>
    <w:rsid w:val="00CF61BB"/>
    <w:rPr>
      <w:i w:val="1"/>
      <w:iCs w:val="1"/>
      <w:color w:val="0f4761" w:themeColor="accent1" w:themeShade="0000BF"/>
    </w:rPr>
  </w:style>
  <w:style w:type="paragraph" w:styleId="IntenseQuote">
    <w:name w:val="Intense Quote"/>
    <w:basedOn w:val="Normal"/>
    <w:next w:val="Normal"/>
    <w:link w:val="IntenseQuoteChar"/>
    <w:uiPriority w:val="30"/>
    <w:qFormat w:val="1"/>
    <w:rsid w:val="00CF61BB"/>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CF61BB"/>
    <w:rPr>
      <w:i w:val="1"/>
      <w:iCs w:val="1"/>
      <w:color w:val="0f4761" w:themeColor="accent1" w:themeShade="0000BF"/>
    </w:rPr>
  </w:style>
  <w:style w:type="character" w:styleId="IntenseReference">
    <w:name w:val="Intense Reference"/>
    <w:basedOn w:val="DefaultParagraphFont"/>
    <w:uiPriority w:val="32"/>
    <w:qFormat w:val="1"/>
    <w:rsid w:val="00CF61BB"/>
    <w:rPr>
      <w:b w:val="1"/>
      <w:bCs w:val="1"/>
      <w:smallCaps w:val="1"/>
      <w:color w:val="0f4761" w:themeColor="accent1" w:themeShade="0000BF"/>
      <w:spacing w:val="5"/>
    </w:rPr>
  </w:style>
  <w:style w:type="table" w:styleId="TableGrid">
    <w:name w:val="Table Grid"/>
    <w:basedOn w:val="TableNormal"/>
    <w:uiPriority w:val="39"/>
    <w:rsid w:val="007D04E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odyText">
    <w:name w:val="Body Text"/>
    <w:basedOn w:val="Normal"/>
    <w:link w:val="BodyTextChar"/>
    <w:uiPriority w:val="1"/>
    <w:qFormat w:val="1"/>
    <w:rsid w:val="0070436D"/>
    <w:rPr>
      <w:sz w:val="24"/>
      <w:szCs w:val="24"/>
    </w:rPr>
  </w:style>
  <w:style w:type="character" w:styleId="BodyTextChar" w:customStyle="1">
    <w:name w:val="Body Text Char"/>
    <w:basedOn w:val="DefaultParagraphFont"/>
    <w:link w:val="BodyText"/>
    <w:uiPriority w:val="1"/>
    <w:rsid w:val="0070436D"/>
    <w:rPr>
      <w:rFonts w:ascii="Times New Roman" w:cs="Times New Roman" w:eastAsia="Times New Roman" w:hAnsi="Times New Roman"/>
      <w:kern w:val="0"/>
      <w:sz w:val="24"/>
      <w:szCs w:val="24"/>
      <w:lang w:val="en-US"/>
    </w:rPr>
  </w:style>
  <w:style w:type="paragraph" w:styleId="Header">
    <w:name w:val="header"/>
    <w:basedOn w:val="Normal"/>
    <w:link w:val="HeaderChar"/>
    <w:uiPriority w:val="99"/>
    <w:unhideWhenUsed w:val="1"/>
    <w:rsid w:val="00BD071A"/>
    <w:pPr>
      <w:tabs>
        <w:tab w:val="center" w:pos="4513"/>
        <w:tab w:val="right" w:pos="9026"/>
      </w:tabs>
    </w:pPr>
  </w:style>
  <w:style w:type="character" w:styleId="HeaderChar" w:customStyle="1">
    <w:name w:val="Header Char"/>
    <w:basedOn w:val="DefaultParagraphFont"/>
    <w:link w:val="Header"/>
    <w:uiPriority w:val="99"/>
    <w:rsid w:val="00BD071A"/>
    <w:rPr>
      <w:rFonts w:ascii="Times New Roman" w:cs="Times New Roman" w:eastAsia="Times New Roman" w:hAnsi="Times New Roman"/>
      <w:kern w:val="0"/>
      <w:lang w:val="en-US"/>
    </w:rPr>
  </w:style>
  <w:style w:type="paragraph" w:styleId="Footer">
    <w:name w:val="footer"/>
    <w:basedOn w:val="Normal"/>
    <w:link w:val="FooterChar"/>
    <w:uiPriority w:val="99"/>
    <w:unhideWhenUsed w:val="1"/>
    <w:rsid w:val="00BD071A"/>
    <w:pPr>
      <w:tabs>
        <w:tab w:val="center" w:pos="4513"/>
        <w:tab w:val="right" w:pos="9026"/>
      </w:tabs>
    </w:pPr>
  </w:style>
  <w:style w:type="character" w:styleId="FooterChar" w:customStyle="1">
    <w:name w:val="Footer Char"/>
    <w:basedOn w:val="DefaultParagraphFont"/>
    <w:link w:val="Footer"/>
    <w:uiPriority w:val="99"/>
    <w:rsid w:val="00BD071A"/>
    <w:rPr>
      <w:rFonts w:ascii="Times New Roman" w:cs="Times New Roman" w:eastAsia="Times New Roman" w:hAnsi="Times New Roman"/>
      <w:kern w:val="0"/>
      <w:lang w:val="en-US"/>
    </w:rPr>
  </w:style>
  <w:style w:type="character" w:styleId="Strong">
    <w:name w:val="Strong"/>
    <w:basedOn w:val="DefaultParagraphFont"/>
    <w:uiPriority w:val="22"/>
    <w:qFormat w:val="1"/>
    <w:rsid w:val="00933BF0"/>
    <w:rPr>
      <w:b w:val="1"/>
      <w:bCs w:val="1"/>
    </w:rPr>
  </w:style>
  <w:style w:type="character" w:styleId="Hyperlink">
    <w:name w:val="Hyperlink"/>
    <w:basedOn w:val="DefaultParagraphFont"/>
    <w:uiPriority w:val="99"/>
    <w:unhideWhenUsed w:val="1"/>
    <w:rsid w:val="00F32914"/>
    <w:rPr>
      <w:color w:val="467886" w:themeColor="hyperlink"/>
      <w:u w:val="single"/>
    </w:rPr>
  </w:style>
  <w:style w:type="character" w:styleId="UnresolvedMention">
    <w:name w:val="Unresolved Mention"/>
    <w:basedOn w:val="DefaultParagraphFont"/>
    <w:uiPriority w:val="99"/>
    <w:semiHidden w:val="1"/>
    <w:unhideWhenUsed w:val="1"/>
    <w:rsid w:val="00F32914"/>
    <w:rPr>
      <w:color w:val="605e5c"/>
      <w:shd w:color="auto" w:fill="e1dfdd" w:val="clear"/>
    </w:rPr>
  </w:style>
  <w:style w:type="character" w:styleId="FollowedHyperlink">
    <w:name w:val="FollowedHyperlink"/>
    <w:basedOn w:val="DefaultParagraphFont"/>
    <w:uiPriority w:val="99"/>
    <w:semiHidden w:val="1"/>
    <w:unhideWhenUsed w:val="1"/>
    <w:rsid w:val="00832C7B"/>
    <w:rPr>
      <w:color w:val="96607d" w:themeColor="followedHyperlink"/>
      <w:u w:val="single"/>
    </w:rPr>
  </w:style>
  <w:style w:type="paragraph" w:styleId="NormalWeb">
    <w:name w:val="Normal (Web)"/>
    <w:basedOn w:val="Normal"/>
    <w:uiPriority w:val="99"/>
    <w:unhideWhenUsed w:val="1"/>
    <w:rsid w:val="00E43F56"/>
    <w:pPr>
      <w:widowControl w:val="1"/>
      <w:autoSpaceDE w:val="1"/>
      <w:autoSpaceDN w:val="1"/>
      <w:spacing w:after="100" w:afterAutospacing="1" w:before="100" w:beforeAutospacing="1"/>
    </w:pPr>
    <w:rPr>
      <w:sz w:val="24"/>
      <w:szCs w:val="24"/>
      <w:lang w:eastAsia="en-IN" w:val="en-IN"/>
    </w:rPr>
  </w:style>
  <w:style w:type="paragraph" w:styleId="TableParagraph" w:customStyle="1">
    <w:name w:val="Table Paragraph"/>
    <w:basedOn w:val="Normal"/>
    <w:uiPriority w:val="1"/>
    <w:qFormat w:val="1"/>
    <w:rsid w:val="00B25D6B"/>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8.png"/><Relationship Id="rId14" Type="http://schemas.openxmlformats.org/officeDocument/2006/relationships/image" Target="media/image6.png"/><Relationship Id="rId17" Type="http://schemas.openxmlformats.org/officeDocument/2006/relationships/image" Target="media/image10.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image" Target="media/image11.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HM/zSE05VgKM3If2RYjTJDtqqg==">CgMxLjAaFAoBMBIPCg0IB0IJEgdHdW5nc3VoGhQKATESDwoNCAdCCRIHR3VuZ3N1aBoUCgEyEg8KDQgHQgkSB0d1bmdzdWgyDmguNmtwdm41ZmRmMXJzMg1oLnFpd2N0NWFiOXRuOAByITFvbXItRGZCQ1hxWXU1QlZMZ2N0S2RjQVgxMXhQd0hJLQ==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2026-09-01T09:33:00Z</dcterms:created>
  <dc:creator>Srinidhi Venkatesh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38901aa-f724-46bf-bb4f-aef09392934b_Enabled">
    <vt:lpwstr>true</vt:lpwstr>
  </property>
  <property fmtid="{D5CDD505-2E9C-101B-9397-08002B2CF9AE}" pid="3" name="MSIP_Label_d38901aa-f724-46bf-bb4f-aef09392934b_SetDate">
    <vt:lpwstr>2025-08-27T18:50:00Z</vt:lpwstr>
  </property>
  <property fmtid="{D5CDD505-2E9C-101B-9397-08002B2CF9AE}" pid="4" name="MSIP_Label_d38901aa-f724-46bf-bb4f-aef09392934b_Method">
    <vt:lpwstr>Standard</vt:lpwstr>
  </property>
  <property fmtid="{D5CDD505-2E9C-101B-9397-08002B2CF9AE}" pid="5" name="MSIP_Label_d38901aa-f724-46bf-bb4f-aef09392934b_Name">
    <vt:lpwstr>Internal - No Label</vt:lpwstr>
  </property>
  <property fmtid="{D5CDD505-2E9C-101B-9397-08002B2CF9AE}" pid="6" name="MSIP_Label_d38901aa-f724-46bf-bb4f-aef09392934b_SiteId">
    <vt:lpwstr>eb06985d-06ca-4a17-81da-629ab99f6505</vt:lpwstr>
  </property>
  <property fmtid="{D5CDD505-2E9C-101B-9397-08002B2CF9AE}" pid="7" name="MSIP_Label_d38901aa-f724-46bf-bb4f-aef09392934b_ActionId">
    <vt:lpwstr>27f9952f-59a3-433a-9f8c-6634ab874f1b</vt:lpwstr>
  </property>
  <property fmtid="{D5CDD505-2E9C-101B-9397-08002B2CF9AE}" pid="8" name="MSIP_Label_d38901aa-f724-46bf-bb4f-aef09392934b_ContentBits">
    <vt:lpwstr>0</vt:lpwstr>
  </property>
  <property fmtid="{D5CDD505-2E9C-101B-9397-08002B2CF9AE}" pid="9" name="MSIP_Label_d38901aa-f724-46bf-bb4f-aef09392934b_Tag">
    <vt:lpwstr>10, 3, 0, 1</vt:lpwstr>
  </property>
</Properties>
</file>