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86183" w14:textId="09926647" w:rsidR="00507DFA" w:rsidRDefault="004F33C6" w:rsidP="00A37DF0">
      <w:pPr>
        <w:pStyle w:val="Title"/>
        <w:sectPr w:rsidR="00507DFA">
          <w:type w:val="continuous"/>
          <w:pgSz w:w="11910" w:h="16840"/>
          <w:pgMar w:top="560" w:right="800" w:bottom="280" w:left="780" w:header="720" w:footer="720" w:gutter="0"/>
          <w:cols w:space="720"/>
        </w:sectPr>
      </w:pPr>
      <w:r>
        <w:t xml:space="preserve">Decreasing the design area utilization in </w:t>
      </w:r>
      <w:proofErr w:type="spellStart"/>
      <w:r w:rsidR="007F1D1D">
        <w:t>O</w:t>
      </w:r>
      <w:r w:rsidR="00137A12">
        <w:t>penROAD</w:t>
      </w:r>
      <w:proofErr w:type="spellEnd"/>
    </w:p>
    <w:p w14:paraId="18783072" w14:textId="5EF69565" w:rsidR="00251A0A" w:rsidRDefault="00251A0A">
      <w:pPr>
        <w:pStyle w:val="BodyText"/>
        <w:spacing w:before="2"/>
        <w:rPr>
          <w:sz w:val="21"/>
        </w:rPr>
      </w:pPr>
    </w:p>
    <w:p w14:paraId="64B871A3" w14:textId="77777777" w:rsidR="00251A0A" w:rsidRDefault="00000000">
      <w:pPr>
        <w:pStyle w:val="BodyText"/>
        <w:spacing w:before="2"/>
        <w:rPr>
          <w:sz w:val="21"/>
        </w:rPr>
      </w:pPr>
      <w:r>
        <w:br w:type="column"/>
      </w:r>
    </w:p>
    <w:p w14:paraId="129D4984" w14:textId="77777777" w:rsidR="00251A0A" w:rsidRDefault="00251A0A">
      <w:pPr>
        <w:jc w:val="center"/>
        <w:rPr>
          <w:sz w:val="18"/>
        </w:rPr>
        <w:sectPr w:rsidR="00251A0A">
          <w:type w:val="continuous"/>
          <w:pgSz w:w="11910" w:h="16840"/>
          <w:pgMar w:top="560" w:right="800" w:bottom="280" w:left="780" w:header="720" w:footer="720" w:gutter="0"/>
          <w:cols w:num="3" w:space="720" w:equalWidth="0">
            <w:col w:w="2527" w:space="1094"/>
            <w:col w:w="2506" w:space="1373"/>
            <w:col w:w="2830"/>
          </w:cols>
        </w:sectPr>
      </w:pPr>
    </w:p>
    <w:p w14:paraId="371A0261" w14:textId="6095E9E8" w:rsidR="00251A0A" w:rsidRDefault="00507DFA" w:rsidP="00507DFA">
      <w:pPr>
        <w:pStyle w:val="BodyText"/>
        <w:jc w:val="center"/>
        <w:rPr>
          <w:i/>
          <w:iCs/>
        </w:rPr>
      </w:pPr>
      <w:r>
        <w:rPr>
          <w:i/>
          <w:iCs/>
        </w:rPr>
        <w:t>Kishan S Murthy</w:t>
      </w:r>
    </w:p>
    <w:p w14:paraId="723B4464" w14:textId="57DD90F1" w:rsidR="00507DFA" w:rsidRDefault="00507DFA" w:rsidP="00507DFA">
      <w:pPr>
        <w:pStyle w:val="BodyText"/>
        <w:jc w:val="center"/>
        <w:rPr>
          <w:i/>
          <w:iCs/>
        </w:rPr>
      </w:pPr>
      <w:r>
        <w:rPr>
          <w:i/>
          <w:iCs/>
        </w:rPr>
        <w:t>Electronics and Communication</w:t>
      </w:r>
    </w:p>
    <w:p w14:paraId="6A0E4AFC" w14:textId="1121681A" w:rsidR="00507DFA" w:rsidRDefault="00507DFA" w:rsidP="00507DFA">
      <w:pPr>
        <w:pStyle w:val="BodyText"/>
        <w:jc w:val="center"/>
        <w:rPr>
          <w:i/>
          <w:iCs/>
        </w:rPr>
      </w:pPr>
      <w:r>
        <w:rPr>
          <w:i/>
          <w:iCs/>
        </w:rPr>
        <w:t>RV College of Engineering</w:t>
      </w:r>
    </w:p>
    <w:p w14:paraId="49A35AC7" w14:textId="46A63EC3" w:rsidR="00507DFA" w:rsidRDefault="00507DFA" w:rsidP="00507DFA">
      <w:pPr>
        <w:pStyle w:val="BodyText"/>
        <w:jc w:val="center"/>
        <w:rPr>
          <w:i/>
          <w:iCs/>
        </w:rPr>
      </w:pPr>
      <w:r>
        <w:rPr>
          <w:i/>
          <w:iCs/>
        </w:rPr>
        <w:t>Bangalore, Karnataka, India</w:t>
      </w:r>
    </w:p>
    <w:p w14:paraId="72C29BF9" w14:textId="2DD4EFEB" w:rsidR="00507DFA" w:rsidRPr="00507DFA" w:rsidRDefault="00507DFA" w:rsidP="00507DFA">
      <w:pPr>
        <w:pStyle w:val="BodyText"/>
        <w:jc w:val="center"/>
      </w:pPr>
      <w:r>
        <w:t>kishansmurthy.ec20@rvce.edu.in</w:t>
      </w:r>
    </w:p>
    <w:p w14:paraId="7BDA0A44" w14:textId="77777777" w:rsidR="00251A0A" w:rsidRDefault="00251A0A">
      <w:pPr>
        <w:pStyle w:val="BodyText"/>
        <w:spacing w:before="6"/>
        <w:rPr>
          <w:sz w:val="29"/>
        </w:rPr>
      </w:pPr>
    </w:p>
    <w:p w14:paraId="76C8DA65" w14:textId="77777777" w:rsidR="00251A0A" w:rsidRDefault="00251A0A">
      <w:pPr>
        <w:rPr>
          <w:sz w:val="29"/>
        </w:rPr>
        <w:sectPr w:rsidR="00251A0A">
          <w:type w:val="continuous"/>
          <w:pgSz w:w="11910" w:h="16840"/>
          <w:pgMar w:top="560" w:right="800" w:bottom="280" w:left="780" w:header="720" w:footer="720" w:gutter="0"/>
          <w:cols w:space="720"/>
        </w:sectPr>
      </w:pPr>
    </w:p>
    <w:p w14:paraId="126F5319" w14:textId="2B6B7BE0" w:rsidR="00251A0A" w:rsidRDefault="00000000">
      <w:pPr>
        <w:spacing w:before="93"/>
        <w:ind w:left="127" w:right="39" w:firstLine="271"/>
        <w:jc w:val="both"/>
        <w:rPr>
          <w:b/>
          <w:sz w:val="18"/>
        </w:rPr>
      </w:pPr>
      <w:r>
        <w:rPr>
          <w:b/>
          <w:i/>
          <w:sz w:val="18"/>
        </w:rPr>
        <w:t>Abstract</w:t>
      </w:r>
      <w:r>
        <w:rPr>
          <w:b/>
          <w:sz w:val="18"/>
        </w:rPr>
        <w:t>—</w:t>
      </w:r>
      <w:r w:rsidR="00507DFA">
        <w:rPr>
          <w:b/>
          <w:sz w:val="18"/>
        </w:rPr>
        <w:t xml:space="preserve"> </w:t>
      </w:r>
      <w:proofErr w:type="spellStart"/>
      <w:r w:rsidR="008E5DF0">
        <w:rPr>
          <w:b/>
          <w:sz w:val="18"/>
        </w:rPr>
        <w:t>OpenROAD</w:t>
      </w:r>
      <w:proofErr w:type="spellEnd"/>
      <w:r w:rsidR="008E5DF0">
        <w:rPr>
          <w:b/>
          <w:sz w:val="18"/>
        </w:rPr>
        <w:t xml:space="preserve"> is a new emerging technology which makes fab </w:t>
      </w:r>
      <w:proofErr w:type="gramStart"/>
      <w:r w:rsidR="008E5DF0">
        <w:rPr>
          <w:b/>
          <w:sz w:val="18"/>
        </w:rPr>
        <w:t>more easy</w:t>
      </w:r>
      <w:proofErr w:type="gramEnd"/>
      <w:r w:rsidR="008E5DF0">
        <w:rPr>
          <w:b/>
          <w:sz w:val="18"/>
        </w:rPr>
        <w:t xml:space="preserve"> to get the designs and it is much more advantageous to electronics engineers out there</w:t>
      </w:r>
      <w:r>
        <w:rPr>
          <w:b/>
          <w:sz w:val="18"/>
        </w:rPr>
        <w:t>.</w:t>
      </w:r>
      <w:r w:rsidR="008E5DF0">
        <w:rPr>
          <w:b/>
          <w:sz w:val="18"/>
        </w:rPr>
        <w:t xml:space="preserve"> Its main moto is no-human-in-the-loop. It automates </w:t>
      </w:r>
      <w:proofErr w:type="gramStart"/>
      <w:r w:rsidR="008E5DF0">
        <w:rPr>
          <w:b/>
          <w:sz w:val="18"/>
        </w:rPr>
        <w:t>each and every</w:t>
      </w:r>
      <w:proofErr w:type="gramEnd"/>
      <w:r w:rsidR="008E5DF0">
        <w:rPr>
          <w:b/>
          <w:sz w:val="18"/>
        </w:rPr>
        <w:t xml:space="preserve"> step (</w:t>
      </w:r>
      <w:r w:rsidR="008E5DF0">
        <w:rPr>
          <w:b/>
          <w:i/>
          <w:sz w:val="18"/>
        </w:rPr>
        <w:t xml:space="preserve">RTL-to-GDSII) of </w:t>
      </w:r>
      <w:proofErr w:type="spellStart"/>
      <w:r w:rsidR="008E5DF0">
        <w:rPr>
          <w:b/>
          <w:i/>
          <w:sz w:val="18"/>
        </w:rPr>
        <w:t>asic</w:t>
      </w:r>
      <w:proofErr w:type="spellEnd"/>
      <w:r w:rsidR="008E5DF0">
        <w:rPr>
          <w:b/>
          <w:i/>
          <w:sz w:val="18"/>
        </w:rPr>
        <w:t xml:space="preserve"> design which humans used to do manually in the past.</w:t>
      </w:r>
      <w:r w:rsidR="00A14255">
        <w:rPr>
          <w:b/>
          <w:i/>
          <w:sz w:val="18"/>
        </w:rPr>
        <w:t xml:space="preserve"> It has many PDK’s mainly asap7 (7nm </w:t>
      </w:r>
      <w:proofErr w:type="spellStart"/>
      <w:r w:rsidR="00A14255">
        <w:rPr>
          <w:b/>
          <w:i/>
          <w:sz w:val="18"/>
        </w:rPr>
        <w:t>pdk</w:t>
      </w:r>
      <w:proofErr w:type="spellEnd"/>
      <w:r w:rsidR="00A14255">
        <w:rPr>
          <w:b/>
          <w:i/>
          <w:sz w:val="18"/>
        </w:rPr>
        <w:t xml:space="preserve">) which has many designs in it. Which can be used and we can create </w:t>
      </w:r>
      <w:r w:rsidR="007D0581">
        <w:rPr>
          <w:b/>
          <w:i/>
          <w:sz w:val="18"/>
        </w:rPr>
        <w:t>our own</w:t>
      </w:r>
      <w:r w:rsidR="00A14255">
        <w:rPr>
          <w:b/>
          <w:i/>
          <w:sz w:val="18"/>
        </w:rPr>
        <w:t xml:space="preserve"> designs too.</w:t>
      </w:r>
    </w:p>
    <w:p w14:paraId="53D3AA0B" w14:textId="77777777" w:rsidR="00251A0A" w:rsidRDefault="00251A0A">
      <w:pPr>
        <w:pStyle w:val="BodyText"/>
        <w:spacing w:before="4"/>
        <w:rPr>
          <w:b/>
          <w:sz w:val="17"/>
        </w:rPr>
      </w:pPr>
    </w:p>
    <w:p w14:paraId="7A2F382B" w14:textId="32D7F961" w:rsidR="00251A0A" w:rsidRDefault="00000000">
      <w:pPr>
        <w:ind w:left="127" w:right="41" w:firstLine="273"/>
        <w:rPr>
          <w:b/>
          <w:i/>
          <w:sz w:val="18"/>
        </w:rPr>
      </w:pPr>
      <w:r>
        <w:rPr>
          <w:b/>
          <w:i/>
          <w:sz w:val="18"/>
        </w:rPr>
        <w:t>Keywords—</w:t>
      </w:r>
      <w:r>
        <w:rPr>
          <w:b/>
          <w:i/>
          <w:spacing w:val="43"/>
          <w:sz w:val="18"/>
        </w:rPr>
        <w:t xml:space="preserve"> </w:t>
      </w:r>
      <w:proofErr w:type="spellStart"/>
      <w:r>
        <w:rPr>
          <w:b/>
          <w:i/>
          <w:sz w:val="18"/>
        </w:rPr>
        <w:t>OpenROAD</w:t>
      </w:r>
      <w:proofErr w:type="spellEnd"/>
      <w:r>
        <w:rPr>
          <w:b/>
          <w:i/>
          <w:spacing w:val="30"/>
          <w:sz w:val="18"/>
        </w:rPr>
        <w:t xml:space="preserve"> </w:t>
      </w:r>
      <w:r>
        <w:rPr>
          <w:b/>
          <w:i/>
          <w:sz w:val="18"/>
        </w:rPr>
        <w:t>Flow</w:t>
      </w:r>
      <w:r>
        <w:rPr>
          <w:b/>
          <w:i/>
          <w:spacing w:val="26"/>
          <w:sz w:val="18"/>
        </w:rPr>
        <w:t xml:space="preserve"> </w:t>
      </w:r>
      <w:r>
        <w:rPr>
          <w:b/>
          <w:i/>
          <w:sz w:val="18"/>
        </w:rPr>
        <w:t>Scripts,</w:t>
      </w:r>
      <w:r>
        <w:rPr>
          <w:b/>
          <w:i/>
          <w:spacing w:val="30"/>
          <w:sz w:val="18"/>
        </w:rPr>
        <w:t xml:space="preserve"> </w:t>
      </w:r>
      <w:r>
        <w:rPr>
          <w:b/>
          <w:i/>
          <w:sz w:val="18"/>
        </w:rPr>
        <w:t>RTL-to-GDSII</w:t>
      </w:r>
      <w:r>
        <w:rPr>
          <w:b/>
          <w:i/>
          <w:spacing w:val="27"/>
          <w:sz w:val="18"/>
        </w:rPr>
        <w:t xml:space="preserve"> </w:t>
      </w:r>
      <w:proofErr w:type="gramStart"/>
      <w:r>
        <w:rPr>
          <w:b/>
          <w:i/>
          <w:sz w:val="18"/>
        </w:rPr>
        <w:t>flow,</w:t>
      </w:r>
      <w:r>
        <w:rPr>
          <w:b/>
          <w:i/>
          <w:spacing w:val="-42"/>
          <w:sz w:val="18"/>
        </w:rPr>
        <w:t xml:space="preserve"> </w:t>
      </w:r>
      <w:r w:rsidR="00017B37">
        <w:rPr>
          <w:b/>
          <w:i/>
          <w:sz w:val="18"/>
        </w:rPr>
        <w:t xml:space="preserve"> </w:t>
      </w:r>
      <w:r>
        <w:rPr>
          <w:b/>
          <w:i/>
          <w:sz w:val="18"/>
        </w:rPr>
        <w:t>no</w:t>
      </w:r>
      <w:proofErr w:type="gramEnd"/>
      <w:r>
        <w:rPr>
          <w:b/>
          <w:i/>
          <w:sz w:val="18"/>
        </w:rPr>
        <w:t>-human-in-the-loop.</w:t>
      </w:r>
    </w:p>
    <w:p w14:paraId="008AB11A" w14:textId="77777777" w:rsidR="00251A0A" w:rsidRDefault="00251A0A">
      <w:pPr>
        <w:pStyle w:val="BodyText"/>
        <w:spacing w:before="6"/>
        <w:rPr>
          <w:b/>
          <w:i/>
          <w:sz w:val="24"/>
        </w:rPr>
      </w:pPr>
    </w:p>
    <w:p w14:paraId="63B8E013" w14:textId="329E120A" w:rsidR="00251A0A" w:rsidRDefault="00017B37">
      <w:pPr>
        <w:pStyle w:val="ListParagraph"/>
        <w:numPr>
          <w:ilvl w:val="0"/>
          <w:numId w:val="2"/>
        </w:numPr>
        <w:tabs>
          <w:tab w:val="left" w:pos="1536"/>
        </w:tabs>
        <w:jc w:val="left"/>
        <w:rPr>
          <w:sz w:val="20"/>
        </w:rPr>
      </w:pPr>
      <w:r>
        <w:rPr>
          <w:sz w:val="20"/>
        </w:rPr>
        <w:t xml:space="preserve">        I</w:t>
      </w:r>
      <w:r>
        <w:rPr>
          <w:sz w:val="16"/>
        </w:rPr>
        <w:t>NTRODUCTION</w:t>
      </w:r>
    </w:p>
    <w:p w14:paraId="761FF5CC" w14:textId="563F1F21" w:rsidR="007D0581" w:rsidRDefault="00137A12" w:rsidP="007D0581">
      <w:pPr>
        <w:pStyle w:val="BodyText"/>
        <w:spacing w:before="80" w:line="228" w:lineRule="auto"/>
        <w:ind w:left="127" w:right="38" w:firstLine="288"/>
        <w:jc w:val="both"/>
      </w:pPr>
      <w:r>
        <w:t xml:space="preserve">In this paper </w:t>
      </w:r>
      <w:proofErr w:type="gramStart"/>
      <w:r w:rsidR="007D0581">
        <w:t>I’</w:t>
      </w:r>
      <w:r>
        <w:t>ll</w:t>
      </w:r>
      <w:proofErr w:type="gramEnd"/>
      <w:r w:rsidR="007D0581">
        <w:t xml:space="preserve"> </w:t>
      </w:r>
      <w:r>
        <w:t xml:space="preserve">explain my experience of using </w:t>
      </w:r>
      <w:proofErr w:type="spellStart"/>
      <w:r>
        <w:t>OpenROAD</w:t>
      </w:r>
      <w:proofErr w:type="spellEnd"/>
      <w:r>
        <w:t xml:space="preserve">. </w:t>
      </w:r>
      <w:proofErr w:type="gramStart"/>
      <w:r w:rsidR="00245D48">
        <w:t>Firstly</w:t>
      </w:r>
      <w:proofErr w:type="gramEnd"/>
      <w:r w:rsidR="00245D48">
        <w:t xml:space="preserve"> I started with </w:t>
      </w:r>
      <w:proofErr w:type="spellStart"/>
      <w:r w:rsidR="00245D48">
        <w:t>gcd</w:t>
      </w:r>
      <w:proofErr w:type="spellEnd"/>
      <w:r w:rsidR="007D0581">
        <w:t xml:space="preserve"> design</w:t>
      </w:r>
      <w:r w:rsidR="00245D48">
        <w:t xml:space="preserve"> in </w:t>
      </w:r>
      <w:r w:rsidR="00017B37">
        <w:t>asap7</w:t>
      </w:r>
      <w:r w:rsidR="00245D48">
        <w:t xml:space="preserve"> PDK to understand the </w:t>
      </w:r>
      <w:r w:rsidR="00017B37">
        <w:t xml:space="preserve">working flow and experimented </w:t>
      </w:r>
      <w:proofErr w:type="spellStart"/>
      <w:r w:rsidR="00017B37">
        <w:t>gui</w:t>
      </w:r>
      <w:proofErr w:type="spellEnd"/>
      <w:r w:rsidR="00017B37">
        <w:t xml:space="preserve"> and </w:t>
      </w:r>
      <w:proofErr w:type="spellStart"/>
      <w:r w:rsidR="00017B37">
        <w:t>autotuner</w:t>
      </w:r>
      <w:proofErr w:type="spellEnd"/>
      <w:r w:rsidR="00017B37">
        <w:t xml:space="preserve"> for this design also verified logs, reports and </w:t>
      </w:r>
      <w:r w:rsidR="007D0581">
        <w:t xml:space="preserve">compared with </w:t>
      </w:r>
      <w:r w:rsidR="00017B37">
        <w:t xml:space="preserve">metadata file. Then I tried to include some </w:t>
      </w:r>
      <w:proofErr w:type="spellStart"/>
      <w:r w:rsidR="00017B37">
        <w:t>verilog</w:t>
      </w:r>
      <w:proofErr w:type="spellEnd"/>
      <w:r w:rsidR="00017B37">
        <w:t xml:space="preserve"> design into </w:t>
      </w:r>
      <w:proofErr w:type="spellStart"/>
      <w:r w:rsidR="00017B37">
        <w:t>Openroad</w:t>
      </w:r>
      <w:proofErr w:type="spellEnd"/>
      <w:r w:rsidR="00017B37">
        <w:t xml:space="preserve"> and started off with MIPS processor which was very complex to give many errors</w:t>
      </w:r>
      <w:r w:rsidR="002C069B">
        <w:t>.</w:t>
      </w:r>
      <w:r w:rsidR="00810F10">
        <w:t xml:space="preserve"> </w:t>
      </w:r>
      <w:r w:rsidR="002C069B">
        <w:t>S</w:t>
      </w:r>
      <w:r w:rsidR="00810F10">
        <w:t xml:space="preserve">o, I moved on to some basic design and added </w:t>
      </w:r>
      <w:proofErr w:type="gramStart"/>
      <w:r w:rsidR="00810F10">
        <w:t>32 bit</w:t>
      </w:r>
      <w:proofErr w:type="gramEnd"/>
      <w:r w:rsidR="00810F10">
        <w:t xml:space="preserve"> adder into </w:t>
      </w:r>
      <w:proofErr w:type="spellStart"/>
      <w:r w:rsidR="00810F10">
        <w:t>OpenROAD</w:t>
      </w:r>
      <w:proofErr w:type="spellEnd"/>
      <w:r w:rsidR="00810F10">
        <w:t xml:space="preserve"> which was successful.</w:t>
      </w:r>
      <w:r w:rsidR="00017B37">
        <w:t xml:space="preserve"> </w:t>
      </w:r>
    </w:p>
    <w:p w14:paraId="4E9A259B" w14:textId="77777777" w:rsidR="007D0581" w:rsidRDefault="007D0581" w:rsidP="007D0581">
      <w:pPr>
        <w:pStyle w:val="BodyText"/>
        <w:spacing w:before="80" w:line="228" w:lineRule="auto"/>
        <w:ind w:left="127" w:right="38" w:firstLine="288"/>
        <w:jc w:val="both"/>
      </w:pPr>
    </w:p>
    <w:p w14:paraId="28D18477" w14:textId="08D38DB8" w:rsidR="007D0581" w:rsidRDefault="007D0581" w:rsidP="007D0581">
      <w:pPr>
        <w:pStyle w:val="BodyText"/>
        <w:numPr>
          <w:ilvl w:val="0"/>
          <w:numId w:val="2"/>
        </w:numPr>
        <w:spacing w:before="80" w:line="228" w:lineRule="auto"/>
        <w:ind w:right="38"/>
        <w:jc w:val="left"/>
      </w:pPr>
      <w:r>
        <w:t>D</w:t>
      </w:r>
      <w:r>
        <w:rPr>
          <w:sz w:val="16"/>
        </w:rPr>
        <w:t xml:space="preserve">ESIGN </w:t>
      </w:r>
      <w:r>
        <w:t>F</w:t>
      </w:r>
      <w:r>
        <w:rPr>
          <w:sz w:val="16"/>
        </w:rPr>
        <w:t>LOW</w:t>
      </w:r>
      <w:r>
        <w:rPr>
          <w:spacing w:val="-2"/>
          <w:sz w:val="16"/>
        </w:rPr>
        <w:t xml:space="preserve"> </w:t>
      </w:r>
      <w:r>
        <w:t>O</w:t>
      </w:r>
      <w:r>
        <w:rPr>
          <w:sz w:val="16"/>
        </w:rPr>
        <w:t>VERVIEW</w:t>
      </w:r>
    </w:p>
    <w:p w14:paraId="0EB7E965" w14:textId="4F43C66C" w:rsidR="007D0581" w:rsidRDefault="007D0581" w:rsidP="007D0581">
      <w:pPr>
        <w:pStyle w:val="BodyText"/>
        <w:spacing w:before="80" w:line="228" w:lineRule="auto"/>
        <w:ind w:left="127" w:right="38" w:firstLine="288"/>
        <w:jc w:val="both"/>
      </w:pPr>
      <w:proofErr w:type="spellStart"/>
      <w:r>
        <w:t>Ill</w:t>
      </w:r>
      <w:proofErr w:type="spellEnd"/>
      <w:r>
        <w:t xml:space="preserve"> try to explain the design flow of ORFS. The ORFS design flow includes 6 steps to be successful RTL to GDSII they are Synth, floorplan, place, CTS, route, finish. Which resembles the normal </w:t>
      </w:r>
      <w:proofErr w:type="spellStart"/>
      <w:r>
        <w:t>asic</w:t>
      </w:r>
      <w:proofErr w:type="spellEnd"/>
      <w:r>
        <w:t xml:space="preserve"> design flow. </w:t>
      </w:r>
      <w:proofErr w:type="spellStart"/>
      <w:r>
        <w:t>Tcl</w:t>
      </w:r>
      <w:proofErr w:type="spellEnd"/>
      <w:r>
        <w:t xml:space="preserve"> scripts are used to automate this flow. The platforms directory take care of the configuration files for the asap7 (7nm PDK</w:t>
      </w:r>
      <w:proofErr w:type="gramStart"/>
      <w:r>
        <w:t>) .Adding</w:t>
      </w:r>
      <w:proofErr w:type="gramEnd"/>
      <w:r>
        <w:t xml:space="preserve"> a design onto the designs directory and adding suitable design config on the </w:t>
      </w:r>
      <w:proofErr w:type="spellStart"/>
      <w:r>
        <w:t>makefile</w:t>
      </w:r>
      <w:proofErr w:type="spellEnd"/>
      <w:r>
        <w:t xml:space="preserve"> would lead to run a new design. </w:t>
      </w:r>
    </w:p>
    <w:p w14:paraId="68051EA2" w14:textId="71867416" w:rsidR="007D0581" w:rsidRPr="007D0581" w:rsidRDefault="007D0581" w:rsidP="007D0581">
      <w:pPr>
        <w:pStyle w:val="BodyText"/>
        <w:spacing w:before="80" w:line="228" w:lineRule="auto"/>
        <w:ind w:left="127" w:right="38" w:firstLine="288"/>
        <w:jc w:val="both"/>
      </w:pPr>
      <w:r>
        <w:t xml:space="preserve">The </w:t>
      </w:r>
      <w:proofErr w:type="spellStart"/>
      <w:r>
        <w:t>Yosys</w:t>
      </w:r>
      <w:proofErr w:type="spellEnd"/>
      <w:r>
        <w:t xml:space="preserve"> tool synthesizes and tests the design if suitable testbench is provided, The </w:t>
      </w:r>
      <w:proofErr w:type="spellStart"/>
      <w:r>
        <w:t>Openroad</w:t>
      </w:r>
      <w:proofErr w:type="spellEnd"/>
      <w:r>
        <w:t xml:space="preserve"> tool take care of other flow steps which were mentioned above. At every step the detailed area utilization, power, timing, </w:t>
      </w:r>
      <w:proofErr w:type="spellStart"/>
      <w:r>
        <w:t>wns</w:t>
      </w:r>
      <w:proofErr w:type="spellEnd"/>
      <w:r>
        <w:t xml:space="preserve"> and other performance parameters can be noted from the logs. The metadata </w:t>
      </w:r>
      <w:proofErr w:type="spellStart"/>
      <w:r>
        <w:t>json</w:t>
      </w:r>
      <w:proofErr w:type="spellEnd"/>
      <w:r>
        <w:t xml:space="preserve"> file contains the information regarding the previous best PPA results obtained which had to be improved.</w:t>
      </w:r>
    </w:p>
    <w:p w14:paraId="08E03D81" w14:textId="4B9175F3" w:rsidR="002C069B" w:rsidRPr="002C069B" w:rsidRDefault="002C069B" w:rsidP="007D0581">
      <w:pPr>
        <w:pStyle w:val="BodyText"/>
        <w:ind w:right="231"/>
      </w:pPr>
    </w:p>
    <w:p w14:paraId="7574C50F" w14:textId="77777777" w:rsidR="00251A0A" w:rsidRDefault="00000000">
      <w:pPr>
        <w:pStyle w:val="ListParagraph"/>
        <w:numPr>
          <w:ilvl w:val="0"/>
          <w:numId w:val="2"/>
        </w:numPr>
        <w:tabs>
          <w:tab w:val="left" w:pos="1496"/>
        </w:tabs>
        <w:ind w:left="1495" w:hanging="342"/>
        <w:jc w:val="left"/>
        <w:rPr>
          <w:sz w:val="20"/>
        </w:rPr>
      </w:pPr>
      <w:r>
        <w:rPr>
          <w:sz w:val="20"/>
        </w:rPr>
        <w:t>E</w:t>
      </w:r>
      <w:r>
        <w:rPr>
          <w:sz w:val="16"/>
        </w:rPr>
        <w:t>XPERIENCE</w:t>
      </w:r>
      <w:r>
        <w:rPr>
          <w:spacing w:val="-1"/>
          <w:sz w:val="16"/>
        </w:rPr>
        <w:t xml:space="preserve"> </w:t>
      </w:r>
      <w:r>
        <w:rPr>
          <w:sz w:val="16"/>
        </w:rPr>
        <w:t>OF</w:t>
      </w:r>
      <w:r>
        <w:rPr>
          <w:spacing w:val="-3"/>
          <w:sz w:val="16"/>
        </w:rPr>
        <w:t xml:space="preserve"> </w:t>
      </w:r>
      <w:r>
        <w:rPr>
          <w:sz w:val="20"/>
        </w:rPr>
        <w:t>U</w:t>
      </w:r>
      <w:r>
        <w:rPr>
          <w:sz w:val="16"/>
        </w:rPr>
        <w:t>SING</w:t>
      </w:r>
      <w:r>
        <w:rPr>
          <w:spacing w:val="-1"/>
          <w:sz w:val="16"/>
        </w:rPr>
        <w:t xml:space="preserve"> </w:t>
      </w:r>
      <w:r>
        <w:rPr>
          <w:sz w:val="20"/>
        </w:rPr>
        <w:t>ORFS</w:t>
      </w:r>
    </w:p>
    <w:p w14:paraId="1BB8D53A" w14:textId="19432EAB" w:rsidR="00251A0A" w:rsidRDefault="00000000">
      <w:pPr>
        <w:pStyle w:val="BodyText"/>
        <w:spacing w:before="178"/>
        <w:ind w:left="127" w:right="39" w:firstLine="253"/>
        <w:jc w:val="both"/>
      </w:pPr>
      <w:r>
        <w:t>Our</w:t>
      </w:r>
      <w:r>
        <w:rPr>
          <w:spacing w:val="1"/>
        </w:rPr>
        <w:t xml:space="preserve"> </w:t>
      </w:r>
      <w:r w:rsidR="000F3868">
        <w:t xml:space="preserve">Coming to my experience of using ORFS, It was a very good start to learn about </w:t>
      </w:r>
      <w:proofErr w:type="spellStart"/>
      <w:r w:rsidR="000F3868">
        <w:t>vlsi</w:t>
      </w:r>
      <w:proofErr w:type="spellEnd"/>
      <w:r w:rsidR="000F3868">
        <w:t xml:space="preserve"> and trying to improve its PPA would be a knowledgeable and a challenging work.</w:t>
      </w:r>
    </w:p>
    <w:p w14:paraId="41621E21" w14:textId="1EE4F5CD" w:rsidR="000F3868" w:rsidRDefault="000F3868">
      <w:pPr>
        <w:pStyle w:val="BodyText"/>
        <w:spacing w:before="178"/>
        <w:ind w:left="127" w:right="39" w:firstLine="253"/>
        <w:jc w:val="both"/>
      </w:pPr>
      <w:r>
        <w:t>In my case I was trying to decrease the total area utilization</w:t>
      </w:r>
      <w:r w:rsidR="00353927">
        <w:t xml:space="preserve"> of the design by changing some of the modelling styles in the design files. I included a </w:t>
      </w:r>
      <w:proofErr w:type="gramStart"/>
      <w:r w:rsidR="00353927">
        <w:t>32 bit</w:t>
      </w:r>
      <w:proofErr w:type="gramEnd"/>
      <w:r w:rsidR="00353927">
        <w:t xml:space="preserve"> adder file into ORFS and started checking on it by</w:t>
      </w:r>
      <w:r w:rsidR="00B8096B">
        <w:t xml:space="preserve"> using behavioral modelling and data flow modelling instead of structural modelling</w:t>
      </w:r>
      <w:r w:rsidR="00353927">
        <w:t xml:space="preserve">. As a </w:t>
      </w:r>
      <w:proofErr w:type="gramStart"/>
      <w:r w:rsidR="00353927">
        <w:t>result</w:t>
      </w:r>
      <w:proofErr w:type="gramEnd"/>
      <w:r w:rsidR="00353927">
        <w:t xml:space="preserve"> I found some important </w:t>
      </w:r>
      <w:r w:rsidR="00B8096B">
        <w:t>outputs</w:t>
      </w:r>
      <w:r w:rsidR="00353927">
        <w:t xml:space="preserve"> which are mentioned in the </w:t>
      </w:r>
      <w:r w:rsidR="00B8096B">
        <w:t>conclusion and results</w:t>
      </w:r>
      <w:r w:rsidR="00353927">
        <w:t xml:space="preserve"> section. </w:t>
      </w:r>
    </w:p>
    <w:p w14:paraId="425BE653" w14:textId="7D7A95E3" w:rsidR="00251A0A" w:rsidRPr="00137A12" w:rsidRDefault="00000000" w:rsidP="00137A12">
      <w:pPr>
        <w:pStyle w:val="BodyText"/>
        <w:rPr>
          <w:sz w:val="22"/>
        </w:rPr>
      </w:pPr>
      <w:r>
        <w:br w:type="column"/>
      </w:r>
    </w:p>
    <w:p w14:paraId="5A9FE33B" w14:textId="3D228C13" w:rsidR="00251A0A" w:rsidRDefault="00B8096B">
      <w:pPr>
        <w:pStyle w:val="BodyText"/>
        <w:ind w:left="127" w:right="102" w:firstLine="253"/>
        <w:jc w:val="both"/>
      </w:pPr>
      <w:r>
        <w:t xml:space="preserve">While in the process of exploring the tool I learnt many things </w:t>
      </w:r>
      <w:proofErr w:type="spellStart"/>
      <w:r>
        <w:t>infact</w:t>
      </w:r>
      <w:proofErr w:type="spellEnd"/>
      <w:r>
        <w:t xml:space="preserve"> I came to know the actual working of a ASIC flow, processor architecture including branch </w:t>
      </w:r>
      <w:proofErr w:type="gramStart"/>
      <w:r>
        <w:t>prediction(</w:t>
      </w:r>
      <w:proofErr w:type="gramEnd"/>
      <w:r>
        <w:t xml:space="preserve">Ibex) which </w:t>
      </w:r>
      <w:r w:rsidR="003A5D30">
        <w:t>is</w:t>
      </w:r>
      <w:r>
        <w:t xml:space="preserve"> my area of interest</w:t>
      </w:r>
      <w:r w:rsidR="00000000">
        <w:t>.</w:t>
      </w:r>
      <w:r>
        <w:t xml:space="preserve"> After getting some of the useful results</w:t>
      </w:r>
      <w:r w:rsidR="003A5D30">
        <w:t xml:space="preserve"> on </w:t>
      </w:r>
      <w:proofErr w:type="gramStart"/>
      <w:r w:rsidR="003A5D30">
        <w:t>32 bit</w:t>
      </w:r>
      <w:proofErr w:type="gramEnd"/>
      <w:r w:rsidR="003A5D30">
        <w:t xml:space="preserve"> adder</w:t>
      </w:r>
      <w:r>
        <w:t xml:space="preserve"> I tried to implement </w:t>
      </w:r>
      <w:proofErr w:type="spellStart"/>
      <w:r>
        <w:t>samething</w:t>
      </w:r>
      <w:proofErr w:type="spellEnd"/>
      <w:r>
        <w:t xml:space="preserve"> on riscv32i processor by changing some of the structu</w:t>
      </w:r>
      <w:r w:rsidR="003A5D30">
        <w:t xml:space="preserve">ral </w:t>
      </w:r>
      <w:r>
        <w:t xml:space="preserve">and dataflow modelling to behavioral modelling and </w:t>
      </w:r>
      <w:r w:rsidR="003A5D30">
        <w:t>yet to get the results</w:t>
      </w:r>
      <w:r>
        <w:t>.</w:t>
      </w:r>
    </w:p>
    <w:p w14:paraId="5E1398B7" w14:textId="0B47FB2E" w:rsidR="002D0EA5" w:rsidRDefault="002D0EA5">
      <w:pPr>
        <w:pStyle w:val="BodyText"/>
        <w:ind w:left="127" w:right="102" w:firstLine="253"/>
        <w:jc w:val="both"/>
      </w:pPr>
      <w:r>
        <w:t xml:space="preserve">I learnt the detailed </w:t>
      </w:r>
      <w:r>
        <w:rPr>
          <w:b/>
          <w:i/>
          <w:sz w:val="18"/>
        </w:rPr>
        <w:t>RTL-to-GDSII</w:t>
      </w:r>
      <w:r>
        <w:t xml:space="preserve"> flow, Gui in each step of the flow was very helpful to visualize and </w:t>
      </w:r>
      <w:proofErr w:type="spellStart"/>
      <w:r>
        <w:t>analyse</w:t>
      </w:r>
      <w:proofErr w:type="spellEnd"/>
      <w:r>
        <w:t xml:space="preserve"> the PPA, I got to know the use of </w:t>
      </w:r>
      <w:proofErr w:type="spellStart"/>
      <w:r>
        <w:t>Klayout</w:t>
      </w:r>
      <w:proofErr w:type="spellEnd"/>
      <w:r>
        <w:t xml:space="preserve">, </w:t>
      </w:r>
      <w:proofErr w:type="spellStart"/>
      <w:r>
        <w:t>Autotuner</w:t>
      </w:r>
      <w:proofErr w:type="spellEnd"/>
      <w:r>
        <w:t>, Jenkins and mainly Docker.</w:t>
      </w:r>
      <w:r w:rsidR="00A37DF0">
        <w:t xml:space="preserve"> </w:t>
      </w:r>
      <w:proofErr w:type="gramStart"/>
      <w:r w:rsidR="00A37DF0">
        <w:t>Also</w:t>
      </w:r>
      <w:proofErr w:type="gramEnd"/>
      <w:r w:rsidR="00A37DF0">
        <w:t xml:space="preserve"> I got to know the use of SSH keys in git.</w:t>
      </w:r>
      <w:r>
        <w:t xml:space="preserve"> It would be helpful if I get access to cloud platform of </w:t>
      </w:r>
      <w:proofErr w:type="spellStart"/>
      <w:r>
        <w:t>openRoad</w:t>
      </w:r>
      <w:proofErr w:type="spellEnd"/>
      <w:r>
        <w:t xml:space="preserve"> </w:t>
      </w:r>
      <w:r w:rsidR="00A37DF0">
        <w:t>for further studies</w:t>
      </w:r>
      <w:r>
        <w:t>.</w:t>
      </w:r>
    </w:p>
    <w:p w14:paraId="42DD298C" w14:textId="77777777" w:rsidR="00251A0A" w:rsidRDefault="00251A0A">
      <w:pPr>
        <w:pStyle w:val="BodyText"/>
        <w:spacing w:before="9"/>
        <w:rPr>
          <w:sz w:val="22"/>
        </w:rPr>
      </w:pPr>
    </w:p>
    <w:p w14:paraId="398FB4E7" w14:textId="7B62D3A0" w:rsidR="00251A0A" w:rsidRDefault="00B8096B">
      <w:pPr>
        <w:pStyle w:val="ListParagraph"/>
        <w:numPr>
          <w:ilvl w:val="0"/>
          <w:numId w:val="2"/>
        </w:numPr>
        <w:tabs>
          <w:tab w:val="left" w:pos="1054"/>
        </w:tabs>
        <w:ind w:left="1053" w:hanging="346"/>
        <w:jc w:val="left"/>
        <w:rPr>
          <w:sz w:val="16"/>
        </w:rPr>
      </w:pPr>
      <w:r>
        <w:rPr>
          <w:sz w:val="20"/>
        </w:rPr>
        <w:t xml:space="preserve">     </w:t>
      </w:r>
      <w:r w:rsidR="00000000">
        <w:rPr>
          <w:sz w:val="20"/>
        </w:rPr>
        <w:t>C</w:t>
      </w:r>
      <w:r w:rsidR="00000000">
        <w:rPr>
          <w:sz w:val="16"/>
        </w:rPr>
        <w:t>ONCLUSIONS</w:t>
      </w:r>
      <w:r w:rsidR="00000000">
        <w:rPr>
          <w:spacing w:val="-1"/>
          <w:sz w:val="16"/>
        </w:rPr>
        <w:t xml:space="preserve"> </w:t>
      </w:r>
      <w:r w:rsidR="00000000">
        <w:rPr>
          <w:sz w:val="16"/>
        </w:rPr>
        <w:t>AND</w:t>
      </w:r>
      <w:r w:rsidR="00000000">
        <w:rPr>
          <w:spacing w:val="-3"/>
          <w:sz w:val="16"/>
        </w:rPr>
        <w:t xml:space="preserve"> </w:t>
      </w:r>
      <w:r w:rsidR="00000000">
        <w:rPr>
          <w:sz w:val="20"/>
        </w:rPr>
        <w:t>R</w:t>
      </w:r>
      <w:r>
        <w:rPr>
          <w:sz w:val="16"/>
        </w:rPr>
        <w:t>ESULTS</w:t>
      </w:r>
    </w:p>
    <w:p w14:paraId="75C5E353" w14:textId="0C6422FF" w:rsidR="004F33C6" w:rsidRDefault="00000000" w:rsidP="00B8096B">
      <w:pPr>
        <w:pStyle w:val="BodyText"/>
        <w:spacing w:before="80" w:line="228" w:lineRule="auto"/>
        <w:ind w:left="127" w:right="103" w:firstLine="288"/>
        <w:jc w:val="both"/>
      </w:pPr>
      <w:r>
        <w:t>I</w:t>
      </w:r>
      <w:r w:rsidR="00B8096B">
        <w:t xml:space="preserve"> referred to some of the </w:t>
      </w:r>
      <w:r w:rsidR="00A37DF0">
        <w:t>papers mentioned below</w:t>
      </w:r>
      <w:r w:rsidR="00B8096B">
        <w:t xml:space="preserve"> and </w:t>
      </w:r>
      <w:proofErr w:type="spellStart"/>
      <w:r w:rsidR="00B8096B">
        <w:t>openROAD</w:t>
      </w:r>
      <w:proofErr w:type="spellEnd"/>
      <w:r w:rsidR="00B8096B">
        <w:t xml:space="preserve"> webpage documentation was very helpful in knowing the </w:t>
      </w:r>
      <w:r w:rsidR="003B5219">
        <w:t xml:space="preserve">actual tools available in </w:t>
      </w:r>
      <w:proofErr w:type="spellStart"/>
      <w:r w:rsidR="003B5219">
        <w:t>openroad</w:t>
      </w:r>
      <w:proofErr w:type="spellEnd"/>
      <w:r w:rsidR="003B5219">
        <w:t xml:space="preserve">. It also had a mention of decreasing area utilization by </w:t>
      </w:r>
      <w:r w:rsidR="004F33C6">
        <w:t xml:space="preserve">making changes in design or tool would be fine. This is where </w:t>
      </w:r>
      <w:r w:rsidR="00A37DF0">
        <w:t>I</w:t>
      </w:r>
      <w:r w:rsidR="004F33C6">
        <w:t xml:space="preserve"> got an idea.</w:t>
      </w:r>
      <w:r w:rsidR="002D0EA5">
        <w:t xml:space="preserve"> </w:t>
      </w:r>
      <w:r w:rsidR="004F33C6">
        <w:t xml:space="preserve"> </w:t>
      </w:r>
    </w:p>
    <w:p w14:paraId="1DB9086B" w14:textId="71648107" w:rsidR="00251A0A" w:rsidRDefault="004F33C6" w:rsidP="00B8096B">
      <w:pPr>
        <w:pStyle w:val="BodyText"/>
        <w:spacing w:before="80" w:line="228" w:lineRule="auto"/>
        <w:ind w:left="127" w:right="103" w:firstLine="288"/>
        <w:jc w:val="both"/>
      </w:pPr>
      <w:r>
        <w:t xml:space="preserve">The area utilization when I used structural modelling was 18% and after changing it to behavioral modelling it was 16% with more of </w:t>
      </w:r>
      <w:proofErr w:type="spellStart"/>
      <w:r>
        <w:t>sequencial</w:t>
      </w:r>
      <w:proofErr w:type="spellEnd"/>
      <w:r>
        <w:t xml:space="preserve"> circuit rather than combinational circuit. This shows that using procedural assignment rather than continuous assignment</w:t>
      </w:r>
      <w:r w:rsidR="00A37DF0">
        <w:t xml:space="preserve"> statement </w:t>
      </w:r>
      <w:r>
        <w:t xml:space="preserve">would decrease the area </w:t>
      </w:r>
      <w:r w:rsidR="00A37DF0">
        <w:t xml:space="preserve">occupied </w:t>
      </w:r>
      <w:r>
        <w:t xml:space="preserve">drastically in larger designs. I also verified the results in </w:t>
      </w:r>
      <w:proofErr w:type="spellStart"/>
      <w:r>
        <w:t>Autotuner</w:t>
      </w:r>
      <w:proofErr w:type="spellEnd"/>
      <w:r>
        <w:t xml:space="preserve"> which showed similar PPA other than area.</w:t>
      </w:r>
    </w:p>
    <w:p w14:paraId="594BA239" w14:textId="459B4BE2" w:rsidR="003A5D30" w:rsidRDefault="003A5D30" w:rsidP="003A5D30">
      <w:pPr>
        <w:pStyle w:val="BodyText"/>
        <w:spacing w:before="80" w:line="228" w:lineRule="auto"/>
        <w:ind w:left="127" w:right="103" w:firstLine="288"/>
        <w:jc w:val="both"/>
      </w:pPr>
      <w:r>
        <w:t xml:space="preserve">The tool really needs to be worked on the compilation time. I don’t know if this could be improved by using multicore processor involved desktops. The PPA available is okay as per my research in this field. but necessary changes should be made in decreasing the power by using techniques like clock gating/transition reduction and downsizing the </w:t>
      </w:r>
      <w:proofErr w:type="spellStart"/>
      <w:r>
        <w:t>non critical</w:t>
      </w:r>
      <w:proofErr w:type="spellEnd"/>
      <w:r>
        <w:t xml:space="preserve"> path circuits.</w:t>
      </w:r>
    </w:p>
    <w:p w14:paraId="5E84A71E" w14:textId="77777777" w:rsidR="00251A0A" w:rsidRDefault="00251A0A">
      <w:pPr>
        <w:pStyle w:val="BodyText"/>
        <w:spacing w:before="7"/>
        <w:rPr>
          <w:sz w:val="24"/>
        </w:rPr>
      </w:pPr>
    </w:p>
    <w:p w14:paraId="220C1739" w14:textId="77777777" w:rsidR="00251A0A" w:rsidRDefault="00000000">
      <w:pPr>
        <w:ind w:left="2027" w:right="2005"/>
        <w:jc w:val="center"/>
        <w:rPr>
          <w:sz w:val="16"/>
        </w:rPr>
      </w:pPr>
      <w:r>
        <w:rPr>
          <w:sz w:val="20"/>
        </w:rPr>
        <w:t>R</w:t>
      </w:r>
      <w:r>
        <w:rPr>
          <w:sz w:val="16"/>
        </w:rPr>
        <w:t>EFERENCES</w:t>
      </w:r>
    </w:p>
    <w:p w14:paraId="44E399B5" w14:textId="77777777" w:rsidR="00251A0A" w:rsidRDefault="00251A0A">
      <w:pPr>
        <w:pStyle w:val="BodyText"/>
        <w:spacing w:before="6"/>
        <w:rPr>
          <w:sz w:val="26"/>
        </w:rPr>
      </w:pPr>
    </w:p>
    <w:p w14:paraId="6A8C90D7" w14:textId="0F0231B5" w:rsidR="00251A0A" w:rsidRDefault="00353927">
      <w:pPr>
        <w:pStyle w:val="ListParagraph"/>
        <w:numPr>
          <w:ilvl w:val="0"/>
          <w:numId w:val="1"/>
        </w:numPr>
        <w:tabs>
          <w:tab w:val="left" w:pos="488"/>
        </w:tabs>
        <w:spacing w:line="235" w:lineRule="auto"/>
        <w:ind w:right="103" w:hanging="353"/>
        <w:rPr>
          <w:i/>
          <w:sz w:val="16"/>
        </w:rPr>
      </w:pPr>
      <w:r w:rsidRPr="00353927">
        <w:rPr>
          <w:sz w:val="16"/>
          <w:szCs w:val="16"/>
        </w:rPr>
        <w:t xml:space="preserve">Tutu </w:t>
      </w:r>
      <w:proofErr w:type="gramStart"/>
      <w:r w:rsidRPr="00353927">
        <w:rPr>
          <w:sz w:val="16"/>
          <w:szCs w:val="16"/>
        </w:rPr>
        <w:t>Ajayi ,</w:t>
      </w:r>
      <w:proofErr w:type="gramEnd"/>
      <w:r w:rsidRPr="00353927">
        <w:rPr>
          <w:sz w:val="16"/>
          <w:szCs w:val="16"/>
        </w:rPr>
        <w:t xml:space="preserve"> Vidya A. Chhabria</w:t>
      </w:r>
      <w:r w:rsidR="00000000">
        <w:rPr>
          <w:sz w:val="16"/>
        </w:rPr>
        <w:t>,</w:t>
      </w:r>
      <w:r w:rsidR="00000000">
        <w:rPr>
          <w:spacing w:val="1"/>
          <w:sz w:val="16"/>
        </w:rPr>
        <w:t xml:space="preserve"> </w:t>
      </w:r>
      <w:r w:rsidR="00000000">
        <w:rPr>
          <w:sz w:val="16"/>
        </w:rPr>
        <w:t>“</w:t>
      </w:r>
      <w:r w:rsidRPr="00353927">
        <w:rPr>
          <w:sz w:val="16"/>
          <w:szCs w:val="16"/>
        </w:rPr>
        <w:t xml:space="preserve">INVITED: Toward an Open-Source Digital Flow: First Learnings from the </w:t>
      </w:r>
      <w:proofErr w:type="spellStart"/>
      <w:r w:rsidRPr="00353927">
        <w:rPr>
          <w:sz w:val="16"/>
          <w:szCs w:val="16"/>
        </w:rPr>
        <w:t>OpenROAD</w:t>
      </w:r>
      <w:proofErr w:type="spellEnd"/>
      <w:r w:rsidRPr="00353927">
        <w:rPr>
          <w:sz w:val="16"/>
          <w:szCs w:val="16"/>
        </w:rPr>
        <w:t xml:space="preserve"> Project</w:t>
      </w:r>
      <w:r w:rsidR="00000000">
        <w:rPr>
          <w:sz w:val="16"/>
        </w:rPr>
        <w:t xml:space="preserve">” </w:t>
      </w:r>
      <w:r w:rsidRPr="00353927">
        <w:rPr>
          <w:sz w:val="16"/>
          <w:szCs w:val="16"/>
        </w:rPr>
        <w:t>DAC ’19, June 2–6, 2019, Las Vegas, NV, US</w:t>
      </w:r>
      <w:r>
        <w:rPr>
          <w:sz w:val="16"/>
          <w:szCs w:val="16"/>
        </w:rPr>
        <w:t>A.</w:t>
      </w:r>
    </w:p>
    <w:p w14:paraId="674F0B91" w14:textId="55DCCAF0" w:rsidR="00251A0A" w:rsidRPr="002D0EA5" w:rsidRDefault="002D0EA5" w:rsidP="002D0EA5">
      <w:pPr>
        <w:pStyle w:val="ListParagraph"/>
        <w:numPr>
          <w:ilvl w:val="0"/>
          <w:numId w:val="1"/>
        </w:numPr>
        <w:tabs>
          <w:tab w:val="left" w:pos="488"/>
        </w:tabs>
        <w:spacing w:before="49" w:line="235" w:lineRule="auto"/>
        <w:ind w:right="103" w:hanging="353"/>
        <w:rPr>
          <w:sz w:val="16"/>
        </w:rPr>
      </w:pPr>
      <w:r w:rsidRPr="002D0EA5">
        <w:rPr>
          <w:sz w:val="16"/>
          <w:szCs w:val="16"/>
        </w:rPr>
        <w:t>Andrew B. Kahng and Tom Spyrou</w:t>
      </w:r>
      <w:r w:rsidR="00000000" w:rsidRPr="002D0EA5">
        <w:rPr>
          <w:sz w:val="16"/>
          <w:szCs w:val="16"/>
        </w:rPr>
        <w:t>,</w:t>
      </w:r>
      <w:r w:rsidR="00000000">
        <w:rPr>
          <w:sz w:val="16"/>
        </w:rPr>
        <w:t xml:space="preserve"> </w:t>
      </w:r>
      <w:r w:rsidR="004F33C6" w:rsidRPr="004F33C6">
        <w:rPr>
          <w:sz w:val="16"/>
        </w:rPr>
        <w:t>“</w:t>
      </w:r>
      <w:r w:rsidR="004F33C6" w:rsidRPr="004F33C6">
        <w:rPr>
          <w:sz w:val="16"/>
          <w:szCs w:val="16"/>
        </w:rPr>
        <w:t xml:space="preserve">The </w:t>
      </w:r>
      <w:proofErr w:type="spellStart"/>
      <w:r w:rsidR="004F33C6" w:rsidRPr="004F33C6">
        <w:rPr>
          <w:sz w:val="16"/>
          <w:szCs w:val="16"/>
        </w:rPr>
        <w:t>OpenROAD</w:t>
      </w:r>
      <w:proofErr w:type="spellEnd"/>
      <w:r w:rsidR="004F33C6" w:rsidRPr="004F33C6">
        <w:rPr>
          <w:sz w:val="16"/>
          <w:szCs w:val="16"/>
        </w:rPr>
        <w:t xml:space="preserve"> Project:</w:t>
      </w:r>
      <w:r w:rsidR="004F33C6" w:rsidRPr="004F33C6">
        <w:rPr>
          <w:sz w:val="16"/>
          <w:szCs w:val="16"/>
        </w:rPr>
        <w:br/>
        <w:t xml:space="preserve">Unleashing Hardware </w:t>
      </w:r>
      <w:proofErr w:type="gramStart"/>
      <w:r w:rsidR="004F33C6" w:rsidRPr="004F33C6">
        <w:rPr>
          <w:sz w:val="16"/>
          <w:szCs w:val="16"/>
        </w:rPr>
        <w:t>Innovation</w:t>
      </w:r>
      <w:r w:rsidR="004F33C6" w:rsidRPr="004F33C6">
        <w:rPr>
          <w:sz w:val="16"/>
          <w:szCs w:val="16"/>
        </w:rPr>
        <w:t>”</w:t>
      </w:r>
      <w:r w:rsidR="004F33C6">
        <w:rPr>
          <w:rFonts w:ascii="Arial" w:hAnsi="Arial" w:cs="Arial"/>
          <w:sz w:val="16"/>
          <w:szCs w:val="16"/>
        </w:rPr>
        <w:t xml:space="preserve"> </w:t>
      </w:r>
      <w:r>
        <w:rPr>
          <w:sz w:val="16"/>
          <w:szCs w:val="16"/>
        </w:rPr>
        <w:t>..</w:t>
      </w:r>
      <w:proofErr w:type="gramEnd"/>
    </w:p>
    <w:p w14:paraId="65E87D5D" w14:textId="77777777" w:rsidR="00251A0A" w:rsidRDefault="00251A0A">
      <w:pPr>
        <w:spacing w:line="187" w:lineRule="auto"/>
        <w:jc w:val="center"/>
        <w:rPr>
          <w:sz w:val="20"/>
        </w:rPr>
        <w:sectPr w:rsidR="00251A0A">
          <w:type w:val="continuous"/>
          <w:pgSz w:w="11910" w:h="16840"/>
          <w:pgMar w:top="560" w:right="800" w:bottom="280" w:left="780" w:header="720" w:footer="720" w:gutter="0"/>
          <w:cols w:num="2" w:space="720" w:equalWidth="0">
            <w:col w:w="5038" w:space="187"/>
            <w:col w:w="5105"/>
          </w:cols>
        </w:sectPr>
      </w:pPr>
    </w:p>
    <w:p w14:paraId="231E3ED7" w14:textId="77777777" w:rsidR="00251A0A" w:rsidRDefault="00251A0A">
      <w:pPr>
        <w:pStyle w:val="BodyText"/>
        <w:rPr>
          <w:b/>
        </w:rPr>
      </w:pPr>
    </w:p>
    <w:p w14:paraId="5A5D80B7" w14:textId="77777777" w:rsidR="00251A0A" w:rsidRDefault="00251A0A">
      <w:pPr>
        <w:pStyle w:val="BodyText"/>
        <w:rPr>
          <w:b/>
        </w:rPr>
      </w:pPr>
    </w:p>
    <w:p w14:paraId="4EC32478" w14:textId="1DA426ED" w:rsidR="00251A0A" w:rsidRDefault="00251A0A" w:rsidP="00B8096B">
      <w:pPr>
        <w:spacing w:before="94"/>
        <w:rPr>
          <w:sz w:val="16"/>
        </w:rPr>
      </w:pPr>
    </w:p>
    <w:sectPr w:rsidR="00251A0A">
      <w:type w:val="continuous"/>
      <w:pgSz w:w="11910" w:h="16840"/>
      <w:pgMar w:top="560" w:right="80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40A86"/>
    <w:multiLevelType w:val="hybridMultilevel"/>
    <w:tmpl w:val="919460A4"/>
    <w:lvl w:ilvl="0" w:tplc="D5ACD918">
      <w:start w:val="1"/>
      <w:numFmt w:val="decimal"/>
      <w:lvlText w:val="[%1]"/>
      <w:lvlJc w:val="left"/>
      <w:pPr>
        <w:ind w:left="501" w:hanging="360"/>
      </w:pPr>
      <w:rPr>
        <w:rFonts w:ascii="Times New Roman" w:eastAsia="Times New Roman" w:hAnsi="Times New Roman" w:cs="Times New Roman" w:hint="default"/>
        <w:i w:val="0"/>
        <w:iCs/>
        <w:w w:val="100"/>
        <w:sz w:val="16"/>
        <w:szCs w:val="16"/>
        <w:lang w:val="en-US" w:eastAsia="en-US" w:bidi="ar-SA"/>
      </w:rPr>
    </w:lvl>
    <w:lvl w:ilvl="1" w:tplc="50C273AC">
      <w:numFmt w:val="bullet"/>
      <w:lvlText w:val="•"/>
      <w:lvlJc w:val="left"/>
      <w:pPr>
        <w:ind w:left="963" w:hanging="360"/>
      </w:pPr>
      <w:rPr>
        <w:rFonts w:hint="default"/>
        <w:lang w:val="en-US" w:eastAsia="en-US" w:bidi="ar-SA"/>
      </w:rPr>
    </w:lvl>
    <w:lvl w:ilvl="2" w:tplc="293C5824">
      <w:numFmt w:val="bullet"/>
      <w:lvlText w:val="•"/>
      <w:lvlJc w:val="left"/>
      <w:pPr>
        <w:ind w:left="1425" w:hanging="360"/>
      </w:pPr>
      <w:rPr>
        <w:rFonts w:hint="default"/>
        <w:lang w:val="en-US" w:eastAsia="en-US" w:bidi="ar-SA"/>
      </w:rPr>
    </w:lvl>
    <w:lvl w:ilvl="3" w:tplc="EAA20266">
      <w:numFmt w:val="bullet"/>
      <w:lvlText w:val="•"/>
      <w:lvlJc w:val="left"/>
      <w:pPr>
        <w:ind w:left="1887" w:hanging="360"/>
      </w:pPr>
      <w:rPr>
        <w:rFonts w:hint="default"/>
        <w:lang w:val="en-US" w:eastAsia="en-US" w:bidi="ar-SA"/>
      </w:rPr>
    </w:lvl>
    <w:lvl w:ilvl="4" w:tplc="5EB23A70">
      <w:numFmt w:val="bullet"/>
      <w:lvlText w:val="•"/>
      <w:lvlJc w:val="left"/>
      <w:pPr>
        <w:ind w:left="2349" w:hanging="360"/>
      </w:pPr>
      <w:rPr>
        <w:rFonts w:hint="default"/>
        <w:lang w:val="en-US" w:eastAsia="en-US" w:bidi="ar-SA"/>
      </w:rPr>
    </w:lvl>
    <w:lvl w:ilvl="5" w:tplc="2AB6106A">
      <w:numFmt w:val="bullet"/>
      <w:lvlText w:val="•"/>
      <w:lvlJc w:val="left"/>
      <w:pPr>
        <w:ind w:left="2811" w:hanging="360"/>
      </w:pPr>
      <w:rPr>
        <w:rFonts w:hint="default"/>
        <w:lang w:val="en-US" w:eastAsia="en-US" w:bidi="ar-SA"/>
      </w:rPr>
    </w:lvl>
    <w:lvl w:ilvl="6" w:tplc="F9C6DAC8">
      <w:numFmt w:val="bullet"/>
      <w:lvlText w:val="•"/>
      <w:lvlJc w:val="left"/>
      <w:pPr>
        <w:ind w:left="3273" w:hanging="360"/>
      </w:pPr>
      <w:rPr>
        <w:rFonts w:hint="default"/>
        <w:lang w:val="en-US" w:eastAsia="en-US" w:bidi="ar-SA"/>
      </w:rPr>
    </w:lvl>
    <w:lvl w:ilvl="7" w:tplc="BCCC778E">
      <w:numFmt w:val="bullet"/>
      <w:lvlText w:val="•"/>
      <w:lvlJc w:val="left"/>
      <w:pPr>
        <w:ind w:left="3736" w:hanging="360"/>
      </w:pPr>
      <w:rPr>
        <w:rFonts w:hint="default"/>
        <w:lang w:val="en-US" w:eastAsia="en-US" w:bidi="ar-SA"/>
      </w:rPr>
    </w:lvl>
    <w:lvl w:ilvl="8" w:tplc="ECA88D64">
      <w:numFmt w:val="bullet"/>
      <w:lvlText w:val="•"/>
      <w:lvlJc w:val="left"/>
      <w:pPr>
        <w:ind w:left="4198" w:hanging="360"/>
      </w:pPr>
      <w:rPr>
        <w:rFonts w:hint="default"/>
        <w:lang w:val="en-US" w:eastAsia="en-US" w:bidi="ar-SA"/>
      </w:rPr>
    </w:lvl>
  </w:abstractNum>
  <w:abstractNum w:abstractNumId="1" w15:restartNumberingAfterBreak="0">
    <w:nsid w:val="68141B5A"/>
    <w:multiLevelType w:val="hybridMultilevel"/>
    <w:tmpl w:val="8D687A1A"/>
    <w:lvl w:ilvl="0" w:tplc="FF949E80">
      <w:start w:val="1"/>
      <w:numFmt w:val="upperRoman"/>
      <w:lvlText w:val="%1."/>
      <w:lvlJc w:val="left"/>
      <w:pPr>
        <w:ind w:left="1691" w:hanging="274"/>
        <w:jc w:val="right"/>
      </w:pPr>
      <w:rPr>
        <w:rFonts w:ascii="Times New Roman" w:eastAsia="Times New Roman" w:hAnsi="Times New Roman" w:cs="Times New Roman" w:hint="default"/>
        <w:spacing w:val="0"/>
        <w:w w:val="99"/>
        <w:sz w:val="20"/>
        <w:szCs w:val="20"/>
        <w:lang w:val="en-US" w:eastAsia="en-US" w:bidi="ar-SA"/>
      </w:rPr>
    </w:lvl>
    <w:lvl w:ilvl="1" w:tplc="37DC70F2">
      <w:numFmt w:val="bullet"/>
      <w:lvlText w:val="•"/>
      <w:lvlJc w:val="left"/>
      <w:pPr>
        <w:ind w:left="1889" w:hanging="274"/>
      </w:pPr>
      <w:rPr>
        <w:rFonts w:hint="default"/>
        <w:lang w:val="en-US" w:eastAsia="en-US" w:bidi="ar-SA"/>
      </w:rPr>
    </w:lvl>
    <w:lvl w:ilvl="2" w:tplc="4C92D57A">
      <w:numFmt w:val="bullet"/>
      <w:lvlText w:val="•"/>
      <w:lvlJc w:val="left"/>
      <w:pPr>
        <w:ind w:left="2239" w:hanging="274"/>
      </w:pPr>
      <w:rPr>
        <w:rFonts w:hint="default"/>
        <w:lang w:val="en-US" w:eastAsia="en-US" w:bidi="ar-SA"/>
      </w:rPr>
    </w:lvl>
    <w:lvl w:ilvl="3" w:tplc="2D244022">
      <w:numFmt w:val="bullet"/>
      <w:lvlText w:val="•"/>
      <w:lvlJc w:val="left"/>
      <w:pPr>
        <w:ind w:left="2589" w:hanging="274"/>
      </w:pPr>
      <w:rPr>
        <w:rFonts w:hint="default"/>
        <w:lang w:val="en-US" w:eastAsia="en-US" w:bidi="ar-SA"/>
      </w:rPr>
    </w:lvl>
    <w:lvl w:ilvl="4" w:tplc="C45EC52C">
      <w:numFmt w:val="bullet"/>
      <w:lvlText w:val="•"/>
      <w:lvlJc w:val="left"/>
      <w:pPr>
        <w:ind w:left="2939" w:hanging="274"/>
      </w:pPr>
      <w:rPr>
        <w:rFonts w:hint="default"/>
        <w:lang w:val="en-US" w:eastAsia="en-US" w:bidi="ar-SA"/>
      </w:rPr>
    </w:lvl>
    <w:lvl w:ilvl="5" w:tplc="E2EE5D9E">
      <w:numFmt w:val="bullet"/>
      <w:lvlText w:val="•"/>
      <w:lvlJc w:val="left"/>
      <w:pPr>
        <w:ind w:left="3288" w:hanging="274"/>
      </w:pPr>
      <w:rPr>
        <w:rFonts w:hint="default"/>
        <w:lang w:val="en-US" w:eastAsia="en-US" w:bidi="ar-SA"/>
      </w:rPr>
    </w:lvl>
    <w:lvl w:ilvl="6" w:tplc="F8428980">
      <w:numFmt w:val="bullet"/>
      <w:lvlText w:val="•"/>
      <w:lvlJc w:val="left"/>
      <w:pPr>
        <w:ind w:left="3638" w:hanging="274"/>
      </w:pPr>
      <w:rPr>
        <w:rFonts w:hint="default"/>
        <w:lang w:val="en-US" w:eastAsia="en-US" w:bidi="ar-SA"/>
      </w:rPr>
    </w:lvl>
    <w:lvl w:ilvl="7" w:tplc="5CF827E4">
      <w:numFmt w:val="bullet"/>
      <w:lvlText w:val="•"/>
      <w:lvlJc w:val="left"/>
      <w:pPr>
        <w:ind w:left="3988" w:hanging="274"/>
      </w:pPr>
      <w:rPr>
        <w:rFonts w:hint="default"/>
        <w:lang w:val="en-US" w:eastAsia="en-US" w:bidi="ar-SA"/>
      </w:rPr>
    </w:lvl>
    <w:lvl w:ilvl="8" w:tplc="BC5249DE">
      <w:numFmt w:val="bullet"/>
      <w:lvlText w:val="•"/>
      <w:lvlJc w:val="left"/>
      <w:pPr>
        <w:ind w:left="4338" w:hanging="274"/>
      </w:pPr>
      <w:rPr>
        <w:rFonts w:hint="default"/>
        <w:lang w:val="en-US" w:eastAsia="en-US" w:bidi="ar-SA"/>
      </w:rPr>
    </w:lvl>
  </w:abstractNum>
  <w:num w:numId="1" w16cid:durableId="1395397159">
    <w:abstractNumId w:val="0"/>
  </w:num>
  <w:num w:numId="2" w16cid:durableId="1371799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0A"/>
    <w:rsid w:val="00017B37"/>
    <w:rsid w:val="0005075D"/>
    <w:rsid w:val="000F3868"/>
    <w:rsid w:val="00137A12"/>
    <w:rsid w:val="00232E9C"/>
    <w:rsid w:val="00245D48"/>
    <w:rsid w:val="00251A0A"/>
    <w:rsid w:val="002C069B"/>
    <w:rsid w:val="002D0EA5"/>
    <w:rsid w:val="00353927"/>
    <w:rsid w:val="003A5D30"/>
    <w:rsid w:val="003B5219"/>
    <w:rsid w:val="004F33C6"/>
    <w:rsid w:val="00507DFA"/>
    <w:rsid w:val="005D5202"/>
    <w:rsid w:val="00637408"/>
    <w:rsid w:val="00741452"/>
    <w:rsid w:val="007D0581"/>
    <w:rsid w:val="007F1D1D"/>
    <w:rsid w:val="00810F10"/>
    <w:rsid w:val="008E5DF0"/>
    <w:rsid w:val="00A14255"/>
    <w:rsid w:val="00A37DF0"/>
    <w:rsid w:val="00B8096B"/>
    <w:rsid w:val="00CA2334"/>
    <w:rsid w:val="00E24EC9"/>
    <w:rsid w:val="00E66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12CA"/>
  <w15:docId w15:val="{69DAD10B-3A5A-4E51-865D-37312793F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3"/>
      <w:ind w:left="2027" w:right="2008"/>
      <w:jc w:val="center"/>
    </w:pPr>
    <w:rPr>
      <w:b/>
      <w:bCs/>
    </w:rPr>
  </w:style>
  <w:style w:type="paragraph" w:styleId="ListParagraph">
    <w:name w:val="List Paragraph"/>
    <w:basedOn w:val="Normal"/>
    <w:uiPriority w:val="1"/>
    <w:qFormat/>
    <w:pPr>
      <w:ind w:left="480" w:hanging="353"/>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07DFA"/>
    <w:rPr>
      <w:color w:val="0000FF" w:themeColor="hyperlink"/>
      <w:u w:val="single"/>
    </w:rPr>
  </w:style>
  <w:style w:type="character" w:styleId="UnresolvedMention">
    <w:name w:val="Unresolved Mention"/>
    <w:basedOn w:val="DefaultParagraphFont"/>
    <w:uiPriority w:val="99"/>
    <w:semiHidden/>
    <w:unhideWhenUsed/>
    <w:rsid w:val="00507D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Microsoft Word - SamplePaper1_ORFSExperienceOnUserDesign_IEEETemplate</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SamplePaper1_ORFSExperienceOnUserDesign_IEEETemplate</dc:title>
  <dc:creator>ucriyaz</dc:creator>
  <cp:lastModifiedBy>kishan s murthy</cp:lastModifiedBy>
  <cp:revision>6</cp:revision>
  <dcterms:created xsi:type="dcterms:W3CDTF">2023-03-19T14:43:00Z</dcterms:created>
  <dcterms:modified xsi:type="dcterms:W3CDTF">2023-03-19T15:03:00Z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2023-03-15T00:00:00Z</vt:filetime>
  </property>
  <property fmtid="{D5CDD505-2E9C-101B-9397-08002B2CF9AE}" pid="3" name="LastSaved">
    <vt:filetime>2023-03-17T00:00:00Z</vt:filetime>
  </property>
</Properties>
</file>