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281842" w14:paraId="302A407E" wp14:textId="52382368">
      <w:pPr>
        <w:spacing w:line="257" w:lineRule="auto"/>
      </w:pPr>
      <w:r w:rsidRPr="09281842" w:rsidR="152C7346">
        <w:rPr>
          <w:rFonts w:ascii="Calibri" w:hAnsi="Calibri" w:eastAsia="Calibri" w:cs="Calibri"/>
          <w:b w:val="1"/>
          <w:bCs w:val="1"/>
          <w:noProof w:val="0"/>
          <w:sz w:val="24"/>
          <w:szCs w:val="24"/>
          <w:lang w:val="en-US"/>
        </w:rPr>
        <w:t>1-1-1  Activity</w:t>
      </w:r>
    </w:p>
    <w:p xmlns:wp14="http://schemas.microsoft.com/office/word/2010/wordml" w:rsidP="09281842" w14:paraId="17F4AEF3" wp14:textId="33FEFB1B">
      <w:pPr>
        <w:spacing w:line="257" w:lineRule="auto"/>
      </w:pPr>
      <w:r w:rsidRPr="09281842" w:rsidR="152C7346">
        <w:rPr>
          <w:rFonts w:ascii="Calibri" w:hAnsi="Calibri" w:eastAsia="Calibri" w:cs="Calibri"/>
          <w:noProof w:val="0"/>
          <w:sz w:val="22"/>
          <w:szCs w:val="22"/>
          <w:lang w:val="en-US"/>
        </w:rPr>
        <w:t xml:space="preserve"> </w:t>
      </w:r>
    </w:p>
    <w:p xmlns:wp14="http://schemas.microsoft.com/office/word/2010/wordml" w:rsidP="09281842" w14:paraId="6C8E6101" wp14:textId="65385C46">
      <w:pPr>
        <w:pStyle w:val="ListParagraph"/>
        <w:numPr>
          <w:ilvl w:val="0"/>
          <w:numId w:val="1"/>
        </w:numPr>
        <w:rPr>
          <w:rFonts w:ascii="Calibri" w:hAnsi="Calibri" w:eastAsia="Calibri" w:cs="Calibri" w:asciiTheme="minorAscii" w:hAnsiTheme="minorAscii" w:eastAsiaTheme="minorAscii" w:cstheme="minorAscii"/>
          <w:sz w:val="22"/>
          <w:szCs w:val="22"/>
        </w:rPr>
      </w:pPr>
      <w:r w:rsidRPr="09281842" w:rsidR="152C7346">
        <w:rPr>
          <w:rFonts w:ascii="Calibri" w:hAnsi="Calibri" w:eastAsia="Calibri" w:cs="Calibri"/>
          <w:noProof w:val="0"/>
          <w:sz w:val="22"/>
          <w:szCs w:val="22"/>
          <w:lang w:val="en-US"/>
        </w:rPr>
        <w:t>a.  If we added a number in the 1000’s to another number in the 100000’s, what would be the best rough estimate that can be made?  Do the same for if we multiplied the two numbers.</w:t>
      </w:r>
    </w:p>
    <w:p xmlns:wp14="http://schemas.microsoft.com/office/word/2010/wordml" w:rsidP="09281842" w14:paraId="269D01BA" wp14:textId="42CCC127">
      <w:pPr>
        <w:spacing w:line="257" w:lineRule="auto"/>
      </w:pPr>
      <w:r w:rsidRPr="09281842" w:rsidR="152C7346">
        <w:rPr>
          <w:rFonts w:ascii="Calibri" w:hAnsi="Calibri" w:eastAsia="Calibri" w:cs="Calibri"/>
          <w:noProof w:val="0"/>
          <w:sz w:val="22"/>
          <w:szCs w:val="22"/>
          <w:lang w:val="en-US"/>
        </w:rPr>
        <w:t>b.  If we added 7.8x1063 to 1.1X10^8, what would be the best rough estimate (in scientific notation) that can be made?  Do the same for if we multiplied the two numbers.</w:t>
      </w:r>
    </w:p>
    <w:p xmlns:wp14="http://schemas.microsoft.com/office/word/2010/wordml" w:rsidP="09281842" w14:paraId="33920B63" wp14:textId="5E6A7335">
      <w:pPr>
        <w:spacing w:line="257" w:lineRule="auto"/>
      </w:pPr>
      <w:r w:rsidRPr="09281842" w:rsidR="152C7346">
        <w:rPr>
          <w:rFonts w:ascii="Calibri" w:hAnsi="Calibri" w:eastAsia="Calibri" w:cs="Calibri"/>
          <w:noProof w:val="0"/>
          <w:sz w:val="22"/>
          <w:szCs w:val="22"/>
          <w:lang w:val="en-US"/>
        </w:rPr>
        <w:t>c.  Rufus and Dufus are studying for their chemistry exam, which be about Avogadro’s number, which is 6.2 x 10^23.  Rufus remembers the 6.2 and Dufus remembers the 23.  Who will do better on the exam?</w:t>
      </w:r>
    </w:p>
    <w:p xmlns:wp14="http://schemas.microsoft.com/office/word/2010/wordml" w:rsidP="09281842" w14:paraId="2FE637F5" wp14:textId="3168A309">
      <w:pPr>
        <w:spacing w:line="257" w:lineRule="auto"/>
      </w:pPr>
      <w:r w:rsidRPr="09281842" w:rsidR="152C7346">
        <w:rPr>
          <w:rFonts w:ascii="Calibri" w:hAnsi="Calibri" w:eastAsia="Calibri" w:cs="Calibri"/>
          <w:noProof w:val="0"/>
          <w:sz w:val="22"/>
          <w:szCs w:val="22"/>
          <w:lang w:val="en-US"/>
        </w:rPr>
        <w:t>d.  If we added a polynomial with highest power x^3 to another polynomial with highest power x^5, what will be the highest power of the resulting polynomial?  Do the same for if we multiplied the two polynomials.</w:t>
      </w:r>
    </w:p>
    <w:p xmlns:wp14="http://schemas.microsoft.com/office/word/2010/wordml" w:rsidP="09281842" w14:paraId="6BE62D3E" wp14:textId="78C19973">
      <w:pPr>
        <w:spacing w:line="257" w:lineRule="auto"/>
      </w:pPr>
      <w:r w:rsidRPr="09281842" w:rsidR="152C7346">
        <w:rPr>
          <w:rFonts w:ascii="Calibri" w:hAnsi="Calibri" w:eastAsia="Calibri" w:cs="Calibri"/>
          <w:noProof w:val="0"/>
          <w:sz w:val="22"/>
          <w:szCs w:val="22"/>
          <w:lang w:val="en-US"/>
        </w:rPr>
        <w:t xml:space="preserve"> </w:t>
      </w:r>
    </w:p>
    <w:p xmlns:wp14="http://schemas.microsoft.com/office/word/2010/wordml" w:rsidP="09281842" w14:paraId="527ED43B" wp14:textId="388F2E88">
      <w:pPr>
        <w:pStyle w:val="ListParagraph"/>
        <w:numPr>
          <w:ilvl w:val="0"/>
          <w:numId w:val="1"/>
        </w:numPr>
        <w:rPr>
          <w:rFonts w:ascii="Calibri" w:hAnsi="Calibri" w:eastAsia="Calibri" w:cs="Calibri" w:asciiTheme="minorAscii" w:hAnsiTheme="minorAscii" w:eastAsiaTheme="minorAscii" w:cstheme="minorAscii"/>
          <w:sz w:val="22"/>
          <w:szCs w:val="22"/>
        </w:rPr>
      </w:pPr>
      <w:r w:rsidRPr="09281842" w:rsidR="152C7346">
        <w:rPr>
          <w:rFonts w:ascii="Calibri" w:hAnsi="Calibri" w:eastAsia="Calibri" w:cs="Calibri"/>
          <w:noProof w:val="0"/>
          <w:sz w:val="22"/>
          <w:szCs w:val="22"/>
          <w:lang w:val="en-US"/>
        </w:rPr>
        <w:t>Which of these stories model addition of, multiplication of, or division of these two fractions?  Why do their answers (including units) make sense in the stories?  Suggestion: First try the problems with “6” replacing 53/78 and “24” replacing 23/113.  You need not solve the problems.</w:t>
      </w:r>
    </w:p>
    <w:p xmlns:wp14="http://schemas.microsoft.com/office/word/2010/wordml" w:rsidP="09281842" w14:paraId="76BA6072" wp14:textId="04490D54">
      <w:pPr>
        <w:pStyle w:val="ListParagraph"/>
        <w:numPr>
          <w:ilvl w:val="0"/>
          <w:numId w:val="2"/>
        </w:numPr>
        <w:rPr>
          <w:rFonts w:ascii="Calibri" w:hAnsi="Calibri" w:eastAsia="Calibri" w:cs="Calibri" w:asciiTheme="minorAscii" w:hAnsiTheme="minorAscii" w:eastAsiaTheme="minorAscii" w:cstheme="minorAscii"/>
          <w:sz w:val="22"/>
          <w:szCs w:val="22"/>
        </w:rPr>
      </w:pPr>
      <w:r w:rsidRPr="09281842" w:rsidR="152C7346">
        <w:rPr>
          <w:rFonts w:ascii="Calibri" w:hAnsi="Calibri" w:eastAsia="Calibri" w:cs="Calibri"/>
          <w:noProof w:val="0"/>
          <w:sz w:val="22"/>
          <w:szCs w:val="22"/>
          <w:lang w:val="en-US"/>
        </w:rPr>
        <w:t>It takes 53/78 of an hour to sing an opera.  How many hours will it take to sing 23/113 of the same opera?</w:t>
      </w:r>
    </w:p>
    <w:p xmlns:wp14="http://schemas.microsoft.com/office/word/2010/wordml" w:rsidP="09281842" w14:paraId="2AFCE265" wp14:textId="573894CA">
      <w:pPr>
        <w:pStyle w:val="ListParagraph"/>
        <w:numPr>
          <w:ilvl w:val="0"/>
          <w:numId w:val="2"/>
        </w:numPr>
        <w:rPr>
          <w:rFonts w:ascii="Calibri" w:hAnsi="Calibri" w:eastAsia="Calibri" w:cs="Calibri" w:asciiTheme="minorAscii" w:hAnsiTheme="minorAscii" w:eastAsiaTheme="minorAscii" w:cstheme="minorAscii"/>
          <w:sz w:val="22"/>
          <w:szCs w:val="22"/>
        </w:rPr>
      </w:pPr>
      <w:r w:rsidRPr="09281842" w:rsidR="152C7346">
        <w:rPr>
          <w:rFonts w:ascii="Calibri" w:hAnsi="Calibri" w:eastAsia="Calibri" w:cs="Calibri"/>
          <w:noProof w:val="0"/>
          <w:sz w:val="22"/>
          <w:szCs w:val="22"/>
          <w:lang w:val="en-US"/>
        </w:rPr>
        <w:t>It takes 53/78 of a gallon of paint to paint a wall.  How many walls of the same size can you paint with 23/113 gallon of paint?</w:t>
      </w:r>
    </w:p>
    <w:p xmlns:wp14="http://schemas.microsoft.com/office/word/2010/wordml" w:rsidP="09281842" w14:paraId="7925081F" wp14:textId="0AA0AF32">
      <w:pPr>
        <w:pStyle w:val="ListParagraph"/>
        <w:numPr>
          <w:ilvl w:val="0"/>
          <w:numId w:val="2"/>
        </w:numPr>
        <w:rPr>
          <w:rFonts w:ascii="Calibri" w:hAnsi="Calibri" w:eastAsia="Calibri" w:cs="Calibri" w:asciiTheme="minorAscii" w:hAnsiTheme="minorAscii" w:eastAsiaTheme="minorAscii" w:cstheme="minorAscii"/>
          <w:sz w:val="22"/>
          <w:szCs w:val="22"/>
        </w:rPr>
      </w:pPr>
      <w:r w:rsidRPr="09281842" w:rsidR="152C7346">
        <w:rPr>
          <w:rFonts w:ascii="Calibri" w:hAnsi="Calibri" w:eastAsia="Calibri" w:cs="Calibri"/>
          <w:noProof w:val="0"/>
          <w:sz w:val="22"/>
          <w:szCs w:val="22"/>
          <w:lang w:val="en-US"/>
        </w:rPr>
        <w:t>After using 53/78 of a gallon of gas to mow the lawn, you had 23/113 gallon of gas left in the mower.  How much of a gallon of gas did you start with in the mower?</w:t>
      </w:r>
    </w:p>
    <w:p xmlns:wp14="http://schemas.microsoft.com/office/word/2010/wordml" w:rsidP="09281842" w14:paraId="3A5A683A" wp14:textId="1C2886EA">
      <w:pPr>
        <w:pStyle w:val="ListParagraph"/>
        <w:numPr>
          <w:ilvl w:val="0"/>
          <w:numId w:val="2"/>
        </w:numPr>
        <w:rPr>
          <w:rFonts w:ascii="Calibri" w:hAnsi="Calibri" w:eastAsia="Calibri" w:cs="Calibri" w:asciiTheme="minorAscii" w:hAnsiTheme="minorAscii" w:eastAsiaTheme="minorAscii" w:cstheme="minorAscii"/>
          <w:sz w:val="22"/>
          <w:szCs w:val="22"/>
        </w:rPr>
      </w:pPr>
      <w:r w:rsidRPr="09281842" w:rsidR="152C7346">
        <w:rPr>
          <w:rFonts w:ascii="Calibri" w:hAnsi="Calibri" w:eastAsia="Calibri" w:cs="Calibri"/>
          <w:noProof w:val="0"/>
          <w:sz w:val="22"/>
          <w:szCs w:val="22"/>
          <w:lang w:val="en-US"/>
        </w:rPr>
        <w:t>In his journey today, Alvin the Ant traveled 53/78 of a yard.  If Alvin travels at 23/113 yards per minute and took no breaks, how long (in minutes) was Alvin’s journey?</w:t>
      </w:r>
    </w:p>
    <w:p xmlns:wp14="http://schemas.microsoft.com/office/word/2010/wordml" w:rsidP="09281842" w14:paraId="1404E065" wp14:textId="1C1E82DD">
      <w:pPr>
        <w:pStyle w:val="ListParagraph"/>
        <w:numPr>
          <w:ilvl w:val="0"/>
          <w:numId w:val="2"/>
        </w:numPr>
        <w:rPr>
          <w:rFonts w:ascii="Calibri" w:hAnsi="Calibri" w:eastAsia="Calibri" w:cs="Calibri" w:asciiTheme="minorAscii" w:hAnsiTheme="minorAscii" w:eastAsiaTheme="minorAscii" w:cstheme="minorAscii"/>
          <w:sz w:val="22"/>
          <w:szCs w:val="22"/>
        </w:rPr>
      </w:pPr>
      <w:r w:rsidRPr="09281842" w:rsidR="152C7346">
        <w:rPr>
          <w:rFonts w:ascii="Calibri" w:hAnsi="Calibri" w:eastAsia="Calibri" w:cs="Calibri"/>
          <w:noProof w:val="0"/>
          <w:sz w:val="22"/>
          <w:szCs w:val="22"/>
          <w:lang w:val="en-US"/>
        </w:rPr>
        <w:t>In his journey today, Alice the Ant traveled 53/78 of a yard. If Alice traveled for 23/113 minutes, how fast did Alice travel?</w:t>
      </w:r>
    </w:p>
    <w:p xmlns:wp14="http://schemas.microsoft.com/office/word/2010/wordml" w:rsidP="09281842" w14:paraId="067A6516" wp14:textId="65F53C4D">
      <w:pPr>
        <w:pStyle w:val="ListParagraph"/>
        <w:numPr>
          <w:ilvl w:val="0"/>
          <w:numId w:val="2"/>
        </w:numPr>
        <w:rPr>
          <w:rFonts w:ascii="Calibri" w:hAnsi="Calibri" w:eastAsia="Calibri" w:cs="Calibri" w:asciiTheme="minorAscii" w:hAnsiTheme="minorAscii" w:eastAsiaTheme="minorAscii" w:cstheme="minorAscii"/>
          <w:sz w:val="22"/>
          <w:szCs w:val="22"/>
        </w:rPr>
      </w:pPr>
      <w:r w:rsidRPr="09281842" w:rsidR="152C7346">
        <w:rPr>
          <w:rFonts w:ascii="Calibri" w:hAnsi="Calibri" w:eastAsia="Calibri" w:cs="Calibri"/>
          <w:noProof w:val="0"/>
          <w:sz w:val="22"/>
          <w:szCs w:val="22"/>
          <w:lang w:val="en-US"/>
        </w:rPr>
        <w:t>Ambrose the Ant has traveled 53/78 yard, which is 23/113 of his entire journey.  How long is Ambrose’s entire journey?</w:t>
      </w:r>
    </w:p>
    <w:p xmlns:wp14="http://schemas.microsoft.com/office/word/2010/wordml" w:rsidP="09281842" w14:paraId="715F6F77" wp14:textId="0F718E45">
      <w:pPr>
        <w:spacing w:line="257" w:lineRule="auto"/>
      </w:pPr>
      <w:r w:rsidRPr="09281842" w:rsidR="152C7346">
        <w:rPr>
          <w:rFonts w:ascii="Calibri" w:hAnsi="Calibri" w:eastAsia="Calibri" w:cs="Calibri"/>
          <w:noProof w:val="0"/>
          <w:sz w:val="22"/>
          <w:szCs w:val="22"/>
          <w:lang w:val="en-US"/>
        </w:rPr>
        <w:t xml:space="preserve"> </w:t>
      </w:r>
    </w:p>
    <w:p xmlns:wp14="http://schemas.microsoft.com/office/word/2010/wordml" w:rsidP="09281842" w14:paraId="5411CE2D" wp14:textId="468DDB80">
      <w:pPr>
        <w:pStyle w:val="ListParagraph"/>
        <w:numPr>
          <w:ilvl w:val="0"/>
          <w:numId w:val="1"/>
        </w:numPr>
        <w:rPr>
          <w:rFonts w:ascii="Calibri" w:hAnsi="Calibri" w:eastAsia="Calibri" w:cs="Calibri" w:asciiTheme="minorAscii" w:hAnsiTheme="minorAscii" w:eastAsiaTheme="minorAscii" w:cstheme="minorAscii"/>
          <w:sz w:val="22"/>
          <w:szCs w:val="22"/>
        </w:rPr>
      </w:pPr>
      <w:r w:rsidRPr="09281842" w:rsidR="152C7346">
        <w:rPr>
          <w:rFonts w:ascii="Calibri" w:hAnsi="Calibri" w:eastAsia="Calibri" w:cs="Calibri"/>
          <w:noProof w:val="0"/>
          <w:sz w:val="22"/>
          <w:szCs w:val="22"/>
          <w:lang w:val="en-US"/>
        </w:rPr>
        <w:t xml:space="preserve"> 5/6 of County A is covered by blacktop.  2/3 of County B is covered by blacktop.  County A and County B are the same shape and size. Argue in two ways why the fraction of the combined counties A and B that is covered by blacktop is NOT 5/6 + 2/3.</w:t>
      </w:r>
    </w:p>
    <w:p xmlns:wp14="http://schemas.microsoft.com/office/word/2010/wordml" w:rsidP="09281842" w14:paraId="07388DA4" wp14:textId="349B8C5F">
      <w:pPr>
        <w:spacing w:line="257" w:lineRule="auto"/>
      </w:pPr>
      <w:r w:rsidRPr="09281842" w:rsidR="152C7346">
        <w:rPr>
          <w:rFonts w:ascii="Calibri" w:hAnsi="Calibri" w:eastAsia="Calibri" w:cs="Calibri"/>
          <w:noProof w:val="0"/>
          <w:sz w:val="22"/>
          <w:szCs w:val="22"/>
          <w:lang w:val="en-US"/>
        </w:rPr>
        <w:t xml:space="preserve"> </w:t>
      </w:r>
    </w:p>
    <w:p xmlns:wp14="http://schemas.microsoft.com/office/word/2010/wordml" w:rsidP="09281842" w14:paraId="77034EF4" wp14:textId="5C6CE121">
      <w:pPr>
        <w:spacing w:line="257" w:lineRule="auto"/>
      </w:pPr>
      <w:r w:rsidRPr="09281842" w:rsidR="152C7346">
        <w:rPr>
          <w:rFonts w:ascii="Calibri" w:hAnsi="Calibri" w:eastAsia="Calibri" w:cs="Calibri"/>
          <w:noProof w:val="0"/>
          <w:sz w:val="22"/>
          <w:szCs w:val="22"/>
          <w:lang w:val="en-US"/>
        </w:rPr>
        <w:t xml:space="preserve"> </w:t>
      </w:r>
    </w:p>
    <w:p xmlns:wp14="http://schemas.microsoft.com/office/word/2010/wordml" w:rsidP="09281842" w14:paraId="5EE31B2E" wp14:textId="26B9D5EA">
      <w:pPr>
        <w:spacing w:line="257" w:lineRule="auto"/>
      </w:pPr>
      <w:r w:rsidRPr="09281842" w:rsidR="152C7346">
        <w:rPr>
          <w:rFonts w:ascii="Calibri" w:hAnsi="Calibri" w:eastAsia="Calibri" w:cs="Calibri"/>
          <w:noProof w:val="0"/>
          <w:sz w:val="22"/>
          <w:szCs w:val="22"/>
          <w:lang w:val="en-US"/>
        </w:rPr>
        <w:t xml:space="preserve"> </w:t>
      </w:r>
    </w:p>
    <w:p xmlns:wp14="http://schemas.microsoft.com/office/word/2010/wordml" w:rsidP="09281842" w14:paraId="7E22D976" wp14:textId="1E865A19">
      <w:pPr>
        <w:spacing w:line="257" w:lineRule="auto"/>
        <w:rPr>
          <w:rFonts w:ascii="Calibri" w:hAnsi="Calibri" w:eastAsia="Calibri" w:cs="Calibri"/>
          <w:noProof w:val="0"/>
          <w:sz w:val="22"/>
          <w:szCs w:val="22"/>
          <w:lang w:val="en-US"/>
        </w:rPr>
      </w:pPr>
    </w:p>
    <w:p xmlns:wp14="http://schemas.microsoft.com/office/word/2010/wordml" w:rsidP="09281842" w14:paraId="2C078E63" wp14:textId="2F0624C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21D4D8"/>
    <w:rsid w:val="09281842"/>
    <w:rsid w:val="152C7346"/>
    <w:rsid w:val="2121D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2790"/>
  <w15:chartTrackingRefBased/>
  <w15:docId w15:val="{488145AB-243A-4959-90D0-CF6CDE0159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10299ca7ee0840ca"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F18D56-874D-4C78-9AB6-CBAEA4C3519B}"/>
</file>

<file path=customXml/itemProps2.xml><?xml version="1.0" encoding="utf-8"?>
<ds:datastoreItem xmlns:ds="http://schemas.openxmlformats.org/officeDocument/2006/customXml" ds:itemID="{EB83B804-1ED8-4537-B39E-97CC61098475}"/>
</file>

<file path=customXml/itemProps3.xml><?xml version="1.0" encoding="utf-8"?>
<ds:datastoreItem xmlns:ds="http://schemas.openxmlformats.org/officeDocument/2006/customXml" ds:itemID="{F7B9C9D9-012D-48B3-9E69-A8EA63AF42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2021-07-05T20:18:08Z</dcterms:created>
  <dcterms:modified xsi:type="dcterms:W3CDTF">2021-07-05T20:19:05Z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