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EB67B6" w14:paraId="396E1723" wp14:textId="2CC70D6B">
      <w:pPr>
        <w:spacing w:line="257" w:lineRule="auto"/>
      </w:pPr>
      <w:r w:rsidRPr="45EB67B6" w:rsidR="241FE6DA">
        <w:rPr>
          <w:rFonts w:ascii="Calibri" w:hAnsi="Calibri" w:eastAsia="Calibri" w:cs="Calibri"/>
          <w:noProof w:val="0"/>
          <w:sz w:val="22"/>
          <w:szCs w:val="22"/>
          <w:lang w:val="en-US"/>
        </w:rPr>
        <w:t>1-3 Activity</w:t>
      </w:r>
    </w:p>
    <w:p xmlns:wp14="http://schemas.microsoft.com/office/word/2010/wordml" w:rsidP="45EB67B6" w14:paraId="0F03958B" wp14:textId="5E8F12EC">
      <w:pPr>
        <w:spacing w:line="257" w:lineRule="auto"/>
      </w:pPr>
      <w:r w:rsidRPr="45EB67B6" w:rsidR="241FE6DA">
        <w:rPr>
          <w:rFonts w:ascii="Calibri" w:hAnsi="Calibri" w:eastAsia="Calibri" w:cs="Calibri"/>
          <w:noProof w:val="0"/>
          <w:sz w:val="22"/>
          <w:szCs w:val="22"/>
          <w:lang w:val="en-US"/>
        </w:rPr>
        <w:t xml:space="preserve"> </w:t>
      </w:r>
    </w:p>
    <w:p xmlns:wp14="http://schemas.microsoft.com/office/word/2010/wordml" w:rsidP="45EB67B6" w14:paraId="6C47B25A" wp14:textId="73547343">
      <w:pPr>
        <w:pStyle w:val="ListParagraph"/>
        <w:numPr>
          <w:ilvl w:val="0"/>
          <w:numId w:val="1"/>
        </w:numPr>
        <w:rPr>
          <w:rFonts w:ascii="Calibri" w:hAnsi="Calibri" w:eastAsia="Calibri" w:cs="Calibri" w:asciiTheme="minorAscii" w:hAnsiTheme="minorAscii" w:eastAsiaTheme="minorAscii" w:cstheme="minorAscii"/>
          <w:sz w:val="22"/>
          <w:szCs w:val="22"/>
        </w:rPr>
      </w:pPr>
      <w:r w:rsidRPr="45EB67B6" w:rsidR="241FE6DA">
        <w:rPr>
          <w:rFonts w:ascii="Calibri" w:hAnsi="Calibri" w:eastAsia="Calibri" w:cs="Calibri"/>
          <w:noProof w:val="0"/>
          <w:sz w:val="22"/>
          <w:szCs w:val="22"/>
          <w:lang w:val="en-US"/>
        </w:rPr>
        <w:t xml:space="preserve"> </w:t>
      </w:r>
      <w:r w:rsidRPr="45EB67B6" w:rsidR="241FE6DA">
        <w:rPr>
          <w:rFonts w:ascii="Times New Roman" w:hAnsi="Times New Roman" w:eastAsia="Times New Roman" w:cs="Times New Roman"/>
          <w:noProof w:val="0"/>
          <w:sz w:val="24"/>
          <w:szCs w:val="24"/>
          <w:lang w:val="en-US"/>
        </w:rPr>
        <w:t xml:space="preserve">Louise swims to the island in the middle of a big lake.  When she starts out, she has lots of energy.  However, she tires soon and her speed decreases until she reaches the island.  Sketch a graph of Louise’s distance from the island as a function of time.  Sketch a graph of Louise’s </w:t>
      </w:r>
      <w:r w:rsidRPr="45EB67B6" w:rsidR="241FE6DA">
        <w:rPr>
          <w:rFonts w:ascii="Times New Roman" w:hAnsi="Times New Roman" w:eastAsia="Times New Roman" w:cs="Times New Roman"/>
          <w:i w:val="1"/>
          <w:iCs w:val="1"/>
          <w:noProof w:val="0"/>
          <w:sz w:val="24"/>
          <w:szCs w:val="24"/>
          <w:lang w:val="en-US"/>
        </w:rPr>
        <w:t>distance traveled</w:t>
      </w:r>
      <w:r w:rsidRPr="45EB67B6" w:rsidR="241FE6DA">
        <w:rPr>
          <w:rFonts w:ascii="Times New Roman" w:hAnsi="Times New Roman" w:eastAsia="Times New Roman" w:cs="Times New Roman"/>
          <w:noProof w:val="0"/>
          <w:sz w:val="24"/>
          <w:szCs w:val="24"/>
          <w:lang w:val="en-US"/>
        </w:rPr>
        <w:t xml:space="preserve"> as a function of time.</w:t>
      </w:r>
    </w:p>
    <w:p xmlns:wp14="http://schemas.microsoft.com/office/word/2010/wordml" w:rsidP="45EB67B6" w14:paraId="01BA92B9" wp14:textId="73992D40">
      <w:pPr>
        <w:pStyle w:val="ListParagraph"/>
        <w:numPr>
          <w:ilvl w:val="0"/>
          <w:numId w:val="2"/>
        </w:numPr>
        <w:rPr>
          <w:rFonts w:ascii="Calibri" w:hAnsi="Calibri" w:eastAsia="Calibri" w:cs="Calibri" w:asciiTheme="minorAscii" w:hAnsiTheme="minorAscii" w:eastAsiaTheme="minorAscii" w:cstheme="minorAscii"/>
          <w:sz w:val="22"/>
          <w:szCs w:val="22"/>
        </w:rPr>
      </w:pPr>
      <w:r w:rsidRPr="45EB67B6" w:rsidR="241FE6DA">
        <w:rPr>
          <w:rFonts w:ascii="Calibri" w:hAnsi="Calibri" w:eastAsia="Calibri" w:cs="Calibri"/>
          <w:noProof w:val="0"/>
          <w:sz w:val="22"/>
          <w:szCs w:val="22"/>
          <w:lang w:val="en-US"/>
        </w:rPr>
        <w:t xml:space="preserve">APC: Activity 1.3.4, but without the function notation:  Sketch at least two different possible graphs that satisfy the criteria for the function stated in each part. Make your graphs as significantly different as you can. If it is impossible for a graph to satisfy the criteria, explain why. </w:t>
      </w:r>
    </w:p>
    <w:p xmlns:wp14="http://schemas.microsoft.com/office/word/2010/wordml" w14:paraId="0BD18C6A" wp14:textId="41C6B714">
      <w:r w:rsidRPr="45EB67B6" w:rsidR="241FE6DA">
        <w:rPr>
          <w:rFonts w:ascii="Calibri" w:hAnsi="Calibri" w:eastAsia="Calibri" w:cs="Calibri"/>
          <w:noProof w:val="0"/>
          <w:sz w:val="22"/>
          <w:szCs w:val="22"/>
          <w:lang w:val="en-US"/>
        </w:rPr>
        <w:t xml:space="preserve">            a. f is a function defined on [−1, 7] such that f (1) 4 and AV[1,3] −2. </w:t>
      </w:r>
    </w:p>
    <w:p xmlns:wp14="http://schemas.microsoft.com/office/word/2010/wordml" w14:paraId="50AD0A4F" wp14:textId="548E7569">
      <w:r w:rsidRPr="45EB67B6" w:rsidR="241FE6DA">
        <w:rPr>
          <w:rFonts w:ascii="Calibri" w:hAnsi="Calibri" w:eastAsia="Calibri" w:cs="Calibri"/>
          <w:noProof w:val="0"/>
          <w:sz w:val="22"/>
          <w:szCs w:val="22"/>
          <w:lang w:val="en-US"/>
        </w:rPr>
        <w:t xml:space="preserve">           b. g is a function defined on [−1, 7] such that 1(4) 3, AV[0,4] 0.5, and 1 is not always increasing on (0, 4). </w:t>
      </w:r>
    </w:p>
    <w:p xmlns:wp14="http://schemas.microsoft.com/office/word/2010/wordml" w14:paraId="37492359" wp14:textId="4D3D87AA">
      <w:r w:rsidRPr="45EB67B6" w:rsidR="241FE6DA">
        <w:rPr>
          <w:rFonts w:ascii="Calibri" w:hAnsi="Calibri" w:eastAsia="Calibri" w:cs="Calibri"/>
          <w:noProof w:val="0"/>
          <w:sz w:val="22"/>
          <w:szCs w:val="22"/>
          <w:lang w:val="en-US"/>
        </w:rPr>
        <w:t xml:space="preserve">           c. h is a function defined on [−1, 7] such that h(2) 5, h(4) 3 and AV[2,4] −2. </w:t>
      </w:r>
    </w:p>
    <w:p xmlns:wp14="http://schemas.microsoft.com/office/word/2010/wordml" w:rsidP="45EB67B6" w14:paraId="2759E618" wp14:textId="73E3872C">
      <w:pPr>
        <w:pStyle w:val="ListParagraph"/>
        <w:numPr>
          <w:ilvl w:val="0"/>
          <w:numId w:val="2"/>
        </w:numPr>
        <w:rPr>
          <w:rFonts w:ascii="Calibri" w:hAnsi="Calibri" w:eastAsia="Calibri" w:cs="Calibri" w:asciiTheme="minorAscii" w:hAnsiTheme="minorAscii" w:eastAsiaTheme="minorAscii" w:cstheme="minorAscii"/>
          <w:sz w:val="22"/>
          <w:szCs w:val="22"/>
        </w:rPr>
      </w:pPr>
      <w:r w:rsidRPr="45EB67B6" w:rsidR="241FE6DA">
        <w:rPr>
          <w:rFonts w:ascii="Calibri" w:hAnsi="Calibri" w:eastAsia="Calibri" w:cs="Calibri"/>
          <w:noProof w:val="0"/>
          <w:sz w:val="22"/>
          <w:szCs w:val="22"/>
          <w:lang w:val="en-US"/>
        </w:rPr>
        <w:t>APC: 1.2 Exercises (somehow without function notation):</w:t>
      </w:r>
    </w:p>
    <w:p xmlns:wp14="http://schemas.microsoft.com/office/word/2010/wordml" w:rsidP="45EB67B6" w14:paraId="26BD2CA7" wp14:textId="61C46CAA">
      <w:pPr>
        <w:spacing w:line="257" w:lineRule="auto"/>
      </w:pPr>
      <w:r w:rsidRPr="45EB67B6" w:rsidR="241FE6DA">
        <w:rPr>
          <w:rFonts w:ascii="Calibri" w:hAnsi="Calibri" w:eastAsia="Calibri" w:cs="Calibri"/>
          <w:noProof w:val="0"/>
          <w:sz w:val="22"/>
          <w:szCs w:val="22"/>
          <w:lang w:val="en-US"/>
        </w:rPr>
        <w:t xml:space="preserve">Let f (t) denote the number of people eating in a restaurant t minutes after 5 PM. Answer the following questions: </w:t>
      </w:r>
    </w:p>
    <w:p xmlns:wp14="http://schemas.microsoft.com/office/word/2010/wordml" w:rsidP="45EB67B6" w14:paraId="261C4424" wp14:textId="22568E87">
      <w:pPr>
        <w:spacing w:line="257" w:lineRule="auto"/>
      </w:pPr>
      <w:r w:rsidRPr="45EB67B6" w:rsidR="241FE6DA">
        <w:rPr>
          <w:rFonts w:ascii="Calibri" w:hAnsi="Calibri" w:eastAsia="Calibri" w:cs="Calibri"/>
          <w:noProof w:val="0"/>
          <w:sz w:val="22"/>
          <w:szCs w:val="22"/>
          <w:lang w:val="en-US"/>
        </w:rPr>
        <w:t xml:space="preserve">     a) Which of the following statements best describes the significance of the expression f (4) 21?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There are 4 people eating at 5:21 PM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There are 21 people eating at 5:04 PM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There are 21 people eating at 9:00 PM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Every 4 minutes, 21 more people are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None of the above 21 Chapter 1 Relating Changing Quantities </w:t>
      </w:r>
    </w:p>
    <w:p xmlns:wp14="http://schemas.microsoft.com/office/word/2010/wordml" w:rsidP="45EB67B6" w14:paraId="3D97558A" wp14:textId="189AA69B">
      <w:pPr>
        <w:spacing w:line="257" w:lineRule="auto"/>
      </w:pPr>
      <w:r w:rsidRPr="45EB67B6" w:rsidR="241FE6DA">
        <w:rPr>
          <w:rFonts w:ascii="Calibri" w:hAnsi="Calibri" w:eastAsia="Calibri" w:cs="Calibri"/>
          <w:noProof w:val="0"/>
          <w:sz w:val="22"/>
          <w:szCs w:val="22"/>
          <w:lang w:val="en-US"/>
        </w:rPr>
        <w:t xml:space="preserve">     b) Which of the following statements best describes the significance of the expression f (a) 20?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a minutes after 5 PM there are 20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Every 20 minutes, the number of people eating has increased by a people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At 5:20 PM there are a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a hours after 5 PM there are 20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None of the above </w:t>
      </w:r>
    </w:p>
    <w:p xmlns:wp14="http://schemas.microsoft.com/office/word/2010/wordml" w:rsidP="45EB67B6" w14:paraId="32C199F2" wp14:textId="3FF2FF77">
      <w:pPr>
        <w:spacing w:line="257" w:lineRule="auto"/>
      </w:pPr>
      <w:r w:rsidRPr="45EB67B6" w:rsidR="241FE6DA">
        <w:rPr>
          <w:rFonts w:ascii="Calibri" w:hAnsi="Calibri" w:eastAsia="Calibri" w:cs="Calibri"/>
          <w:noProof w:val="0"/>
          <w:sz w:val="22"/>
          <w:szCs w:val="22"/>
          <w:lang w:val="en-US"/>
        </w:rPr>
        <w:t xml:space="preserve">     c) Which of the following statements best describes the significance of the expression f (20) b?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Every 20 minutes, the number of people eating has increased by b people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b minutes after 5 PM there are 20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At 5:20 PM there are b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b hours after 5 PM there are 20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None of the above </w:t>
      </w:r>
    </w:p>
    <w:p xmlns:wp14="http://schemas.microsoft.com/office/word/2010/wordml" w:rsidP="45EB67B6" w14:paraId="745D647C" wp14:textId="12C9903E">
      <w:pPr>
        <w:spacing w:line="257" w:lineRule="auto"/>
      </w:pPr>
      <w:r w:rsidRPr="45EB67B6" w:rsidR="241FE6DA">
        <w:rPr>
          <w:rFonts w:ascii="Calibri" w:hAnsi="Calibri" w:eastAsia="Calibri" w:cs="Calibri"/>
          <w:noProof w:val="0"/>
          <w:sz w:val="22"/>
          <w:szCs w:val="22"/>
          <w:lang w:val="en-US"/>
        </w:rPr>
        <w:t xml:space="preserve">     d) Which of the following statements best describes the significance of the expression n f (t)?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Every t minutes, n more people have begun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n hours after 5 PM there are t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n minutes after 5 PM there are t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t hours after 5 PM there are n people eating </w:t>
      </w:r>
      <w:r w:rsidRPr="45EB67B6" w:rsidR="241FE6DA">
        <w:rPr>
          <w:rFonts w:ascii="Cambria Math" w:hAnsi="Cambria Math" w:eastAsia="Cambria Math" w:cs="Cambria Math"/>
          <w:noProof w:val="0"/>
          <w:sz w:val="22"/>
          <w:szCs w:val="22"/>
          <w:lang w:val="en-US"/>
        </w:rPr>
        <w:t>⊙</w:t>
      </w:r>
      <w:r w:rsidRPr="45EB67B6" w:rsidR="241FE6DA">
        <w:rPr>
          <w:rFonts w:ascii="Calibri" w:hAnsi="Calibri" w:eastAsia="Calibri" w:cs="Calibri"/>
          <w:noProof w:val="0"/>
          <w:sz w:val="22"/>
          <w:szCs w:val="22"/>
          <w:lang w:val="en-US"/>
        </w:rPr>
        <w:t xml:space="preserve"> None of the above </w:t>
      </w:r>
    </w:p>
    <w:p xmlns:wp14="http://schemas.microsoft.com/office/word/2010/wordml" w:rsidP="45EB67B6" w14:paraId="3EAFA0D5" wp14:textId="0DF55DE7">
      <w:pPr>
        <w:pStyle w:val="Heading6"/>
      </w:pPr>
      <w:r w:rsidRPr="45EB67B6" w:rsidR="241FE6DA">
        <w:rPr>
          <w:rFonts w:ascii="Calibri Light" w:hAnsi="Calibri Light" w:eastAsia="Calibri Light" w:cs="Calibri Light"/>
          <w:b w:val="0"/>
          <w:bCs w:val="0"/>
          <w:noProof w:val="0"/>
          <w:color w:val="1F4D78"/>
          <w:sz w:val="22"/>
          <w:szCs w:val="22"/>
          <w:lang w:val="en-US"/>
        </w:rPr>
        <w:t xml:space="preserve">      4.  MFG: 2.1 Exercises; </w:t>
      </w:r>
      <w:r w:rsidRPr="45EB67B6" w:rsidR="241FE6DA">
        <w:rPr>
          <w:rFonts w:ascii="Times New Roman" w:hAnsi="Times New Roman" w:eastAsia="Times New Roman" w:cs="Times New Roman"/>
          <w:b w:val="1"/>
          <w:bCs w:val="1"/>
          <w:noProof w:val="0"/>
          <w:color w:val="1F4D78"/>
          <w:sz w:val="27"/>
          <w:szCs w:val="27"/>
          <w:lang w:val="en-US"/>
        </w:rPr>
        <w:t>17.</w:t>
      </w:r>
    </w:p>
    <w:p xmlns:wp14="http://schemas.microsoft.com/office/word/2010/wordml" w14:paraId="7146E34E" wp14:textId="26F3C970">
      <w:r w:rsidRPr="45EB67B6" w:rsidR="241FE6DA">
        <w:rPr>
          <w:rFonts w:ascii="Times New Roman" w:hAnsi="Times New Roman" w:eastAsia="Times New Roman" w:cs="Times New Roman"/>
          <w:noProof w:val="0"/>
          <w:sz w:val="24"/>
          <w:szCs w:val="24"/>
          <w:lang w:val="en-US"/>
        </w:rPr>
        <w:t xml:space="preserve"> </w:t>
      </w:r>
    </w:p>
    <w:p xmlns:wp14="http://schemas.microsoft.com/office/word/2010/wordml" w14:paraId="4E717156" wp14:textId="5E1D33D9">
      <w:r w:rsidRPr="45EB67B6" w:rsidR="241FE6DA">
        <w:rPr>
          <w:rFonts w:ascii="Times New Roman" w:hAnsi="Times New Roman" w:eastAsia="Times New Roman" w:cs="Times New Roman"/>
          <w:noProof w:val="0"/>
          <w:sz w:val="24"/>
          <w:szCs w:val="24"/>
          <w:lang w:val="en-US"/>
        </w:rPr>
        <w:t xml:space="preserve">A conical coffee filter is </w:t>
      </w:r>
      <w:r w:rsidRPr="45EB67B6" w:rsidR="241FE6DA">
        <w:rPr>
          <w:rFonts w:ascii="Calibri" w:hAnsi="Calibri" w:eastAsia="Calibri" w:cs="Calibri"/>
          <w:noProof w:val="0"/>
          <w:sz w:val="25"/>
          <w:szCs w:val="25"/>
          <w:lang w:val="en-US"/>
        </w:rPr>
        <w:t>8.4</w:t>
      </w:r>
      <w:r w:rsidRPr="45EB67B6" w:rsidR="241FE6DA">
        <w:rPr>
          <w:rFonts w:ascii="Times New Roman" w:hAnsi="Times New Roman" w:eastAsia="Times New Roman" w:cs="Times New Roman"/>
          <w:noProof w:val="0"/>
          <w:sz w:val="25"/>
          <w:szCs w:val="25"/>
          <w:lang w:val="en-US"/>
        </w:rPr>
        <w:t>8.4</w:t>
      </w:r>
      <w:r w:rsidRPr="45EB67B6" w:rsidR="241FE6DA">
        <w:rPr>
          <w:rFonts w:ascii="Times New Roman" w:hAnsi="Times New Roman" w:eastAsia="Times New Roman" w:cs="Times New Roman"/>
          <w:noProof w:val="0"/>
          <w:sz w:val="24"/>
          <w:szCs w:val="24"/>
          <w:lang w:val="en-US"/>
        </w:rPr>
        <w:t xml:space="preserve"> centimeters tall.</w:t>
      </w:r>
    </w:p>
    <w:p xmlns:wp14="http://schemas.microsoft.com/office/word/2010/wordml" w:rsidP="45EB67B6" w14:paraId="42215DD2" wp14:textId="4382D777">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45EB67B6" w:rsidR="241FE6DA">
        <w:rPr>
          <w:rFonts w:ascii="Times New Roman" w:hAnsi="Times New Roman" w:eastAsia="Times New Roman" w:cs="Times New Roman"/>
          <w:noProof w:val="0"/>
          <w:sz w:val="24"/>
          <w:szCs w:val="24"/>
          <w:lang w:val="en-US"/>
        </w:rPr>
        <w:t>Write a formula for the filter's volume in terms of its widest radius (at the top of the filter).</w:t>
      </w:r>
    </w:p>
    <w:p xmlns:wp14="http://schemas.microsoft.com/office/word/2010/wordml" w:rsidP="45EB67B6" w14:paraId="47B3C340" wp14:textId="6990F4FB">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45EB67B6" w:rsidR="241FE6DA">
        <w:rPr>
          <w:rFonts w:ascii="Times New Roman" w:hAnsi="Times New Roman" w:eastAsia="Times New Roman" w:cs="Times New Roman"/>
          <w:noProof w:val="0"/>
          <w:sz w:val="24"/>
          <w:szCs w:val="24"/>
          <w:lang w:val="en-US"/>
        </w:rPr>
        <w:t>Complete the table of values for the volume equation. If you double the radius of the filter, by what factor does the volume increase?</w:t>
      </w:r>
    </w:p>
    <w:tbl>
      <w:tblPr>
        <w:tblStyle w:val="TableNormal"/>
        <w:tblW w:w="0" w:type="auto"/>
        <w:tblInd w:w="720" w:type="dxa"/>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45EB67B6" w:rsidTr="45EB67B6" w14:paraId="6B5671EB">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4D1DEB12" w14:textId="00B4DC68">
            <w:pPr>
              <w:jc w:val="center"/>
            </w:pPr>
            <w:r w:rsidRPr="45EB67B6" w:rsidR="45EB67B6">
              <w:rPr>
                <w:rFonts w:ascii="Calibri" w:hAnsi="Calibri" w:eastAsia="Calibri" w:cs="Calibri"/>
                <w:sz w:val="23"/>
                <w:szCs w:val="23"/>
              </w:rPr>
              <w:t>r</w:t>
            </w:r>
            <w:r w:rsidRPr="45EB67B6" w:rsidR="45EB67B6">
              <w:rPr>
                <w:rFonts w:ascii="Times New Roman" w:hAnsi="Times New Roman" w:eastAsia="Times New Roman" w:cs="Times New Roman"/>
                <w:sz w:val="23"/>
                <w:szCs w:val="23"/>
              </w:rPr>
              <w:t>r</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03BE0975" w14:textId="17CDE091">
            <w:pPr>
              <w:jc w:val="center"/>
            </w:pPr>
            <w:r w:rsidRPr="45EB67B6" w:rsidR="45EB67B6">
              <w:rPr>
                <w:rFonts w:ascii="Calibri" w:hAnsi="Calibri" w:eastAsia="Calibri" w:cs="Calibri"/>
                <w:sz w:val="23"/>
                <w:szCs w:val="23"/>
              </w:rPr>
              <w:t>1</w:t>
            </w:r>
            <w:r w:rsidRPr="45EB67B6" w:rsidR="45EB67B6">
              <w:rPr>
                <w:rFonts w:ascii="Times New Roman" w:hAnsi="Times New Roman" w:eastAsia="Times New Roman" w:cs="Times New Roman"/>
                <w:sz w:val="23"/>
                <w:szCs w:val="23"/>
              </w:rPr>
              <w:t>1</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53E0A06D" w14:textId="3E32393F">
            <w:pPr>
              <w:jc w:val="center"/>
            </w:pPr>
            <w:r w:rsidRPr="45EB67B6" w:rsidR="45EB67B6">
              <w:rPr>
                <w:rFonts w:ascii="Calibri" w:hAnsi="Calibri" w:eastAsia="Calibri" w:cs="Calibri"/>
                <w:sz w:val="23"/>
                <w:szCs w:val="23"/>
              </w:rPr>
              <w:t>2</w:t>
            </w:r>
            <w:r w:rsidRPr="45EB67B6" w:rsidR="45EB67B6">
              <w:rPr>
                <w:rFonts w:ascii="Times New Roman" w:hAnsi="Times New Roman" w:eastAsia="Times New Roman" w:cs="Times New Roman"/>
                <w:sz w:val="23"/>
                <w:szCs w:val="23"/>
              </w:rPr>
              <w:t>2</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7FA7F087" w14:textId="0A3C4C8F">
            <w:pPr>
              <w:jc w:val="center"/>
            </w:pPr>
            <w:r w:rsidRPr="45EB67B6" w:rsidR="45EB67B6">
              <w:rPr>
                <w:rFonts w:ascii="Calibri" w:hAnsi="Calibri" w:eastAsia="Calibri" w:cs="Calibri"/>
                <w:sz w:val="23"/>
                <w:szCs w:val="23"/>
              </w:rPr>
              <w:t>3</w:t>
            </w:r>
            <w:r w:rsidRPr="45EB67B6" w:rsidR="45EB67B6">
              <w:rPr>
                <w:rFonts w:ascii="Times New Roman" w:hAnsi="Times New Roman" w:eastAsia="Times New Roman" w:cs="Times New Roman"/>
                <w:sz w:val="23"/>
                <w:szCs w:val="23"/>
              </w:rPr>
              <w:t>3</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6AC12CE2" w14:textId="75615335">
            <w:pPr>
              <w:jc w:val="center"/>
            </w:pPr>
            <w:r w:rsidRPr="45EB67B6" w:rsidR="45EB67B6">
              <w:rPr>
                <w:rFonts w:ascii="Calibri" w:hAnsi="Calibri" w:eastAsia="Calibri" w:cs="Calibri"/>
                <w:sz w:val="23"/>
                <w:szCs w:val="23"/>
              </w:rPr>
              <w:t>4</w:t>
            </w:r>
            <w:r w:rsidRPr="45EB67B6" w:rsidR="45EB67B6">
              <w:rPr>
                <w:rFonts w:ascii="Times New Roman" w:hAnsi="Times New Roman" w:eastAsia="Times New Roman" w:cs="Times New Roman"/>
                <w:sz w:val="23"/>
                <w:szCs w:val="23"/>
              </w:rPr>
              <w:t>4</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43E0E6BA" w14:textId="02752962">
            <w:pPr>
              <w:jc w:val="center"/>
            </w:pPr>
            <w:r w:rsidRPr="45EB67B6" w:rsidR="45EB67B6">
              <w:rPr>
                <w:rFonts w:ascii="Calibri" w:hAnsi="Calibri" w:eastAsia="Calibri" w:cs="Calibri"/>
                <w:sz w:val="23"/>
                <w:szCs w:val="23"/>
              </w:rPr>
              <w:t>5</w:t>
            </w:r>
            <w:r w:rsidRPr="45EB67B6" w:rsidR="45EB67B6">
              <w:rPr>
                <w:rFonts w:ascii="Times New Roman" w:hAnsi="Times New Roman" w:eastAsia="Times New Roman" w:cs="Times New Roman"/>
                <w:sz w:val="23"/>
                <w:szCs w:val="23"/>
              </w:rPr>
              <w:t>5</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3E906FB0" w14:textId="401BFCC6">
            <w:pPr>
              <w:jc w:val="center"/>
            </w:pPr>
            <w:r w:rsidRPr="45EB67B6" w:rsidR="45EB67B6">
              <w:rPr>
                <w:rFonts w:ascii="Calibri" w:hAnsi="Calibri" w:eastAsia="Calibri" w:cs="Calibri"/>
                <w:sz w:val="23"/>
                <w:szCs w:val="23"/>
              </w:rPr>
              <w:t>6</w:t>
            </w:r>
            <w:r w:rsidRPr="45EB67B6" w:rsidR="45EB67B6">
              <w:rPr>
                <w:rFonts w:ascii="Times New Roman" w:hAnsi="Times New Roman" w:eastAsia="Times New Roman" w:cs="Times New Roman"/>
                <w:sz w:val="23"/>
                <w:szCs w:val="23"/>
              </w:rPr>
              <w:t>6</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3DEDA7F5" w14:textId="41255177">
            <w:pPr>
              <w:jc w:val="center"/>
            </w:pPr>
            <w:r w:rsidRPr="45EB67B6" w:rsidR="45EB67B6">
              <w:rPr>
                <w:rFonts w:ascii="Calibri" w:hAnsi="Calibri" w:eastAsia="Calibri" w:cs="Calibri"/>
                <w:sz w:val="23"/>
                <w:szCs w:val="23"/>
              </w:rPr>
              <w:t>7</w:t>
            </w:r>
            <w:r w:rsidRPr="45EB67B6" w:rsidR="45EB67B6">
              <w:rPr>
                <w:rFonts w:ascii="Times New Roman" w:hAnsi="Times New Roman" w:eastAsia="Times New Roman" w:cs="Times New Roman"/>
                <w:sz w:val="23"/>
                <w:szCs w:val="23"/>
              </w:rPr>
              <w:t>7</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3A563396" w14:textId="3F105C9C">
            <w:pPr>
              <w:jc w:val="center"/>
            </w:pPr>
            <w:r w:rsidRPr="45EB67B6" w:rsidR="45EB67B6">
              <w:rPr>
                <w:rFonts w:ascii="Calibri" w:hAnsi="Calibri" w:eastAsia="Calibri" w:cs="Calibri"/>
                <w:sz w:val="23"/>
                <w:szCs w:val="23"/>
              </w:rPr>
              <w:t>8</w:t>
            </w:r>
            <w:r w:rsidRPr="45EB67B6" w:rsidR="45EB67B6">
              <w:rPr>
                <w:rFonts w:ascii="Times New Roman" w:hAnsi="Times New Roman" w:eastAsia="Times New Roman" w:cs="Times New Roman"/>
                <w:sz w:val="23"/>
                <w:szCs w:val="23"/>
              </w:rPr>
              <w:t>8</w:t>
            </w:r>
          </w:p>
        </w:tc>
      </w:tr>
      <w:tr w:rsidR="45EB67B6" w:rsidTr="45EB67B6" w14:paraId="3AD26B70">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23925E6A" w14:textId="61575E65">
            <w:pPr>
              <w:jc w:val="center"/>
            </w:pPr>
            <w:r w:rsidRPr="45EB67B6" w:rsidR="45EB67B6">
              <w:rPr>
                <w:rFonts w:ascii="Calibri" w:hAnsi="Calibri" w:eastAsia="Calibri" w:cs="Calibri"/>
                <w:sz w:val="23"/>
                <w:szCs w:val="23"/>
              </w:rPr>
              <w:t>V</w:t>
            </w:r>
            <w:r w:rsidRPr="45EB67B6" w:rsidR="45EB67B6">
              <w:rPr>
                <w:rFonts w:ascii="Times New Roman" w:hAnsi="Times New Roman" w:eastAsia="Times New Roman" w:cs="Times New Roman"/>
                <w:sz w:val="23"/>
                <w:szCs w:val="23"/>
              </w:rPr>
              <w:t>V</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51182C6F" w14:textId="381E3177">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76FA447E" w14:textId="63AFECC8">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42E8A34A" w14:textId="28B145EE">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1CFEE763" w14:textId="4AF12369">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547F5F68" w14:textId="444BB0F8">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464B7688" w14:textId="09351439">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078BA9B7" w14:textId="51F4F181">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63550F68" w14:textId="7FA58B80">
            <w:pPr>
              <w:jc w:val="center"/>
            </w:pPr>
            <w:r w:rsidRPr="45EB67B6" w:rsidR="45EB67B6">
              <w:rPr>
                <w:rFonts w:ascii="Times New Roman" w:hAnsi="Times New Roman" w:eastAsia="Times New Roman" w:cs="Times New Roman"/>
                <w:sz w:val="23"/>
                <w:szCs w:val="23"/>
              </w:rPr>
              <w:t>000</w:t>
            </w:r>
          </w:p>
        </w:tc>
      </w:tr>
    </w:tbl>
    <w:p xmlns:wp14="http://schemas.microsoft.com/office/word/2010/wordml" w:rsidP="45EB67B6" w14:paraId="2E77ACE4" wp14:textId="6B89CDDE">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45EB67B6" w:rsidR="241FE6DA">
        <w:rPr>
          <w:rFonts w:ascii="Times New Roman" w:hAnsi="Times New Roman" w:eastAsia="Times New Roman" w:cs="Times New Roman"/>
          <w:noProof w:val="0"/>
          <w:sz w:val="24"/>
          <w:szCs w:val="24"/>
          <w:lang w:val="en-US"/>
        </w:rPr>
        <w:t xml:space="preserve">If the volume of the filter is </w:t>
      </w:r>
      <w:r w:rsidRPr="45EB67B6" w:rsidR="241FE6DA">
        <w:rPr>
          <w:rFonts w:ascii="Calibri" w:hAnsi="Calibri" w:eastAsia="Calibri" w:cs="Calibri"/>
          <w:noProof w:val="0"/>
          <w:sz w:val="25"/>
          <w:szCs w:val="25"/>
          <w:lang w:val="en-US"/>
        </w:rPr>
        <w:t>302.4</w:t>
      </w:r>
      <w:r w:rsidRPr="45EB67B6" w:rsidR="241FE6DA">
        <w:rPr>
          <w:rFonts w:ascii="Times New Roman" w:hAnsi="Times New Roman" w:eastAsia="Times New Roman" w:cs="Times New Roman"/>
          <w:noProof w:val="0"/>
          <w:sz w:val="25"/>
          <w:szCs w:val="25"/>
          <w:lang w:val="en-US"/>
        </w:rPr>
        <w:t>302.4</w:t>
      </w:r>
      <w:r w:rsidRPr="45EB67B6" w:rsidR="241FE6DA">
        <w:rPr>
          <w:rFonts w:ascii="Times New Roman" w:hAnsi="Times New Roman" w:eastAsia="Times New Roman" w:cs="Times New Roman"/>
          <w:noProof w:val="0"/>
          <w:sz w:val="24"/>
          <w:szCs w:val="24"/>
          <w:lang w:val="en-US"/>
        </w:rPr>
        <w:t xml:space="preserve"> cubic centimeters, what is its radius?</w:t>
      </w:r>
    </w:p>
    <w:p xmlns:wp14="http://schemas.microsoft.com/office/word/2010/wordml" w:rsidP="45EB67B6" w14:paraId="2052E585" wp14:textId="6C2A7A53">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45EB67B6" w:rsidR="241FE6DA">
        <w:rPr>
          <w:rFonts w:ascii="Times New Roman" w:hAnsi="Times New Roman" w:eastAsia="Times New Roman" w:cs="Times New Roman"/>
          <w:noProof w:val="0"/>
          <w:sz w:val="24"/>
          <w:szCs w:val="24"/>
          <w:lang w:val="en-US"/>
        </w:rPr>
        <w:t>Use your calculator to graph the volume equation. Locate the point on the graph that corresponds to the filter in part (c).</w:t>
      </w:r>
    </w:p>
    <w:p xmlns:wp14="http://schemas.microsoft.com/office/word/2010/wordml" w14:paraId="7B16E7C2" wp14:textId="1ABF5263">
      <w:hyperlink w:anchor="exercise-564" r:id="Re2e1fb2c68f24e81">
        <w:r w:rsidRPr="45EB67B6" w:rsidR="241FE6DA">
          <w:rPr>
            <w:rStyle w:val="Hyperlink"/>
            <w:rFonts w:ascii="Segoe UI Symbol" w:hAnsi="Segoe UI Symbol" w:eastAsia="Segoe UI Symbol" w:cs="Segoe UI Symbol"/>
            <w:noProof w:val="0"/>
            <w:sz w:val="20"/>
            <w:szCs w:val="20"/>
            <w:lang w:val="en-US"/>
          </w:rPr>
          <w:t>🔗</w:t>
        </w:r>
      </w:hyperlink>
    </w:p>
    <w:p xmlns:wp14="http://schemas.microsoft.com/office/word/2010/wordml" w14:paraId="695A0FFE" wp14:textId="2D611F52">
      <w:r w:rsidRPr="45EB67B6" w:rsidR="241FE6DA">
        <w:rPr>
          <w:rFonts w:ascii="Times New Roman" w:hAnsi="Times New Roman" w:eastAsia="Times New Roman" w:cs="Times New Roman"/>
          <w:b w:val="1"/>
          <w:bCs w:val="1"/>
          <w:noProof w:val="0"/>
          <w:sz w:val="27"/>
          <w:szCs w:val="27"/>
          <w:lang w:val="en-US"/>
        </w:rPr>
        <w:t>18.</w:t>
      </w:r>
    </w:p>
    <w:p xmlns:wp14="http://schemas.microsoft.com/office/word/2010/wordml" w14:paraId="548277C4" wp14:textId="5B2378B3">
      <w:r w:rsidRPr="45EB67B6" w:rsidR="241FE6DA">
        <w:rPr>
          <w:rFonts w:ascii="Times New Roman" w:hAnsi="Times New Roman" w:eastAsia="Times New Roman" w:cs="Times New Roman"/>
          <w:noProof w:val="0"/>
          <w:sz w:val="24"/>
          <w:szCs w:val="24"/>
          <w:lang w:val="en-US"/>
        </w:rPr>
        <w:t xml:space="preserve"> </w:t>
      </w:r>
    </w:p>
    <w:p xmlns:wp14="http://schemas.microsoft.com/office/word/2010/wordml" w14:paraId="51D682AB" wp14:textId="22A0C49A">
      <w:r w:rsidRPr="45EB67B6" w:rsidR="241FE6DA">
        <w:rPr>
          <w:rFonts w:ascii="Times New Roman" w:hAnsi="Times New Roman" w:eastAsia="Times New Roman" w:cs="Times New Roman"/>
          <w:noProof w:val="0"/>
          <w:sz w:val="24"/>
          <w:szCs w:val="24"/>
          <w:lang w:val="en-US"/>
        </w:rPr>
        <w:t xml:space="preserve">A large bottle of shampoo is </w:t>
      </w:r>
      <w:r w:rsidRPr="45EB67B6" w:rsidR="241FE6DA">
        <w:rPr>
          <w:rFonts w:ascii="Calibri" w:hAnsi="Calibri" w:eastAsia="Calibri" w:cs="Calibri"/>
          <w:noProof w:val="0"/>
          <w:sz w:val="25"/>
          <w:szCs w:val="25"/>
          <w:lang w:val="en-US"/>
        </w:rPr>
        <w:t>20</w:t>
      </w:r>
      <w:r w:rsidRPr="45EB67B6" w:rsidR="241FE6DA">
        <w:rPr>
          <w:rFonts w:ascii="Times New Roman" w:hAnsi="Times New Roman" w:eastAsia="Times New Roman" w:cs="Times New Roman"/>
          <w:noProof w:val="0"/>
          <w:sz w:val="25"/>
          <w:szCs w:val="25"/>
          <w:lang w:val="en-US"/>
        </w:rPr>
        <w:t>20</w:t>
      </w:r>
      <w:r w:rsidRPr="45EB67B6" w:rsidR="241FE6DA">
        <w:rPr>
          <w:rFonts w:ascii="Times New Roman" w:hAnsi="Times New Roman" w:eastAsia="Times New Roman" w:cs="Times New Roman"/>
          <w:noProof w:val="0"/>
          <w:sz w:val="24"/>
          <w:szCs w:val="24"/>
          <w:lang w:val="en-US"/>
        </w:rPr>
        <w:t xml:space="preserve"> centimeters tall and cylindrical in shape.</w:t>
      </w:r>
    </w:p>
    <w:p xmlns:wp14="http://schemas.microsoft.com/office/word/2010/wordml" w:rsidP="45EB67B6" w14:paraId="2DEFADD9" wp14:textId="309B82B0">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45EB67B6" w:rsidR="241FE6DA">
        <w:rPr>
          <w:rFonts w:ascii="Times New Roman" w:hAnsi="Times New Roman" w:eastAsia="Times New Roman" w:cs="Times New Roman"/>
          <w:noProof w:val="0"/>
          <w:sz w:val="24"/>
          <w:szCs w:val="24"/>
          <w:lang w:val="en-US"/>
        </w:rPr>
        <w:t>Write a formula for the volume of the bottle in terms of its radius.</w:t>
      </w:r>
    </w:p>
    <w:p xmlns:wp14="http://schemas.microsoft.com/office/word/2010/wordml" w:rsidP="45EB67B6" w14:paraId="21E5F4FB" wp14:textId="64B86CB0">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45EB67B6" w:rsidR="241FE6DA">
        <w:rPr>
          <w:rFonts w:ascii="Times New Roman" w:hAnsi="Times New Roman" w:eastAsia="Times New Roman" w:cs="Times New Roman"/>
          <w:noProof w:val="0"/>
          <w:sz w:val="24"/>
          <w:szCs w:val="24"/>
          <w:lang w:val="en-US"/>
        </w:rPr>
        <w:t>Complete the table of values for the volume equation. If you halve the radius of the bottle, by what factor does the volume decrease?</w:t>
      </w:r>
    </w:p>
    <w:tbl>
      <w:tblPr>
        <w:tblStyle w:val="TableNormal"/>
        <w:tblW w:w="0" w:type="auto"/>
        <w:tblInd w:w="720" w:type="dxa"/>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45EB67B6" w:rsidTr="45EB67B6" w14:paraId="35C6EE10">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57B2A552" w14:textId="66FF7917">
            <w:pPr>
              <w:jc w:val="center"/>
            </w:pPr>
            <w:r w:rsidRPr="45EB67B6" w:rsidR="45EB67B6">
              <w:rPr>
                <w:rFonts w:ascii="Calibri" w:hAnsi="Calibri" w:eastAsia="Calibri" w:cs="Calibri"/>
                <w:sz w:val="23"/>
                <w:szCs w:val="23"/>
              </w:rPr>
              <w:t>r</w:t>
            </w:r>
            <w:r w:rsidRPr="45EB67B6" w:rsidR="45EB67B6">
              <w:rPr>
                <w:rFonts w:ascii="Times New Roman" w:hAnsi="Times New Roman" w:eastAsia="Times New Roman" w:cs="Times New Roman"/>
                <w:sz w:val="23"/>
                <w:szCs w:val="23"/>
              </w:rPr>
              <w:t>r</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78B3BEC6" w14:textId="7B0A4CED">
            <w:pPr>
              <w:jc w:val="center"/>
            </w:pPr>
            <w:r w:rsidRPr="45EB67B6" w:rsidR="45EB67B6">
              <w:rPr>
                <w:rFonts w:ascii="Calibri" w:hAnsi="Calibri" w:eastAsia="Calibri" w:cs="Calibri"/>
                <w:sz w:val="23"/>
                <w:szCs w:val="23"/>
              </w:rPr>
              <w:t>1</w:t>
            </w:r>
            <w:r w:rsidRPr="45EB67B6" w:rsidR="45EB67B6">
              <w:rPr>
                <w:rFonts w:ascii="Times New Roman" w:hAnsi="Times New Roman" w:eastAsia="Times New Roman" w:cs="Times New Roman"/>
                <w:sz w:val="23"/>
                <w:szCs w:val="23"/>
              </w:rPr>
              <w:t>1</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282DB915" w14:textId="7536CC1F">
            <w:pPr>
              <w:jc w:val="center"/>
            </w:pPr>
            <w:r w:rsidRPr="45EB67B6" w:rsidR="45EB67B6">
              <w:rPr>
                <w:rFonts w:ascii="Calibri" w:hAnsi="Calibri" w:eastAsia="Calibri" w:cs="Calibri"/>
                <w:sz w:val="23"/>
                <w:szCs w:val="23"/>
              </w:rPr>
              <w:t>2</w:t>
            </w:r>
            <w:r w:rsidRPr="45EB67B6" w:rsidR="45EB67B6">
              <w:rPr>
                <w:rFonts w:ascii="Times New Roman" w:hAnsi="Times New Roman" w:eastAsia="Times New Roman" w:cs="Times New Roman"/>
                <w:sz w:val="23"/>
                <w:szCs w:val="23"/>
              </w:rPr>
              <w:t>2</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56CD1CDE" w14:textId="293D7EDF">
            <w:pPr>
              <w:jc w:val="center"/>
            </w:pPr>
            <w:r w:rsidRPr="45EB67B6" w:rsidR="45EB67B6">
              <w:rPr>
                <w:rFonts w:ascii="Calibri" w:hAnsi="Calibri" w:eastAsia="Calibri" w:cs="Calibri"/>
                <w:sz w:val="23"/>
                <w:szCs w:val="23"/>
              </w:rPr>
              <w:t>3</w:t>
            </w:r>
            <w:r w:rsidRPr="45EB67B6" w:rsidR="45EB67B6">
              <w:rPr>
                <w:rFonts w:ascii="Times New Roman" w:hAnsi="Times New Roman" w:eastAsia="Times New Roman" w:cs="Times New Roman"/>
                <w:sz w:val="23"/>
                <w:szCs w:val="23"/>
              </w:rPr>
              <w:t>3</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5B90A97D" w14:textId="020FB988">
            <w:pPr>
              <w:jc w:val="center"/>
            </w:pPr>
            <w:r w:rsidRPr="45EB67B6" w:rsidR="45EB67B6">
              <w:rPr>
                <w:rFonts w:ascii="Calibri" w:hAnsi="Calibri" w:eastAsia="Calibri" w:cs="Calibri"/>
                <w:sz w:val="23"/>
                <w:szCs w:val="23"/>
              </w:rPr>
              <w:t>4</w:t>
            </w:r>
            <w:r w:rsidRPr="45EB67B6" w:rsidR="45EB67B6">
              <w:rPr>
                <w:rFonts w:ascii="Times New Roman" w:hAnsi="Times New Roman" w:eastAsia="Times New Roman" w:cs="Times New Roman"/>
                <w:sz w:val="23"/>
                <w:szCs w:val="23"/>
              </w:rPr>
              <w:t>4</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537EE3B7" w14:textId="72F332D4">
            <w:pPr>
              <w:jc w:val="center"/>
            </w:pPr>
            <w:r w:rsidRPr="45EB67B6" w:rsidR="45EB67B6">
              <w:rPr>
                <w:rFonts w:ascii="Calibri" w:hAnsi="Calibri" w:eastAsia="Calibri" w:cs="Calibri"/>
                <w:sz w:val="23"/>
                <w:szCs w:val="23"/>
              </w:rPr>
              <w:t>5</w:t>
            </w:r>
            <w:r w:rsidRPr="45EB67B6" w:rsidR="45EB67B6">
              <w:rPr>
                <w:rFonts w:ascii="Times New Roman" w:hAnsi="Times New Roman" w:eastAsia="Times New Roman" w:cs="Times New Roman"/>
                <w:sz w:val="23"/>
                <w:szCs w:val="23"/>
              </w:rPr>
              <w:t>5</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20E4C23A" w14:textId="26B13B8B">
            <w:pPr>
              <w:jc w:val="center"/>
            </w:pPr>
            <w:r w:rsidRPr="45EB67B6" w:rsidR="45EB67B6">
              <w:rPr>
                <w:rFonts w:ascii="Calibri" w:hAnsi="Calibri" w:eastAsia="Calibri" w:cs="Calibri"/>
                <w:sz w:val="23"/>
                <w:szCs w:val="23"/>
              </w:rPr>
              <w:t>6</w:t>
            </w:r>
            <w:r w:rsidRPr="45EB67B6" w:rsidR="45EB67B6">
              <w:rPr>
                <w:rFonts w:ascii="Times New Roman" w:hAnsi="Times New Roman" w:eastAsia="Times New Roman" w:cs="Times New Roman"/>
                <w:sz w:val="23"/>
                <w:szCs w:val="23"/>
              </w:rPr>
              <w:t>6</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09476968" w14:textId="0F76EF93">
            <w:pPr>
              <w:jc w:val="center"/>
            </w:pPr>
            <w:r w:rsidRPr="45EB67B6" w:rsidR="45EB67B6">
              <w:rPr>
                <w:rFonts w:ascii="Calibri" w:hAnsi="Calibri" w:eastAsia="Calibri" w:cs="Calibri"/>
                <w:sz w:val="23"/>
                <w:szCs w:val="23"/>
              </w:rPr>
              <w:t>7</w:t>
            </w:r>
            <w:r w:rsidRPr="45EB67B6" w:rsidR="45EB67B6">
              <w:rPr>
                <w:rFonts w:ascii="Times New Roman" w:hAnsi="Times New Roman" w:eastAsia="Times New Roman" w:cs="Times New Roman"/>
                <w:sz w:val="23"/>
                <w:szCs w:val="23"/>
              </w:rPr>
              <w:t>7</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3B8C6F37" w14:textId="5C063E70">
            <w:pPr>
              <w:jc w:val="center"/>
            </w:pPr>
            <w:r w:rsidRPr="45EB67B6" w:rsidR="45EB67B6">
              <w:rPr>
                <w:rFonts w:ascii="Calibri" w:hAnsi="Calibri" w:eastAsia="Calibri" w:cs="Calibri"/>
                <w:sz w:val="23"/>
                <w:szCs w:val="23"/>
              </w:rPr>
              <w:t>8</w:t>
            </w:r>
            <w:r w:rsidRPr="45EB67B6" w:rsidR="45EB67B6">
              <w:rPr>
                <w:rFonts w:ascii="Times New Roman" w:hAnsi="Times New Roman" w:eastAsia="Times New Roman" w:cs="Times New Roman"/>
                <w:sz w:val="23"/>
                <w:szCs w:val="23"/>
              </w:rPr>
              <w:t>8</w:t>
            </w:r>
          </w:p>
        </w:tc>
      </w:tr>
      <w:tr w:rsidR="45EB67B6" w:rsidTr="45EB67B6" w14:paraId="569D6210">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22CDA8B3" w14:textId="6750D9FC">
            <w:pPr>
              <w:jc w:val="center"/>
            </w:pPr>
            <w:r w:rsidRPr="45EB67B6" w:rsidR="45EB67B6">
              <w:rPr>
                <w:rFonts w:ascii="Calibri" w:hAnsi="Calibri" w:eastAsia="Calibri" w:cs="Calibri"/>
                <w:sz w:val="23"/>
                <w:szCs w:val="23"/>
              </w:rPr>
              <w:t>V</w:t>
            </w:r>
            <w:r w:rsidRPr="45EB67B6" w:rsidR="45EB67B6">
              <w:rPr>
                <w:rFonts w:ascii="Times New Roman" w:hAnsi="Times New Roman" w:eastAsia="Times New Roman" w:cs="Times New Roman"/>
                <w:sz w:val="23"/>
                <w:szCs w:val="23"/>
              </w:rPr>
              <w:t>V</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165BED62" w14:textId="46A4CACD">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2123D3A8" w14:textId="380E7F12">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3BD41967" w14:textId="6FBD435B">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0059C52D" w14:textId="32CEA6AC">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3CB86D19" w14:textId="68974C13">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27E0A24D" w14:textId="2CDD2E24">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337AE704" w14:textId="58836F0A">
            <w:pPr>
              <w:jc w:val="center"/>
            </w:pPr>
            <w:r w:rsidRPr="45EB67B6" w:rsidR="45EB67B6">
              <w:rPr>
                <w:rFonts w:ascii="Times New Roman" w:hAnsi="Times New Roman" w:eastAsia="Times New Roman" w:cs="Times New Roman"/>
                <w:sz w:val="23"/>
                <w:szCs w:val="23"/>
              </w:rPr>
              <w:t>000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5EB67B6" w:rsidP="45EB67B6" w:rsidRDefault="45EB67B6" w14:paraId="258A91AE" w14:textId="1B8F63AA">
            <w:pPr>
              <w:jc w:val="center"/>
            </w:pPr>
            <w:r w:rsidRPr="45EB67B6" w:rsidR="45EB67B6">
              <w:rPr>
                <w:rFonts w:ascii="Times New Roman" w:hAnsi="Times New Roman" w:eastAsia="Times New Roman" w:cs="Times New Roman"/>
                <w:sz w:val="23"/>
                <w:szCs w:val="23"/>
              </w:rPr>
              <w:t>000</w:t>
            </w:r>
          </w:p>
        </w:tc>
      </w:tr>
    </w:tbl>
    <w:p xmlns:wp14="http://schemas.microsoft.com/office/word/2010/wordml" w:rsidP="45EB67B6" w14:paraId="0CC053D4" wp14:textId="41058C69">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45EB67B6" w:rsidR="241FE6DA">
        <w:rPr>
          <w:rFonts w:ascii="Times New Roman" w:hAnsi="Times New Roman" w:eastAsia="Times New Roman" w:cs="Times New Roman"/>
          <w:noProof w:val="0"/>
          <w:sz w:val="24"/>
          <w:szCs w:val="24"/>
          <w:lang w:val="en-US"/>
        </w:rPr>
        <w:t xml:space="preserve">What radius should the bottle have if it must hold </w:t>
      </w:r>
      <w:r w:rsidRPr="45EB67B6" w:rsidR="241FE6DA">
        <w:rPr>
          <w:rFonts w:ascii="Calibri" w:hAnsi="Calibri" w:eastAsia="Calibri" w:cs="Calibri"/>
          <w:noProof w:val="0"/>
          <w:sz w:val="25"/>
          <w:szCs w:val="25"/>
          <w:lang w:val="en-US"/>
        </w:rPr>
        <w:t>240</w:t>
      </w:r>
      <w:r w:rsidRPr="45EB67B6" w:rsidR="241FE6DA">
        <w:rPr>
          <w:rFonts w:ascii="Times New Roman" w:hAnsi="Times New Roman" w:eastAsia="Times New Roman" w:cs="Times New Roman"/>
          <w:noProof w:val="0"/>
          <w:sz w:val="25"/>
          <w:szCs w:val="25"/>
          <w:lang w:val="en-US"/>
        </w:rPr>
        <w:t>240</w:t>
      </w:r>
      <w:r w:rsidRPr="45EB67B6" w:rsidR="241FE6DA">
        <w:rPr>
          <w:rFonts w:ascii="Times New Roman" w:hAnsi="Times New Roman" w:eastAsia="Times New Roman" w:cs="Times New Roman"/>
          <w:noProof w:val="0"/>
          <w:sz w:val="24"/>
          <w:szCs w:val="24"/>
          <w:lang w:val="en-US"/>
        </w:rPr>
        <w:t xml:space="preserve"> milliliters of shampoo? (One milliliter is equal to 1 cubic centimeter.)</w:t>
      </w:r>
    </w:p>
    <w:p xmlns:wp14="http://schemas.microsoft.com/office/word/2010/wordml" w:rsidP="45EB67B6" w14:paraId="3C990B7F" wp14:textId="5D476828">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45EB67B6" w:rsidR="241FE6DA">
        <w:rPr>
          <w:rFonts w:ascii="Times New Roman" w:hAnsi="Times New Roman" w:eastAsia="Times New Roman" w:cs="Times New Roman"/>
          <w:noProof w:val="0"/>
          <w:sz w:val="24"/>
          <w:szCs w:val="24"/>
          <w:lang w:val="en-US"/>
        </w:rPr>
        <w:t>Use your calculator to graph the volume equation. Locate the point on the graph that corresponds to the bottle in part (c).</w:t>
      </w:r>
    </w:p>
    <w:p xmlns:wp14="http://schemas.microsoft.com/office/word/2010/wordml" w:rsidP="45EB67B6" w14:paraId="202E050A" wp14:textId="78981A0C">
      <w:pPr>
        <w:spacing w:line="257" w:lineRule="auto"/>
      </w:pPr>
      <w:r w:rsidRPr="45EB67B6" w:rsidR="241FE6DA">
        <w:rPr>
          <w:rFonts w:ascii="Calibri" w:hAnsi="Calibri" w:eastAsia="Calibri" w:cs="Calibri"/>
          <w:noProof w:val="0"/>
          <w:sz w:val="22"/>
          <w:szCs w:val="22"/>
          <w:lang w:val="en-US"/>
        </w:rPr>
        <w:t xml:space="preserve"> </w:t>
      </w:r>
    </w:p>
    <w:p xmlns:wp14="http://schemas.microsoft.com/office/word/2010/wordml" w:rsidP="45EB67B6" w14:paraId="4E8D2F51" wp14:textId="6C6A4B6A">
      <w:pPr>
        <w:spacing w:line="257" w:lineRule="auto"/>
      </w:pPr>
      <w:r w:rsidRPr="45EB67B6" w:rsidR="241FE6DA">
        <w:rPr>
          <w:rFonts w:ascii="Calibri" w:hAnsi="Calibri" w:eastAsia="Calibri" w:cs="Calibri"/>
          <w:noProof w:val="0"/>
          <w:sz w:val="22"/>
          <w:szCs w:val="22"/>
          <w:lang w:val="en-US"/>
        </w:rPr>
        <w:t xml:space="preserve">5.    Given volume formula for cylinder, fix r, then fix h.  Describe graphically (or why does graph/table make sense) what happens to V as r changes, as h changes. Which has biggest effect over time? Effect on the volume of doubling r, doubling h. </w:t>
      </w:r>
    </w:p>
    <w:p xmlns:wp14="http://schemas.microsoft.com/office/word/2010/wordml" w:rsidP="45EB67B6" w14:paraId="20D3955B" wp14:textId="4E7295E1">
      <w:pPr>
        <w:spacing w:line="257" w:lineRule="auto"/>
        <w:rPr>
          <w:rFonts w:ascii="Calibri" w:hAnsi="Calibri" w:eastAsia="Calibri" w:cs="Calibri"/>
          <w:noProof w:val="0"/>
          <w:sz w:val="22"/>
          <w:szCs w:val="22"/>
          <w:lang w:val="en-US"/>
        </w:rPr>
      </w:pPr>
    </w:p>
    <w:p xmlns:wp14="http://schemas.microsoft.com/office/word/2010/wordml" w:rsidP="45EB67B6" w14:paraId="2C078E63" wp14:textId="5A030C4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B44941"/>
    <w:rsid w:val="11B44941"/>
    <w:rsid w:val="241FE6DA"/>
    <w:rsid w:val="45EB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4941"/>
  <w15:chartTrackingRefBased/>
  <w15:docId w15:val="{A63EE870-E395-40A8-8A64-D38A462E8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e2e1fb2c68f24e81" Type="http://schemas.openxmlformats.org/officeDocument/2006/relationships/hyperlink" Target="https://yoshiwarabooks.org/mfg/nonlinear-models.html"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2ce739f29a894a8b"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E2B165-9B46-44CD-889D-0D28D2B9AE2C}"/>
</file>

<file path=customXml/itemProps2.xml><?xml version="1.0" encoding="utf-8"?>
<ds:datastoreItem xmlns:ds="http://schemas.openxmlformats.org/officeDocument/2006/customXml" ds:itemID="{F471261B-B73B-4689-9576-833F5016956C}"/>
</file>

<file path=customXml/itemProps3.xml><?xml version="1.0" encoding="utf-8"?>
<ds:datastoreItem xmlns:ds="http://schemas.openxmlformats.org/officeDocument/2006/customXml" ds:itemID="{622EFFD5-D625-4D91-A94B-F44EC5D7E2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2021-07-05T20:25:39Z</dcterms:created>
  <dcterms:modified xsi:type="dcterms:W3CDTF">2021-07-05T20:26:21Z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