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DVCon India 2026  Design Contest - Stage 1 - Q&amp;A-20260310_181906-Meeting Recording</w:t>
      </w:r>
    </w:p>
    <w:p>
      <w:pPr>
        <w:spacing w:after="100"/>
      </w:pPr>
      <w:r>
        <w:rPr>
          <w:color w:val="5A5A71"/>
          <w:sz w:val="3mm"/>
          <w:szCs w:val="3mm"/>
          <w:rFonts w:ascii="Segoe UI" w:cs="Segoe UI" w:eastAsia="Segoe UI" w:hAnsi="Segoe UI"/>
        </w:rPr>
        <w:t xml:space="preserve">March 10, 2026, 12:49PM</w:t>
      </w:r>
    </w:p>
    <w:p>
      <w:pPr>
        <w:spacing w:after="100"/>
      </w:pPr>
      <w:r>
        <w:rPr>
          <w:color w:val="5A5A71"/>
          <w:sz w:val="3mm"/>
          <w:szCs w:val="3mm"/>
          <w:rFonts w:ascii="Segoe UI" w:cs="Segoe UI" w:eastAsia="Segoe UI" w:hAnsi="Segoe UI"/>
        </w:rPr>
        <w:t xml:space="preserve">15m 39s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Yeah, so the next one is, can we choose any algorithm of our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Yes, yes, you can choose any algorithm of your choice. There is no, you know, binding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Right, the next one is, is it enough that the mention 14 task alone be focused on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Yes, yes, we will only focus on these 14 task. No other task will be to us, only these 14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So yeah, whatever the questions you have, don't feel it feel it hesitated to ask any. So basically you can you can adapt queue up the questions. We will go one by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By one, I think there are several people in the meeting who are most of you are contestants, so please feel free to add your questions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Uh, hesitate.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So yeah, so if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Yeah, we have right. Please.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OK, so we have not worked on hardware software for design projects in the past. So how do we interface and utilize the bigger processor in this?</w:t>
      </w:r>
      <w:r>
        <w:rPr>
          <w:color w:val="232330"/>
          <w:sz w:val="4.3mm"/>
          <w:szCs w:val="4.3mm"/>
          <w:rFonts w:ascii="Segoe UI" w:cs="Segoe UI" w:eastAsia="Segoe UI" w:hAnsi="Segoe UI"/>
        </w:rPr>
        <w:br/>
        <w:t xml:space="preserve">You might have not worked before, but now if you're interested to work on this, you can always work. So you answer best based on your knowledge, whatever you have, right? If you don't have a background in the deployment part, you don't answer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You just say what algorithm you have because you know you have to understand that we have so many teams and every team, all the teams may not have all kind of experience. There might be team who don't have any AI based experience, right? So it's OK. So whatever experience you have based on that, you just put your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You know, put in front and then we'll see evaluate whatever you're proposing.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Yeah. And when it comes to the implementation and integration, there will be additional support in the subsequent stages from the CDAC team on with with sample implementations, et cetera. So you don't have too much worry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You can, you know, take a look at the similar implementations to get an idea how such integrations could be done etcetera. I think there was in the in the initial presentation done by the CDAC team they have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Briefly about how the integration would be done, I think that knowledge would be good enough for you to come up with the proposal for now. Do not worry too much about the integration at this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There'll be additional support in the subsequent stages.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Meantime, my others can add your questions,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Yeah, I think Dhru Dhru Dhruva has got some question. He's been for some some time. I think they can also maybe raise their hand and one by one and then also ask the queries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 that is also, uh, that is also good.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Any more questions?</w:t>
      </w:r>
      <w:r>
        <w:rPr>
          <w:color w:val="232330"/>
          <w:sz w:val="4.3mm"/>
          <w:szCs w:val="4.3mm"/>
          <w:rFonts w:ascii="Segoe UI" w:cs="Segoe UI" w:eastAsia="Segoe UI" w:hAnsi="Segoe UI"/>
        </w:rPr>
        <w:br/>
        <w:t xml:space="preserve">OK. Well, if no further questions then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It'll be concluded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Yeah, if you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Maybe we'll we'll wait for 1-2 minutes and see if any is enjoys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Right, right. Yeah, yeah, yeah.</w:t>
      </w:r>
      <w:r>
        <w:rPr>
          <w:color w:val="232330"/>
          <w:sz w:val="4.3mm"/>
          <w:szCs w:val="4.3mm"/>
          <w:rFonts w:ascii="Segoe UI" w:cs="Segoe UI" w:eastAsia="Segoe UI" w:hAnsi="Segoe UI"/>
        </w:rPr>
        <w:br/>
        <w:t xml:space="preserve">Basically, if you are basically typing a question or something, you can keep your hand raised with the raised hand option as well.</w:t>
      </w:r>
      <w:r>
        <w:rPr>
          <w:color w:val="232330"/>
          <w:sz w:val="4.3mm"/>
          <w:szCs w:val="4.3mm"/>
          <w:rFonts w:ascii="Segoe UI" w:cs="Segoe UI" w:eastAsia="Segoe UI" w:hAnsi="Segoe UI"/>
        </w:rPr>
        <w:br/>
        <w:t xml:space="preserve">OK, uh, seems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One is typing a question. Yeah, so we'll wait for you.</w:t>
      </w:r>
      <w:r>
        <w:rPr>
          <w:color w:val="232330"/>
          <w:sz w:val="4.3mm"/>
          <w:szCs w:val="4.3mm"/>
          <w:rFonts w:ascii="Segoe UI" w:cs="Segoe UI" w:eastAsia="Segoe UI" w:hAnsi="Segoe UI"/>
        </w:rPr>
        <w:br/>
        <w:t xml:space="preserve">Others also if you have any. In the meantime, please start adding it to the chat, otherwise we might waste time idling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I think they can also unmute and speak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Yeah, yeah, yeah. That is totally fine. Yeah, that is the best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Yeah, because I can see somebody has raised their hand, raised their hand. So yeah, they've typed the query,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No, no, this is fine. What you have mentioned. OK, so you can just say what is the block diagram of your proposal. You know why you think this program is block diagram is going to work. So some rationale behind why you know how you have come up with this block diagram.</w:t>
      </w:r>
      <w:r>
        <w:rPr>
          <w:color w:val="232330"/>
          <w:sz w:val="4.3mm"/>
          <w:szCs w:val="4.3mm"/>
          <w:rFonts w:ascii="Segoe UI" w:cs="Segoe UI" w:eastAsia="Segoe UI" w:hAnsi="Segoe UI"/>
        </w:rPr>
        <w:br/>
        <w:t xml:space="preserve">And then you know your solution proposal. This is fine, this information is good enough. In case you have run some experiments with this, you know mentioned pipeline, then you can put those results as well. That's all.</w:t>
      </w:r>
      <w:r>
        <w:rPr>
          <w:color w:val="232330"/>
          <w:sz w:val="4.3mm"/>
          <w:szCs w:val="4.3mm"/>
          <w:rFonts w:ascii="Segoe UI" w:cs="Segoe UI" w:eastAsia="Segoe UI" w:hAnsi="Segoe UI"/>
        </w:rPr>
        <w:br/>
        <w:t xml:space="preserve">This is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uh.</w:t>
      </w:r>
      <w:r>
        <w:rPr>
          <w:color w:val="232330"/>
          <w:sz w:val="4.3mm"/>
          <w:szCs w:val="4.3mm"/>
          <w:rFonts w:ascii="Segoe UI" w:cs="Segoe UI" w:eastAsia="Segoe UI" w:hAnsi="Segoe UI"/>
        </w:rPr>
        <w:br/>
        <w:t xml:space="preserve">30 plus contestants in the meeting. I guess you might have further more questions.</w:t>
      </w:r>
      <w:r>
        <w:rPr>
          <w:color w:val="232330"/>
          <w:sz w:val="4.3mm"/>
          <w:szCs w:val="4.3mm"/>
          <w:rFonts w:ascii="Segoe UI" w:cs="Segoe UI" w:eastAsia="Segoe UI" w:hAnsi="Segoe UI"/>
        </w:rPr>
        <w:br/>
        <w:t xml:space="preserve">Oh, probably we might have answered some of the quick questions already. Yeah, common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Answered many most of the yes, yes.</w:t>
      </w:r>
      <w:r>
        <w:rPr>
          <w:color w:val="232330"/>
          <w:sz w:val="4.3mm"/>
          <w:szCs w:val="4.3mm"/>
          <w:rFonts w:ascii="Segoe UI" w:cs="Segoe UI" w:eastAsia="Segoe UI" w:hAnsi="Segoe UI"/>
        </w:rPr>
        <w:br/>
        <w:t xml:space="preserve">OK, I think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Now the time is like 6 past 26 minutes. Probably we will. If no other questions are coming up, we can conclude at 6:30 probably. OK, there is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No, no, don't worry on this part as long as your you know your proposal contains what you are going to do and you know your rationale is there, your some you know results if you have what you it is there.</w:t>
      </w:r>
      <w:r>
        <w:rPr>
          <w:color w:val="232330"/>
          <w:sz w:val="4.3mm"/>
          <w:szCs w:val="4.3mm"/>
          <w:rFonts w:ascii="Segoe UI" w:cs="Segoe UI" w:eastAsia="Segoe UI" w:hAnsi="Segoe UI"/>
        </w:rPr>
        <w:br/>
        <w:t xml:space="preserve">You know it's fine. The only thing is just write in the template format. You don't have to put all the sections. OK, you can because we need a team name, we need team members, we need from where you are. All those information we need just as in the template sections, subsections can vary. That's OK.</w:t>
      </w:r>
      <w:r>
        <w:rPr>
          <w:color w:val="232330"/>
          <w:sz w:val="4.3mm"/>
          <w:szCs w:val="4.3mm"/>
          <w:rFonts w:ascii="Segoe UI" w:cs="Segoe UI" w:eastAsia="Segoe UI" w:hAnsi="Segoe UI"/>
        </w:rPr>
        <w:br/>
        <w:t xml:space="preserve">You may need not have you know too many things to put into literature review or some other sections or some hardware deployment section.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8:36</w:t>
      </w:r>
      <w:r>
        <w:rPr>
          <w:color w:val="232330"/>
          <w:sz w:val="4.3mm"/>
          <w:szCs w:val="4.3mm"/>
          <w:rFonts w:ascii="Segoe UI" w:cs="Segoe UI" w:eastAsia="Segoe UI" w:hAnsi="Segoe UI"/>
        </w:rPr>
        <w:br/>
        <w:t xml:space="preserve">There is no restriction on any object detection architecture. You can use anything that you like.</w:t>
      </w:r>
      <w:r>
        <w:rPr>
          <w:color w:val="232330"/>
          <w:sz w:val="4.3mm"/>
          <w:szCs w:val="4.3mm"/>
          <w:rFonts w:ascii="Segoe UI" w:cs="Segoe UI" w:eastAsia="Segoe UI" w:hAnsi="Segoe UI"/>
        </w:rPr>
        <w:br/>
        <w:t xml:space="preserve">The main thing is we this is a task based detection problem. So you should be able to, you know, solve the problem. How you know given those 14 tasks, OK, your pipeline should be able to detect object according to those 14 tasks.</w:t>
      </w:r>
      <w:r>
        <w:rPr>
          <w:color w:val="232330"/>
          <w:sz w:val="4.3mm"/>
          <w:szCs w:val="4.3mm"/>
          <w:rFonts w:ascii="Segoe UI" w:cs="Segoe UI" w:eastAsia="Segoe UI" w:hAnsi="Segoe UI"/>
        </w:rPr>
        <w:br/>
        <w:t xml:space="preserve">So that is what your think is OK.</w:t>
      </w:r>
      <w:r>
        <w:rPr>
          <w:color w:val="232330"/>
          <w:sz w:val="4.3mm"/>
          <w:szCs w:val="4.3mm"/>
          <w:rFonts w:ascii="Segoe UI" w:cs="Segoe UI" w:eastAsia="Segoe UI" w:hAnsi="Segoe UI"/>
        </w:rPr>
        <w:br/>
        <w:t xml:space="preserve">And also you need to see whether the models that you're proposing, will you be able to deploy it on the hardware, the feasibility is there or not. OK, these are the only two things.</w:t>
      </w:r>
      <w:r>
        <w:rPr>
          <w:color w:val="232330"/>
          <w:sz w:val="4.3mm"/>
          <w:szCs w:val="4.3mm"/>
          <w:rFonts w:ascii="Segoe UI" w:cs="Segoe UI" w:eastAsia="Segoe UI" w:hAnsi="Segoe UI"/>
        </w:rPr>
        <w:br/>
        <w:t xml:space="preserve">Yes, in stage 3, so you will get information on Vega. So after the stage one, you know shortlisting, there will be some you know hands on sessions by CDEC where they will tell you how you're going to.</w:t>
      </w:r>
      <w:r>
        <w:rPr>
          <w:color w:val="232330"/>
          <w:sz w:val="4.3mm"/>
          <w:szCs w:val="4.3mm"/>
          <w:rFonts w:ascii="Segoe UI" w:cs="Segoe UI" w:eastAsia="Segoe UI" w:hAnsi="Segoe UI"/>
        </w:rPr>
        <w:br/>
        <w:t xml:space="preserve">You know you can connect your accelerator with the Vega processor. They'll they'll give you more information on the, you know, Vega CPU. Those sessions will be taken after the.</w:t>
      </w:r>
      <w:r>
        <w:rPr>
          <w:color w:val="232330"/>
          <w:sz w:val="4.3mm"/>
          <w:szCs w:val="4.3mm"/>
          <w:rFonts w:ascii="Segoe UI" w:cs="Segoe UI" w:eastAsia="Segoe UI" w:hAnsi="Segoe UI"/>
        </w:rPr>
        <w:br/>
        <w:t xml:space="preserve">Sessions will be taken after the you know the shortlisting of stage one and you will get access to you know FPGA systems in stage 3A OK and then in 3B you will be actually working on the real port.</w:t>
      </w:r>
      <w:r>
        <w:rPr>
          <w:color w:val="232330"/>
          <w:sz w:val="4.3mm"/>
          <w:szCs w:val="4.3mm"/>
          <w:rFonts w:ascii="Segoe UI" w:cs="Segoe UI" w:eastAsia="Segoe UI" w:hAnsi="Segoe UI"/>
        </w:rPr>
        <w:br/>
        <w:t xml:space="preserve">We'll give you initially, we'll give you a remote access and then finally you will be doing it on the real hardware.</w:t>
      </w:r>
      <w:r>
        <w:rPr>
          <w:color w:val="232330"/>
          <w:sz w:val="4.3mm"/>
          <w:szCs w:val="4.3mm"/>
          <w:rFonts w:ascii="Segoe UI" w:cs="Segoe UI" w:eastAsia="Segoe UI" w:hAnsi="Segoe UI"/>
        </w:rPr>
        <w:br/>
        <w:t xml:space="preserve">Physically.</w:t>
      </w:r>
      <w:r>
        <w:rPr>
          <w:color w:val="232330"/>
          <w:sz w:val="4.3mm"/>
          <w:szCs w:val="4.3mm"/>
          <w:rFonts w:ascii="Segoe UI" w:cs="Segoe UI" w:eastAsia="Segoe UI" w:hAnsi="Segoe UI"/>
        </w:rPr>
        <w:br/>
        <w:t xml:space="preserve">Uh, Libin, do you want to add anything or I've answered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No, Professor, that is fine. So as you rightly said, in the subsequent stages we can have some hands on sessions as well as more training sessions on Vega, how to integrate, simulate and implementation on FPG the participant.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Sorry.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No need to worry about those part right now, so they can focus on the proposal part right now. So we will give all the support in the necessary stages.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this one should the CNN inference. It's up to you how you want to do it.</w:t>
      </w:r>
      <w:r>
        <w:rPr>
          <w:color w:val="232330"/>
          <w:sz w:val="4.3mm"/>
          <w:szCs w:val="4.3mm"/>
          <w:rFonts w:ascii="Segoe UI" w:cs="Segoe UI" w:eastAsia="Segoe UI" w:hAnsi="Segoe UI"/>
        </w:rPr>
        <w:br/>
        <w:t xml:space="preserve">It's completely up to you. That's your design. Whether you want to do completely on CPU, whether you want to do it on FPGA, you just have to think that you know how is your performance going to get better. OK, if you do everything on CPU, do you think the performance is going to be good?</w:t>
      </w:r>
      <w:r>
        <w:rPr>
          <w:color w:val="232330"/>
          <w:sz w:val="4.3mm"/>
          <w:szCs w:val="4.3mm"/>
          <w:rFonts w:ascii="Segoe UI" w:cs="Segoe UI" w:eastAsia="Segoe UI" w:hAnsi="Segoe UI"/>
        </w:rPr>
        <w:br/>
        <w:t xml:space="preserve">So that part you have to think, OK, that's what this challenge is all about.</w:t>
      </w:r>
      <w:r>
        <w:rPr>
          <w:color w:val="232330"/>
          <w:sz w:val="4.3mm"/>
          <w:szCs w:val="4.3mm"/>
          <w:rFonts w:ascii="Segoe UI" w:cs="Segoe UI" w:eastAsia="Segoe UI" w:hAnsi="Segoe UI"/>
        </w:rPr>
        <w:br/>
        <w:t xml:space="preserve">Any more questions?</w:t>
      </w:r>
      <w:r>
        <w:rPr>
          <w:color w:val="232330"/>
          <w:sz w:val="4.3mm"/>
          <w:szCs w:val="4.3mm"/>
          <w:rFonts w:ascii="Segoe UI" w:cs="Segoe UI" w:eastAsia="Segoe UI" w:hAnsi="Segoe UI"/>
        </w:rPr>
        <w:br/>
        <w:t xml:space="preserve">OK. In case there are no further questions, so maybe now we can conclude.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Yeah, the last one we already answered, right? The which?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Yeah, yeah. Yes, yes, I answered,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if you do not have any other questions, one question, how much implemented?</w:t>
      </w:r>
      <w:r>
        <w:rPr>
          <w:color w:val="232330"/>
          <w:sz w:val="4.3mm"/>
          <w:szCs w:val="4.3mm"/>
          <w:rFonts w:ascii="Segoe UI" w:cs="Segoe UI" w:eastAsia="Segoe UI" w:hAnsi="Segoe UI"/>
        </w:rPr>
        <w:br/>
        <w:t xml:space="preserve">OK, it's uh, it's a request to repeat the same answer for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No, no. I'm saying it completely depends upon your choice, Akshit. OK, if you run everything on CPU, do you believe it's going to be good? No, right. So you have to decide what part you want to do on FPG or what part you want to do on CPU.</w:t>
      </w:r>
      <w:r>
        <w:rPr>
          <w:color w:val="232330"/>
          <w:sz w:val="4.3mm"/>
          <w:szCs w:val="4.3mm"/>
          <w:rFonts w:ascii="Segoe UI" w:cs="Segoe UI" w:eastAsia="Segoe UI" w:hAnsi="Segoe UI"/>
        </w:rPr>
        <w:br/>
        <w:t xml:space="preserve">If you have enough space, you know based on your design, OK, the you can see the Dennis's board, how much resources are available and if you think everything that you want to do can fit on the FPGA part then.</w:t>
      </w:r>
      <w:r>
        <w:rPr>
          <w:color w:val="232330"/>
          <w:sz w:val="4.3mm"/>
          <w:szCs w:val="4.3mm"/>
          <w:rFonts w:ascii="Segoe UI" w:cs="Segoe UI" w:eastAsia="Segoe UI" w:hAnsi="Segoe UI"/>
        </w:rPr>
        <w:br/>
        <w:t xml:space="preserve">You can choose that. It's all up to you how you see your design. OK, how big is your CNN or how big is your yellow model that that decision you have to see based on your model selection. So there is no constraint from our side that you have to do only on FPG or only on CPU.</w:t>
      </w:r>
      <w:r>
        <w:rPr>
          <w:color w:val="232330"/>
          <w:sz w:val="4.3mm"/>
          <w:szCs w:val="4.3mm"/>
          <w:rFonts w:ascii="Segoe UI" w:cs="Segoe UI" w:eastAsia="Segoe UI" w:hAnsi="Segoe UI"/>
        </w:rPr>
        <w:br/>
        <w:t xml:space="preserve">OK, whatever suits your application, you do that.</w:t>
      </w:r>
      <w:r>
        <w:rPr>
          <w:color w:val="232330"/>
          <w:sz w:val="4.3mm"/>
          <w:szCs w:val="4.3mm"/>
          <w:rFonts w:ascii="Segoe UI" w:cs="Segoe UI" w:eastAsia="Segoe UI" w:hAnsi="Segoe UI"/>
        </w:rPr>
        <w:br/>
        <w:t xml:space="preserve">In the end, we'll see which application is running faster and giving a good result. That's all.</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Keep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Anything from your side?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Yeah, keep anything to be added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Uh, nothing. I think from our side. No, no. OK, I think, uh, have been answered probably,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14:54</w:t>
      </w:r>
      <w:r>
        <w:rPr>
          <w:color w:val="232330"/>
          <w:sz w:val="4.3mm"/>
          <w:szCs w:val="4.3mm"/>
          <w:rFonts w:ascii="Segoe UI" w:cs="Segoe UI" w:eastAsia="Segoe UI" w:hAnsi="Segoe UI"/>
        </w:rPr>
        <w:br/>
        <w:t xml:space="preserve">OK. All right. Thank you. Thank you, everyone. Opal, shall we conclude?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14:54</w:t>
      </w:r>
      <w:r>
        <w:rPr>
          <w:color w:val="232330"/>
          <w:sz w:val="4.3mm"/>
          <w:szCs w:val="4.3mm"/>
          <w:rFonts w:ascii="Segoe UI" w:cs="Segoe UI" w:eastAsia="Segoe UI" w:hAnsi="Segoe UI"/>
        </w:rPr>
        <w:br/>
        <w:t xml:space="preserve">Yeah.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OK. Yeah, yeah, we can. I think we can conclude. Thank you everyone. If you have further questions, hope you will have enough time, about five more days to complete the report. There are many we know for the extensions, so try to complete it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And submit it in well advance before 15th uh.</w:t>
      </w:r>
      <w:r>
        <w:rPr>
          <w:color w:val="232330"/>
          <w:sz w:val="4.3mm"/>
          <w:szCs w:val="4.3mm"/>
          <w:rFonts w:ascii="Segoe UI" w:cs="Segoe UI" w:eastAsia="Segoe UI" w:hAnsi="Segoe UI"/>
        </w:rPr>
        <w:br/>
        <w:t xml:space="preserve">So hope to receive more submissions this time from you and wish you all the best for the rest of the days to complete your submissions.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7b1nzvuf3u1ncc4q1t7j.png"/><Relationship Id="rId7" Type="http://schemas.openxmlformats.org/officeDocument/2006/relationships/image" Target="media/cwd08smpgox2rdcnhx_pv.png"/><Relationship Id="rId8" Type="http://schemas.openxmlformats.org/officeDocument/2006/relationships/image" Target="media/hwr2odiilk_fzm3uhptyu.png"/><Relationship Id="rId9" Type="http://schemas.openxmlformats.org/officeDocument/2006/relationships/image" Target="media/z6ryuhbezavglxoeajt9y.png"/><Relationship Id="rId10" Type="http://schemas.openxmlformats.org/officeDocument/2006/relationships/image" Target="media/ubk7b5cndpco2jjf1osrh.png"/><Relationship Id="rId11" Type="http://schemas.openxmlformats.org/officeDocument/2006/relationships/image" Target="media/dgwv2a3y8q4w6u4n9h4ee.png"/><Relationship Id="rId12" Type="http://schemas.openxmlformats.org/officeDocument/2006/relationships/image" Target="media/4gxp0uad9tyhsbx-ctbaf.png"/><Relationship Id="rId13" Type="http://schemas.openxmlformats.org/officeDocument/2006/relationships/image" Target="media/pdiuh0upnt-0ohxfnp1uk.png"/><Relationship Id="rId14" Type="http://schemas.openxmlformats.org/officeDocument/2006/relationships/image" Target="media/ppkso9zmnj53jqouudruv.png"/><Relationship Id="rId15" Type="http://schemas.openxmlformats.org/officeDocument/2006/relationships/image" Target="media/2osbxcqe-wgox-9cf0xsw.png"/><Relationship Id="rId16" Type="http://schemas.openxmlformats.org/officeDocument/2006/relationships/image" Target="media/111qm7zvirod3wfjatjs3.png"/><Relationship Id="rId17" Type="http://schemas.openxmlformats.org/officeDocument/2006/relationships/image" Target="media/n_gw7kkyi2pyx1sjb79_4.png"/><Relationship Id="rId18" Type="http://schemas.openxmlformats.org/officeDocument/2006/relationships/image" Target="media/k3vqcl21zjquhhmv_5buw.png"/><Relationship Id="rId19" Type="http://schemas.openxmlformats.org/officeDocument/2006/relationships/image" Target="media/z6vslbthdolmkqtshald2.png"/><Relationship Id="rId20" Type="http://schemas.openxmlformats.org/officeDocument/2006/relationships/image" Target="media/5arsy-cyrrj0cukairpgo.png"/><Relationship Id="rId21" Type="http://schemas.openxmlformats.org/officeDocument/2006/relationships/image" Target="media/appqohis2cu65voelf8bc.png"/><Relationship Id="rId22" Type="http://schemas.openxmlformats.org/officeDocument/2006/relationships/image" Target="media/lzkm3ycirv6wu7tsnivs8.png"/><Relationship Id="rId23" Type="http://schemas.openxmlformats.org/officeDocument/2006/relationships/image" Target="media/tjbwauacmd_01usfzvy-k.png"/><Relationship Id="rId24" Type="http://schemas.openxmlformats.org/officeDocument/2006/relationships/image" Target="media/ffv01gyh5s9ujnm0-alng.png"/><Relationship Id="rId25" Type="http://schemas.openxmlformats.org/officeDocument/2006/relationships/image" Target="media/ru157_yylie9w7gkl6wwq.png"/><Relationship Id="rId26" Type="http://schemas.openxmlformats.org/officeDocument/2006/relationships/image" Target="media/a6pzs3aqm_w2l5m0adois.png"/><Relationship Id="rId27" Type="http://schemas.openxmlformats.org/officeDocument/2006/relationships/image" Target="media/0tzv7afbs9i9zrg_yi2gb.png"/><Relationship Id="rId28" Type="http://schemas.openxmlformats.org/officeDocument/2006/relationships/image" Target="media/-te84jaflgbnx7yhduu9a.png"/><Relationship Id="rId29" Type="http://schemas.openxmlformats.org/officeDocument/2006/relationships/image" Target="media/fnhwrozogm9bbiera17yl.png"/><Relationship Id="rId30" Type="http://schemas.openxmlformats.org/officeDocument/2006/relationships/image" Target="media/ert25ylxudetg5bbfelhz.png"/><Relationship Id="rId31" Type="http://schemas.openxmlformats.org/officeDocument/2006/relationships/image" Target="media/xjxx9fmiftx-mlo0q0hbi.png"/><Relationship Id="rId32" Type="http://schemas.openxmlformats.org/officeDocument/2006/relationships/image" Target="media/abvvhxaid-37us3dawyug.png"/><Relationship Id="rId33" Type="http://schemas.openxmlformats.org/officeDocument/2006/relationships/image" Target="media/v-98i3x-s_dhtzkftkf8x.png"/><Relationship Id="rId34" Type="http://schemas.openxmlformats.org/officeDocument/2006/relationships/image" Target="media/zchjuscpklmp_eeoyacx0.png"/><Relationship Id="rId35" Type="http://schemas.openxmlformats.org/officeDocument/2006/relationships/image" Target="media/df-jpnfz3j3ynhob2ge13.png"/><Relationship Id="rId36" Type="http://schemas.openxmlformats.org/officeDocument/2006/relationships/image" Target="media/ueqwv5-s3wzbqha927v1p.png"/><Relationship Id="rId37" Type="http://schemas.openxmlformats.org/officeDocument/2006/relationships/image" Target="media/xbqkdpwlzusmqvvfmyijk.png"/><Relationship Id="rId38" Type="http://schemas.openxmlformats.org/officeDocument/2006/relationships/image" Target="media/_zbsmnxddy5i9i4h6c8ih.png"/><Relationship Id="rId39" Type="http://schemas.openxmlformats.org/officeDocument/2006/relationships/image" Target="media/7-cpun6nsajrfvdewyzuf.png"/><Relationship Id="rId40" Type="http://schemas.openxmlformats.org/officeDocument/2006/relationships/image" Target="media/n2i21dfriygtdimxpbyji.png"/><Relationship Id="rId41" Type="http://schemas.openxmlformats.org/officeDocument/2006/relationships/image" Target="media/v0phw8qvyooztnwupq0ht.png"/><Relationship Id="rId42" Type="http://schemas.openxmlformats.org/officeDocument/2006/relationships/image" Target="media/jv1uydgxhiqczjnvvdjnp.png"/><Relationship Id="rId43" Type="http://schemas.openxmlformats.org/officeDocument/2006/relationships/image" Target="media/yk-1mx_jhn7iqjzxonona.png"/><Relationship Id="rId44" Type="http://schemas.openxmlformats.org/officeDocument/2006/relationships/image" Target="media/ewarzrfbc3tzoz1oe2fry.png"/><Relationship Id="rId45" Type="http://schemas.openxmlformats.org/officeDocument/2006/relationships/image" Target="media/iyylslafxrekus5dcoeln.png"/><Relationship Id="rId46" Type="http://schemas.openxmlformats.org/officeDocument/2006/relationships/image" Target="media/sc4gef4fvvsd_hkq_mkjw.png"/><Relationship Id="rId47" Type="http://schemas.openxmlformats.org/officeDocument/2006/relationships/image" Target="media/ectw9fttbovqdusnkqgga.png"/><Relationship Id="rId48" Type="http://schemas.openxmlformats.org/officeDocument/2006/relationships/image" Target="media/gmd5aj5fespdy6dtvkn36.png"/><Relationship Id="rId49" Type="http://schemas.openxmlformats.org/officeDocument/2006/relationships/image" Target="media/dznjfavbyg-frynjdzqjx.png"/><Relationship Id="rId50" Type="http://schemas.openxmlformats.org/officeDocument/2006/relationships/image" Target="media/djxyzh1qktpvrekx8l9yt.png"/><Relationship Id="rId51" Type="http://schemas.openxmlformats.org/officeDocument/2006/relationships/image" Target="media/bffm4jxw9sf3awc8dv2rf.png"/><Relationship Id="rId52" Type="http://schemas.openxmlformats.org/officeDocument/2006/relationships/image" Target="media/joe2mkjf5vrsbth52xrg5.png"/><Relationship Id="rId53" Type="http://schemas.openxmlformats.org/officeDocument/2006/relationships/image" Target="media/rdve2k8onrxlp_brpvt0c.png"/><Relationship Id="rId54" Type="http://schemas.openxmlformats.org/officeDocument/2006/relationships/image" Target="media/eiyzmtlflrub8uzs-xycr.png"/><Relationship Id="rId55" Type="http://schemas.openxmlformats.org/officeDocument/2006/relationships/image" Target="media/vkdg2gwkydr960sg0ja7x.png"/><Relationship Id="rId56" Type="http://schemas.openxmlformats.org/officeDocument/2006/relationships/image" Target="media/gdieznl6qnesu-dtisuq-.png"/><Relationship Id="rId57" Type="http://schemas.openxmlformats.org/officeDocument/2006/relationships/image" Target="media/sjyzco71yostvattvvrfb.png"/><Relationship Id="rId58" Type="http://schemas.openxmlformats.org/officeDocument/2006/relationships/image" Target="media/jbj7xbgv5-vgewf8z-zmo.png"/><Relationship Id="rId59" Type="http://schemas.openxmlformats.org/officeDocument/2006/relationships/image" Target="media/2wospbzpzv1pjkr_laexy.png"/><Relationship Id="rId60" Type="http://schemas.openxmlformats.org/officeDocument/2006/relationships/image" Target="media/mxp7jde-g-9_a5yzbs0oc.png"/><Relationship Id="rId61" Type="http://schemas.openxmlformats.org/officeDocument/2006/relationships/image" Target="media/_6surdot165_zmrtwmyqk.png"/><Relationship Id="rId62" Type="http://schemas.openxmlformats.org/officeDocument/2006/relationships/image" Target="media/liebybbdcyp_pj7nhjv05.png"/><Relationship Id="rId63" Type="http://schemas.openxmlformats.org/officeDocument/2006/relationships/image" Target="media/sclehpuo0s9pcq_dp3g9b.png"/><Relationship Id="rId64" Type="http://schemas.openxmlformats.org/officeDocument/2006/relationships/image" Target="media/7lgjivt8fohrcqtloqzwp.png"/><Relationship Id="rId65" Type="http://schemas.openxmlformats.org/officeDocument/2006/relationships/image" Target="media/7aur41fmqp1jox33jdkn2.png"/><Relationship Id="rId66" Type="http://schemas.openxmlformats.org/officeDocument/2006/relationships/image" Target="media/jcuipmgvhck0-ibeb0av6.png"/><Relationship Id="rId67" Type="http://schemas.openxmlformats.org/officeDocument/2006/relationships/image" Target="media/ldfzelgrns0lvgotpdfws.png"/><Relationship Id="rId68" Type="http://schemas.openxmlformats.org/officeDocument/2006/relationships/image" Target="media/v3fp85zdfin6-z2lbzckn.png"/><Relationship Id="rId69" Type="http://schemas.openxmlformats.org/officeDocument/2006/relationships/image" Target="media/vqgavqvtx7phmqyhr2b5a.png"/><Relationship Id="rId70" Type="http://schemas.openxmlformats.org/officeDocument/2006/relationships/image" Target="media/ddytz-ic55jvoiyyooo4c.png"/><Relationship Id="rId71" Type="http://schemas.openxmlformats.org/officeDocument/2006/relationships/image" Target="media/9h8ycoqetqczw6i2j2szl.png"/><Relationship Id="rId72" Type="http://schemas.openxmlformats.org/officeDocument/2006/relationships/image" Target="media/qmv2klzthzq0yejjikjmw.png"/><Relationship Id="rId73" Type="http://schemas.openxmlformats.org/officeDocument/2006/relationships/image" Target="media/0pqebhxwzmmrjkspksmms.png"/><Relationship Id="rId74" Type="http://schemas.openxmlformats.org/officeDocument/2006/relationships/image" Target="media/lpk0udnc8gi7yfi6v3ofo.png"/><Relationship Id="rId75" Type="http://schemas.openxmlformats.org/officeDocument/2006/relationships/image" Target="media/w75hdir1scvamf3c2kmzg.png"/><Relationship Id="rId76" Type="http://schemas.openxmlformats.org/officeDocument/2006/relationships/image" Target="media/w22w_qzh-kwqenbx4r9sf.png"/><Relationship Id="rId77" Type="http://schemas.openxmlformats.org/officeDocument/2006/relationships/image" Target="media/k2bbfzs_5lexpolkbpnef.png"/><Relationship Id="rId78" Type="http://schemas.openxmlformats.org/officeDocument/2006/relationships/image" Target="media/t1qn8a952ndmdt7qj5cof.png"/><Relationship Id="rId79" Type="http://schemas.openxmlformats.org/officeDocument/2006/relationships/image" Target="media/ospw0tjcluqhdqq2oacv1.png"/><Relationship Id="rId80" Type="http://schemas.openxmlformats.org/officeDocument/2006/relationships/image" Target="media/adugfqvuinutczji0c723.png"/><Relationship Id="rId81" Type="http://schemas.openxmlformats.org/officeDocument/2006/relationships/image" Target="media/pq1ydqbgcwwx7vz6nihqq.png"/><Relationship Id="rId82" Type="http://schemas.openxmlformats.org/officeDocument/2006/relationships/image" Target="media/kijp-jdize_bkdu55pufe.png"/><Relationship Id="rId83" Type="http://schemas.openxmlformats.org/officeDocument/2006/relationships/image" Target="media/d87hlopx5h9ylcqtz0vj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2026-03-16T04:06:48.744Z</dcterms:created>
  <dcterms:modified xsi:type="dcterms:W3CDTF">2026-03-16T04:06:48.744Z</dcterms:modified>
</cp:coreProperties>
</file>

<file path=docProps/custom.xml><?xml version="1.0" encoding="utf-8"?>
<Properties xmlns="http://schemas.openxmlformats.org/officeDocument/2006/custom-properties" xmlns:vt="http://schemas.openxmlformats.org/officeDocument/2006/docPropsVTypes"/>
</file>