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lang w:val="en-US"/>
        </w:rPr>
        <w:t>Working with null:</w:t>
      </w:r>
      <w:r>
        <w:rPr>
          <w:rStyle w:val="eop"/>
          <w:rFonts w:ascii="Calibri" w:hAnsi="Calibri" w:cs="Segoe UI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The value is the information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The reference points to the information so reference may point to nothing (null)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primitive datatype can also accept null value provided “?” sign.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int? 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Segoe UI"/>
          <w:sz w:val="22"/>
          <w:szCs w:val="22"/>
          <w:lang w:val="en-US"/>
        </w:rPr>
        <w:t>DateTime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? </w:t>
      </w:r>
      <w:r>
        <w:rPr>
          <w:rStyle w:val="spellingerror"/>
          <w:rFonts w:ascii="Calibri" w:hAnsi="Calibri" w:cs="Segoe UI"/>
          <w:sz w:val="22"/>
          <w:szCs w:val="22"/>
          <w:lang w:val="en-US"/>
        </w:rPr>
        <w:t>dateTime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bool? </w:t>
      </w:r>
      <w:r>
        <w:rPr>
          <w:rStyle w:val="spellingerror"/>
          <w:rFonts w:ascii="Calibri" w:hAnsi="Calibri" w:cs="Segoe UI"/>
          <w:sz w:val="22"/>
          <w:szCs w:val="22"/>
          <w:lang w:val="en-US"/>
        </w:rPr>
        <w:t>IsNoob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if (</w:t>
      </w:r>
      <w:r>
        <w:rPr>
          <w:rStyle w:val="spellingerror"/>
          <w:rFonts w:ascii="Calibri" w:hAnsi="Calibri" w:cs="Segoe UI"/>
          <w:sz w:val="22"/>
          <w:szCs w:val="22"/>
          <w:lang w:val="en-US"/>
        </w:rPr>
        <w:t>string.IsNullOrEmpty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 (name))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if (</w:t>
      </w:r>
      <w:r>
        <w:rPr>
          <w:rStyle w:val="spellingerror"/>
          <w:rFonts w:ascii="Calibri" w:hAnsi="Calibri" w:cs="Segoe UI"/>
          <w:sz w:val="22"/>
          <w:szCs w:val="22"/>
          <w:lang w:val="en-US"/>
        </w:rPr>
        <w:t>string.IsNullOrWhiteSpace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 (name))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int days= </w:t>
      </w:r>
      <w:r>
        <w:rPr>
          <w:rStyle w:val="spellingerror"/>
          <w:rFonts w:ascii="Calibri" w:hAnsi="Calibri" w:cs="Segoe UI"/>
          <w:sz w:val="22"/>
          <w:szCs w:val="22"/>
          <w:lang w:val="en-US"/>
        </w:rPr>
        <w:t>Player.DaysSinceLastLogin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 ?? -1;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int days=player ?. DaysSincelastLogin ?? -1;   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This first check for player if its null or not and then checks for days and if both are null then only 2nd statement will be assigned.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Null Conditional operator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Player [] player=new Player [3]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new Player {Name="Sarah"},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new Player (),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null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};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string p1=player? [0]?. Name;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string p2=player? [1]?.Name;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string p3=Player? [3]?.name;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Above all the null condition will be handled even if the whole list is set to null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Null Object Pattern--&gt;Can be discussed.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Method parameter can be validated before processing the request or we can make a separate class for input parameter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Convert.ToDecimal ();                                  //Doesn't handle null value or empty string value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Decimal.TryParse (input, out output);       //should use this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lang w:val="en-US"/>
        </w:rPr>
        <w:t>Exception handling:</w:t>
      </w:r>
      <w:r>
        <w:rPr>
          <w:rStyle w:val="eop"/>
          <w:rFonts w:ascii="Calibri" w:hAnsi="Calibri" w:cs="Segoe UI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If (string. IsNullOrwhiteSpace (goalSteps)) throw new ArgumentException ("Goal must be entered");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if (! decimal. TryParse (goalSteps, out goalStepCount)) throw new ArgumentException(“”);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lang w:val="en-US"/>
        </w:rPr>
        <w:t>Unit Testing of Exception:</w:t>
      </w:r>
      <w:r>
        <w:rPr>
          <w:rStyle w:val="eop"/>
          <w:rFonts w:ascii="Calibri" w:hAnsi="Calibri" w:cs="Segoe UI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test </w:t>
      </w:r>
      <w:r>
        <w:rPr>
          <w:rStyle w:val="unsupportedobjecttext"/>
          <w:rFonts w:ascii="Calibri" w:hAnsi="Calibri" w:cs="Segoe UI"/>
          <w:color w:val="000000"/>
          <w:sz w:val="20"/>
          <w:szCs w:val="20"/>
          <w:shd w:val="clear" w:color="auto" w:fill="E1E3E6"/>
        </w:rPr>
        <w:t>[Symbol]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tab + tab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[TestMethod]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[ExpectedException(typeof(ArgumentException))]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public void MethodNameIsNull()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//Arrange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lastRenderedPageBreak/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//Act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//No Assert here</w:t>
      </w:r>
      <w:r>
        <w:rPr>
          <w:rStyle w:val="unsupportedobjecttext"/>
          <w:rFonts w:ascii="Calibri" w:hAnsi="Calibri" w:cs="Segoe UI"/>
          <w:color w:val="000000"/>
          <w:sz w:val="20"/>
          <w:szCs w:val="20"/>
          <w:shd w:val="clear" w:color="auto" w:fill="E1E3E6"/>
        </w:rPr>
        <w:t>[Symbol]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It by default checks for exception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[TestMethod]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[ExpectedException(typeof(ArgumentException))]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public void MethodNameIsNull ()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//Arrange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//Act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Try 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  var actual=methodCall;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Catch (Exception ex)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  Assert.AreEqual("Exception message thrown in actual message", ex.Meassage);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  throw;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//here we want to confirm the exception message to same as we are throwing in actual method.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 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If returning one value is not sufficient and throwing exception is not quite right specially in validation   cases.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In case of Validation we want to return the validation result and also want to store messages out of that processes.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We can use following method four ways to handle this but the last one should be used.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1. ref keyword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public bool ValidateEmail (ref string message)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if(...)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{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 var valid=true;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 message="";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 ...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//calling above method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lastRenderedPageBreak/>
        <w:t>string message=String.Empty;                      //need to initialize the message if we use ref keyword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var isValid= customer. ValidateEmail (ref message);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2. out keyword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public bool ValidateEmail (out string message)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if(...)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{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 var valid=true;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 message="";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 ...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//calling above method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string message;                               //don’t need to initialize the message if we use out keyword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var isValid= customer.ValidateEmail (out message);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3. Tuple keyword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public Tuple&lt;bool, string&gt; ValidateEmail ()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Tuple&lt;bool, string&gt; result= Tuple. Create (true,"");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if(...)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 result= Tuple. Create (false, “Email is null");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 ...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//calling above method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var result= customer. ValidateEmail ();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4. using class as return type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className--&gt;OperationResult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public class OperationResult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public bool Success {get; set;}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public List&lt;string&gt; MessageList {get; </w:t>
      </w:r>
      <w:r>
        <w:rPr>
          <w:rStyle w:val="normaltextrun"/>
          <w:rFonts w:ascii="Calibri" w:hAnsi="Calibri" w:cs="Segoe UI"/>
          <w:color w:val="FF0000"/>
          <w:sz w:val="22"/>
          <w:szCs w:val="22"/>
          <w:u w:val="single"/>
          <w:lang w:val="en-US"/>
        </w:rPr>
        <w:t>private</w:t>
      </w:r>
      <w:r>
        <w:rPr>
          <w:rStyle w:val="normaltextrun"/>
          <w:rFonts w:ascii="Calibri" w:hAnsi="Calibri" w:cs="Segoe UI"/>
          <w:color w:val="FF0000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set;}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public OperationResult ()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   MessageResult= new List&lt;string&gt; ();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   Success= true;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}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public void AddMessage (string message)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lastRenderedPageBreak/>
        <w:t>  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   MessageList.Add (message);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lang w:val="en-US"/>
        </w:rPr>
        <w:t>Defending Code Constructs:</w:t>
      </w:r>
      <w:r>
        <w:rPr>
          <w:rStyle w:val="eop"/>
          <w:rFonts w:ascii="Calibri" w:hAnsi="Calibri" w:cs="Segoe UI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If (if (if (.... --&gt;use separate method to execute these nested if block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//use of enum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public enum paymentType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creditCard=0;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payPal=1;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public int PaymentType {get; set;}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switch ((paymentType) this. PaymentType)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case paymentType.creditCard: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   break;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default: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   throw new ArgumentException ();  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lang w:val="en-US"/>
        </w:rPr>
        <w:t>Asserts, Errors, Exceptions:</w:t>
      </w:r>
      <w:r>
        <w:rPr>
          <w:rStyle w:val="eop"/>
          <w:rFonts w:ascii="Calibri" w:hAnsi="Calibri" w:cs="Segoe UI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public OperationResult PlaceOrder (Customer customer, Order order, Payment payment)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if(customer==null) throw new ArgumentNullException ("Customer instance is null");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//We can also use global exception handler--&gt;not a good practice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we just throw exception in every method but catch it where these methods are called. And a good practice is to catch specific exception.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Logging of exception: Log only that exception which user can’t fix. And, if user can fix then show just a message to the user.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Sometimes we need to apply Try Catch in a specific method as below. We need email and some relevant information to log the exception which we get here in this method only and we just re-throw the exception using catch block.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public void SendEmail (string emailAddress, string message)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//if valid email address is provided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try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lastRenderedPageBreak/>
        <w:t>  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 send an email.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Catch (InvalidOperationException ex)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{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//log and do if we want to return some custom result. ex can be used in logging.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throw;     //re-throwing of the exception.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 }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if we write "throw ex" then it will throw a new exception in that case exception might lose something such as call stack. So , a good practice is to use only “throw”.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55EFC" w:rsidRDefault="00D55EFC" w:rsidP="00D55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D39A3" w:rsidRDefault="009D39A3">
      <w:bookmarkStart w:id="0" w:name="_GoBack"/>
      <w:bookmarkEnd w:id="0"/>
    </w:p>
    <w:sectPr w:rsidR="009D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EFC"/>
    <w:rsid w:val="009D39A3"/>
    <w:rsid w:val="00D5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5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55EFC"/>
  </w:style>
  <w:style w:type="character" w:customStyle="1" w:styleId="eop">
    <w:name w:val="eop"/>
    <w:basedOn w:val="DefaultParagraphFont"/>
    <w:rsid w:val="00D55EFC"/>
  </w:style>
  <w:style w:type="character" w:customStyle="1" w:styleId="spellingerror">
    <w:name w:val="spellingerror"/>
    <w:basedOn w:val="DefaultParagraphFont"/>
    <w:rsid w:val="00D55EFC"/>
  </w:style>
  <w:style w:type="character" w:customStyle="1" w:styleId="unsupportedobjecttext">
    <w:name w:val="unsupportedobjecttext"/>
    <w:basedOn w:val="DefaultParagraphFont"/>
    <w:rsid w:val="00D55E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5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55EFC"/>
  </w:style>
  <w:style w:type="character" w:customStyle="1" w:styleId="eop">
    <w:name w:val="eop"/>
    <w:basedOn w:val="DefaultParagraphFont"/>
    <w:rsid w:val="00D55EFC"/>
  </w:style>
  <w:style w:type="character" w:customStyle="1" w:styleId="spellingerror">
    <w:name w:val="spellingerror"/>
    <w:basedOn w:val="DefaultParagraphFont"/>
    <w:rsid w:val="00D55EFC"/>
  </w:style>
  <w:style w:type="character" w:customStyle="1" w:styleId="unsupportedobjecttext">
    <w:name w:val="unsupportedobjecttext"/>
    <w:basedOn w:val="DefaultParagraphFont"/>
    <w:rsid w:val="00D55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2019-08-26T17:35:00Z</dcterms:created>
  <dcterms:modified xsi:type="dcterms:W3CDTF">2019-08-26T17:36:00Z</dcterms:modified>
</cp:coreProperties>
</file>