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DEE" w:rsidRPr="00964DEE" w:rsidRDefault="00964DEE" w:rsidP="00964DEE">
      <w:pPr>
        <w:shd w:val="clear" w:color="auto" w:fill="FFFFFF"/>
        <w:spacing w:after="0" w:line="240" w:lineRule="auto"/>
        <w:jc w:val="center"/>
        <w:rPr>
          <w:rFonts w:ascii="Arial" w:eastAsia="Times New Roman" w:hAnsi="Arial" w:cs="Arial"/>
          <w:sz w:val="39"/>
          <w:szCs w:val="39"/>
          <w:lang w:bidi="ta-IN"/>
        </w:rPr>
      </w:pPr>
      <w:r w:rsidRPr="00964DEE">
        <w:rPr>
          <w:rFonts w:ascii="Arial" w:eastAsia="Times New Roman" w:hAnsi="Arial" w:cs="Arial"/>
          <w:sz w:val="39"/>
          <w:szCs w:val="39"/>
          <w:lang w:bidi="ta-IN"/>
        </w:rPr>
        <w:t>Day 11</w:t>
      </w:r>
    </w:p>
    <w:p w:rsidR="00964DEE" w:rsidRPr="00964DEE" w:rsidRDefault="00964DEE" w:rsidP="00964DEE">
      <w:pPr>
        <w:shd w:val="clear" w:color="auto" w:fill="FFFFFF"/>
        <w:spacing w:after="0" w:line="240" w:lineRule="auto"/>
        <w:jc w:val="center"/>
        <w:rPr>
          <w:rFonts w:ascii="Arial" w:eastAsia="Times New Roman" w:hAnsi="Arial" w:cs="Arial"/>
          <w:sz w:val="31"/>
          <w:szCs w:val="31"/>
          <w:lang w:bidi="ta-IN"/>
        </w:rPr>
      </w:pPr>
      <w:r w:rsidRPr="00964DEE">
        <w:rPr>
          <w:rFonts w:ascii="Arial" w:eastAsia="Times New Roman" w:hAnsi="Arial" w:cs="Arial"/>
          <w:sz w:val="31"/>
          <w:szCs w:val="31"/>
          <w:lang w:bidi="ta-IN"/>
        </w:rPr>
        <w:t>DIY</w:t>
      </w:r>
    </w:p>
    <w:p w:rsidR="00964DEE" w:rsidRDefault="00964DEE" w:rsidP="00964DEE">
      <w:pPr>
        <w:shd w:val="clear" w:color="auto" w:fill="FFFFFF"/>
        <w:spacing w:after="0" w:line="240" w:lineRule="auto"/>
        <w:rPr>
          <w:rFonts w:ascii="Arial" w:eastAsia="Times New Roman" w:hAnsi="Arial" w:cs="Arial"/>
          <w:lang w:bidi="ta-IN"/>
        </w:rPr>
      </w:pPr>
    </w:p>
    <w:p w:rsidR="00964DEE" w:rsidRPr="00964DEE" w:rsidRDefault="00964DEE" w:rsidP="00964DEE">
      <w:pPr>
        <w:pStyle w:val="ListParagraph"/>
        <w:numPr>
          <w:ilvl w:val="0"/>
          <w:numId w:val="1"/>
        </w:numPr>
        <w:shd w:val="clear" w:color="auto" w:fill="FFFFFF"/>
        <w:spacing w:after="0" w:line="240" w:lineRule="auto"/>
        <w:rPr>
          <w:rFonts w:ascii="Arial" w:eastAsia="Times New Roman" w:hAnsi="Arial" w:cs="Arial"/>
          <w:b/>
          <w:bCs/>
          <w:sz w:val="24"/>
          <w:szCs w:val="24"/>
          <w:lang w:bidi="ta-IN"/>
        </w:rPr>
      </w:pPr>
      <w:r w:rsidRPr="00964DEE">
        <w:rPr>
          <w:rFonts w:ascii="Arial" w:eastAsia="Times New Roman" w:hAnsi="Arial" w:cs="Arial"/>
          <w:b/>
          <w:bCs/>
          <w:sz w:val="24"/>
          <w:szCs w:val="24"/>
          <w:lang w:bidi="ta-IN"/>
        </w:rPr>
        <w:t>Introduction to Amazon Web Services (AWS)</w:t>
      </w:r>
    </w:p>
    <w:p w:rsidR="00964DEE" w:rsidRPr="00964DEE" w:rsidRDefault="00964DEE" w:rsidP="00964DEE">
      <w:pPr>
        <w:pStyle w:val="ListParagraph"/>
        <w:shd w:val="clear" w:color="auto" w:fill="FFFFFF"/>
        <w:spacing w:after="0" w:line="240" w:lineRule="auto"/>
        <w:rPr>
          <w:rFonts w:ascii="Arial" w:eastAsia="Times New Roman" w:hAnsi="Arial" w:cs="Arial"/>
          <w:b/>
          <w:bCs/>
          <w:sz w:val="20"/>
          <w:szCs w:val="20"/>
          <w:lang w:bidi="ta-IN"/>
        </w:rPr>
      </w:pPr>
      <w:r w:rsidRPr="00964DEE">
        <w:rPr>
          <w:rFonts w:ascii="Arial" w:eastAsia="Times New Roman" w:hAnsi="Arial" w:cs="Arial"/>
          <w:b/>
          <w:bCs/>
          <w:sz w:val="20"/>
          <w:szCs w:val="20"/>
          <w:lang w:bidi="ta-IN"/>
        </w:rPr>
        <w:t>Output</w:t>
      </w:r>
    </w:p>
    <w:p w:rsidR="00964DEE" w:rsidRPr="00964DEE" w:rsidRDefault="00964DEE" w:rsidP="00964DEE">
      <w:pPr>
        <w:pStyle w:val="ListParagraph"/>
        <w:shd w:val="clear" w:color="auto" w:fill="FFFFFF"/>
        <w:spacing w:after="0" w:line="240" w:lineRule="auto"/>
        <w:rPr>
          <w:rFonts w:ascii="Arial" w:eastAsia="Times New Roman" w:hAnsi="Arial" w:cs="Arial"/>
          <w:lang w:bidi="ta-IN"/>
        </w:rPr>
      </w:pPr>
      <w:r>
        <w:rPr>
          <w:rFonts w:ascii="Arial" w:eastAsia="Times New Roman" w:hAnsi="Arial" w:cs="Arial"/>
          <w:lang w:bidi="ta-IN"/>
        </w:rPr>
        <w:t xml:space="preserve">         </w:t>
      </w:r>
    </w:p>
    <w:p w:rsidR="00964DEE" w:rsidRPr="00305FF3" w:rsidRDefault="00964DEE" w:rsidP="00305FF3">
      <w:pPr>
        <w:shd w:val="clear" w:color="auto" w:fill="FFFFFF"/>
        <w:spacing w:after="0" w:line="240" w:lineRule="auto"/>
        <w:ind w:left="720" w:firstLine="720"/>
        <w:rPr>
          <w:rFonts w:ascii="Arial" w:eastAsia="Times New Roman" w:hAnsi="Arial" w:cs="Arial"/>
          <w:b/>
          <w:bCs/>
          <w:color w:val="040C28"/>
          <w:sz w:val="18"/>
          <w:szCs w:val="18"/>
          <w:lang w:bidi="ta-IN"/>
        </w:rPr>
      </w:pPr>
      <w:r w:rsidRPr="00305FF3">
        <w:rPr>
          <w:rFonts w:ascii="Arial" w:eastAsia="Times New Roman" w:hAnsi="Arial" w:cs="Arial"/>
          <w:b/>
          <w:bCs/>
          <w:color w:val="4D5156"/>
          <w:sz w:val="18"/>
          <w:szCs w:val="18"/>
          <w:lang w:bidi="ta-IN"/>
        </w:rPr>
        <w:t xml:space="preserve">Amazon </w:t>
      </w:r>
      <w:proofErr w:type="spellStart"/>
      <w:r w:rsidRPr="00305FF3">
        <w:rPr>
          <w:rFonts w:ascii="Arial" w:eastAsia="Times New Roman" w:hAnsi="Arial" w:cs="Arial"/>
          <w:b/>
          <w:bCs/>
          <w:color w:val="4D5156"/>
          <w:sz w:val="18"/>
          <w:szCs w:val="18"/>
          <w:lang w:bidi="ta-IN"/>
        </w:rPr>
        <w:t>DynamoDB</w:t>
      </w:r>
      <w:proofErr w:type="spellEnd"/>
      <w:r w:rsidRPr="00305FF3">
        <w:rPr>
          <w:rFonts w:ascii="Arial" w:eastAsia="Times New Roman" w:hAnsi="Arial" w:cs="Arial"/>
          <w:b/>
          <w:bCs/>
          <w:color w:val="4D5156"/>
          <w:sz w:val="18"/>
          <w:szCs w:val="18"/>
          <w:lang w:bidi="ta-IN"/>
        </w:rPr>
        <w:t xml:space="preserve"> is a fully managed </w:t>
      </w:r>
      <w:proofErr w:type="spellStart"/>
      <w:r w:rsidRPr="00305FF3">
        <w:rPr>
          <w:rFonts w:ascii="Arial" w:eastAsia="Times New Roman" w:hAnsi="Arial" w:cs="Arial"/>
          <w:b/>
          <w:bCs/>
          <w:color w:val="4D5156"/>
          <w:sz w:val="18"/>
          <w:szCs w:val="18"/>
          <w:lang w:bidi="ta-IN"/>
        </w:rPr>
        <w:t>NoSQL</w:t>
      </w:r>
      <w:proofErr w:type="spellEnd"/>
      <w:r w:rsidRPr="00305FF3">
        <w:rPr>
          <w:rFonts w:ascii="Arial" w:eastAsia="Times New Roman" w:hAnsi="Arial" w:cs="Arial"/>
          <w:b/>
          <w:bCs/>
          <w:color w:val="4D5156"/>
          <w:sz w:val="18"/>
          <w:szCs w:val="18"/>
          <w:lang w:bidi="ta-IN"/>
        </w:rPr>
        <w:t xml:space="preserve"> database service that provides fast and predictable performance    with seamless scalability. You can use Amazon </w:t>
      </w:r>
      <w:proofErr w:type="spellStart"/>
      <w:r w:rsidRPr="00305FF3">
        <w:rPr>
          <w:rFonts w:ascii="Arial" w:eastAsia="Times New Roman" w:hAnsi="Arial" w:cs="Arial"/>
          <w:b/>
          <w:bCs/>
          <w:color w:val="4D5156"/>
          <w:sz w:val="18"/>
          <w:szCs w:val="18"/>
          <w:lang w:bidi="ta-IN"/>
        </w:rPr>
        <w:t>DynamoDB</w:t>
      </w:r>
      <w:proofErr w:type="spellEnd"/>
      <w:r w:rsidRPr="00305FF3">
        <w:rPr>
          <w:rFonts w:ascii="Arial" w:eastAsia="Times New Roman" w:hAnsi="Arial" w:cs="Arial"/>
          <w:b/>
          <w:bCs/>
          <w:color w:val="4D5156"/>
          <w:sz w:val="18"/>
          <w:szCs w:val="18"/>
          <w:lang w:bidi="ta-IN"/>
        </w:rPr>
        <w:t xml:space="preserve"> to </w:t>
      </w:r>
      <w:r w:rsidRPr="00305FF3">
        <w:rPr>
          <w:rFonts w:ascii="Arial" w:eastAsia="Times New Roman" w:hAnsi="Arial" w:cs="Arial"/>
          <w:b/>
          <w:bCs/>
          <w:color w:val="040C28"/>
          <w:sz w:val="18"/>
          <w:szCs w:val="18"/>
          <w:lang w:bidi="ta-IN"/>
        </w:rPr>
        <w:t>create a database table that can store and retrieve any amount of data, and serve any level of request traffic</w:t>
      </w:r>
      <w:r w:rsidRPr="00305FF3">
        <w:rPr>
          <w:rFonts w:ascii="Arial" w:eastAsia="Times New Roman" w:hAnsi="Arial" w:cs="Arial"/>
          <w:b/>
          <w:bCs/>
          <w:color w:val="4D5156"/>
          <w:sz w:val="18"/>
          <w:szCs w:val="18"/>
          <w:lang w:bidi="ta-IN"/>
        </w:rPr>
        <w:t>.</w:t>
      </w:r>
    </w:p>
    <w:p w:rsidR="00F811E9" w:rsidRDefault="00F811E9" w:rsidP="00964DEE">
      <w:pPr>
        <w:jc w:val="center"/>
      </w:pPr>
    </w:p>
    <w:p w:rsidR="00964DEE" w:rsidRDefault="00964DEE" w:rsidP="00964DEE">
      <w:pPr>
        <w:shd w:val="clear" w:color="auto" w:fill="FFFFFF"/>
        <w:ind w:left="720" w:firstLine="720"/>
        <w:rPr>
          <w:rFonts w:ascii="Arial" w:eastAsia="Times New Roman" w:hAnsi="Arial" w:cs="Arial"/>
          <w:color w:val="4D5156"/>
          <w:sz w:val="18"/>
          <w:szCs w:val="24"/>
          <w:lang w:bidi="ta-IN"/>
        </w:rPr>
      </w:pPr>
      <w:r w:rsidRPr="00964DEE">
        <w:rPr>
          <w:rFonts w:ascii="Arial" w:eastAsia="Times New Roman" w:hAnsi="Arial" w:cs="Arial"/>
          <w:color w:val="4D5156"/>
          <w:sz w:val="18"/>
          <w:szCs w:val="24"/>
          <w:lang w:bidi="ta-IN"/>
        </w:rPr>
        <w:t>Both Amazon RDS and Amazon EC2 offer different advantages for running Oracle Database. </w:t>
      </w:r>
      <w:r w:rsidRPr="00964DEE">
        <w:rPr>
          <w:rFonts w:ascii="Arial" w:eastAsia="Times New Roman" w:hAnsi="Arial" w:cs="Arial"/>
          <w:color w:val="040C28"/>
          <w:sz w:val="18"/>
          <w:szCs w:val="24"/>
          <w:lang w:bidi="ta-IN"/>
        </w:rPr>
        <w:t>Amazon RDS is easier to set up, manage, and maintain than running Oracle Database on Amazon EC2</w:t>
      </w:r>
      <w:r w:rsidRPr="00964DEE">
        <w:rPr>
          <w:rFonts w:ascii="Arial" w:eastAsia="Times New Roman" w:hAnsi="Arial" w:cs="Arial"/>
          <w:color w:val="4D5156"/>
          <w:sz w:val="18"/>
          <w:szCs w:val="24"/>
          <w:lang w:bidi="ta-IN"/>
        </w:rPr>
        <w:t>, and lets you focus on other important tasks, rather than the day-to-day administration of Oracle Database.</w:t>
      </w:r>
    </w:p>
    <w:p w:rsidR="00964DEE" w:rsidRDefault="00305FF3" w:rsidP="00305FF3">
      <w:pPr>
        <w:pStyle w:val="ListParagraph"/>
        <w:numPr>
          <w:ilvl w:val="0"/>
          <w:numId w:val="1"/>
        </w:numPr>
        <w:shd w:val="clear" w:color="auto" w:fill="FFFFFF"/>
        <w:rPr>
          <w:rFonts w:ascii="Arial" w:eastAsia="Times New Roman" w:hAnsi="Arial" w:cs="Arial"/>
          <w:b/>
          <w:bCs/>
          <w:color w:val="4D5156"/>
          <w:sz w:val="24"/>
          <w:szCs w:val="36"/>
          <w:lang w:bidi="ta-IN"/>
        </w:rPr>
      </w:pPr>
      <w:r w:rsidRPr="00305FF3">
        <w:rPr>
          <w:rFonts w:ascii="Arial" w:eastAsia="Times New Roman" w:hAnsi="Arial" w:cs="Arial"/>
          <w:b/>
          <w:bCs/>
          <w:color w:val="4D5156"/>
          <w:sz w:val="24"/>
          <w:szCs w:val="36"/>
          <w:lang w:bidi="ta-IN"/>
        </w:rPr>
        <w:t xml:space="preserve">Introduction To AWS Hand-to </w:t>
      </w:r>
      <w:proofErr w:type="spellStart"/>
      <w:r w:rsidRPr="00305FF3">
        <w:rPr>
          <w:rFonts w:ascii="Arial" w:eastAsia="Times New Roman" w:hAnsi="Arial" w:cs="Arial"/>
          <w:b/>
          <w:bCs/>
          <w:color w:val="4D5156"/>
          <w:sz w:val="24"/>
          <w:szCs w:val="36"/>
          <w:lang w:bidi="ta-IN"/>
        </w:rPr>
        <w:t>Pratice</w:t>
      </w:r>
      <w:proofErr w:type="spellEnd"/>
    </w:p>
    <w:p w:rsidR="00305FF3" w:rsidRPr="00D729E4" w:rsidRDefault="00305FF3" w:rsidP="00305FF3">
      <w:pPr>
        <w:shd w:val="clear" w:color="auto" w:fill="FFFFFF"/>
        <w:ind w:left="360" w:firstLine="360"/>
        <w:rPr>
          <w:rFonts w:ascii="Arial" w:eastAsia="Times New Roman" w:hAnsi="Arial" w:cs="Arial"/>
          <w:b/>
          <w:bCs/>
          <w:color w:val="4D5156"/>
          <w:sz w:val="24"/>
          <w:szCs w:val="36"/>
          <w:lang w:bidi="ta-IN"/>
        </w:rPr>
      </w:pPr>
      <w:r w:rsidRPr="00D729E4">
        <w:rPr>
          <w:rFonts w:ascii="Arial" w:eastAsia="Times New Roman" w:hAnsi="Arial" w:cs="Arial"/>
          <w:b/>
          <w:bCs/>
          <w:color w:val="4D5156"/>
          <w:sz w:val="24"/>
          <w:szCs w:val="36"/>
          <w:lang w:bidi="ta-IN"/>
        </w:rPr>
        <w:t>Output</w:t>
      </w:r>
    </w:p>
    <w:p w:rsidR="00305FF3" w:rsidRPr="00305FF3" w:rsidRDefault="00305FF3" w:rsidP="00E0202E">
      <w:pPr>
        <w:shd w:val="clear" w:color="auto" w:fill="FFFFFF"/>
        <w:spacing w:before="240" w:after="100" w:afterAutospacing="1" w:line="240" w:lineRule="auto"/>
        <w:ind w:left="737" w:firstLine="720"/>
        <w:rPr>
          <w:rFonts w:ascii="Arial" w:eastAsia="Times New Roman" w:hAnsi="Arial" w:cs="Arial"/>
          <w:color w:val="202124"/>
          <w:sz w:val="28"/>
          <w:szCs w:val="28"/>
          <w:lang w:bidi="ta-IN"/>
        </w:rPr>
      </w:pPr>
      <w:r w:rsidRPr="00305FF3">
        <w:rPr>
          <w:rFonts w:ascii="Arial" w:eastAsia="Times New Roman" w:hAnsi="Arial" w:cs="Arial"/>
          <w:color w:val="4D5156"/>
          <w:sz w:val="18"/>
          <w:szCs w:val="24"/>
          <w:lang w:bidi="ta-IN"/>
        </w:rPr>
        <w:t>Both Amazon RDS and Amazon EC2 offer different advantages for running Oracle Database. </w:t>
      </w:r>
      <w:r w:rsidRPr="00305FF3">
        <w:rPr>
          <w:rFonts w:ascii="Arial" w:eastAsia="Times New Roman" w:hAnsi="Arial" w:cs="Arial"/>
          <w:color w:val="040C28"/>
          <w:sz w:val="18"/>
          <w:szCs w:val="24"/>
          <w:lang w:bidi="ta-IN"/>
        </w:rPr>
        <w:t>Amazon RDS is easier to   set up, manage, and maintain than running Oracle Database on Amazon EC2</w:t>
      </w:r>
      <w:r w:rsidRPr="00305FF3">
        <w:rPr>
          <w:rFonts w:ascii="Arial" w:eastAsia="Times New Roman" w:hAnsi="Arial" w:cs="Arial"/>
          <w:color w:val="4D5156"/>
          <w:sz w:val="18"/>
          <w:szCs w:val="24"/>
          <w:lang w:bidi="ta-IN"/>
        </w:rPr>
        <w:t>, and lets you focus on other important tasks, rather than the day-to-day administration of Oracle Database.</w:t>
      </w:r>
    </w:p>
    <w:p w:rsidR="00305FF3" w:rsidRDefault="00305FF3" w:rsidP="00305FF3"/>
    <w:p w:rsidR="00D729E4" w:rsidRDefault="00D729E4" w:rsidP="00D729E4">
      <w:pPr>
        <w:pStyle w:val="ListParagraph"/>
        <w:numPr>
          <w:ilvl w:val="0"/>
          <w:numId w:val="1"/>
        </w:numPr>
        <w:rPr>
          <w:b/>
          <w:bCs/>
          <w:sz w:val="24"/>
          <w:szCs w:val="24"/>
        </w:rPr>
      </w:pPr>
      <w:r w:rsidRPr="00D729E4">
        <w:rPr>
          <w:b/>
          <w:bCs/>
          <w:sz w:val="24"/>
          <w:szCs w:val="24"/>
        </w:rPr>
        <w:t xml:space="preserve">IAM Tutorial: Delegate access to the belling </w:t>
      </w:r>
      <w:proofErr w:type="spellStart"/>
      <w:r w:rsidRPr="00D729E4">
        <w:rPr>
          <w:b/>
          <w:bCs/>
          <w:sz w:val="24"/>
          <w:szCs w:val="24"/>
        </w:rPr>
        <w:t>concole</w:t>
      </w:r>
      <w:proofErr w:type="spellEnd"/>
    </w:p>
    <w:p w:rsidR="00D729E4" w:rsidRDefault="00D729E4" w:rsidP="00D729E4">
      <w:pPr>
        <w:pStyle w:val="ListParagraph"/>
        <w:rPr>
          <w:b/>
          <w:bCs/>
          <w:sz w:val="24"/>
          <w:szCs w:val="24"/>
        </w:rPr>
      </w:pPr>
      <w:r w:rsidRPr="00D729E4">
        <w:rPr>
          <w:b/>
          <w:bCs/>
          <w:sz w:val="24"/>
          <w:szCs w:val="24"/>
        </w:rPr>
        <w:t>Output</w:t>
      </w:r>
    </w:p>
    <w:p w:rsidR="00D729E4" w:rsidRPr="00D729E4" w:rsidRDefault="00D729E4" w:rsidP="00E0202E">
      <w:pPr>
        <w:pStyle w:val="ListParagraph"/>
        <w:ind w:left="737"/>
        <w:rPr>
          <w:b/>
          <w:bCs/>
          <w:sz w:val="24"/>
          <w:szCs w:val="24"/>
        </w:rPr>
      </w:pPr>
      <w:r>
        <w:rPr>
          <w:b/>
          <w:bCs/>
          <w:sz w:val="24"/>
          <w:szCs w:val="24"/>
        </w:rPr>
        <w:tab/>
      </w:r>
      <w:r w:rsidRPr="00D729E4">
        <w:rPr>
          <w:rFonts w:ascii="Arial" w:eastAsia="Times New Roman" w:hAnsi="Arial" w:cs="Arial"/>
          <w:color w:val="202124"/>
          <w:sz w:val="20"/>
          <w:lang w:bidi="ta-IN"/>
        </w:rPr>
        <w:t>AWS Identity and Access Management (IAM) is </w:t>
      </w:r>
      <w:r w:rsidRPr="00D729E4">
        <w:rPr>
          <w:rFonts w:ascii="Arial" w:eastAsia="Times New Roman" w:hAnsi="Arial" w:cs="Arial"/>
          <w:color w:val="040C28"/>
          <w:sz w:val="20"/>
          <w:lang w:bidi="ta-IN"/>
        </w:rPr>
        <w:t>a web service that helps you securely control access to AWS resources</w:t>
      </w:r>
      <w:r w:rsidRPr="00D729E4">
        <w:rPr>
          <w:rFonts w:ascii="Arial" w:eastAsia="Times New Roman" w:hAnsi="Arial" w:cs="Arial"/>
          <w:color w:val="202124"/>
          <w:sz w:val="20"/>
          <w:lang w:bidi="ta-IN"/>
        </w:rPr>
        <w:t>. With IAM, you can centrally manage permissions that control which AWS resources users can access. You use IAM to control who is authenticated (signed in) and authorized (has permissions) to use resources.</w:t>
      </w:r>
    </w:p>
    <w:p w:rsidR="00D729E4" w:rsidRPr="00D729E4" w:rsidRDefault="00D729E4" w:rsidP="00D729E4">
      <w:pPr>
        <w:pStyle w:val="ListParagraph"/>
        <w:rPr>
          <w:b/>
          <w:bCs/>
          <w:sz w:val="24"/>
          <w:szCs w:val="24"/>
        </w:rPr>
      </w:pPr>
    </w:p>
    <w:p w:rsidR="00D729E4" w:rsidRPr="00D729E4" w:rsidRDefault="00D729E4" w:rsidP="00D729E4"/>
    <w:p w:rsidR="00D729E4" w:rsidRPr="00D729E4" w:rsidRDefault="00D729E4" w:rsidP="00D729E4"/>
    <w:p w:rsidR="00D729E4" w:rsidRPr="00D729E4" w:rsidRDefault="00D729E4" w:rsidP="00D729E4"/>
    <w:p w:rsidR="00D729E4" w:rsidRPr="00D729E4" w:rsidRDefault="00D729E4" w:rsidP="00D729E4"/>
    <w:p w:rsidR="00D729E4" w:rsidRPr="00D729E4" w:rsidRDefault="00D729E4" w:rsidP="00D729E4"/>
    <w:p w:rsidR="00D729E4" w:rsidRDefault="00D729E4" w:rsidP="00D729E4"/>
    <w:p w:rsidR="00D729E4" w:rsidRPr="00D729E4" w:rsidRDefault="00D729E4" w:rsidP="00D729E4">
      <w:pPr>
        <w:jc w:val="center"/>
      </w:pPr>
      <w:r>
        <w:t xml:space="preserve"> </w:t>
      </w:r>
    </w:p>
    <w:sectPr w:rsidR="00D729E4" w:rsidRPr="00D729E4" w:rsidSect="00F811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F140A"/>
    <w:multiLevelType w:val="hybridMultilevel"/>
    <w:tmpl w:val="E13E94B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78BC0F21"/>
    <w:multiLevelType w:val="hybridMultilevel"/>
    <w:tmpl w:val="646A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441EA"/>
    <w:rsid w:val="00305FF3"/>
    <w:rsid w:val="00964DEE"/>
    <w:rsid w:val="00D729E4"/>
    <w:rsid w:val="00E0202E"/>
    <w:rsid w:val="00E441EA"/>
    <w:rsid w:val="00F811E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1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DEE"/>
    <w:pPr>
      <w:ind w:left="720"/>
      <w:contextualSpacing/>
    </w:pPr>
  </w:style>
  <w:style w:type="character" w:customStyle="1" w:styleId="hgkelc">
    <w:name w:val="hgkelc"/>
    <w:basedOn w:val="DefaultParagraphFont"/>
    <w:rsid w:val="00964DEE"/>
  </w:style>
</w:styles>
</file>

<file path=word/webSettings.xml><?xml version="1.0" encoding="utf-8"?>
<w:webSettings xmlns:r="http://schemas.openxmlformats.org/officeDocument/2006/relationships" xmlns:w="http://schemas.openxmlformats.org/wordprocessingml/2006/main">
  <w:divs>
    <w:div w:id="55318863">
      <w:bodyDiv w:val="1"/>
      <w:marLeft w:val="0"/>
      <w:marRight w:val="0"/>
      <w:marTop w:val="0"/>
      <w:marBottom w:val="0"/>
      <w:divBdr>
        <w:top w:val="none" w:sz="0" w:space="0" w:color="auto"/>
        <w:left w:val="none" w:sz="0" w:space="0" w:color="auto"/>
        <w:bottom w:val="none" w:sz="0" w:space="0" w:color="auto"/>
        <w:right w:val="none" w:sz="0" w:space="0" w:color="auto"/>
      </w:divBdr>
      <w:divsChild>
        <w:div w:id="585266897">
          <w:marLeft w:val="0"/>
          <w:marRight w:val="0"/>
          <w:marTop w:val="0"/>
          <w:marBottom w:val="0"/>
          <w:divBdr>
            <w:top w:val="none" w:sz="0" w:space="0" w:color="auto"/>
            <w:left w:val="none" w:sz="0" w:space="0" w:color="auto"/>
            <w:bottom w:val="none" w:sz="0" w:space="0" w:color="auto"/>
            <w:right w:val="none" w:sz="0" w:space="0" w:color="auto"/>
          </w:divBdr>
          <w:divsChild>
            <w:div w:id="1362899862">
              <w:marLeft w:val="0"/>
              <w:marRight w:val="0"/>
              <w:marTop w:val="0"/>
              <w:marBottom w:val="0"/>
              <w:divBdr>
                <w:top w:val="none" w:sz="0" w:space="0" w:color="auto"/>
                <w:left w:val="none" w:sz="0" w:space="0" w:color="auto"/>
                <w:bottom w:val="none" w:sz="0" w:space="0" w:color="auto"/>
                <w:right w:val="none" w:sz="0" w:space="0" w:color="auto"/>
              </w:divBdr>
              <w:divsChild>
                <w:div w:id="47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3938">
      <w:bodyDiv w:val="1"/>
      <w:marLeft w:val="0"/>
      <w:marRight w:val="0"/>
      <w:marTop w:val="0"/>
      <w:marBottom w:val="0"/>
      <w:divBdr>
        <w:top w:val="none" w:sz="0" w:space="0" w:color="auto"/>
        <w:left w:val="none" w:sz="0" w:space="0" w:color="auto"/>
        <w:bottom w:val="none" w:sz="0" w:space="0" w:color="auto"/>
        <w:right w:val="none" w:sz="0" w:space="0" w:color="auto"/>
      </w:divBdr>
      <w:divsChild>
        <w:div w:id="888498637">
          <w:marLeft w:val="0"/>
          <w:marRight w:val="0"/>
          <w:marTop w:val="0"/>
          <w:marBottom w:val="0"/>
          <w:divBdr>
            <w:top w:val="none" w:sz="0" w:space="0" w:color="auto"/>
            <w:left w:val="none" w:sz="0" w:space="0" w:color="auto"/>
            <w:bottom w:val="none" w:sz="0" w:space="0" w:color="auto"/>
            <w:right w:val="none" w:sz="0" w:space="0" w:color="auto"/>
          </w:divBdr>
          <w:divsChild>
            <w:div w:id="2049252789">
              <w:marLeft w:val="0"/>
              <w:marRight w:val="0"/>
              <w:marTop w:val="0"/>
              <w:marBottom w:val="0"/>
              <w:divBdr>
                <w:top w:val="none" w:sz="0" w:space="0" w:color="auto"/>
                <w:left w:val="none" w:sz="0" w:space="0" w:color="auto"/>
                <w:bottom w:val="none" w:sz="0" w:space="0" w:color="auto"/>
                <w:right w:val="none" w:sz="0" w:space="0" w:color="auto"/>
              </w:divBdr>
              <w:divsChild>
                <w:div w:id="11834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4644">
      <w:bodyDiv w:val="1"/>
      <w:marLeft w:val="0"/>
      <w:marRight w:val="0"/>
      <w:marTop w:val="0"/>
      <w:marBottom w:val="0"/>
      <w:divBdr>
        <w:top w:val="none" w:sz="0" w:space="0" w:color="auto"/>
        <w:left w:val="none" w:sz="0" w:space="0" w:color="auto"/>
        <w:bottom w:val="none" w:sz="0" w:space="0" w:color="auto"/>
        <w:right w:val="none" w:sz="0" w:space="0" w:color="auto"/>
      </w:divBdr>
      <w:divsChild>
        <w:div w:id="530413345">
          <w:marLeft w:val="0"/>
          <w:marRight w:val="0"/>
          <w:marTop w:val="0"/>
          <w:marBottom w:val="0"/>
          <w:divBdr>
            <w:top w:val="none" w:sz="0" w:space="0" w:color="auto"/>
            <w:left w:val="none" w:sz="0" w:space="0" w:color="auto"/>
            <w:bottom w:val="none" w:sz="0" w:space="0" w:color="auto"/>
            <w:right w:val="none" w:sz="0" w:space="0" w:color="auto"/>
          </w:divBdr>
        </w:div>
      </w:divsChild>
    </w:div>
    <w:div w:id="1329678596">
      <w:bodyDiv w:val="1"/>
      <w:marLeft w:val="0"/>
      <w:marRight w:val="0"/>
      <w:marTop w:val="0"/>
      <w:marBottom w:val="0"/>
      <w:divBdr>
        <w:top w:val="none" w:sz="0" w:space="0" w:color="auto"/>
        <w:left w:val="none" w:sz="0" w:space="0" w:color="auto"/>
        <w:bottom w:val="none" w:sz="0" w:space="0" w:color="auto"/>
        <w:right w:val="none" w:sz="0" w:space="0" w:color="auto"/>
      </w:divBdr>
      <w:divsChild>
        <w:div w:id="993145847">
          <w:marLeft w:val="0"/>
          <w:marRight w:val="0"/>
          <w:marTop w:val="0"/>
          <w:marBottom w:val="0"/>
          <w:divBdr>
            <w:top w:val="none" w:sz="0" w:space="0" w:color="auto"/>
            <w:left w:val="none" w:sz="0" w:space="0" w:color="auto"/>
            <w:bottom w:val="none" w:sz="0" w:space="0" w:color="auto"/>
            <w:right w:val="none" w:sz="0" w:space="0" w:color="auto"/>
          </w:divBdr>
          <w:divsChild>
            <w:div w:id="2103909713">
              <w:marLeft w:val="0"/>
              <w:marRight w:val="0"/>
              <w:marTop w:val="0"/>
              <w:marBottom w:val="0"/>
              <w:divBdr>
                <w:top w:val="none" w:sz="0" w:space="0" w:color="auto"/>
                <w:left w:val="none" w:sz="0" w:space="0" w:color="auto"/>
                <w:bottom w:val="none" w:sz="0" w:space="0" w:color="auto"/>
                <w:right w:val="none" w:sz="0" w:space="0" w:color="auto"/>
              </w:divBdr>
              <w:divsChild>
                <w:div w:id="536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67474">
      <w:bodyDiv w:val="1"/>
      <w:marLeft w:val="0"/>
      <w:marRight w:val="0"/>
      <w:marTop w:val="0"/>
      <w:marBottom w:val="0"/>
      <w:divBdr>
        <w:top w:val="none" w:sz="0" w:space="0" w:color="auto"/>
        <w:left w:val="none" w:sz="0" w:space="0" w:color="auto"/>
        <w:bottom w:val="none" w:sz="0" w:space="0" w:color="auto"/>
        <w:right w:val="none" w:sz="0" w:space="0" w:color="auto"/>
      </w:divBdr>
      <w:divsChild>
        <w:div w:id="1546406227">
          <w:marLeft w:val="0"/>
          <w:marRight w:val="0"/>
          <w:marTop w:val="0"/>
          <w:marBottom w:val="0"/>
          <w:divBdr>
            <w:top w:val="none" w:sz="0" w:space="0" w:color="auto"/>
            <w:left w:val="none" w:sz="0" w:space="0" w:color="auto"/>
            <w:bottom w:val="none" w:sz="0" w:space="0" w:color="auto"/>
            <w:right w:val="none" w:sz="0" w:space="0" w:color="auto"/>
          </w:divBdr>
        </w:div>
        <w:div w:id="195776488">
          <w:marLeft w:val="0"/>
          <w:marRight w:val="0"/>
          <w:marTop w:val="0"/>
          <w:marBottom w:val="0"/>
          <w:divBdr>
            <w:top w:val="none" w:sz="0" w:space="0" w:color="auto"/>
            <w:left w:val="none" w:sz="0" w:space="0" w:color="auto"/>
            <w:bottom w:val="none" w:sz="0" w:space="0" w:color="auto"/>
            <w:right w:val="none" w:sz="0" w:space="0" w:color="auto"/>
          </w:divBdr>
        </w:div>
        <w:div w:id="317610492">
          <w:marLeft w:val="0"/>
          <w:marRight w:val="0"/>
          <w:marTop w:val="0"/>
          <w:marBottom w:val="0"/>
          <w:divBdr>
            <w:top w:val="none" w:sz="0" w:space="0" w:color="auto"/>
            <w:left w:val="none" w:sz="0" w:space="0" w:color="auto"/>
            <w:bottom w:val="none" w:sz="0" w:space="0" w:color="auto"/>
            <w:right w:val="none" w:sz="0" w:space="0" w:color="auto"/>
          </w:divBdr>
        </w:div>
        <w:div w:id="1067991105">
          <w:marLeft w:val="0"/>
          <w:marRight w:val="0"/>
          <w:marTop w:val="0"/>
          <w:marBottom w:val="0"/>
          <w:divBdr>
            <w:top w:val="none" w:sz="0" w:space="0" w:color="auto"/>
            <w:left w:val="none" w:sz="0" w:space="0" w:color="auto"/>
            <w:bottom w:val="none" w:sz="0" w:space="0" w:color="auto"/>
            <w:right w:val="none" w:sz="0" w:space="0" w:color="auto"/>
          </w:divBdr>
        </w:div>
        <w:div w:id="100297198">
          <w:marLeft w:val="0"/>
          <w:marRight w:val="0"/>
          <w:marTop w:val="0"/>
          <w:marBottom w:val="0"/>
          <w:divBdr>
            <w:top w:val="none" w:sz="0" w:space="0" w:color="auto"/>
            <w:left w:val="none" w:sz="0" w:space="0" w:color="auto"/>
            <w:bottom w:val="none" w:sz="0" w:space="0" w:color="auto"/>
            <w:right w:val="none" w:sz="0" w:space="0" w:color="auto"/>
          </w:divBdr>
        </w:div>
        <w:div w:id="1920022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2023-07-01T06:12:00Z</dcterms:created>
  <dcterms:modified xsi:type="dcterms:W3CDTF">2023-07-01T06:41:00Z</dcterms:modified>
</cp:coreProperties>
</file>