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A4E8A"/>
          <w:sz w:val="56"/>
        </w:rPr>
        <w:t>S&amp;P 500 Stock Analysis App</w:t>
      </w:r>
    </w:p>
    <w:p>
      <w:pPr>
        <w:jc w:val="center"/>
      </w:pPr>
      <w:r>
        <w:rPr>
          <w:i/>
          <w:color w:val="2C3E50"/>
          <w:sz w:val="32"/>
        </w:rPr>
        <w:t>Maintainer Reference Guide</w:t>
      </w:r>
    </w:p>
    <w:p/>
    <w:p>
      <w:pPr>
        <w:jc w:val="center"/>
      </w:pPr>
      <w:r>
        <w:rPr>
          <w:color w:val="7F8C8D"/>
          <w:sz w:val="20"/>
        </w:rPr>
        <w:t>Generated: May 29, 2026</w:t>
      </w:r>
    </w:p>
    <w:p/>
    <w:p>
      <w:pPr>
        <w:jc w:val="center"/>
      </w:pPr>
      <w:r>
        <w:rPr>
          <w:color w:val="1A4E8A"/>
          <w:sz w:val="20"/>
        </w:rPr>
        <w:t>GitHub Repository: github.com/kishor777/SP500</w:t>
      </w:r>
    </w:p>
    <w:p/>
    <w:p>
      <w:pPr>
        <w:spacing w:before="120" w:after="120"/>
        <w:pBdr>
          <w:bottom w:val="single" w:sz="4" w:space="1" w:color="CCCCCC"/>
        </w:pBdr>
      </w:pPr>
    </w:p>
    <w:p/>
    <w:p>
      <w:pPr>
        <w:keepNext/>
        <w:spacing w:before="280" w:after="80"/>
      </w:pPr>
      <w:r>
        <w:rPr>
          <w:b/>
          <w:color w:val="2C3E50"/>
          <w:sz w:val="28"/>
        </w:rPr>
        <w:t>Document Contents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5386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1 · Architecture &amp; Features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How the app works, pages, data flow, database schema</w:t>
            </w:r>
          </w:p>
        </w:tc>
      </w:tr>
      <w:tr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2 · Configuration Reference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Every constant in config.py explained in plain English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3 · Deployment Guide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Install on a new Windows PC, restore DB, run the app</w:t>
            </w:r>
          </w:p>
        </w:tc>
      </w:tr>
    </w:tbl>
    <w:p/>
    <w:p>
      <w:r>
        <w:br w:type="page"/>
      </w:r>
    </w:p>
    <w:p>
      <w:pPr>
        <w:keepNext/>
        <w:spacing w:before="360" w:after="120"/>
        <w:pBdr>
          <w:bottom w:val="single" w:sz="8" w:space="1" w:color="1A4E8A"/>
        </w:pBdr>
      </w:pPr>
      <w:r>
        <w:rPr>
          <w:b/>
          <w:color w:val="1A4E8A"/>
          <w:sz w:val="40"/>
        </w:rPr>
        <w:t>1 · Architecture &amp; Features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1.1  System Overview</w:t>
      </w:r>
    </w:p>
    <w:p>
      <w:pPr>
        <w:spacing w:before="40" w:after="80"/>
      </w:pPr>
      <w:r>
        <w:rPr>
          <w:b w:val="0"/>
          <w:i w:val="0"/>
          <w:sz w:val="20"/>
        </w:rPr>
        <w:t>The app is a Flask web application running on port 5050. It reads stock data from a local MySQL database, fetches live prices from Yahoo Finance every 5 minutes during market hours, and scores all 503 S&amp;P 500 stocks using a six-signal recommendation engine. A separate sentiment module analyses social media and news via FinBERT NLP.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High-Level Architecture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Browser (port 5050)</w:t>
        <w:br/>
        <w:t xml:space="preserve">    │</w:t>
        <w:br/>
        <w:t xml:space="preserve">    ▼</w:t>
        <w:br/>
        <w:t>Flask App  ─────────────────────────────────────────────────────┐</w:t>
        <w:br/>
        <w:t xml:space="preserve">  sp500_viewer.py                                               │</w:t>
        <w:br/>
        <w:t xml:space="preserve">  ├─ HTTP Routes &amp; API endpoints                                │</w:t>
        <w:br/>
        <w:t xml:space="preserve">  ├─ Background Scheduler (every 5 min, market hours)           │</w:t>
        <w:br/>
        <w:t xml:space="preserve">  ├─ Recommendation Engine (6-signal composite scorer)          │</w:t>
        <w:br/>
        <w:t xml:space="preserve">  └─ Sentiment Engine  (sentiment_engine.py)                    │</w:t>
        <w:br/>
        <w:t xml:space="preserve">                                                                │</w:t>
        <w:br/>
        <w:t xml:space="preserve">  config.py ──── All constants &amp; weights                        │</w:t>
        <w:br/>
        <w:t xml:space="preserve">  db_config.py ─ DB connection (credentials from .env)          │</w:t>
        <w:br/>
        <w:t xml:space="preserve">                                                                │</w:t>
        <w:br/>
        <w:t>MySQL Database ─────────────────────────────────────────────────┘</w:t>
        <w:br/>
        <w:t xml:space="preserve">  sp500_info · sp500_history · sp500_intraday</w:t>
        <w:br/>
        <w:t xml:space="preserve">  guru_holdings · guru_rules · screener_saved_filters</w:t>
        <w:br/>
        <w:t xml:space="preserve">  vol_trades · sentiment_scores</w:t>
        <w:br/>
        <w:t xml:space="preserve">                                                                   </w:t>
        <w:br/>
        <w:t>External APIs</w:t>
        <w:br/>
        <w:t xml:space="preserve">  Yahoo Finance (yfinance) ── price data, fundamentals</w:t>
        <w:br/>
        <w:t xml:space="preserve">  SEC EDGAR ─────────────── 13F filing XML</w:t>
        <w:br/>
        <w:t xml:space="preserve">  StockTwits / Yahoo RSS ─── social sentiment text</w:t>
        <w:br/>
        <w:t xml:space="preserve">  Reddit (PRAW) ─────────── subreddit posts</w:t>
        <w:br/>
        <w:t xml:space="preserve">  FinBERT (local CPU) ────── NLP sentiment scoring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1.2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8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Web framework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Flask (Python)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3.x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8.x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Data access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SQLAlchemy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2.x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Market data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yfinance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0.2+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SEC filings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requests + XML parser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Sentiment NLP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FinBERT (Hugging Face)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CPU inference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Social data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StockTwits API / PRAW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Charts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lightweight-charts (JS)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4.x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Tables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DataTables (JS)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1.13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Credential mgmt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python-dotenv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1.x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1.3  Application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Page Name</w:t>
            </w:r>
          </w:p>
        </w:tc>
        <w:tc>
          <w:tcPr>
            <w:tcW w:type="dxa" w:w="51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Main Table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All 503 S&amp;P 500 stocks — sortable, with candlestick charts</w:t>
            </w:r>
          </w:p>
        </w:tc>
      </w:tr>
      <w:tr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/screener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Screener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Filter stocks by 50+ financial metrics; save and load presets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/gurus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Guru Investing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13F portfolio holdings for 21 top investors</w:t>
            </w:r>
          </w:p>
        </w:tc>
      </w:tr>
      <w:tr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/leaderboard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Leaderboard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Ranks gurus by how well their screened picks performed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/recommendations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Recommendations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AI-scored ranking of all 503 stocks with live weight sliders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1.4  Features in Detail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Main Table  (/)</w:t>
      </w:r>
    </w:p>
    <w:p>
      <w:pPr>
        <w:pStyle w:val="ListBullet"/>
        <w:spacing w:before="20" w:after="20"/>
        <w:ind w:left="283"/>
      </w:pPr>
      <w:r>
        <w:rPr>
          <w:sz w:val="20"/>
        </w:rPr>
        <w:t>Loads all 503 S&amp;P 500 stocks from the sp500_info MySQL table</w:t>
      </w:r>
    </w:p>
    <w:p>
      <w:pPr>
        <w:pStyle w:val="ListBullet"/>
        <w:spacing w:before="20" w:after="20"/>
        <w:ind w:left="283"/>
      </w:pPr>
      <w:r>
        <w:rPr>
          <w:sz w:val="20"/>
        </w:rPr>
        <w:t>Sortable columns: Name, Sector, Price, Market Cap, P/E, Dividend Yield, ROE, Revenue Growth, 1-Year Return, Analyst Rating</w:t>
      </w:r>
    </w:p>
    <w:p>
      <w:pPr>
        <w:pStyle w:val="ListBullet"/>
        <w:spacing w:before="20" w:after="20"/>
        <w:ind w:left="283"/>
      </w:pPr>
      <w:r>
        <w:rPr>
          <w:sz w:val="20"/>
        </w:rPr>
        <w:t>Click any ticker → candlestick chart popup with Daily and 5-min bar toggle</w:t>
      </w:r>
    </w:p>
    <w:p>
      <w:pPr>
        <w:pStyle w:val="ListBullet"/>
        <w:spacing w:before="20" w:after="20"/>
        <w:ind w:left="283"/>
      </w:pPr>
      <w:r>
        <w:rPr>
          <w:sz w:val="20"/>
        </w:rPr>
        <w:t>Chart popup includes: price chart, volume chart (colour-coded green/red), full company fundamental panel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Screenshot: Main table showing dark-theme table with sector tags, price column, and chart popup open on right side.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Screener  (/screener)</w:t>
      </w:r>
    </w:p>
    <w:p>
      <w:pPr>
        <w:spacing w:before="40" w:after="80"/>
      </w:pPr>
      <w:r>
        <w:rPr>
          <w:b w:val="0"/>
          <w:i w:val="0"/>
          <w:sz w:val="20"/>
        </w:rPr>
        <w:t>Three tabs inside the Screener page:</w:t>
      </w:r>
    </w:p>
    <w:p>
      <w:pPr>
        <w:pStyle w:val="ListBullet"/>
        <w:spacing w:before="20" w:after="20"/>
        <w:ind w:left="283"/>
      </w:pPr>
      <w:r>
        <w:rPr>
          <w:sz w:val="20"/>
        </w:rPr>
        <w:t>Screener tab — 50+ range sliders across 7 groups. Save named filter presets. Apply any guru's investment rules as a preset.</w:t>
      </w:r>
    </w:p>
    <w:p>
      <w:pPr>
        <w:pStyle w:val="ListBullet"/>
        <w:spacing w:before="20" w:after="20"/>
        <w:ind w:left="283"/>
      </w:pPr>
      <w:r>
        <w:rPr>
          <w:sz w:val="20"/>
        </w:rPr>
        <w:t>Volume Analysis tab — abnormal volume detection (today &gt; 2× 1-month average). Shows upcoming earnings dates and average volumes.</w:t>
      </w:r>
    </w:p>
    <w:p>
      <w:pPr>
        <w:pStyle w:val="ListBullet"/>
        <w:spacing w:before="20" w:after="20"/>
        <w:ind w:left="283"/>
      </w:pPr>
      <w:r>
        <w:rPr>
          <w:sz w:val="20"/>
        </w:rPr>
        <w:t>Vol Trades tab — paper trading performance dashboard. Shows Realized P&amp;L, Win Rate, and Today/Weekly/Monthly returns.</w:t>
      </w:r>
    </w:p>
    <w:p>
      <w:pPr>
        <w:spacing w:before="40" w:after="80"/>
      </w:pPr>
      <w:r>
        <w:rPr>
          <w:b w:val="0"/>
          <w:i w:val="0"/>
          <w:sz w:val="20"/>
        </w:rPr>
        <w:t>Auto paper trading logic:</w:t>
      </w:r>
    </w:p>
    <w:p>
      <w:pPr>
        <w:pStyle w:val="ListBullet"/>
        <w:spacing w:before="20" w:after="20"/>
        <w:ind w:left="283"/>
      </w:pPr>
      <w:r>
        <w:rPr>
          <w:sz w:val="20"/>
        </w:rPr>
        <w:t>10:00 AM ET — buys top 3 bullish stocks from Volume Analysis ($1,000 each)</w:t>
      </w:r>
    </w:p>
    <w:p>
      <w:pPr>
        <w:pStyle w:val="ListBullet"/>
        <w:spacing w:before="20" w:after="20"/>
        <w:ind w:left="283"/>
      </w:pPr>
      <w:r>
        <w:rPr>
          <w:sz w:val="20"/>
        </w:rPr>
        <w:t>2:00 PM ET  — sells all open positions from today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Screenshot: Screener page with filter sliders visible on left, matching stocks table on right, Guru preset dropdown active.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Guru Investing  (/gurus)</w:t>
      </w:r>
    </w:p>
    <w:p>
      <w:pPr>
        <w:spacing w:before="40" w:after="80"/>
      </w:pPr>
      <w:r>
        <w:rPr>
          <w:b w:val="0"/>
          <w:i w:val="0"/>
          <w:sz w:val="20"/>
        </w:rPr>
        <w:t>Tracks 21 top investors using quarterly 13F SEC filings: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Guru</w:t>
            </w:r>
          </w:p>
        </w:tc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Fund</w:t>
            </w:r>
          </w:p>
        </w:tc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Style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Warren Buffett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Berkshire Hathaway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Quality Value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Bill Ackman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Pershing Square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Concentrated Quality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David Einhorn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Greenlight Capital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Deep Value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Michael Burry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Scion Asset Management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Deep Value / Contrarian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Stanley Druckenmiller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Duquesne Family Office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Macro Growth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Carl Icahn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Icahn Capital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Activist Value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Ray Dalio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Bridgewater Associates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All Weather / Risk Parity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Dan Loeb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Third Point LLC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Event-Driven Value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Chase Coleman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Tiger Global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High-Growth Tech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Tom Lee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Fundstrat (GRNY ETF)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Growth &amp; Momentum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David Tepper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Appaloosa Management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Distressed &amp; Macro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Paul Tudor Jones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Tudor Investment Corp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Global Macro &amp; Momentum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Cathie Wood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ARK Investment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Disruptive Innovation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Ken Griffin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Citadel Advisors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Multi-Strategy Quant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Jim Simons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Renaissance Technologies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Quantitative Systematic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Seth Klarman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Baupost Group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Deep Value / Margin of Safety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Howard Marks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Oaktree Capital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Risk-Aware Value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George Soros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Soros Fund Management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Global Macro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Philippe Laffont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Coatue Management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Growth Technology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Ken Fisher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Fisher Asset Management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GARP / Global Large-Cap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Brad Gerstner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Altimeter Capital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AI &amp; Software Growth</w:t>
            </w:r>
          </w:p>
        </w:tc>
      </w:tr>
    </w:tbl>
    <w:p/>
    <w:p>
      <w:pPr>
        <w:spacing w:before="80" w:after="120"/>
        <w:ind w:left="283"/>
      </w:pPr>
      <w:r>
        <w:rPr>
          <w:i/>
          <w:color w:val="2C3E50"/>
          <w:sz w:val="19"/>
        </w:rPr>
        <w:t>ℹ Screenshot: Guru page with Buffett tab selected, portfolio table showing ticker, weight%, value, and change tags (New/Added/Held/Reduced).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Recommendation Engine  (/recommendations)</w:t>
      </w:r>
    </w:p>
    <w:p>
      <w:pPr>
        <w:spacing w:before="40" w:after="80"/>
      </w:pPr>
      <w:r>
        <w:rPr>
          <w:b w:val="0"/>
          <w:i w:val="0"/>
          <w:sz w:val="20"/>
        </w:rPr>
        <w:t>Scores all 503 stocks using a composite of 6 signals. Each signal produces a 0–100 percentile rank within the S&amp;P 500 universe. The final score is a weighted sum cached for 1 hour.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198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 Weight</w:t>
            </w:r>
          </w:p>
        </w:tc>
        <w:tc>
          <w:tcPr>
            <w:tcW w:type="dxa" w:w="481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measures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Momentum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3M / 6M / 1Y price return blend — percentile ranked</w:t>
            </w:r>
          </w:p>
        </w:tc>
      </w:tr>
      <w:tr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Fundamental Quality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ROE, margins, and revenue/earnings growth — percentile ranked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Valuation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P/E, P/B, P/S, EV/EBITDA — inverted rank (cheaper = higher score)</w:t>
            </w:r>
          </w:p>
        </w:tc>
      </w:tr>
      <w:tr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Guru Conviction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13F holdings: New=3pts, Added=2pts, Held=1pt, Reduced=−0.5pts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Analyst Consensus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Strong Buy=100, Buy=80, Hold=50, Underperform=25, Sell=5</w:t>
            </w:r>
          </w:p>
        </w:tc>
      </w:tr>
      <w:tr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Market Sentiment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StockTwits 40% + Reddit 30% + Volume spike 20% + Momentum 10%</w:t>
            </w:r>
          </w:p>
        </w:tc>
      </w:tr>
    </w:tbl>
    <w:p/>
    <w:p>
      <w:pPr>
        <w:spacing w:before="40" w:after="80"/>
      </w:pPr>
      <w:r>
        <w:rPr>
          <w:b w:val="0"/>
          <w:i w:val="0"/>
          <w:sz w:val="20"/>
        </w:rPr>
        <w:t>Score labels: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 Range</w:t>
            </w:r>
          </w:p>
        </w:tc>
        <w:tc>
          <w:tcPr>
            <w:tcW w:type="dxa" w:w="7087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Label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68 – 100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r>
              <w:rPr>
                <w:sz w:val="19"/>
              </w:rPr>
              <w:t>Strong Buy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57 – 67</w:t>
            </w:r>
          </w:p>
        </w:tc>
        <w:tc>
          <w:tcPr>
            <w:tcW w:type="dxa" w:w="7087"/>
            <w:vAlign w:val="center"/>
            <w:shd w:val="clear" w:color="auto" w:fill="EBF0F7"/>
          </w:tcPr>
          <w:p>
            <w:r>
              <w:rPr>
                <w:sz w:val="19"/>
              </w:rPr>
              <w:t>Buy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44 – 56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r>
              <w:rPr>
                <w:sz w:val="19"/>
              </w:rPr>
              <w:t>Hold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32 – 43</w:t>
            </w:r>
          </w:p>
        </w:tc>
        <w:tc>
          <w:tcPr>
            <w:tcW w:type="dxa" w:w="7087"/>
            <w:vAlign w:val="center"/>
            <w:shd w:val="clear" w:color="auto" w:fill="EBF0F7"/>
          </w:tcPr>
          <w:p>
            <w:r>
              <w:rPr>
                <w:sz w:val="19"/>
              </w:rPr>
              <w:t>Underperform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0 – 31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r>
              <w:rPr>
                <w:sz w:val="19"/>
              </w:rPr>
              <w:t>Sell</w:t>
            </w:r>
          </w:p>
        </w:tc>
      </w:tr>
    </w:tbl>
    <w:p/>
    <w:p>
      <w:pPr>
        <w:spacing w:before="40" w:after="80"/>
      </w:pPr>
      <w:r>
        <w:rPr>
          <w:b w:val="0"/>
          <w:i w:val="0"/>
          <w:sz w:val="20"/>
        </w:rPr>
        <w:t>Interactive features on this page:</w:t>
      </w:r>
    </w:p>
    <w:p>
      <w:pPr>
        <w:pStyle w:val="ListBullet"/>
        <w:spacing w:before="20" w:after="20"/>
        <w:ind w:left="283"/>
      </w:pPr>
      <w:r>
        <w:rPr>
          <w:sz w:val="20"/>
        </w:rPr>
        <w:t>Weight sliders — drag to rebalance the 6 signals; table re-ranks live in the browser (no server call)</w:t>
      </w:r>
    </w:p>
    <w:p>
      <w:pPr>
        <w:pStyle w:val="ListBullet"/>
        <w:spacing w:before="20" w:after="20"/>
        <w:ind w:left="283"/>
      </w:pPr>
      <w:r>
        <w:rPr>
          <w:sz w:val="20"/>
        </w:rPr>
        <w:t>⚡ Run Sentiment button — triggers on-demand FinBERT sentiment scoring for Top 20 + Bottom 20 stocks</w:t>
      </w:r>
    </w:p>
    <w:p>
      <w:pPr>
        <w:pStyle w:val="ListBullet"/>
        <w:spacing w:before="20" w:after="20"/>
        <w:ind w:left="283"/>
      </w:pPr>
      <w:r>
        <w:rPr>
          <w:sz w:val="20"/>
        </w:rPr>
        <w:t>ⓘ Info button — popup explaining every weight, threshold, and sub-signal in plain English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Screenshot: Recommendations page with weight slider panel, score bars, label badges, and Sentiment column showing 'Bullish'/'Bearish' classification badges.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1.5  Scheduler — Background Thread</w:t>
      </w:r>
    </w:p>
    <w:p>
      <w:pPr>
        <w:spacing w:before="40" w:after="80"/>
      </w:pPr>
      <w:r>
        <w:rPr>
          <w:b w:val="0"/>
          <w:i w:val="0"/>
          <w:sz w:val="20"/>
        </w:rPr>
        <w:t>A background thread runs every 5 minutes. It checks whether the NYSE market is open (weekdays 9:30–16:00 ET, excluding holidays) before taking any action.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425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Price refresh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Every 5 min (market hours)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Fetch 5-min OHLCV bars from yfinance for all 503 tickers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History backfill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App startup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Download 2 years of daily OHLCV if not already in DB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Intraday backfill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App startup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Download 60 days of 5-min bars if below threshold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Paper buy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First refresh ≥ 10:00 AM ET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Buy top 3 bullish Volume Analysis stocks ($1,000 each)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Paper sell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First refresh ≥ 2:00 PM ET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Sell all open paper positions from today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Sentiment pass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On demand / once daily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Score Top 20 + Bottom 20 recommendation tickers via FinBERT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1.6  Database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170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Rows (approx.)</w:t>
            </w:r>
          </w:p>
        </w:tc>
        <w:tc>
          <w:tcPr>
            <w:tcW w:type="dxa" w:w="170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Re-fetchable?</w:t>
            </w:r>
          </w:p>
        </w:tc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sp500_info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503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Yes (yfinance)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Company fundamentals — price, P/E, margins, growth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sp500_history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~370,000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Yes (yfinance)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Daily OHLCV — 2 years per ticker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sp500_intraday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Yes (yfinance)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5-minute OHLCV bars — rolling 60 days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guru_holdings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~5,000+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Yes (SEC EDGAR)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13F filing positions per guru per quarter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guru_filing_meta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~40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Yes (SEC EDGAR)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Filing dates and fetch timestamps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guru_rules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~130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NO — back up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Customised investment thresholds per guru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screener_saved_filters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NO — back up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Named screener presets created by the user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vol_trades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NO — back up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Paper trading history — buy/sell records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sentiment_scores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NO — back up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Daily FinBERT sentiment scores per ticker</w:t>
            </w:r>
          </w:p>
        </w:tc>
      </w:tr>
    </w:tbl>
    <w:p/>
    <w:p>
      <w:pPr>
        <w:spacing w:before="80" w:after="120"/>
        <w:ind w:left="283"/>
      </w:pPr>
      <w:r>
        <w:rPr>
          <w:i/>
          <w:color w:val="C0392B"/>
          <w:sz w:val="19"/>
        </w:rPr>
        <w:t>⚠  Back up the four 'NO' tables regularly using: python backup.py  then commit to GitHub.</w:t>
      </w:r>
    </w:p>
    <w:p>
      <w:r>
        <w:br w:type="page"/>
      </w:r>
    </w:p>
    <w:p>
      <w:pPr>
        <w:keepNext/>
        <w:spacing w:before="360" w:after="120"/>
        <w:pBdr>
          <w:bottom w:val="single" w:sz="8" w:space="1" w:color="1A4E8A"/>
        </w:pBdr>
      </w:pPr>
      <w:r>
        <w:rPr>
          <w:b/>
          <w:color w:val="1A4E8A"/>
          <w:sz w:val="40"/>
        </w:rPr>
        <w:t>2 · Configuration Reference</w:t>
      </w:r>
    </w:p>
    <w:p>
      <w:pPr>
        <w:spacing w:before="40" w:after="80"/>
      </w:pPr>
      <w:r>
        <w:rPr>
          <w:b w:val="0"/>
          <w:i w:val="0"/>
          <w:sz w:val="20"/>
        </w:rPr>
        <w:t>All tuneable constants live in config.py. Credentials live in .env only (never committed to GitHub). This section explains every setting in plain English.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2.1  Credentials  (.env file)</w:t>
      </w:r>
    </w:p>
    <w:p>
      <w:pPr>
        <w:spacing w:before="80" w:after="120"/>
        <w:ind w:left="283"/>
      </w:pPr>
      <w:r>
        <w:rPr>
          <w:i/>
          <w:color w:val="C0392B"/>
          <w:sz w:val="19"/>
        </w:rPr>
        <w:t>⚠  Never paste real passwords into config.py or any file committed to GitHub.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425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DB_HOST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localhost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MySQL server address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DB_PORT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3306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MySQL port (default 3306)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DB_USER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root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MySQL username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DB_PASSWORD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yourpassword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MySQL password — keep secret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DB_NAME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sp500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Name of the MySQL database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REDDIT_CLIENT_ID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abc123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From reddit.com/prefs/apps — leave blank if not used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REDDIT_CLIENT_SECRET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xyz456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From reddit.com/prefs/apps — leave blank if not used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2.2  Scheduler Settings  (SCHEDULER_CONFIG)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113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5386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 to change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refresh_interval_sec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How often price refresh runs (seconds). 300 = every 5 min.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vol_trade_buy_hour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ET hour for paper buy. 10 = 10:00 AM ET.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vol_trade_sell_hour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ET hour for paper sell. 14 = 2:00 PM ET.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intraday_batch_size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Tickers per yfinance API call. Reduce to 25 if timeouts occur.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intraday_backfill_days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Days of 5-min bars to store. Increase for more chart history.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intraday_skip_threshold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1000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Skip backfill if DB already has this many rows.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hist_batch_size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Tickers per batch for daily history backfill.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hist_backfill_days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730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Days of daily history (730 = 2 years).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2.3  Cache Timeouts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198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81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_DB_GURU_TTL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86400 (24h)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Seconds before 13F guru data is re-fetched from SEC EDGAR.</w:t>
            </w:r>
          </w:p>
        </w:tc>
      </w:tr>
      <w:tr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_OPTIMIZED_TTL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3600 (1h)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Seconds before Optimised Guru rules recalculate.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_RECO_TTL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3600 (1h)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Seconds before Recommendation Engine rescores all stocks.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2.4  Recommendation Signal Weights  (RECO_SIGNAL_WEIGHTS)</w:t>
      </w:r>
    </w:p>
    <w:p>
      <w:pPr>
        <w:spacing w:before="80" w:after="120"/>
        <w:ind w:left="283"/>
      </w:pPr>
      <w:r>
        <w:rPr>
          <w:i/>
          <w:color w:val="27AE60"/>
          <w:sz w:val="19"/>
        </w:rPr>
        <w:t>✔ These six weights must always sum to 1.0 (100%). The Recommendations page sliders let you override these live without editing this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170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5386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measures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momentum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Recent price performance across 3M, 6M, and 1Y periods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fundamental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0.25 (25%)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Profitability and growth quality metrics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valuation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How cheap the stock is relative to earnings, book, and sales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guru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How many top investors hold it and whether they are buying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analyst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Wall Street analyst consensus rating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sentiment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Social media and news sentiment scored by FinBERT NLP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2.5  Score Labels  (RECO_LABEL_THRESHOLDS)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566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 to adjust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≥ 68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Strong Buy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sz w:val="19"/>
              </w:rPr>
              <w:t>Lower to 65 if too few Strong Buys appear</w:t>
            </w:r>
          </w:p>
        </w:tc>
      </w:tr>
      <w:tr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≥ 57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Buy</w:t>
            </w:r>
          </w:p>
        </w:tc>
        <w:tc>
          <w:tcPr>
            <w:tcW w:type="dxa" w:w="5669"/>
            <w:vAlign w:val="center"/>
            <w:shd w:val="clear" w:color="auto" w:fill="EBF0F7"/>
          </w:tcPr>
          <w:p>
            <w:r>
              <w:rPr>
                <w:sz w:val="19"/>
              </w:rPr>
              <w:t>Lower to 52 if Buy list is too small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≥ 44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Hold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sz w:val="19"/>
              </w:rPr>
              <w:t>Usually leave as-is — neutral midpoint</w:t>
            </w:r>
          </w:p>
        </w:tc>
      </w:tr>
      <w:tr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≥ 32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Underperform</w:t>
            </w:r>
          </w:p>
        </w:tc>
        <w:tc>
          <w:tcPr>
            <w:tcW w:type="dxa" w:w="5669"/>
            <w:vAlign w:val="center"/>
            <w:shd w:val="clear" w:color="auto" w:fill="EBF0F7"/>
          </w:tcPr>
          <w:p>
            <w:r>
              <w:rPr>
                <w:sz w:val="19"/>
              </w:rPr>
              <w:t>Raise to 36 to widen the Underperform bucket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&lt; 32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Sell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sz w:val="19"/>
              </w:rPr>
              <w:t>Lower to 25 to reduce Sell count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2.6  Momentum Sub-weights  (RECO_MOMENTUM_WEIGHTS)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1417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51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3-month return (m3)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Medium-term trend confirmation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6-month return (m6)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Most predictive period for continuation — highest weight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1-year return (y1)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Long-term trend backdrop</w:t>
            </w:r>
          </w:p>
        </w:tc>
      </w:tr>
    </w:tbl>
    <w:p/>
    <w:p>
      <w:pPr>
        <w:spacing w:before="80" w:after="120"/>
        <w:ind w:left="283"/>
      </w:pPr>
      <w:r>
        <w:rPr>
          <w:i/>
          <w:color w:val="2C3E50"/>
          <w:sz w:val="19"/>
        </w:rPr>
        <w:t>ℹ 1-week and 1-month returns appear in the table display but are NOT used in scoring — too noisy.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2.7  Fundamental Quality Fields  (RECO_FUNDAMENTAL_FIELDS)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 (Yahoo Finance field)</w:t>
            </w:r>
          </w:p>
        </w:tc>
        <w:tc>
          <w:tcPr>
            <w:tcW w:type="dxa" w:w="113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51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Plain English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returnOnEquity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Profit generated per dollar of shareholder equity — measures management effectiveness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grossMargins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Revenue minus cost of goods — measures pricing power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operatingMargins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Profit after operating costs — measures operational efficiency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revenueGrowth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Year-over-year sales growth rate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earningsGrowth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Year-over-year net income growth rate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2.8  Valuation Fields  (RECO_VALUATION_FIELDS)</w:t>
      </w:r>
    </w:p>
    <w:p>
      <w:pPr>
        <w:spacing w:before="80" w:after="120"/>
        <w:ind w:left="283"/>
      </w:pPr>
      <w:r>
        <w:rPr>
          <w:i/>
          <w:color w:val="27AE60"/>
          <w:sz w:val="19"/>
        </w:rPr>
        <w:t>✔ Lower multiples score higher here — cheaper stocks rank better. Negative values (loss-making companies) are clamped to 0 before ranking.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13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481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Plain English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trailingPE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Share price ÷ last 12 months earnings per share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priceToBook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Share price ÷ net asset value per share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priceToSalesTrailing12Months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Market cap ÷ last 12 months revenue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enterpriseToEbitda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Enterprise value ÷ operating profit — standard M&amp;A metric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2.9  Guru Conviction Tag Points  (RECO_GURU_TAG_WEIGHT)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13F Change Tag</w:t>
            </w:r>
          </w:p>
        </w:tc>
        <w:tc>
          <w:tcPr>
            <w:tcW w:type="dxa" w:w="113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Points</w:t>
            </w:r>
          </w:p>
        </w:tc>
        <w:tc>
          <w:tcPr>
            <w:tcW w:type="dxa" w:w="5953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+3.0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Guru opened a brand new position — highest conviction signal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added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+2.0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Guru increased an existing position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held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+1.0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Guru maintained the position unchanged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(unknown)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+1.0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Tag not available — treated as held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reduced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−0.5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Guru trimmed position — mild negative signal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2.10  Analyst Score Map  (RECO_ANALYST_SCORE_MAP)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Yahoo Finance Rating</w:t>
            </w:r>
          </w:p>
        </w:tc>
        <w:tc>
          <w:tcPr>
            <w:tcW w:type="dxa" w:w="5953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Strong Buy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Buy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80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Hold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50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Underperform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25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Sell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Missing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50 — neutral, no penalty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2.11  Sentiment Engine Settings  (SENTIMENT_*)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1417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5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SENTIMENT_STOCKTWITS_WEIGHT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0.40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sz w:val="19"/>
              </w:rPr>
              <w:t>StockTwits sentiment within the sentiment composite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SENTIMENT_REDDIT_WEIGHT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0.30</w:t>
            </w:r>
          </w:p>
        </w:tc>
        <w:tc>
          <w:tcPr>
            <w:tcW w:type="dxa" w:w="4535"/>
            <w:vAlign w:val="center"/>
            <w:shd w:val="clear" w:color="auto" w:fill="EBF0F7"/>
          </w:tcPr>
          <w:p>
            <w:r>
              <w:rPr>
                <w:sz w:val="19"/>
              </w:rPr>
              <w:t>Reddit sentiment within the sentiment composite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SENTIMENT_VOLUME_WEIGHT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0.20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sz w:val="19"/>
              </w:rPr>
              <w:t>Mention volume spike vs 3-day baseline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SENTIMENT_MOMENTUM_WEIGHT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0.10</w:t>
            </w:r>
          </w:p>
        </w:tc>
        <w:tc>
          <w:tcPr>
            <w:tcW w:type="dxa" w:w="4535"/>
            <w:vAlign w:val="center"/>
            <w:shd w:val="clear" w:color="auto" w:fill="EBF0F7"/>
          </w:tcPr>
          <w:p>
            <w:r>
              <w:rPr>
                <w:sz w:val="19"/>
              </w:rPr>
              <w:t>Sentiment trend vs yesterday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SENTIMENT_LOOKBACK_DAYS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sz w:val="19"/>
              </w:rPr>
              <w:t>Only analyse posts from the last N days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SENTIMENT_MIN_POST_LEN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4535"/>
            <w:vAlign w:val="center"/>
            <w:shd w:val="clear" w:color="auto" w:fill="EBF0F7"/>
          </w:tcPr>
          <w:p>
            <w:r>
              <w:rPr>
                <w:sz w:val="19"/>
              </w:rPr>
              <w:t>Ignore posts shorter than this (characters) — spam filter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SENTIMENT_REFRESH_HOUR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sz w:val="19"/>
              </w:rPr>
              <w:t>ET hour after which a second daily run is allowed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SENTIMENT_SUBREDDITS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5 subs</w:t>
            </w:r>
          </w:p>
        </w:tc>
        <w:tc>
          <w:tcPr>
            <w:tcW w:type="dxa" w:w="4535"/>
            <w:vAlign w:val="center"/>
            <w:shd w:val="clear" w:color="auto" w:fill="EBF0F7"/>
          </w:tcPr>
          <w:p>
            <w:r>
              <w:rPr>
                <w:sz w:val="19"/>
              </w:rPr>
              <w:t>wallstreetbets, stocks, investing, SecurityAnalysis, options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2.12  NYSE Market Calendar</w:t>
      </w:r>
    </w:p>
    <w:p>
      <w:pPr>
        <w:spacing w:before="40" w:after="80"/>
      </w:pPr>
      <w:r>
        <w:rPr>
          <w:b w:val="0"/>
          <w:i w:val="0"/>
          <w:sz w:val="20"/>
        </w:rPr>
        <w:t>The app knows NYSE holidays for 2025–2026 (config.py → _NYSE_HOLIDAYS). The scheduler will not fetch data on these days. To add a new year of holidays, add date entries to that list in config.py — example: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_date(2027, 1, 1),   # New Year's Day</w:t>
        <w:br/>
        <w:t>_date(2027, 1, 18),  # MLK Day</w:t>
        <w:br/>
        <w:t>_date(2027, 2, 15),  # Presidents Day</w:t>
        <w:br/>
        <w:t># ... etc</w:t>
      </w:r>
    </w:p>
    <w:p>
      <w:r>
        <w:br w:type="page"/>
      </w:r>
    </w:p>
    <w:p>
      <w:pPr>
        <w:keepNext/>
        <w:spacing w:before="360" w:after="120"/>
        <w:pBdr>
          <w:bottom w:val="single" w:sz="8" w:space="1" w:color="1A4E8A"/>
        </w:pBdr>
      </w:pPr>
      <w:r>
        <w:rPr>
          <w:b/>
          <w:color w:val="1A4E8A"/>
          <w:sz w:val="40"/>
        </w:rPr>
        <w:t>3 · Deployment Guide</w:t>
      </w:r>
    </w:p>
    <w:p>
      <w:pPr>
        <w:spacing w:before="40" w:after="80"/>
      </w:pPr>
      <w:r>
        <w:rPr>
          <w:b w:val="0"/>
          <w:i w:val="0"/>
          <w:sz w:val="20"/>
        </w:rPr>
        <w:t>Complete step-by-step instructions for installing the app on a new Windows machine and restoring data from a GitHub backup.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3.1  Prerequisites</w:t>
      </w:r>
    </w:p>
    <w:p>
      <w:pPr>
        <w:spacing w:before="80" w:after="120"/>
        <w:ind w:left="283"/>
      </w:pPr>
      <w:r>
        <w:rPr>
          <w:i/>
          <w:color w:val="27AE60"/>
          <w:sz w:val="19"/>
        </w:rPr>
        <w:t>✔ Install all of these before starting. All downloads are free.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198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1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Download URL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3.11 or newer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https://www.python.org/downloads/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MySQL Server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8.x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https://dev.mysql.com/downloads/mysql/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MySQL Workbench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8.x (optional)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https://dev.mysql.com/downloads/workbench/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https://git-scm.com/download/win</w:t>
            </w:r>
          </w:p>
        </w:tc>
      </w:tr>
    </w:tbl>
    <w:p/>
    <w:p>
      <w:pPr>
        <w:spacing w:before="80" w:after="120"/>
        <w:ind w:left="283"/>
      </w:pPr>
      <w:r>
        <w:rPr>
          <w:i/>
          <w:color w:val="C0392B"/>
          <w:sz w:val="19"/>
        </w:rPr>
        <w:t>⚠  During Python install — tick 'Add Python to PATH' before clicking Install.</w:t>
      </w:r>
    </w:p>
    <w:p>
      <w:pPr>
        <w:spacing w:before="80" w:after="120"/>
        <w:ind w:left="283"/>
      </w:pPr>
      <w:r>
        <w:rPr>
          <w:i/>
          <w:color w:val="C0392B"/>
          <w:sz w:val="19"/>
        </w:rPr>
        <w:t>⚠  During MySQL install — note down the root password you set. You will need it in Step 4.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1 — Get the Code from GitHub</w:t>
      </w:r>
    </w:p>
    <w:p>
      <w:pPr>
        <w:spacing w:before="40" w:after="80"/>
      </w:pPr>
      <w:r>
        <w:rPr>
          <w:b w:val="0"/>
          <w:i w:val="0"/>
          <w:sz w:val="20"/>
        </w:rPr>
        <w:t>Open PowerShell and run: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cd C:\</w:t>
        <w:br/>
        <w:t>git clone https://github.com/kishor777/SP500.git</w:t>
        <w:br/>
        <w:t>cd SP500</w:t>
      </w:r>
    </w:p>
    <w:p>
      <w:pPr>
        <w:spacing w:before="40" w:after="80"/>
      </w:pPr>
      <w:r>
        <w:rPr>
          <w:b w:val="0"/>
          <w:i w:val="0"/>
          <w:sz w:val="20"/>
        </w:rPr>
        <w:t>This creates C:\SP500\ with all application files.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2 — Install Python Packages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pip install -r requirements.txt</w:t>
      </w:r>
    </w:p>
    <w:p>
      <w:pPr>
        <w:spacing w:before="40" w:after="80"/>
      </w:pPr>
      <w:r>
        <w:rPr>
          <w:b w:val="0"/>
          <w:i w:val="0"/>
          <w:sz w:val="20"/>
        </w:rPr>
        <w:t>This installs Flask, SQLAlchemy, yfinance, and all other dependencies. Takes 2–5 minutes.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Optional — for FinBERT sentiment scoring, also run:</w:t>
        <w:br/>
        <w:t>pip install transformers torch</w:t>
        <w:br/>
        <w:t>This downloads a ~500 MB model on first use. The app works without it — stocks just get a neutral sentiment score.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3 — Create the Database</w:t>
      </w:r>
    </w:p>
    <w:p>
      <w:pPr>
        <w:spacing w:before="40" w:after="80"/>
      </w:pPr>
      <w:r>
        <w:rPr>
          <w:b w:val="0"/>
          <w:i w:val="0"/>
          <w:sz w:val="20"/>
        </w:rPr>
        <w:t>Open MySQL Workbench and run, or paste into PowerShell: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mysql -u root -p -e "</w:t>
        <w:br/>
        <w:t xml:space="preserve">  CREATE DATABASE sp500</w:t>
        <w:br/>
        <w:t xml:space="preserve">  CHARACTER SET utf8mb4</w:t>
        <w:br/>
        <w:t xml:space="preserve">  COLLATE utf8mb4_unicode_ci;</w:t>
        <w:br/>
        <w:t>"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4 — Create Your Credentials File</w:t>
      </w:r>
    </w:p>
    <w:p>
      <w:pPr>
        <w:spacing w:before="40" w:after="80"/>
      </w:pPr>
      <w:r>
        <w:rPr>
          <w:b w:val="0"/>
          <w:i w:val="0"/>
          <w:sz w:val="20"/>
        </w:rPr>
        <w:t>In C:\SP500\, create a file called .env (note the dot at the start):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notepad C:\SP500\.env</w:t>
      </w:r>
    </w:p>
    <w:p>
      <w:pPr>
        <w:spacing w:before="40" w:after="80"/>
      </w:pPr>
      <w:r>
        <w:rPr>
          <w:b w:val="0"/>
          <w:i w:val="0"/>
          <w:sz w:val="20"/>
        </w:rPr>
        <w:t>Paste this content, replacing values with your own: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DB_HOST=localhost</w:t>
        <w:br/>
        <w:t>DB_PORT=3306</w:t>
        <w:br/>
        <w:t>DB_USER=root</w:t>
        <w:br/>
        <w:t>DB_PASSWORD=your_mysql_password_here</w:t>
        <w:br/>
        <w:t>DB_NAME=sp500</w:t>
        <w:br/>
        <w:br/>
        <w:t>REDDIT_CLIENT_ID=</w:t>
        <w:br/>
        <w:t>REDDIT_CLIENT_SECRET=</w:t>
      </w:r>
    </w:p>
    <w:p>
      <w:pPr>
        <w:spacing w:before="80" w:after="120"/>
        <w:ind w:left="283"/>
      </w:pPr>
      <w:r>
        <w:rPr>
          <w:i/>
          <w:color w:val="C0392B"/>
          <w:sz w:val="19"/>
        </w:rPr>
        <w:t>⚠  This file must NEVER be shared or uploaded to GitHub. It is already excluded by .gitignore.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5 — Create db_config.py</w:t>
      </w:r>
    </w:p>
    <w:p>
      <w:pPr>
        <w:spacing w:before="40" w:after="80"/>
      </w:pPr>
      <w:r>
        <w:rPr>
          <w:b w:val="0"/>
          <w:i w:val="0"/>
          <w:sz w:val="20"/>
        </w:rPr>
        <w:t>Copy the example file and rename it: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Copy-Item C:\SP500\db_config.example.py C:\SP500\db_config.py</w:t>
      </w:r>
    </w:p>
    <w:p>
      <w:pPr>
        <w:spacing w:before="40" w:after="80"/>
      </w:pPr>
      <w:r>
        <w:rPr>
          <w:b w:val="0"/>
          <w:i w:val="0"/>
          <w:sz w:val="20"/>
        </w:rPr>
        <w:t>The app reads credentials from .env automatically — no need to edit db_config.py.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6 — Restore Database from Backup  (Migration Only)</w:t>
      </w:r>
    </w:p>
    <w:p>
      <w:pPr>
        <w:spacing w:before="40" w:after="80"/>
      </w:pPr>
      <w:r>
        <w:rPr>
          <w:b w:val="0"/>
          <w:i w:val="0"/>
          <w:sz w:val="20"/>
        </w:rPr>
        <w:t>If moving from an existing installation, restore your guru rules, saved filters, and paper trade history from the GitHub backup.</w:t>
      </w:r>
    </w:p>
    <w:p>
      <w:pPr>
        <w:spacing w:before="40" w:after="80"/>
      </w:pPr>
      <w:r>
        <w:rPr>
          <w:b w:val="0"/>
          <w:i w:val="0"/>
          <w:sz w:val="20"/>
        </w:rPr>
        <w:t>1. Find the latest backup file on GitHub: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https://github.com/kishor777/SP500/tree/main/backups</w:t>
      </w:r>
    </w:p>
    <w:p>
      <w:pPr>
        <w:spacing w:before="40" w:after="80"/>
      </w:pPr>
      <w:r>
        <w:rPr>
          <w:b w:val="0"/>
          <w:i w:val="0"/>
          <w:sz w:val="20"/>
        </w:rPr>
        <w:t>2. Download the most recent backup_YYYY-MM-DD.sql file, then run: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python C:\SP500\backup.py --restore C:\SP500\backups\backup_2026-05-29.sql</w:t>
      </w:r>
    </w:p>
    <w:p>
      <w:pPr>
        <w:spacing w:before="40" w:after="80"/>
      </w:pPr>
      <w:r>
        <w:rPr>
          <w:b w:val="0"/>
          <w:i w:val="0"/>
          <w:sz w:val="20"/>
        </w:rPr>
        <w:t>You will see a count of rows restored for each table.</w:t>
      </w:r>
    </w:p>
    <w:p>
      <w:pPr>
        <w:spacing w:before="80" w:after="120"/>
        <w:ind w:left="283"/>
      </w:pPr>
      <w:r>
        <w:rPr>
          <w:i/>
          <w:color w:val="27AE60"/>
          <w:sz w:val="19"/>
        </w:rPr>
        <w:t>✔ If this is a fresh installation with no prior data, skip Step 6. The app creates all tables automatically.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7 — Start the App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python C:\SP500\sp500_viewer.py</w:t>
      </w:r>
    </w:p>
    <w:p>
      <w:pPr>
        <w:spacing w:before="40" w:after="80"/>
      </w:pPr>
      <w:r>
        <w:rPr>
          <w:b w:val="0"/>
          <w:i w:val="0"/>
          <w:sz w:val="20"/>
        </w:rPr>
        <w:t>You should see: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Loaded 503 tickers from MySQL</w:t>
        <w:br/>
        <w:t>Loaded history for 503 tickers from MySQL</w:t>
        <w:br/>
        <w:t xml:space="preserve"> * Running on http://127.0.0.1:5050</w:t>
      </w:r>
    </w:p>
    <w:p>
      <w:pPr>
        <w:spacing w:before="40" w:after="80"/>
      </w:pPr>
      <w:r>
        <w:rPr>
          <w:b w:val="0"/>
          <w:i w:val="0"/>
          <w:sz w:val="20"/>
        </w:rPr>
        <w:t>Open your browser and go to: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http://localhost:5050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On first run, a 2-year history backfill starts in the background. The app is fully usable immediately — charts show less history until backfill completes (10–30 min).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8 — Keep the App Running  (Optional)</w:t>
      </w:r>
    </w:p>
    <w:p>
      <w:pPr>
        <w:spacing w:before="40" w:after="80"/>
      </w:pPr>
      <w:r>
        <w:rPr>
          <w:b w:val="0"/>
          <w:i w:val="0"/>
          <w:sz w:val="20"/>
        </w:rPr>
        <w:t>By default, closing PowerShell stops the app. To keep it running at startup:</w:t>
      </w:r>
    </w:p>
    <w:p>
      <w:pPr>
        <w:spacing w:before="40" w:after="80"/>
      </w:pPr>
      <w:r>
        <w:rPr>
          <w:b w:val="0"/>
          <w:i w:val="0"/>
          <w:sz w:val="20"/>
        </w:rPr>
        <w:t>Option A — Run minimised: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Start-Process python -ArgumentList "C:\SP500\sp500_viewer.py" -WindowStyle Minimized</w:t>
      </w:r>
    </w:p>
    <w:p>
      <w:pPr>
        <w:spacing w:before="40" w:after="80"/>
      </w:pPr>
      <w:r>
        <w:rPr>
          <w:b w:val="0"/>
          <w:i w:val="0"/>
          <w:sz w:val="20"/>
        </w:rPr>
        <w:t>Option B — Windows Task Scheduler:</w:t>
      </w:r>
    </w:p>
    <w:p>
      <w:pPr>
        <w:pStyle w:val="ListBullet"/>
        <w:spacing w:before="20" w:after="20"/>
        <w:ind w:left="283"/>
      </w:pPr>
      <w:r>
        <w:rPr>
          <w:sz w:val="20"/>
        </w:rPr>
        <w:t>Open Task Scheduler (search in Start menu)</w:t>
      </w:r>
    </w:p>
    <w:p>
      <w:pPr>
        <w:pStyle w:val="ListBullet"/>
        <w:spacing w:before="20" w:after="20"/>
        <w:ind w:left="283"/>
      </w:pPr>
      <w:r>
        <w:rPr>
          <w:sz w:val="20"/>
        </w:rPr>
        <w:t>Create Basic Task → name: SP500 App</w:t>
      </w:r>
    </w:p>
    <w:p>
      <w:pPr>
        <w:pStyle w:val="ListBullet"/>
        <w:spacing w:before="20" w:after="20"/>
        <w:ind w:left="283"/>
      </w:pPr>
      <w:r>
        <w:rPr>
          <w:sz w:val="20"/>
        </w:rPr>
        <w:t>Trigger: When the computer starts</w:t>
      </w:r>
    </w:p>
    <w:p>
      <w:pPr>
        <w:pStyle w:val="ListBullet"/>
        <w:spacing w:before="20" w:after="20"/>
        <w:ind w:left="283"/>
      </w:pPr>
      <w:r>
        <w:rPr>
          <w:sz w:val="20"/>
        </w:rPr>
        <w:t>Action: Start a program — python  /  Arguments: C:\SP500\sp500_viewer.py  /  Start in: C:\SP500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3.2  Updating the App (Pulling New Code)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cd C:\SP500</w:t>
        <w:br/>
        <w:t>git pull origin main</w:t>
        <w:br/>
        <w:t>pip install -r requirements.txt</w:t>
      </w:r>
    </w:p>
    <w:p>
      <w:pPr>
        <w:spacing w:before="40" w:after="80"/>
      </w:pPr>
      <w:r>
        <w:rPr>
          <w:b w:val="0"/>
          <w:i w:val="0"/>
          <w:sz w:val="20"/>
        </w:rPr>
        <w:t>Then restart the app. Database tables update automatically on startup.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3.3  Taking a Manual Backup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python C:\SP500\backup.py</w:t>
      </w:r>
    </w:p>
    <w:p>
      <w:pPr>
        <w:spacing w:before="40" w:after="80"/>
      </w:pPr>
      <w:r>
        <w:rPr>
          <w:b w:val="0"/>
          <w:i w:val="0"/>
          <w:sz w:val="20"/>
        </w:rPr>
        <w:t>This creates backups\backup_YYYY-MM-DD.sql. Commit and push to GitHub: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git add backups\</w:t>
        <w:br/>
        <w:t>git commit -m "Data backup $(Get-Date -Format yyyy-MM-dd)"</w:t>
        <w:br/>
        <w:t>git push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3.4  File Locations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96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 GitHub?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App code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C:\SP500\sp500_viewer.py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Configuration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C:\SP500\config.py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Credentials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C:\SP500\.env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NO — keep private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DB connection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C:\SP500\db_config.py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NO — keep private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Sentiment module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C:\SP500\sentiment_engine.py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Backup script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C:\SP500\backup.py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SQL backups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C:\SP500\backups\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Requirements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C:\SP500\requirements.txt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Yes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3.5 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Error / Symptom</w:t>
            </w:r>
          </w:p>
        </w:tc>
        <w:tc>
          <w:tcPr>
            <w:tcW w:type="dxa" w:w="255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96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ModuleNotFoundError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Missing package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pip install -r requirements.txt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Tables empty, no data</w:t>
            </w:r>
          </w:p>
        </w:tc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Fresh DB, backfill running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Wait 10–30 min, or restore from backup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Access denied for user 'root'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Wrong password in .env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Check DB_PASSWORD matches MySQL root password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Charts show no candles</w:t>
            </w:r>
          </w:p>
        </w:tc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No intraday data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Run during NYSE market hours (9:30–16:00 ET weekdays)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StockTwits empty in logs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Corporate proxy blocking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Normal — app falls back to Yahoo Finance RSS headlines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Sentiment shows 'no data yet'</w:t>
            </w:r>
          </w:p>
        </w:tc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First run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Click ⚡ Run Sentiment on the Recommendations page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Port 5050 already in use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Another app on same port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Run: netstat -ano | findstr :5050 then taskkill /PID &lt;n&gt; /F</w:t>
            </w:r>
          </w:p>
        </w:tc>
      </w:tr>
    </w:tbl>
    <w:p/>
    <w:p/>
    <w:p>
      <w:pPr>
        <w:spacing w:before="120" w:after="120"/>
        <w:pBdr>
          <w:bottom w:val="single" w:sz="4" w:space="1" w:color="CCCCCC"/>
        </w:pBdr>
      </w:pPr>
    </w:p>
    <w:p>
      <w:pPr>
        <w:jc w:val="center"/>
      </w:pPr>
      <w:r>
        <w:rPr>
          <w:color w:val="95A5A6"/>
          <w:sz w:val="16"/>
        </w:rPr>
        <w:t>SP500 App — Maintainer Reference Guide  ·  Generated 2026-05-29  ·  github.com/kishor777/SP500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