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291" w:rsidRDefault="006D4291" w:rsidP="006D4291">
      <w:pPr>
        <w:pStyle w:val="ListParagraph"/>
        <w:numPr>
          <w:ilvl w:val="0"/>
          <w:numId w:val="1"/>
        </w:numPr>
        <w:spacing w:line="360" w:lineRule="auto"/>
        <w:rPr>
          <w:rFonts w:ascii="Roman" w:hAnsi="Roman"/>
          <w:sz w:val="24"/>
          <w:szCs w:val="24"/>
        </w:rPr>
      </w:pPr>
      <w:r>
        <w:rPr>
          <w:rFonts w:ascii="Roman" w:hAnsi="Roman"/>
          <w:sz w:val="24"/>
          <w:szCs w:val="24"/>
        </w:rPr>
        <w:t>McGregor, C. 2015. Direct climate action as public pedagogy: the cultural politics of the camp for climate action. Environmental politics, 24(3), 343-362.</w:t>
      </w:r>
    </w:p>
    <w:p w:rsidR="006D4291" w:rsidRPr="006D4291" w:rsidRDefault="006D4291" w:rsidP="006D4291">
      <w:pPr>
        <w:pStyle w:val="ListParagraph"/>
        <w:numPr>
          <w:ilvl w:val="0"/>
          <w:numId w:val="1"/>
        </w:numPr>
        <w:spacing w:line="360" w:lineRule="auto"/>
        <w:rPr>
          <w:rFonts w:ascii="Roman" w:hAnsi="Roman"/>
          <w:sz w:val="24"/>
          <w:szCs w:val="24"/>
        </w:rPr>
      </w:pPr>
      <w:proofErr w:type="spellStart"/>
      <w:r>
        <w:rPr>
          <w:rFonts w:ascii="Roman" w:hAnsi="Roman"/>
          <w:sz w:val="24"/>
          <w:szCs w:val="24"/>
        </w:rPr>
        <w:t>Weingart</w:t>
      </w:r>
      <w:proofErr w:type="spellEnd"/>
      <w:r>
        <w:rPr>
          <w:rFonts w:ascii="Roman" w:hAnsi="Roman"/>
          <w:sz w:val="24"/>
          <w:szCs w:val="24"/>
        </w:rPr>
        <w:t xml:space="preserve">, P., Engels, A., and </w:t>
      </w:r>
      <w:proofErr w:type="spellStart"/>
      <w:r>
        <w:rPr>
          <w:rFonts w:ascii="Roman" w:hAnsi="Roman"/>
          <w:sz w:val="24"/>
          <w:szCs w:val="24"/>
        </w:rPr>
        <w:t>Pansegrau</w:t>
      </w:r>
      <w:proofErr w:type="spellEnd"/>
      <w:r>
        <w:rPr>
          <w:rFonts w:ascii="Roman" w:hAnsi="Roman"/>
          <w:sz w:val="24"/>
          <w:szCs w:val="24"/>
        </w:rPr>
        <w:t>, P. 2000. Risks of communication: discourses on climate change in science, politics, and the mass media.</w:t>
      </w:r>
      <w:bookmarkStart w:id="0" w:name="_GoBack"/>
      <w:bookmarkEnd w:id="0"/>
      <w:r>
        <w:rPr>
          <w:rFonts w:ascii="Roman" w:hAnsi="Roman"/>
          <w:sz w:val="24"/>
          <w:szCs w:val="24"/>
        </w:rPr>
        <w:t xml:space="preserve"> public understanding of science, 9(3), 261-283. </w:t>
      </w:r>
      <w:r w:rsidRPr="006D4291">
        <w:rPr>
          <w:rFonts w:ascii="Roman" w:hAnsi="Roman"/>
          <w:sz w:val="24"/>
          <w:szCs w:val="24"/>
        </w:rPr>
        <w:t xml:space="preserve"> </w:t>
      </w:r>
    </w:p>
    <w:sectPr w:rsidR="006D4291" w:rsidRPr="006D4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37185"/>
    <w:multiLevelType w:val="hybridMultilevel"/>
    <w:tmpl w:val="84A64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291"/>
    <w:rsid w:val="006D4291"/>
    <w:rsid w:val="00E8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2A11E"/>
  <w15:chartTrackingRefBased/>
  <w15:docId w15:val="{A7390C3F-EC01-48FF-89A5-268EF783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2022-05-18T16:47:00Z</dcterms:created>
  <dcterms:modified xsi:type="dcterms:W3CDTF">2022-05-18T16:57:00Z</dcterms:modified>
</cp:coreProperties>
</file>