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CCA6" w14:textId="718CEACB" w:rsidR="00AB3F3D" w:rsidRPr="0020398C" w:rsidRDefault="008C609F" w:rsidP="0020398C">
      <w:pPr>
        <w:jc w:val="center"/>
        <w:rPr>
          <w:b/>
          <w:bCs/>
          <w:sz w:val="32"/>
          <w:szCs w:val="32"/>
          <w:lang w:val="en-US"/>
        </w:rPr>
      </w:pPr>
      <w:r w:rsidRPr="0020398C">
        <w:rPr>
          <w:b/>
          <w:bCs/>
          <w:sz w:val="32"/>
          <w:szCs w:val="32"/>
          <w:lang w:val="en-US"/>
        </w:rPr>
        <w:t>Basic Git Commands</w:t>
      </w:r>
    </w:p>
    <w:p w14:paraId="4618634F" w14:textId="44FD8FF2" w:rsidR="008C609F" w:rsidRDefault="008C609F" w:rsidP="008C609F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8C609F">
        <w:rPr>
          <w:lang w:val="en-US"/>
        </w:rPr>
        <w:t>git init will create a new local GIT repository. The following Git command will create a repository in the current directory:</w:t>
      </w:r>
    </w:p>
    <w:p w14:paraId="180F4D05" w14:textId="0DB71990" w:rsidR="00FE5EB7" w:rsidRPr="00FE5EB7" w:rsidRDefault="00FE5EB7" w:rsidP="00FE5EB7">
      <w:pPr>
        <w:pStyle w:val="ListParagraph"/>
        <w:ind w:left="1724" w:firstLine="436"/>
        <w:rPr>
          <w:b/>
          <w:bCs/>
          <w:lang w:val="en-US"/>
        </w:rPr>
      </w:pPr>
      <w:r>
        <w:rPr>
          <w:b/>
          <w:bCs/>
          <w:lang w:val="en-US"/>
        </w:rPr>
        <w:t>git intit</w:t>
      </w:r>
    </w:p>
    <w:p w14:paraId="67410D54" w14:textId="01259A55" w:rsidR="008C609F" w:rsidRPr="00F15495" w:rsidRDefault="008C609F" w:rsidP="00FE5EB7">
      <w:pPr>
        <w:pStyle w:val="ListParagraph"/>
        <w:ind w:left="284"/>
        <w:rPr>
          <w:i/>
          <w:iCs/>
          <w:sz w:val="20"/>
          <w:szCs w:val="20"/>
          <w:lang w:val="en-US"/>
        </w:rPr>
      </w:pPr>
      <w:r w:rsidRPr="00F15495">
        <w:rPr>
          <w:i/>
          <w:iCs/>
          <w:sz w:val="20"/>
          <w:szCs w:val="20"/>
          <w:lang w:val="en-US"/>
        </w:rPr>
        <w:t>Alternatively, you can create a repository within a new directory by specifying the project name</w:t>
      </w:r>
      <w:r w:rsidR="00F15495" w:rsidRPr="00F15495">
        <w:rPr>
          <w:i/>
          <w:iCs/>
          <w:sz w:val="20"/>
          <w:szCs w:val="20"/>
          <w:lang w:val="en-US"/>
        </w:rPr>
        <w:t>.</w:t>
      </w:r>
    </w:p>
    <w:p w14:paraId="2E623241" w14:textId="77777777" w:rsidR="00F15495" w:rsidRPr="00FE5EB7" w:rsidRDefault="00F15495" w:rsidP="00FE5EB7">
      <w:pPr>
        <w:pStyle w:val="ListParagraph"/>
        <w:ind w:left="284"/>
        <w:rPr>
          <w:lang w:val="en-US"/>
        </w:rPr>
      </w:pPr>
    </w:p>
    <w:p w14:paraId="496F3800" w14:textId="445C506D" w:rsidR="00FE5EB7" w:rsidRDefault="00FE5EB7" w:rsidP="00FE5EB7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E5EB7">
        <w:rPr>
          <w:lang w:val="en-US"/>
        </w:rPr>
        <w:t>git clone is used to copy a repository. If the repository lies on a remote server, use:</w:t>
      </w:r>
    </w:p>
    <w:p w14:paraId="71D3A858" w14:textId="66F14A1B" w:rsidR="00FE5EB7" w:rsidRDefault="00FE5EB7" w:rsidP="00FE5EB7">
      <w:pPr>
        <w:pStyle w:val="ListParagraph"/>
        <w:ind w:left="1724" w:firstLine="436"/>
        <w:rPr>
          <w:b/>
          <w:bCs/>
          <w:lang w:val="en-US"/>
        </w:rPr>
      </w:pPr>
      <w:r w:rsidRPr="00FE5EB7">
        <w:rPr>
          <w:b/>
          <w:bCs/>
          <w:lang w:val="en-US"/>
        </w:rPr>
        <w:t>git clone username@host:/path/to/repository</w:t>
      </w:r>
    </w:p>
    <w:p w14:paraId="51B4DC2D" w14:textId="77777777" w:rsidR="00F15495" w:rsidRPr="00FE5EB7" w:rsidRDefault="00F15495" w:rsidP="00FE5EB7">
      <w:pPr>
        <w:pStyle w:val="ListParagraph"/>
        <w:ind w:left="1724" w:firstLine="436"/>
        <w:rPr>
          <w:b/>
          <w:bCs/>
          <w:lang w:val="en-US"/>
        </w:rPr>
      </w:pPr>
    </w:p>
    <w:p w14:paraId="26C72A17" w14:textId="53C57B06" w:rsidR="00FE5EB7" w:rsidRDefault="00FE5EB7" w:rsidP="00FE5EB7">
      <w:pPr>
        <w:pStyle w:val="ListParagraph"/>
        <w:ind w:left="284"/>
        <w:rPr>
          <w:lang w:val="en-US"/>
        </w:rPr>
      </w:pPr>
      <w:r w:rsidRPr="00FE5EB7">
        <w:rPr>
          <w:lang w:val="en-US"/>
        </w:rPr>
        <w:t>Conversely, run the following basic command to copy a local repository:</w:t>
      </w:r>
    </w:p>
    <w:p w14:paraId="4B46CF2D" w14:textId="08D9E407" w:rsidR="00FE5EB7" w:rsidRDefault="00FE5EB7" w:rsidP="00FE5EB7">
      <w:pPr>
        <w:pStyle w:val="ListParagraph"/>
        <w:ind w:left="1724" w:firstLine="436"/>
        <w:rPr>
          <w:b/>
          <w:bCs/>
          <w:lang w:val="en-US"/>
        </w:rPr>
      </w:pPr>
      <w:r w:rsidRPr="00FE5EB7">
        <w:rPr>
          <w:b/>
          <w:bCs/>
          <w:lang w:val="en-US"/>
        </w:rPr>
        <w:t>git clone /path/to/repository</w:t>
      </w:r>
    </w:p>
    <w:p w14:paraId="2A0D9A9D" w14:textId="77777777" w:rsidR="00F15495" w:rsidRPr="00FE5EB7" w:rsidRDefault="00F15495" w:rsidP="00FE5EB7">
      <w:pPr>
        <w:pStyle w:val="ListParagraph"/>
        <w:ind w:left="1724" w:firstLine="436"/>
        <w:rPr>
          <w:b/>
          <w:bCs/>
          <w:lang w:val="en-US"/>
        </w:rPr>
      </w:pPr>
    </w:p>
    <w:p w14:paraId="55DEF984" w14:textId="0DCF55A5" w:rsidR="00FE5EB7" w:rsidRDefault="00FE5EB7" w:rsidP="00FE5EB7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E5EB7">
        <w:rPr>
          <w:lang w:val="en-US"/>
        </w:rPr>
        <w:t>git add is used to add files to the staging area. For example, the basic Git following command will index the temp.txt file:</w:t>
      </w:r>
    </w:p>
    <w:p w14:paraId="5C625A0A" w14:textId="14388032" w:rsid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add &lt;temp.txt&gt;</w:t>
      </w:r>
    </w:p>
    <w:p w14:paraId="569AB9E2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</w:p>
    <w:p w14:paraId="32191E1F" w14:textId="25E827B9" w:rsidR="00FE5EB7" w:rsidRDefault="00F15495" w:rsidP="00FE5EB7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>g</w:t>
      </w:r>
      <w:r w:rsidR="00FE5EB7" w:rsidRPr="00FE5EB7">
        <w:rPr>
          <w:lang w:val="en-US"/>
        </w:rPr>
        <w:t>it commit will create a snapshot of the changes and save it to the git directory.</w:t>
      </w:r>
    </w:p>
    <w:p w14:paraId="3B4316FC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commit –m “Message to go with the commit here”</w:t>
      </w:r>
    </w:p>
    <w:p w14:paraId="5648A086" w14:textId="4B30A08E" w:rsidR="00F15495" w:rsidRPr="00FE5EB7" w:rsidRDefault="005747FE" w:rsidP="005747FE">
      <w:pPr>
        <w:pStyle w:val="ListParagraph"/>
        <w:ind w:left="284"/>
        <w:jc w:val="center"/>
        <w:rPr>
          <w:lang w:val="en-US"/>
        </w:rPr>
      </w:pPr>
      <w:r w:rsidRPr="005747FE">
        <w:rPr>
          <w:lang w:val="en-US"/>
        </w:rPr>
        <w:drawing>
          <wp:inline distT="0" distB="0" distL="0" distR="0" wp14:anchorId="238C4938" wp14:editId="57E1B6D2">
            <wp:extent cx="3149762" cy="1682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9396" w14:textId="77777777" w:rsidR="00FE5EB7" w:rsidRPr="00F15495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config can be used to set user-specific configuration values like email, username, file format, and so on. To illustrate, the command for setting up an email will look like this:</w:t>
      </w:r>
    </w:p>
    <w:p w14:paraId="462511C7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 xml:space="preserve">git config --global user.email </w:t>
      </w:r>
      <w:hyperlink r:id="rId6">
        <w:r w:rsidRPr="00F15495">
          <w:rPr>
            <w:b/>
            <w:bCs/>
            <w:lang w:val="en-US"/>
          </w:rPr>
          <w:t>youremail@example.com</w:t>
        </w:r>
      </w:hyperlink>
    </w:p>
    <w:p w14:paraId="24863865" w14:textId="77777777" w:rsidR="00FE5EB7" w:rsidRPr="00FE5EB7" w:rsidRDefault="00FE5EB7" w:rsidP="00F15495">
      <w:pPr>
        <w:pStyle w:val="ListParagraph"/>
        <w:ind w:left="284"/>
        <w:rPr>
          <w:lang w:val="en-US"/>
        </w:rPr>
      </w:pPr>
    </w:p>
    <w:p w14:paraId="7548BA8C" w14:textId="1292898E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The –global flag tells GIT that you’re going to use that email for all local repositories. If you want to use different emails for different repositories, use the command below:</w:t>
      </w:r>
    </w:p>
    <w:p w14:paraId="6DF17420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 xml:space="preserve">git config --local user.email </w:t>
      </w:r>
      <w:hyperlink r:id="rId7">
        <w:r w:rsidRPr="00F15495">
          <w:rPr>
            <w:b/>
            <w:bCs/>
            <w:lang w:val="en-US"/>
          </w:rPr>
          <w:t>youremail@example.com</w:t>
        </w:r>
      </w:hyperlink>
    </w:p>
    <w:p w14:paraId="1AB3BD97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11F9DEB2" w14:textId="0BAD1F9F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status displays the list of changed files together with the files that are yet to be staged or committed.</w:t>
      </w:r>
    </w:p>
    <w:p w14:paraId="0085A8B4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status</w:t>
      </w:r>
    </w:p>
    <w:p w14:paraId="0BA2D302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6BE92729" w14:textId="52027233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push is used to send local commits to the master branch of the remote repository. Here’s the basic code structure:</w:t>
      </w:r>
    </w:p>
    <w:p w14:paraId="40022588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push origin &lt;master&gt;</w:t>
      </w:r>
    </w:p>
    <w:p w14:paraId="42E400DE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</w:p>
    <w:p w14:paraId="76823E07" w14:textId="77777777" w:rsidR="00F15495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checkout creates branches and helps you to navigate between them. For example, the following basic command creates a new branch and automatically switches you to it:</w:t>
      </w:r>
    </w:p>
    <w:p w14:paraId="79AAC1C1" w14:textId="4753D795" w:rsidR="00FE5EB7" w:rsidRPr="00F15495" w:rsidRDefault="00FE5EB7" w:rsidP="00F15495">
      <w:pPr>
        <w:pStyle w:val="ListParagraph"/>
        <w:ind w:left="284" w:firstLine="436"/>
        <w:rPr>
          <w:i/>
          <w:iCs/>
          <w:sz w:val="20"/>
          <w:szCs w:val="20"/>
          <w:lang w:val="en-US"/>
        </w:rPr>
      </w:pPr>
      <w:r w:rsidRPr="00F15495">
        <w:rPr>
          <w:i/>
          <w:iCs/>
          <w:sz w:val="20"/>
          <w:szCs w:val="20"/>
          <w:lang w:val="en-US"/>
        </w:rPr>
        <w:t>To switch from one branch to another, simply use:</w:t>
      </w:r>
    </w:p>
    <w:p w14:paraId="58B63232" w14:textId="60B07BDB" w:rsidR="00F15495" w:rsidRPr="00F15495" w:rsidRDefault="00F15495" w:rsidP="00F15495">
      <w:pPr>
        <w:pStyle w:val="ListParagraph"/>
        <w:ind w:left="1724" w:firstLine="436"/>
        <w:rPr>
          <w:lang w:val="en-US"/>
        </w:rPr>
      </w:pPr>
      <w:r w:rsidRPr="00F15495">
        <w:rPr>
          <w:b/>
          <w:bCs/>
          <w:lang w:val="en-US"/>
        </w:rPr>
        <w:t>git checkout &lt;branch-name&gt;</w:t>
      </w:r>
    </w:p>
    <w:p w14:paraId="59F0BE6C" w14:textId="529CAAEA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lastRenderedPageBreak/>
        <w:t>git remote lets you view all remote repositories. The following command will list all connections along with their URLs:</w:t>
      </w:r>
    </w:p>
    <w:p w14:paraId="7616C404" w14:textId="77777777" w:rsidR="00F15495" w:rsidRPr="00F15495" w:rsidRDefault="00F15495" w:rsidP="00F15495">
      <w:pPr>
        <w:pStyle w:val="ListParagraph"/>
        <w:ind w:left="1724" w:firstLine="436"/>
        <w:rPr>
          <w:rFonts w:ascii="Consolas" w:hAnsi="Consolas"/>
          <w:sz w:val="13"/>
        </w:rPr>
      </w:pPr>
      <w:r w:rsidRPr="00F15495">
        <w:rPr>
          <w:b/>
          <w:bCs/>
          <w:lang w:val="en-US"/>
        </w:rPr>
        <w:t>git remote –v</w:t>
      </w:r>
    </w:p>
    <w:p w14:paraId="5F55B53D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1AD38775" w14:textId="5C887D56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To connect the local repository to a remote server, use the command below:</w:t>
      </w:r>
    </w:p>
    <w:p w14:paraId="2FD0A0BC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remote add origin &lt;host-or-remoteURL&gt;</w:t>
      </w:r>
    </w:p>
    <w:p w14:paraId="7B3D2E9F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112C560E" w14:textId="3C2EDDFB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Meanwhile, the following command will delete a connection to a specified remote repository:</w:t>
      </w:r>
    </w:p>
    <w:p w14:paraId="341059BC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remote rm &lt;name-of-the-repository&gt;</w:t>
      </w:r>
    </w:p>
    <w:p w14:paraId="6D06AC64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1B034425" w14:textId="244DC011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branch will list, create, or delete branches. For instance, if you want to list all the branches present in the repository, the command should look like this:</w:t>
      </w:r>
    </w:p>
    <w:p w14:paraId="5EEBCC43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branch</w:t>
      </w:r>
    </w:p>
    <w:p w14:paraId="55CE1AED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6204D7C3" w14:textId="2212DFB8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If you want to delete a branch, use:</w:t>
      </w:r>
    </w:p>
    <w:p w14:paraId="5B0599CD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branch –d &lt;branch-name&gt;</w:t>
      </w:r>
    </w:p>
    <w:p w14:paraId="491D5B61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54B7BD52" w14:textId="5224776D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pull merges all the changes present in the remote repository to the local working directory.</w:t>
      </w:r>
    </w:p>
    <w:p w14:paraId="7F2245DA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pull</w:t>
      </w:r>
    </w:p>
    <w:p w14:paraId="5C067779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436A3C5D" w14:textId="418C97C1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merge is used to merge a branch into the active one.</w:t>
      </w:r>
    </w:p>
    <w:p w14:paraId="1BE1A07C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merge &lt;branch-name&gt;</w:t>
      </w:r>
    </w:p>
    <w:p w14:paraId="49A69A82" w14:textId="77777777" w:rsidR="00F15495" w:rsidRPr="00F15495" w:rsidRDefault="00F15495" w:rsidP="00F15495">
      <w:pPr>
        <w:pStyle w:val="ListParagraph"/>
        <w:ind w:left="284"/>
        <w:rPr>
          <w:lang w:val="en-US"/>
        </w:rPr>
      </w:pPr>
    </w:p>
    <w:p w14:paraId="7ABD8F14" w14:textId="28EAAF45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diff lists down conflicts. In order to view conflicts against the base file, use</w:t>
      </w:r>
    </w:p>
    <w:p w14:paraId="55584DCD" w14:textId="77777777" w:rsidR="00F15495" w:rsidRPr="00C407DE" w:rsidRDefault="00F15495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diff --base &lt;file-name&gt;</w:t>
      </w:r>
    </w:p>
    <w:p w14:paraId="121DB86D" w14:textId="3D1B7193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The following basic command is used to view the conflicts between branches before merging them:</w:t>
      </w:r>
    </w:p>
    <w:p w14:paraId="10088DC7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diff &lt;source-branch&gt; &lt;target-branch&gt;</w:t>
      </w:r>
    </w:p>
    <w:p w14:paraId="60E0EE17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7FACCFD9" w14:textId="4BEDEFC9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To list down all the present conflicts, use:</w:t>
      </w:r>
    </w:p>
    <w:p w14:paraId="6697628C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diff</w:t>
      </w:r>
    </w:p>
    <w:p w14:paraId="0214C8B7" w14:textId="2001228E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79D92C5C" w14:textId="61396013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tag marks specific commits.  Developers usually use it to mark release points like v1.0 and v2.0.</w:t>
      </w:r>
    </w:p>
    <w:p w14:paraId="16DEED11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tag &lt;insert-commitID-here&gt;</w:t>
      </w:r>
    </w:p>
    <w:p w14:paraId="71279729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6B88C4D1" w14:textId="5E15F87C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log is used to see the repository’s history by listing certain commit’s details. Running the command will get you an output that looks like this:</w:t>
      </w:r>
    </w:p>
    <w:p w14:paraId="0BEA85DC" w14:textId="67AC1E3E" w:rsid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log</w:t>
      </w:r>
    </w:p>
    <w:p w14:paraId="51111CCB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</w:p>
    <w:p w14:paraId="23B8601F" w14:textId="14E91A00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reset command will reset the index and the working directory to the last git commit’s state.</w:t>
      </w:r>
    </w:p>
    <w:p w14:paraId="3B182466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reset --hard HEAD</w:t>
      </w:r>
    </w:p>
    <w:p w14:paraId="4D97294C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2F23C9F2" w14:textId="4249C60B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rm can be used to remove files from the index and the working directory.</w:t>
      </w:r>
    </w:p>
    <w:p w14:paraId="723328BB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rm filename.txt</w:t>
      </w:r>
    </w:p>
    <w:p w14:paraId="233F72EF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2115F6C9" w14:textId="3A42A7CA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stash command will temporarily save the changes that are not ready to be committed. That way, you can go back to that project later on.</w:t>
      </w:r>
    </w:p>
    <w:p w14:paraId="6C16A898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lastRenderedPageBreak/>
        <w:t>git stash</w:t>
      </w:r>
    </w:p>
    <w:p w14:paraId="2A2BC44E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73362E2C" w14:textId="3172251A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 xml:space="preserve">git show is a </w:t>
      </w:r>
      <w:r w:rsidR="0075595B" w:rsidRPr="00F15495">
        <w:rPr>
          <w:lang w:val="en-US"/>
        </w:rPr>
        <w:t>command used</w:t>
      </w:r>
      <w:r w:rsidRPr="00F15495">
        <w:rPr>
          <w:lang w:val="en-US"/>
        </w:rPr>
        <w:t xml:space="preserve"> to view information about any git object.</w:t>
      </w:r>
    </w:p>
    <w:p w14:paraId="1820AF2B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show</w:t>
      </w:r>
    </w:p>
    <w:p w14:paraId="3914A868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514244A7" w14:textId="1E5A9EFA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fetch allows users to fetch all objects from the remote repository that don’t currently reside in the local working directory.</w:t>
      </w:r>
    </w:p>
    <w:p w14:paraId="41D4AD90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fetch origin</w:t>
      </w:r>
    </w:p>
    <w:p w14:paraId="159190F9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3594EC7F" w14:textId="095C1454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ls-tree allows you to view a tree object along with the name, the mode of each item, and the blob’s SHA-1 value. Let’s say you want to see the HEAD, use:</w:t>
      </w:r>
    </w:p>
    <w:p w14:paraId="7C5B235C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ls-tree HEAD</w:t>
      </w:r>
    </w:p>
    <w:p w14:paraId="2C849E1A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111AC2AA" w14:textId="622712AB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cat-file is used to view the type and the size information of a repository object. Use the -p option along with the object’s SHA-1 value to view the information of a specific object, for example:</w:t>
      </w:r>
    </w:p>
    <w:p w14:paraId="08ECF9F1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cat-file –p d670460b4b4aece5915caf5c68d12f560a9fe3e4</w:t>
      </w:r>
    </w:p>
    <w:p w14:paraId="10041D84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689A2E85" w14:textId="3E5E3611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 xml:space="preserve">git grep lets users search through committed trees, working directory, and staging area for specific phrases and words. To search for </w:t>
      </w:r>
      <w:hyperlink r:id="rId8">
        <w:r w:rsidRPr="00F15495">
          <w:rPr>
            <w:lang w:val="en-US"/>
          </w:rPr>
          <w:t xml:space="preserve">www.hostinger.com </w:t>
        </w:r>
      </w:hyperlink>
      <w:r w:rsidRPr="00F15495">
        <w:rPr>
          <w:lang w:val="en-US"/>
        </w:rPr>
        <w:t>in all files, use:</w:t>
      </w:r>
    </w:p>
    <w:p w14:paraId="423041A8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 xml:space="preserve">git grep </w:t>
      </w:r>
      <w:hyperlink r:id="rId9">
        <w:r w:rsidRPr="00C407DE">
          <w:rPr>
            <w:b/>
            <w:bCs/>
            <w:lang w:val="en-US"/>
          </w:rPr>
          <w:t>"www.hostinger.com"</w:t>
        </w:r>
      </w:hyperlink>
    </w:p>
    <w:p w14:paraId="3F4CFC4C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38F903C1" w14:textId="5B7668FF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gitk shows the graphical interface for a local repository. Simply run:</w:t>
      </w:r>
    </w:p>
    <w:p w14:paraId="68A6D82D" w14:textId="2C9641F6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gitk</w:t>
      </w:r>
    </w:p>
    <w:p w14:paraId="197AA71F" w14:textId="4A307EDA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instaweb allows you to browse your local repository in the git-web interface. For instance:</w:t>
      </w:r>
    </w:p>
    <w:p w14:paraId="4AA25320" w14:textId="77777777" w:rsidR="00C407DE" w:rsidRPr="00C407DE" w:rsidRDefault="00C407DE" w:rsidP="00C407DE">
      <w:pPr>
        <w:pStyle w:val="ListParagraph"/>
        <w:ind w:left="1724" w:firstLine="436"/>
        <w:rPr>
          <w:rFonts w:ascii="Consolas" w:hAnsi="Consolas"/>
          <w:sz w:val="13"/>
        </w:rPr>
      </w:pPr>
      <w:r w:rsidRPr="00C407DE">
        <w:rPr>
          <w:b/>
          <w:bCs/>
          <w:lang w:val="en-US"/>
        </w:rPr>
        <w:t>git instaweb –httpd=webrick</w:t>
      </w:r>
    </w:p>
    <w:p w14:paraId="417F45B7" w14:textId="77777777" w:rsidR="00C407DE" w:rsidRPr="00F15495" w:rsidRDefault="00C407DE" w:rsidP="00C407DE">
      <w:pPr>
        <w:pStyle w:val="ListParagraph"/>
        <w:ind w:left="1724" w:firstLine="436"/>
        <w:rPr>
          <w:lang w:val="en-US"/>
        </w:rPr>
      </w:pPr>
    </w:p>
    <w:p w14:paraId="20007E55" w14:textId="340967A2" w:rsidR="00FE5EB7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gc will clean unnecessary files and optimize the local repository.</w:t>
      </w:r>
    </w:p>
    <w:p w14:paraId="67D97A15" w14:textId="7FD5DE6E" w:rsid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  <w:r w:rsidRPr="00C407DE">
        <w:rPr>
          <w:b/>
          <w:bCs/>
          <w:lang w:val="en-US"/>
        </w:rPr>
        <w:t>Git gc</w:t>
      </w:r>
    </w:p>
    <w:p w14:paraId="4AC33040" w14:textId="77777777" w:rsidR="00C407DE" w:rsidRPr="00C407DE" w:rsidRDefault="00C407DE" w:rsidP="00C407DE">
      <w:pPr>
        <w:pStyle w:val="ListParagraph"/>
        <w:ind w:left="1724" w:firstLine="436"/>
        <w:rPr>
          <w:b/>
          <w:bCs/>
          <w:lang w:val="en-US"/>
        </w:rPr>
      </w:pPr>
    </w:p>
    <w:p w14:paraId="4E88122D" w14:textId="77C6D2F9" w:rsidR="008C609F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archive lets users create a zip or a tar file containing the constituents of a single repository tree. For instance</w:t>
      </w:r>
    </w:p>
    <w:p w14:paraId="754164D9" w14:textId="77777777" w:rsidR="00C407DE" w:rsidRPr="00C407DE" w:rsidRDefault="00C407DE" w:rsidP="00C407DE">
      <w:pPr>
        <w:pStyle w:val="ListParagraph"/>
        <w:ind w:left="1724" w:firstLine="436"/>
        <w:rPr>
          <w:rFonts w:ascii="Consolas"/>
          <w:sz w:val="13"/>
        </w:rPr>
      </w:pPr>
      <w:r w:rsidRPr="00C407DE">
        <w:rPr>
          <w:b/>
          <w:bCs/>
          <w:lang w:val="en-US"/>
        </w:rPr>
        <w:t>git archive --format=tar master</w:t>
      </w:r>
    </w:p>
    <w:p w14:paraId="219892B8" w14:textId="77777777" w:rsidR="00C407DE" w:rsidRPr="00F15495" w:rsidRDefault="00C407DE" w:rsidP="00C407DE">
      <w:pPr>
        <w:pStyle w:val="ListParagraph"/>
        <w:ind w:left="284"/>
        <w:rPr>
          <w:lang w:val="en-US"/>
        </w:rPr>
      </w:pPr>
    </w:p>
    <w:p w14:paraId="621B4D92" w14:textId="5F705728" w:rsidR="00FE5EB7" w:rsidRPr="00F15495" w:rsidRDefault="00FE5EB7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fsck performs an integrity check of the git file system and identifies any corrupted objects.</w:t>
      </w:r>
    </w:p>
    <w:p w14:paraId="73CC802E" w14:textId="5D8D31A5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fsck</w:t>
      </w:r>
    </w:p>
    <w:p w14:paraId="5077EE64" w14:textId="77777777" w:rsidR="00F15495" w:rsidRPr="00F15495" w:rsidRDefault="00F15495" w:rsidP="00F15495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>git rebase is used to apply certain changes from one branch to another. For instance:</w:t>
      </w:r>
    </w:p>
    <w:p w14:paraId="5D1FF9BF" w14:textId="77777777" w:rsidR="00F15495" w:rsidRPr="00F15495" w:rsidRDefault="00F15495" w:rsidP="00F15495">
      <w:pPr>
        <w:pStyle w:val="ListParagraph"/>
        <w:ind w:left="1724" w:firstLine="436"/>
        <w:rPr>
          <w:b/>
          <w:bCs/>
          <w:lang w:val="en-US"/>
        </w:rPr>
      </w:pPr>
      <w:r w:rsidRPr="00F15495">
        <w:rPr>
          <w:b/>
          <w:bCs/>
          <w:lang w:val="en-US"/>
        </w:rPr>
        <w:t>git rebase master</w:t>
      </w:r>
    </w:p>
    <w:p w14:paraId="40DEFAC9" w14:textId="6AAAD453" w:rsidR="008418F7" w:rsidRPr="00F15495" w:rsidRDefault="008418F7" w:rsidP="008418F7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 w:rsidRPr="00F15495">
        <w:rPr>
          <w:lang w:val="en-US"/>
        </w:rPr>
        <w:t xml:space="preserve">git </w:t>
      </w:r>
      <w:r>
        <w:rPr>
          <w:lang w:val="en-US"/>
        </w:rPr>
        <w:t xml:space="preserve">fork creates a copy of the original repository on your GitHub account </w:t>
      </w:r>
    </w:p>
    <w:p w14:paraId="4BEFFADE" w14:textId="77777777" w:rsidR="00F15495" w:rsidRPr="00FE5EB7" w:rsidRDefault="00F15495" w:rsidP="00F15495">
      <w:pPr>
        <w:pStyle w:val="ListParagraph"/>
        <w:widowControl w:val="0"/>
        <w:tabs>
          <w:tab w:val="left" w:pos="1819"/>
        </w:tabs>
        <w:autoSpaceDE w:val="0"/>
        <w:autoSpaceDN w:val="0"/>
        <w:spacing w:before="96" w:after="0" w:line="240" w:lineRule="auto"/>
        <w:contextualSpacing w:val="0"/>
        <w:rPr>
          <w:sz w:val="13"/>
        </w:rPr>
      </w:pPr>
    </w:p>
    <w:sectPr w:rsidR="00F15495" w:rsidRPr="00FE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AD3"/>
    <w:multiLevelType w:val="hybridMultilevel"/>
    <w:tmpl w:val="C1F2FCFA"/>
    <w:lvl w:ilvl="0" w:tplc="A44A52BA">
      <w:numFmt w:val="bullet"/>
      <w:lvlText w:val="•"/>
      <w:lvlJc w:val="left"/>
      <w:pPr>
        <w:ind w:left="1818" w:hanging="132"/>
      </w:pPr>
      <w:rPr>
        <w:rFonts w:ascii="Lucida Sans Unicode" w:eastAsia="Lucida Sans Unicode" w:hAnsi="Lucida Sans Unicode" w:cs="Lucida Sans Unicode" w:hint="default"/>
        <w:color w:val="36344D"/>
        <w:w w:val="93"/>
        <w:sz w:val="13"/>
        <w:szCs w:val="13"/>
        <w:lang w:val="en-US" w:eastAsia="en-US" w:bidi="ar-SA"/>
      </w:rPr>
    </w:lvl>
    <w:lvl w:ilvl="1" w:tplc="0BD2EEE4">
      <w:numFmt w:val="bullet"/>
      <w:lvlText w:val="•"/>
      <w:lvlJc w:val="left"/>
      <w:pPr>
        <w:ind w:left="2630" w:hanging="132"/>
      </w:pPr>
      <w:rPr>
        <w:rFonts w:hint="default"/>
        <w:lang w:val="en-US" w:eastAsia="en-US" w:bidi="ar-SA"/>
      </w:rPr>
    </w:lvl>
    <w:lvl w:ilvl="2" w:tplc="304AEB9E">
      <w:numFmt w:val="bullet"/>
      <w:lvlText w:val="•"/>
      <w:lvlJc w:val="left"/>
      <w:pPr>
        <w:ind w:left="3440" w:hanging="132"/>
      </w:pPr>
      <w:rPr>
        <w:rFonts w:hint="default"/>
        <w:lang w:val="en-US" w:eastAsia="en-US" w:bidi="ar-SA"/>
      </w:rPr>
    </w:lvl>
    <w:lvl w:ilvl="3" w:tplc="8F8C6A0A">
      <w:numFmt w:val="bullet"/>
      <w:lvlText w:val="•"/>
      <w:lvlJc w:val="left"/>
      <w:pPr>
        <w:ind w:left="4250" w:hanging="132"/>
      </w:pPr>
      <w:rPr>
        <w:rFonts w:hint="default"/>
        <w:lang w:val="en-US" w:eastAsia="en-US" w:bidi="ar-SA"/>
      </w:rPr>
    </w:lvl>
    <w:lvl w:ilvl="4" w:tplc="A2D67084">
      <w:numFmt w:val="bullet"/>
      <w:lvlText w:val="•"/>
      <w:lvlJc w:val="left"/>
      <w:pPr>
        <w:ind w:left="5060" w:hanging="132"/>
      </w:pPr>
      <w:rPr>
        <w:rFonts w:hint="default"/>
        <w:lang w:val="en-US" w:eastAsia="en-US" w:bidi="ar-SA"/>
      </w:rPr>
    </w:lvl>
    <w:lvl w:ilvl="5" w:tplc="EB4A0900">
      <w:numFmt w:val="bullet"/>
      <w:lvlText w:val="•"/>
      <w:lvlJc w:val="left"/>
      <w:pPr>
        <w:ind w:left="5870" w:hanging="132"/>
      </w:pPr>
      <w:rPr>
        <w:rFonts w:hint="default"/>
        <w:lang w:val="en-US" w:eastAsia="en-US" w:bidi="ar-SA"/>
      </w:rPr>
    </w:lvl>
    <w:lvl w:ilvl="6" w:tplc="A4D64CEC">
      <w:numFmt w:val="bullet"/>
      <w:lvlText w:val="•"/>
      <w:lvlJc w:val="left"/>
      <w:pPr>
        <w:ind w:left="6680" w:hanging="132"/>
      </w:pPr>
      <w:rPr>
        <w:rFonts w:hint="default"/>
        <w:lang w:val="en-US" w:eastAsia="en-US" w:bidi="ar-SA"/>
      </w:rPr>
    </w:lvl>
    <w:lvl w:ilvl="7" w:tplc="6D5E226C">
      <w:numFmt w:val="bullet"/>
      <w:lvlText w:val="•"/>
      <w:lvlJc w:val="left"/>
      <w:pPr>
        <w:ind w:left="7490" w:hanging="132"/>
      </w:pPr>
      <w:rPr>
        <w:rFonts w:hint="default"/>
        <w:lang w:val="en-US" w:eastAsia="en-US" w:bidi="ar-SA"/>
      </w:rPr>
    </w:lvl>
    <w:lvl w:ilvl="8" w:tplc="0FB4D352">
      <w:numFmt w:val="bullet"/>
      <w:lvlText w:val="•"/>
      <w:lvlJc w:val="left"/>
      <w:pPr>
        <w:ind w:left="8300" w:hanging="132"/>
      </w:pPr>
      <w:rPr>
        <w:rFonts w:hint="default"/>
        <w:lang w:val="en-US" w:eastAsia="en-US" w:bidi="ar-SA"/>
      </w:rPr>
    </w:lvl>
  </w:abstractNum>
  <w:abstractNum w:abstractNumId="1" w15:restartNumberingAfterBreak="0">
    <w:nsid w:val="37C257B6"/>
    <w:multiLevelType w:val="hybridMultilevel"/>
    <w:tmpl w:val="5DD63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13FF"/>
    <w:multiLevelType w:val="hybridMultilevel"/>
    <w:tmpl w:val="7DC2D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374592">
    <w:abstractNumId w:val="2"/>
  </w:num>
  <w:num w:numId="2" w16cid:durableId="1643774083">
    <w:abstractNumId w:val="0"/>
  </w:num>
  <w:num w:numId="3" w16cid:durableId="94183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9F"/>
    <w:rsid w:val="0020398C"/>
    <w:rsid w:val="005747FE"/>
    <w:rsid w:val="00735893"/>
    <w:rsid w:val="0075595B"/>
    <w:rsid w:val="008418F7"/>
    <w:rsid w:val="008C609F"/>
    <w:rsid w:val="008F7306"/>
    <w:rsid w:val="00AB3F3D"/>
    <w:rsid w:val="00BF24C6"/>
    <w:rsid w:val="00C407DE"/>
    <w:rsid w:val="00F15495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EA60"/>
  <w15:chartTrackingRefBased/>
  <w15:docId w15:val="{89FAFA77-8501-4B82-8BF8-6AED3D51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C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ing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exampl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ostin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Nandam</dc:creator>
  <cp:keywords/>
  <dc:description/>
  <cp:lastModifiedBy>Anjana Nandam</cp:lastModifiedBy>
  <cp:revision>3</cp:revision>
  <dcterms:created xsi:type="dcterms:W3CDTF">2022-12-25T11:03:00Z</dcterms:created>
  <dcterms:modified xsi:type="dcterms:W3CDTF">2022-12-25T17:07:00Z</dcterms:modified>
</cp:coreProperties>
</file>