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Based on our use case — non-technical staff querying in natural language to discover relevant non-clinical metrics.</w:t>
      </w:r>
    </w:p>
    <w:p w:rsidR="00000000" w:rsidDel="00000000" w:rsidP="00000000" w:rsidRDefault="00000000" w:rsidRPr="00000000" w14:paraId="0000000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Here are few sample user queries to test your code generation agent.</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Copy Paste the output and fill all the queries.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QUERY 1</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07">
      <w:pPr>
        <w:spacing w:after="240" w:before="240" w:lineRule="auto"/>
        <w:rPr/>
      </w:pPr>
      <w:r w:rsidDel="00000000" w:rsidR="00000000" w:rsidRPr="00000000">
        <w:rPr>
          <w:rtl w:val="0"/>
        </w:rPr>
        <w:t xml:space="preserve">I need to understand if our emergency departments with shorter waiting times actually have happier patients. Can you show me the relationship between waiting times, door-to-doctor times, and patient satisfaction scores across all our hospitals? I want to see which hospitals are doing well in both speed and satisfaction.</w:t>
      </w:r>
    </w:p>
    <w:p w:rsidR="00000000" w:rsidDel="00000000" w:rsidP="00000000" w:rsidRDefault="00000000" w:rsidRPr="00000000" w14:paraId="00000008">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09">
      <w:pPr>
        <w:spacing w:after="240" w:before="240" w:lineRule="auto"/>
        <w:rPr/>
      </w:pPr>
      <w:r w:rsidDel="00000000" w:rsidR="00000000" w:rsidRPr="00000000">
        <w:rPr>
          <w:u w:val="single"/>
          <w:rtl w:val="0"/>
        </w:rPr>
        <w:br w:type="textWrapping"/>
        <w:t xml:space="preserve"> </w:t>
      </w:r>
      <w:r w:rsidDel="00000000" w:rsidR="00000000" w:rsidRPr="00000000">
        <w:rPr>
          <w:rtl w:val="0"/>
        </w:rPr>
        <w:t xml:space="preserve">Based on the analysis of the most recent data, here are the key findings about ED performance:</w:t>
      </w:r>
    </w:p>
    <w:p w:rsidR="00000000" w:rsidDel="00000000" w:rsidP="00000000" w:rsidRDefault="00000000" w:rsidRPr="00000000" w14:paraId="0000000A">
      <w:pPr>
        <w:numPr>
          <w:ilvl w:val="0"/>
          <w:numId w:val="27"/>
        </w:numPr>
        <w:spacing w:after="0" w:afterAutospacing="0" w:lineRule="auto"/>
        <w:ind w:left="720" w:hanging="360"/>
      </w:pPr>
      <w:r w:rsidDel="00000000" w:rsidR="00000000" w:rsidRPr="00000000">
        <w:rPr>
          <w:rtl w:val="0"/>
        </w:rPr>
        <w:t xml:space="preserve">Best Overall Performers:</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tl w:val="0"/>
        </w:rPr>
        <w:t xml:space="preserve">DEPT013 and DEPT049 (tied for best overall performance score: 3.67)</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Both balance good waiting times with high patient satisfaction</w:t>
      </w:r>
    </w:p>
    <w:p w:rsidR="00000000" w:rsidDel="00000000" w:rsidP="00000000" w:rsidRDefault="00000000" w:rsidRPr="00000000" w14:paraId="0000000D">
      <w:pPr>
        <w:numPr>
          <w:ilvl w:val="0"/>
          <w:numId w:val="5"/>
        </w:numPr>
        <w:spacing w:after="0" w:afterAutospacing="0" w:lineRule="auto"/>
        <w:ind w:left="720" w:hanging="360"/>
      </w:pPr>
      <w:r w:rsidDel="00000000" w:rsidR="00000000" w:rsidRPr="00000000">
        <w:rPr>
          <w:rtl w:val="0"/>
        </w:rPr>
        <w:t xml:space="preserve">Speed vs. Satisfaction Highlights:</w:t>
      </w:r>
    </w:p>
    <w:p w:rsidR="00000000" w:rsidDel="00000000" w:rsidP="00000000" w:rsidRDefault="00000000" w:rsidRPr="00000000" w14:paraId="0000000E">
      <w:pPr>
        <w:numPr>
          <w:ilvl w:val="0"/>
          <w:numId w:val="14"/>
        </w:numPr>
        <w:spacing w:after="0" w:afterAutospacing="0" w:lineRule="auto"/>
        <w:ind w:left="720" w:hanging="360"/>
      </w:pPr>
      <w:r w:rsidDel="00000000" w:rsidR="00000000" w:rsidRPr="00000000">
        <w:rPr>
          <w:rtl w:val="0"/>
        </w:rPr>
        <w:t xml:space="preserve">DEPT025 has the highest patient satisfaction (4.30) despite longer door-to-doctor times</w:t>
      </w:r>
    </w:p>
    <w:p w:rsidR="00000000" w:rsidDel="00000000" w:rsidP="00000000" w:rsidRDefault="00000000" w:rsidRPr="00000000" w14:paraId="0000000F">
      <w:pPr>
        <w:numPr>
          <w:ilvl w:val="0"/>
          <w:numId w:val="14"/>
        </w:numPr>
        <w:spacing w:after="0" w:afterAutospacing="0" w:lineRule="auto"/>
        <w:ind w:left="720" w:hanging="360"/>
      </w:pPr>
      <w:r w:rsidDel="00000000" w:rsidR="00000000" w:rsidRPr="00000000">
        <w:rPr>
          <w:rtl w:val="0"/>
        </w:rPr>
        <w:t xml:space="preserve">DEPT013 has the fastest door-to-doctor time (21.7 minutes)</w:t>
      </w:r>
    </w:p>
    <w:p w:rsidR="00000000" w:rsidDel="00000000" w:rsidP="00000000" w:rsidRDefault="00000000" w:rsidRPr="00000000" w14:paraId="00000010">
      <w:pPr>
        <w:numPr>
          <w:ilvl w:val="0"/>
          <w:numId w:val="14"/>
        </w:numPr>
        <w:spacing w:after="0" w:afterAutospacing="0" w:lineRule="auto"/>
        <w:ind w:left="720" w:hanging="360"/>
      </w:pPr>
      <w:r w:rsidDel="00000000" w:rsidR="00000000" w:rsidRPr="00000000">
        <w:rPr>
          <w:rtl w:val="0"/>
        </w:rPr>
        <w:t xml:space="preserve">DEPT001 has the shortest average wait time (44.9 minutes)</w:t>
      </w:r>
    </w:p>
    <w:p w:rsidR="00000000" w:rsidDel="00000000" w:rsidP="00000000" w:rsidRDefault="00000000" w:rsidRPr="00000000" w14:paraId="00000011">
      <w:pPr>
        <w:numPr>
          <w:ilvl w:val="0"/>
          <w:numId w:val="11"/>
        </w:numPr>
        <w:spacing w:after="0" w:afterAutospacing="0" w:lineRule="auto"/>
        <w:ind w:left="720" w:hanging="360"/>
      </w:pPr>
      <w:r w:rsidDel="00000000" w:rsidR="00000000" w:rsidRPr="00000000">
        <w:rPr>
          <w:rtl w:val="0"/>
        </w:rPr>
        <w:t xml:space="preserve">Key Patterns:</w:t>
      </w:r>
    </w:p>
    <w:p w:rsidR="00000000" w:rsidDel="00000000" w:rsidP="00000000" w:rsidRDefault="00000000" w:rsidRPr="00000000" w14:paraId="00000012">
      <w:pPr>
        <w:numPr>
          <w:ilvl w:val="0"/>
          <w:numId w:val="22"/>
        </w:numPr>
        <w:spacing w:after="0" w:afterAutospacing="0" w:lineRule="auto"/>
        <w:ind w:left="720" w:hanging="360"/>
      </w:pPr>
      <w:r w:rsidDel="00000000" w:rsidR="00000000" w:rsidRPr="00000000">
        <w:rPr>
          <w:rtl w:val="0"/>
        </w:rPr>
        <w:t xml:space="preserve">Faster wait times don't always correlate with higher satisfaction scores</w:t>
      </w:r>
    </w:p>
    <w:p w:rsidR="00000000" w:rsidDel="00000000" w:rsidP="00000000" w:rsidRDefault="00000000" w:rsidRPr="00000000" w14:paraId="00000013">
      <w:pPr>
        <w:numPr>
          <w:ilvl w:val="0"/>
          <w:numId w:val="22"/>
        </w:numPr>
        <w:spacing w:after="0" w:afterAutospacing="0" w:lineRule="auto"/>
        <w:ind w:left="720" w:hanging="360"/>
      </w:pPr>
      <w:r w:rsidDel="00000000" w:rsidR="00000000" w:rsidRPr="00000000">
        <w:rPr>
          <w:rtl w:val="0"/>
        </w:rPr>
        <w:t xml:space="preserve">The top performers tend to balance both metrics rather than excel in just one area</w:t>
      </w:r>
    </w:p>
    <w:p w:rsidR="00000000" w:rsidDel="00000000" w:rsidP="00000000" w:rsidRDefault="00000000" w:rsidRPr="00000000" w14:paraId="00000014">
      <w:pPr>
        <w:numPr>
          <w:ilvl w:val="0"/>
          <w:numId w:val="22"/>
        </w:numPr>
        <w:spacing w:after="240" w:lineRule="auto"/>
        <w:ind w:left="720" w:hanging="360"/>
      </w:pPr>
      <w:r w:rsidDel="00000000" w:rsidR="00000000" w:rsidRPr="00000000">
        <w:rPr>
          <w:rtl w:val="0"/>
        </w:rPr>
        <w:t xml:space="preserve">Patient satisfaction scores range from 3.63 to 4.30 across departments</w:t>
      </w:r>
    </w:p>
    <w:p w:rsidR="00000000" w:rsidDel="00000000" w:rsidP="00000000" w:rsidRDefault="00000000" w:rsidRPr="00000000" w14:paraId="00000015">
      <w:pPr>
        <w:spacing w:after="240" w:before="240" w:lineRule="auto"/>
        <w:rPr/>
      </w:pPr>
      <w:r w:rsidDel="00000000" w:rsidR="00000000" w:rsidRPr="00000000">
        <w:rPr>
          <w:rtl w:val="0"/>
        </w:rPr>
        <w:t xml:space="preserve">This analysis shows that while speed is important, it's not the only factor in patient satisfaction, suggesting that other aspects of care quality also significantly impact patient experience.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u w:val="single"/>
        </w:rPr>
      </w:pPr>
      <w:r w:rsidDel="00000000" w:rsidR="00000000" w:rsidRPr="00000000">
        <w:rPr>
          <w:u w:val="single"/>
          <w:rtl w:val="0"/>
        </w:rPr>
        <w:t xml:space="preserve"> SQL_QUERY:</w:t>
      </w:r>
    </w:p>
    <w:p w:rsidR="00000000" w:rsidDel="00000000" w:rsidP="00000000" w:rsidRDefault="00000000" w:rsidRPr="00000000" w14:paraId="0000001B">
      <w:pPr>
        <w:spacing w:after="240" w:before="240" w:lineRule="auto"/>
        <w:rPr>
          <w:u w:val="single"/>
        </w:rPr>
      </w:pPr>
      <w:r w:rsidDel="00000000" w:rsidR="00000000" w:rsidRPr="00000000">
        <w:rPr>
          <w:rFonts w:ascii="Roboto" w:cs="Roboto" w:eastAsia="Roboto" w:hAnsi="Roboto"/>
          <w:color w:val="424650"/>
          <w:sz w:val="21"/>
          <w:szCs w:val="21"/>
          <w:u w:val="single"/>
          <w:shd w:fill="f4f4f4" w:val="clear"/>
          <w:rtl w:val="0"/>
        </w:rPr>
        <w:t xml:space="preserve">WITH ed_performance AS ( SELECT h.hospital_name, AVG(em.waiting_time) as avg_waiting_time, AVG(em.door_to_doctor_time) as avg_door_to_doctor, AVG(pem.patient_satisfaction_score) as avg_satisfaction, COUNT(</w:t>
      </w:r>
      <w:r w:rsidDel="00000000" w:rsidR="00000000" w:rsidRPr="00000000">
        <w:rPr>
          <w:rFonts w:ascii="Roboto" w:cs="Roboto" w:eastAsia="Roboto" w:hAnsi="Roboto"/>
          <w:i w:val="1"/>
          <w:color w:val="424650"/>
          <w:sz w:val="21"/>
          <w:szCs w:val="21"/>
          <w:u w:val="single"/>
          <w:shd w:fill="f4f4f4" w:val="clear"/>
          <w:rtl w:val="0"/>
        </w:rPr>
        <w:t xml:space="preserve">) as total_visits, PERCENTILE_CONT(0.90) WITHIN GROUP (ORDER BY em.waiting_time) as waiting_time_90th, PERCENTILE_CONT(0.90) WITHIN GROUP (ORDER BY em.door_to_doctor_time) as door_to_doctor_90th FROM ed_metrics em JOIN hospitals h ON h.hospital_id = em.hospital_id JOIN patient_experience_metrics pem ON pem.hospital_id = em.hospital_id WHERE em.date &gt;= DATEADD(month, -12, CURRENT_DATE) GROUP BY h.hospital_name ), rankings AS ( SELECT hospital_name, ROUND(avg_waiting_time, 1) as avg_wait_minutes, ROUND(avg_door_to_doctor, 1) as avg_door_to_doc_minutes, ROUND(avg_satisfaction, 2) as satisfaction_score, ROUND(waiting_time_90th, 1) as wait_time_90th_percentile, ROUND(door_to_doctor_90th, 1) as door_to_doc_90th_percentile, total_visits, RANK() OVER (ORDER BY avg_waiting_time) as wait_time_rank, RANK() OVER (ORDER BY avg_door_to_doctor) as door_to_doc_rank, RANK() OVER (ORDER BY avg_satisfaction DESC) as satisfaction_rank, RANK() OVER (ORDER BY (avg_satisfaction - (avg_waiting_time/100)) DESC) as overall_efficiency_rank FROM ed_performance ) SELECT hospital_name, avg_wait_minutes, avg_door_to_doc_minutes, satisfaction_score, wait_time_90th_percentile, door_to_doc_90th_percentile, total_visits, CASE WHEN wait_time_rank &lt;= 3 AND satisfaction_rank &lt;= 3 THEN 'Top Performer' WHEN wait_time_rank &lt;= 5 AND satisfaction_rank &lt;= 5 THEN 'Above Average' WHEN wait_time_rank &gt;= (SELECT COUNT(</w:t>
      </w:r>
      <w:r w:rsidDel="00000000" w:rsidR="00000000" w:rsidRPr="00000000">
        <w:rPr>
          <w:rFonts w:ascii="Roboto" w:cs="Roboto" w:eastAsia="Roboto" w:hAnsi="Roboto"/>
          <w:color w:val="424650"/>
          <w:sz w:val="21"/>
          <w:szCs w:val="21"/>
          <w:u w:val="single"/>
          <w:shd w:fill="f4f4f4" w:val="clear"/>
          <w:rtl w:val="0"/>
        </w:rPr>
        <w:t xml:space="preserve">) FROM rankings) - 2 THEN 'Needs Improvement' ELSE 'Average' END as performance_category, overall_efficiency_rank as efficiency_ranking FROM rankings ORDER BY overall_efficiency_rank;</w:t>
      </w:r>
      <w:r w:rsidDel="00000000" w:rsidR="00000000" w:rsidRPr="00000000">
        <w:rPr>
          <w:rtl w:val="0"/>
        </w:rPr>
      </w:r>
    </w:p>
    <w:p w:rsidR="00000000" w:rsidDel="00000000" w:rsidP="00000000" w:rsidRDefault="00000000" w:rsidRPr="00000000" w14:paraId="0000001C">
      <w:pPr>
        <w:spacing w:after="240" w:before="240" w:lineRule="auto"/>
        <w:rPr>
          <w:u w:val="single"/>
        </w:rPr>
      </w:pPr>
      <w:r w:rsidDel="00000000" w:rsidR="00000000" w:rsidRPr="00000000">
        <w:rPr>
          <w:u w:val="single"/>
        </w:rPr>
        <w:drawing>
          <wp:inline distB="114300" distT="114300" distL="114300" distR="114300">
            <wp:extent cx="5727700" cy="2984500"/>
            <wp:effectExtent b="0" l="0" r="0" t="0"/>
            <wp:docPr descr="A graph with colored dots&#10;&#10;AI-generated content may be incorrect." id="1" name="image1.png"/>
            <a:graphic>
              <a:graphicData uri="http://schemas.openxmlformats.org/drawingml/2006/picture">
                <pic:pic>
                  <pic:nvPicPr>
                    <pic:cNvPr descr="A graph with colored dots&#10;&#10;AI-generated content may be incorrect." id="0" name="image1.png"/>
                    <pic:cNvPicPr preferRelativeResize="0"/>
                  </pic:nvPicPr>
                  <pic:blipFill>
                    <a:blip r:embed="rId6"/>
                    <a:srcRect b="0" l="0" r="0" t="0"/>
                    <a:stretch>
                      <a:fillRect/>
                    </a:stretch>
                  </pic:blipFill>
                  <pic:spPr>
                    <a:xfrm>
                      <a:off x="0" y="0"/>
                      <a:ext cx="57277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QUERY 2</w:t>
      </w:r>
    </w:p>
    <w:p w:rsidR="00000000" w:rsidDel="00000000" w:rsidP="00000000" w:rsidRDefault="00000000" w:rsidRPr="00000000" w14:paraId="0000001E">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1F">
      <w:pPr>
        <w:spacing w:after="240" w:before="240" w:lineRule="auto"/>
        <w:rPr/>
      </w:pPr>
      <w:r w:rsidDel="00000000" w:rsidR="00000000" w:rsidRPr="00000000">
        <w:rPr>
          <w:rtl w:val="0"/>
        </w:rPr>
        <w:t xml:space="preserve">Our quality team is concerned about medication errors and patient falls. Can you show me the trends for medication errors, patient falls, and overall safety incidents by department over the last year? I want to see which departments are improving and which ones need immediate attention.</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21">
      <w:pPr>
        <w:shd w:fill="f4f4f4" w:val="clear"/>
        <w:rPr>
          <w:rFonts w:ascii="Roboto" w:cs="Roboto" w:eastAsia="Roboto" w:hAnsi="Roboto"/>
          <w:color w:val="424650"/>
          <w:sz w:val="21"/>
          <w:szCs w:val="21"/>
        </w:rPr>
      </w:pPr>
      <w:r w:rsidDel="00000000" w:rsidR="00000000" w:rsidRPr="00000000">
        <w:rPr>
          <w:rFonts w:ascii="Roboto" w:cs="Roboto" w:eastAsia="Roboto" w:hAnsi="Roboto"/>
          <w:color w:val="424650"/>
          <w:sz w:val="21"/>
          <w:szCs w:val="21"/>
          <w:rtl w:val="0"/>
        </w:rPr>
        <w:t xml:space="preserve">Based on the analysis of safety metrics over the past year, here are the key findings:</w:t>
      </w:r>
    </w:p>
    <w:p w:rsidR="00000000" w:rsidDel="00000000" w:rsidP="00000000" w:rsidRDefault="00000000" w:rsidRPr="00000000" w14:paraId="00000022">
      <w:pPr>
        <w:numPr>
          <w:ilvl w:val="0"/>
          <w:numId w:val="9"/>
        </w:numPr>
        <w:shd w:fill="f4f4f4" w:val="clear"/>
        <w:ind w:left="720" w:hanging="360"/>
      </w:pPr>
      <w:r w:rsidDel="00000000" w:rsidR="00000000" w:rsidRPr="00000000">
        <w:rPr>
          <w:rFonts w:ascii="Roboto" w:cs="Roboto" w:eastAsia="Roboto" w:hAnsi="Roboto"/>
          <w:color w:val="424650"/>
          <w:sz w:val="21"/>
          <w:szCs w:val="21"/>
          <w:rtl w:val="0"/>
        </w:rPr>
        <w:t xml:space="preserve">Departments Needing Immediate Attention:</w:t>
      </w:r>
    </w:p>
    <w:p w:rsidR="00000000" w:rsidDel="00000000" w:rsidP="00000000" w:rsidRDefault="00000000" w:rsidRPr="00000000" w14:paraId="00000023">
      <w:pPr>
        <w:numPr>
          <w:ilvl w:val="0"/>
          <w:numId w:val="26"/>
        </w:numPr>
        <w:shd w:fill="f4f4f4" w:val="clear"/>
        <w:ind w:left="720" w:hanging="360"/>
      </w:pPr>
      <w:r w:rsidDel="00000000" w:rsidR="00000000" w:rsidRPr="00000000">
        <w:rPr>
          <w:rFonts w:ascii="Roboto" w:cs="Roboto" w:eastAsia="Roboto" w:hAnsi="Roboto"/>
          <w:color w:val="424650"/>
          <w:sz w:val="21"/>
          <w:szCs w:val="21"/>
          <w:rtl w:val="0"/>
        </w:rPr>
        <w:t xml:space="preserve">DEPT001: Shows concerning trends with medication errors increasing from 2 to 3 incidents per month in recent months, and falls rate consistently above 3.0 per 1000 patient days</w:t>
      </w:r>
    </w:p>
    <w:p w:rsidR="00000000" w:rsidDel="00000000" w:rsidP="00000000" w:rsidRDefault="00000000" w:rsidRPr="00000000" w14:paraId="00000024">
      <w:pPr>
        <w:numPr>
          <w:ilvl w:val="0"/>
          <w:numId w:val="26"/>
        </w:numPr>
        <w:shd w:fill="f4f4f4" w:val="clear"/>
        <w:ind w:left="720" w:hanging="360"/>
      </w:pPr>
      <w:r w:rsidDel="00000000" w:rsidR="00000000" w:rsidRPr="00000000">
        <w:rPr>
          <w:rFonts w:ascii="Roboto" w:cs="Roboto" w:eastAsia="Roboto" w:hAnsi="Roboto"/>
          <w:color w:val="424650"/>
          <w:sz w:val="21"/>
          <w:szCs w:val="21"/>
          <w:rtl w:val="0"/>
        </w:rPr>
        <w:t xml:space="preserve">DEPT002: While medication errors are low, they show significant volatility in falls rate (ranging from 1.66 to 3.21 in recent months)</w:t>
      </w:r>
    </w:p>
    <w:p w:rsidR="00000000" w:rsidDel="00000000" w:rsidP="00000000" w:rsidRDefault="00000000" w:rsidRPr="00000000" w14:paraId="00000025">
      <w:pPr>
        <w:numPr>
          <w:ilvl w:val="0"/>
          <w:numId w:val="15"/>
        </w:numPr>
        <w:shd w:fill="f4f4f4" w:val="clear"/>
        <w:ind w:left="720" w:hanging="360"/>
      </w:pPr>
      <w:r w:rsidDel="00000000" w:rsidR="00000000" w:rsidRPr="00000000">
        <w:rPr>
          <w:rFonts w:ascii="Roboto" w:cs="Roboto" w:eastAsia="Roboto" w:hAnsi="Roboto"/>
          <w:color w:val="424650"/>
          <w:sz w:val="21"/>
          <w:szCs w:val="21"/>
          <w:rtl w:val="0"/>
        </w:rPr>
        <w:t xml:space="preserve">Departments Showing Improvement:</w:t>
      </w:r>
    </w:p>
    <w:p w:rsidR="00000000" w:rsidDel="00000000" w:rsidP="00000000" w:rsidRDefault="00000000" w:rsidRPr="00000000" w14:paraId="00000026">
      <w:pPr>
        <w:numPr>
          <w:ilvl w:val="0"/>
          <w:numId w:val="1"/>
        </w:numPr>
        <w:shd w:fill="f4f4f4" w:val="clear"/>
        <w:ind w:left="720" w:hanging="360"/>
      </w:pPr>
      <w:r w:rsidDel="00000000" w:rsidR="00000000" w:rsidRPr="00000000">
        <w:rPr>
          <w:rFonts w:ascii="Roboto" w:cs="Roboto" w:eastAsia="Roboto" w:hAnsi="Roboto"/>
          <w:color w:val="424650"/>
          <w:sz w:val="21"/>
          <w:szCs w:val="21"/>
          <w:rtl w:val="0"/>
        </w:rPr>
        <w:t xml:space="preserve">DEPT003: Demonstrates consistent improvement with:</w:t>
      </w:r>
    </w:p>
    <w:p w:rsidR="00000000" w:rsidDel="00000000" w:rsidP="00000000" w:rsidRDefault="00000000" w:rsidRPr="00000000" w14:paraId="00000027">
      <w:pPr>
        <w:numPr>
          <w:ilvl w:val="1"/>
          <w:numId w:val="1"/>
        </w:numPr>
        <w:ind w:left="1440" w:hanging="360"/>
      </w:pPr>
      <w:r w:rsidDel="00000000" w:rsidR="00000000" w:rsidRPr="00000000">
        <w:rPr>
          <w:rFonts w:ascii="Roboto" w:cs="Roboto" w:eastAsia="Roboto" w:hAnsi="Roboto"/>
          <w:color w:val="424650"/>
          <w:sz w:val="21"/>
          <w:szCs w:val="21"/>
          <w:rtl w:val="0"/>
        </w:rPr>
        <w:t xml:space="preserve">Lower medication error rates (mostly 0-1 per month)</w:t>
      </w:r>
    </w:p>
    <w:p w:rsidR="00000000" w:rsidDel="00000000" w:rsidP="00000000" w:rsidRDefault="00000000" w:rsidRPr="00000000" w14:paraId="00000028">
      <w:pPr>
        <w:numPr>
          <w:ilvl w:val="1"/>
          <w:numId w:val="1"/>
        </w:numPr>
        <w:ind w:left="1440" w:hanging="360"/>
      </w:pPr>
      <w:r w:rsidDel="00000000" w:rsidR="00000000" w:rsidRPr="00000000">
        <w:rPr>
          <w:rFonts w:ascii="Roboto" w:cs="Roboto" w:eastAsia="Roboto" w:hAnsi="Roboto"/>
          <w:color w:val="424650"/>
          <w:sz w:val="21"/>
          <w:szCs w:val="21"/>
          <w:rtl w:val="0"/>
        </w:rPr>
        <w:t xml:space="preserve">Stable safety incidents (0-1 per month)</w:t>
      </w:r>
    </w:p>
    <w:p w:rsidR="00000000" w:rsidDel="00000000" w:rsidP="00000000" w:rsidRDefault="00000000" w:rsidRPr="00000000" w14:paraId="00000029">
      <w:pPr>
        <w:numPr>
          <w:ilvl w:val="1"/>
          <w:numId w:val="1"/>
        </w:numPr>
        <w:ind w:left="1440" w:hanging="360"/>
      </w:pPr>
      <w:r w:rsidDel="00000000" w:rsidR="00000000" w:rsidRPr="00000000">
        <w:rPr>
          <w:rFonts w:ascii="Roboto" w:cs="Roboto" w:eastAsia="Roboto" w:hAnsi="Roboto"/>
          <w:color w:val="424650"/>
          <w:sz w:val="21"/>
          <w:szCs w:val="21"/>
          <w:rtl w:val="0"/>
        </w:rPr>
        <w:t xml:space="preserve">Generally lower falls rate compared to other departments</w:t>
      </w:r>
    </w:p>
    <w:p w:rsidR="00000000" w:rsidDel="00000000" w:rsidP="00000000" w:rsidRDefault="00000000" w:rsidRPr="00000000" w14:paraId="0000002A">
      <w:pPr>
        <w:shd w:fill="f4f4f4" w:val="clear"/>
        <w:rPr>
          <w:rFonts w:ascii="Roboto" w:cs="Roboto" w:eastAsia="Roboto" w:hAnsi="Roboto"/>
          <w:color w:val="424650"/>
          <w:sz w:val="21"/>
          <w:szCs w:val="21"/>
        </w:rPr>
      </w:pPr>
      <w:r w:rsidDel="00000000" w:rsidR="00000000" w:rsidRPr="00000000">
        <w:rPr>
          <w:rFonts w:ascii="Roboto" w:cs="Roboto" w:eastAsia="Roboto" w:hAnsi="Roboto"/>
          <w:color w:val="424650"/>
          <w:sz w:val="21"/>
          <w:szCs w:val="21"/>
          <w:rtl w:val="0"/>
        </w:rPr>
        <w:t xml:space="preserve">Recommendation: Focus immediate quality improvement efforts on DEPT001 and DEPT002, particularly their falls prevention programs and medication safety protocols.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u w:val="single"/>
        </w:rPr>
      </w:pPr>
      <w:r w:rsidDel="00000000" w:rsidR="00000000" w:rsidRPr="00000000">
        <w:rPr>
          <w:u w:val="single"/>
          <w:rtl w:val="0"/>
        </w:rPr>
        <w:t xml:space="preserve"> </w:t>
      </w:r>
      <w:r w:rsidDel="00000000" w:rsidR="00000000" w:rsidRPr="00000000">
        <w:rPr>
          <w:b w:val="1"/>
          <w:u w:val="single"/>
          <w:rtl w:val="0"/>
        </w:rPr>
        <w:t xml:space="preserve">SQL_QUERY:</w:t>
      </w:r>
    </w:p>
    <w:p w:rsidR="00000000" w:rsidDel="00000000" w:rsidP="00000000" w:rsidRDefault="00000000" w:rsidRPr="00000000" w14:paraId="0000002D">
      <w:pPr>
        <w:spacing w:after="240" w:before="240" w:lineRule="auto"/>
        <w:rPr>
          <w:u w:val="single"/>
        </w:rPr>
      </w:pPr>
      <w:r w:rsidDel="00000000" w:rsidR="00000000" w:rsidRPr="00000000">
        <w:rPr>
          <w:rFonts w:ascii="Roboto" w:cs="Roboto" w:eastAsia="Roboto" w:hAnsi="Roboto"/>
          <w:color w:val="424650"/>
          <w:sz w:val="21"/>
          <w:szCs w:val="21"/>
          <w:u w:val="single"/>
          <w:shd w:fill="f4f4f4" w:val="clear"/>
          <w:rtl w:val="0"/>
        </w:rPr>
        <w:t xml:space="preserve">WITH monthly_metrics AS ( SELECT d.department_name, DATE_TRUNC('month', si.incident_date) as month, COUNT(CASE WHEN si.incident_type = 'Medication Error' THEN 1 END) as medication_errors, COUNT(CASE WHEN si.incident_type = 'Patient Fall' THEN 1 END) as patient_falls, COUNT(</w:t>
      </w:r>
      <w:r w:rsidDel="00000000" w:rsidR="00000000" w:rsidRPr="00000000">
        <w:rPr>
          <w:rFonts w:ascii="Roboto" w:cs="Roboto" w:eastAsia="Roboto" w:hAnsi="Roboto"/>
          <w:i w:val="1"/>
          <w:color w:val="424650"/>
          <w:sz w:val="21"/>
          <w:szCs w:val="21"/>
          <w:u w:val="single"/>
          <w:shd w:fill="f4f4f4" w:val="clear"/>
          <w:rtl w:val="0"/>
        </w:rPr>
        <w:t xml:space="preserve">) as total_incidents, COUNT(</w:t>
      </w:r>
      <w:r w:rsidDel="00000000" w:rsidR="00000000" w:rsidRPr="00000000">
        <w:rPr>
          <w:rFonts w:ascii="Roboto" w:cs="Roboto" w:eastAsia="Roboto" w:hAnsi="Roboto"/>
          <w:color w:val="424650"/>
          <w:sz w:val="21"/>
          <w:szCs w:val="21"/>
          <w:u w:val="single"/>
          <w:shd w:fill="f4f4f4" w:val="clear"/>
          <w:rtl w:val="0"/>
        </w:rPr>
        <w:t xml:space="preserve">) * 1.0 / NULLIF(d.patient_count, 0) * 1000 as incident_rate_per_1000 FROM safety_incidents si JOIN departments d ON si.department_id = d.department_id WHERE si.incident_date &gt;= DATEADD(year, -1, CURRENT_DATE) GROUP BY d.department_name, DATE_TRUNC('month', si.incident_date), d.patient_count ), trend_analysis AS ( SELECT department_name, month, medication_errors, patient_falls, total_incidents, incident_rate_per_1000, LAG(medication_errors) OVER (PARTITION BY department_name ORDER BY month) as prev_month_med_errors, LAG(patient_falls) OVER (PARTITION BY department_name ORDER BY month) as prev_month_falls, LAG(total_incidents) OVER (PARTITION BY department_name ORDER BY month) as prev_month_total FROM monthly_metrics ) SELECT department_name, month, medication_errors, patient_falls, total_incidents, ROUND(incident_rate_per_1000, 2) as incidents_per_1000_patients, ROUND(((medication_errors - prev_month_med_errors)::float / NULLIF(prev_month_med_errors, 0) * 100), 1) as med_error_change_pct, ROUND(((patient_falls - prev_month_falls)::float / NULLIF(prev_month_falls, 0) * 100), 1) as falls_change_pct, ROUND(((total_incidents - prev_month_total)::float / NULLIF(prev_month_total, 0) * 100), 1) as total_incident_change_pct, CASE WHEN ((total_incidents - prev_month_total)::float / NULLIF(prev_month_total, 0)) &gt; 0.1 THEN 'Needs Immediate Attention' WHEN ((total_incidents - prev_month_total)::float / NULLIF(prev_month_total, 0)) &gt; 0 THEN 'Monitor Closely' ELSE 'Improving' END as status FROM trend_analysis ORDER BY month DESC, total_incidents DESC;</w: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QUERY 3</w:t>
      </w:r>
    </w:p>
    <w:p w:rsidR="00000000" w:rsidDel="00000000" w:rsidP="00000000" w:rsidRDefault="00000000" w:rsidRPr="00000000" w14:paraId="0000002F">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30">
      <w:pPr>
        <w:spacing w:after="240" w:before="240" w:lineRule="auto"/>
        <w:rPr/>
      </w:pPr>
      <w:r w:rsidDel="00000000" w:rsidR="00000000" w:rsidRPr="00000000">
        <w:rPr>
          <w:rtl w:val="0"/>
        </w:rPr>
        <w:t xml:space="preserve">The board wants to know if hospitals that spend more money actually provide better patient care. Show me how our revenue per patient, costs per case, and patient satisfaction scores relate to each other. Which hospitals are giving us the best return on investment in terms of patient experience?</w:t>
      </w:r>
    </w:p>
    <w:p w:rsidR="00000000" w:rsidDel="00000000" w:rsidP="00000000" w:rsidRDefault="00000000" w:rsidRPr="00000000" w14:paraId="00000031">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32">
      <w:pPr>
        <w:spacing w:after="240" w:before="240" w:lineRule="auto"/>
        <w:rPr/>
      </w:pPr>
      <w:r w:rsidDel="00000000" w:rsidR="00000000" w:rsidRPr="00000000">
        <w:rPr>
          <w:rtl w:val="0"/>
        </w:rPr>
        <w:t xml:space="preserve"># Add the output</w:t>
      </w:r>
    </w:p>
    <w:p w:rsidR="00000000" w:rsidDel="00000000" w:rsidP="00000000" w:rsidRDefault="00000000" w:rsidRPr="00000000" w14:paraId="00000033">
      <w:pPr>
        <w:spacing w:after="240" w:before="240" w:lineRule="auto"/>
        <w:rPr>
          <w:rFonts w:ascii="Roboto" w:cs="Roboto" w:eastAsia="Roboto" w:hAnsi="Roboto"/>
          <w:color w:val="424650"/>
          <w:sz w:val="21"/>
          <w:szCs w:val="21"/>
          <w:shd w:fill="f4f4f4" w:val="clear"/>
        </w:rPr>
      </w:pPr>
      <w:r w:rsidDel="00000000" w:rsidR="00000000" w:rsidRPr="00000000">
        <w:rPr>
          <w:rFonts w:ascii="Nova Mono" w:cs="Nova Mono" w:eastAsia="Nova Mono" w:hAnsi="Nova Mono"/>
          <w:color w:val="424650"/>
          <w:sz w:val="21"/>
          <w:szCs w:val="21"/>
          <w:shd w:fill="f4f4f4" w:val="clear"/>
          <w:rtl w:val="0"/>
        </w:rPr>
        <w:t xml:space="preserve">{ "single_table": false, "tables": [ { "name": "hospital_administration_metrics", "description": "Metrics related to hospital administration operations and performance", "relevant_columns": [ { "name": "hospital_id", "description": "Unique identifier for the hospital or department" }, { "name": "revenue_per_patient_day", "description": "Revenue generated per patient per day", "calculation": "Total Revenue / Patient Days" }, { "name": "cost_per_case", "description": "Average cost incurred per case handled", "calculation": "Total Operational Cost / Number of Cases" } ] }, { "name": "patient_experience_metrics", "description": "Metrics related to patient experience and satisfaction", "relevant_columns": [ { "name": "hospital_id", "description": "Unique identifier for the hospital" }, { "name": "patient_satisfaction_score", "description": "Overall patient satisfaction score (typically on a scale of 1 to 5)", "calculation": "Aggregated average score from surveys" }, { "name": "net_promoter_score", "description": "Net Promoter Score indicating likelihood of patient recommendation (0-100)", "calculation": "Derived from patient survey responses" } ] }, { "name": "hospitals", "description": "Information about different hospitals and their facilities", "relevant_columns": [ { "name": "hospital_id", "description": "Unique identifier for the hospital" } ] } ], "join_relationships": [ "hospitals.hospital_id → hospital_administration_metrics.hospital_id", "hospitals.hospital_id → patient_experience_metrics.hospital_id" ], "calculation": [ "Average revenue per patient day", "Average cost per case", "Average patient satisfaction scores", "Correlation between financial metrics and satisfaction scores" ], "granularity": "Hospital-level monthly" }</w:t>
      </w:r>
    </w:p>
    <w:p w:rsidR="00000000" w:rsidDel="00000000" w:rsidP="00000000" w:rsidRDefault="00000000" w:rsidRPr="00000000" w14:paraId="00000034">
      <w:pPr>
        <w:spacing w:after="240" w:before="240" w:lineRule="auto"/>
        <w:rPr>
          <w:rFonts w:ascii="Roboto" w:cs="Roboto" w:eastAsia="Roboto" w:hAnsi="Roboto"/>
          <w:b w:val="1"/>
          <w:sz w:val="21"/>
          <w:szCs w:val="21"/>
          <w:shd w:fill="f4f4f4" w:val="clear"/>
        </w:rPr>
      </w:pPr>
      <w:r w:rsidDel="00000000" w:rsidR="00000000" w:rsidRPr="00000000">
        <w:rPr>
          <w:rFonts w:ascii="Roboto" w:cs="Roboto" w:eastAsia="Roboto" w:hAnsi="Roboto"/>
          <w:b w:val="1"/>
          <w:sz w:val="21"/>
          <w:szCs w:val="21"/>
          <w:shd w:fill="f4f4f4" w:val="clear"/>
          <w:rtl w:val="0"/>
        </w:rPr>
        <w:t xml:space="preserve">SQL_QUERY:</w:t>
      </w:r>
    </w:p>
    <w:p w:rsidR="00000000" w:rsidDel="00000000" w:rsidP="00000000" w:rsidRDefault="00000000" w:rsidRPr="00000000" w14:paraId="00000035">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WITH metrics AS ( SELECT h.hospital_id, h.hospital_name, AVG(ham.revenue_per_patient_day) as avg_revenue_per_day, AVG(ham.cost_per_case) as avg_cost_per_case, AVG(pem.patient_satisfaction_score) as avg_satisfaction_score, AVG(ham.revenue_per_patient_day) / NULLIF(AVG(ham.cost_per_case), 0) as roi_ratio FROM hospitals h JOIN hospital_administration_metrics ham ON h.hospital_id = ham.hospital_id JOIN patient_experience_metrics pem ON h.hospital_id = pem.hospital_id GROUP BY h.hospital_id, h.hospital_name ) SELECT hospital_name, ROUND(avg_revenue_per_day, 2) as avg_daily_revenue, ROUND(avg_cost_per_case, 2) as avg_case_cost, ROUND(avg_satisfaction_score, 2) as satisfaction_score, ROUND(roi_ratio, 3) as revenue_to_cost_ratio, RANK() OVER (ORDER BY (avg_satisfaction_score * roi_ratio) DESC) as overall_rank FROM metrics ORDER BY overall_rank;</w:t>
      </w:r>
    </w:p>
    <w:p w:rsidR="00000000" w:rsidDel="00000000" w:rsidP="00000000" w:rsidRDefault="00000000" w:rsidRPr="00000000" w14:paraId="00000036">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QUERY 4</w:t>
      </w:r>
    </w:p>
    <w:p w:rsidR="00000000" w:rsidDel="00000000" w:rsidP="00000000" w:rsidRDefault="00000000" w:rsidRPr="00000000" w14:paraId="00000038">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39">
      <w:pPr>
        <w:spacing w:after="240" w:before="240" w:lineRule="auto"/>
        <w:rPr/>
      </w:pPr>
      <w:r w:rsidDel="00000000" w:rsidR="00000000" w:rsidRPr="00000000">
        <w:rPr>
          <w:rtl w:val="0"/>
        </w:rPr>
        <w:t xml:space="preserve">I need a comprehensive report on our surgery departments. Which types of surgeries have the highest infection rates, longest recovery times, and most cancellations? Also show me which hospitals are performing best for each surgery type. The chief medical officer wants to see where we need to improve.</w:t>
      </w:r>
    </w:p>
    <w:p w:rsidR="00000000" w:rsidDel="00000000" w:rsidP="00000000" w:rsidRDefault="00000000" w:rsidRPr="00000000" w14:paraId="0000003A">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3B">
      <w:pPr>
        <w:spacing w:after="240" w:before="240" w:lineRule="auto"/>
        <w:rPr/>
      </w:pPr>
      <w:r w:rsidDel="00000000" w:rsidR="00000000" w:rsidRPr="00000000">
        <w:rPr>
          <w:u w:val="single"/>
          <w:rtl w:val="0"/>
        </w:rPr>
        <w:br w:type="textWrapping"/>
      </w:r>
      <w:r w:rsidDel="00000000" w:rsidR="00000000" w:rsidRPr="00000000">
        <w:rPr>
          <w:rtl w:val="0"/>
        </w:rPr>
        <w:t xml:space="preserve"> Based on the analysis of surgical departments, here are the key findings:</w:t>
      </w:r>
    </w:p>
    <w:p w:rsidR="00000000" w:rsidDel="00000000" w:rsidP="00000000" w:rsidRDefault="00000000" w:rsidRPr="00000000" w14:paraId="0000003C">
      <w:pPr>
        <w:spacing w:after="240" w:before="240" w:lineRule="auto"/>
        <w:rPr/>
      </w:pPr>
      <w:r w:rsidDel="00000000" w:rsidR="00000000" w:rsidRPr="00000000">
        <w:rPr>
          <w:rtl w:val="0"/>
        </w:rPr>
        <w:t xml:space="preserve">Highest Risk Areas:</w:t>
      </w:r>
    </w:p>
    <w:p w:rsidR="00000000" w:rsidDel="00000000" w:rsidP="00000000" w:rsidRDefault="00000000" w:rsidRPr="00000000" w14:paraId="0000003D">
      <w:pPr>
        <w:numPr>
          <w:ilvl w:val="0"/>
          <w:numId w:val="25"/>
        </w:numPr>
        <w:spacing w:after="0" w:afterAutospacing="0" w:lineRule="auto"/>
        <w:ind w:left="720" w:hanging="360"/>
      </w:pPr>
      <w:r w:rsidDel="00000000" w:rsidR="00000000" w:rsidRPr="00000000">
        <w:rPr>
          <w:rtl w:val="0"/>
        </w:rPr>
        <w:t xml:space="preserve">Infection Rates:</w:t>
      </w:r>
    </w:p>
    <w:p w:rsidR="00000000" w:rsidDel="00000000" w:rsidP="00000000" w:rsidRDefault="00000000" w:rsidRPr="00000000" w14:paraId="0000003E">
      <w:pPr>
        <w:numPr>
          <w:ilvl w:val="0"/>
          <w:numId w:val="13"/>
        </w:numPr>
        <w:spacing w:after="0" w:afterAutospacing="0" w:lineRule="auto"/>
        <w:ind w:left="720" w:hanging="360"/>
      </w:pPr>
      <w:r w:rsidDel="00000000" w:rsidR="00000000" w:rsidRPr="00000000">
        <w:rPr>
          <w:rtl w:val="0"/>
        </w:rPr>
        <w:t xml:space="preserve">Gynecology (GYN): 2.15%</w:t>
      </w:r>
    </w:p>
    <w:p w:rsidR="00000000" w:rsidDel="00000000" w:rsidP="00000000" w:rsidRDefault="00000000" w:rsidRPr="00000000" w14:paraId="0000003F">
      <w:pPr>
        <w:numPr>
          <w:ilvl w:val="0"/>
          <w:numId w:val="13"/>
        </w:numPr>
        <w:spacing w:after="0" w:afterAutospacing="0" w:lineRule="auto"/>
        <w:ind w:left="720" w:hanging="360"/>
      </w:pPr>
      <w:r w:rsidDel="00000000" w:rsidR="00000000" w:rsidRPr="00000000">
        <w:rPr>
          <w:rtl w:val="0"/>
        </w:rPr>
        <w:t xml:space="preserve">Cardiology (CARD): 2.12%</w:t>
      </w:r>
    </w:p>
    <w:p w:rsidR="00000000" w:rsidDel="00000000" w:rsidP="00000000" w:rsidRDefault="00000000" w:rsidRPr="00000000" w14:paraId="00000040">
      <w:pPr>
        <w:numPr>
          <w:ilvl w:val="0"/>
          <w:numId w:val="13"/>
        </w:numPr>
        <w:spacing w:after="0" w:afterAutospacing="0" w:lineRule="auto"/>
        <w:ind w:left="720" w:hanging="360"/>
      </w:pPr>
      <w:r w:rsidDel="00000000" w:rsidR="00000000" w:rsidRPr="00000000">
        <w:rPr>
          <w:rtl w:val="0"/>
        </w:rPr>
        <w:t xml:space="preserve">ENT: 2.09%</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tl w:val="0"/>
        </w:rPr>
        <w:t xml:space="preserve">Longest Recovery Times:</w:t>
      </w:r>
    </w:p>
    <w:p w:rsidR="00000000" w:rsidDel="00000000" w:rsidP="00000000" w:rsidRDefault="00000000" w:rsidRPr="00000000" w14:paraId="00000042">
      <w:pPr>
        <w:numPr>
          <w:ilvl w:val="0"/>
          <w:numId w:val="19"/>
        </w:numPr>
        <w:spacing w:after="0" w:afterAutospacing="0" w:lineRule="auto"/>
        <w:ind w:left="720" w:hanging="360"/>
      </w:pPr>
      <w:r w:rsidDel="00000000" w:rsidR="00000000" w:rsidRPr="00000000">
        <w:rPr>
          <w:rtl w:val="0"/>
        </w:rPr>
        <w:t xml:space="preserve">Cardiology: 6.5 days</w:t>
      </w:r>
    </w:p>
    <w:p w:rsidR="00000000" w:rsidDel="00000000" w:rsidP="00000000" w:rsidRDefault="00000000" w:rsidRPr="00000000" w14:paraId="00000043">
      <w:pPr>
        <w:numPr>
          <w:ilvl w:val="0"/>
          <w:numId w:val="19"/>
        </w:numPr>
        <w:spacing w:after="0" w:afterAutospacing="0" w:lineRule="auto"/>
        <w:ind w:left="720" w:hanging="360"/>
      </w:pPr>
      <w:r w:rsidDel="00000000" w:rsidR="00000000" w:rsidRPr="00000000">
        <w:rPr>
          <w:rtl w:val="0"/>
        </w:rPr>
        <w:t xml:space="preserve">Neurosurgery (NEU): 5.4 days</w:t>
      </w:r>
    </w:p>
    <w:p w:rsidR="00000000" w:rsidDel="00000000" w:rsidP="00000000" w:rsidRDefault="00000000" w:rsidRPr="00000000" w14:paraId="00000044">
      <w:pPr>
        <w:numPr>
          <w:ilvl w:val="0"/>
          <w:numId w:val="19"/>
        </w:numPr>
        <w:spacing w:after="0" w:afterAutospacing="0" w:lineRule="auto"/>
        <w:ind w:left="720" w:hanging="360"/>
      </w:pPr>
      <w:r w:rsidDel="00000000" w:rsidR="00000000" w:rsidRPr="00000000">
        <w:rPr>
          <w:rtl w:val="0"/>
        </w:rPr>
        <w:t xml:space="preserve">Vascular/Orthopedic: 4.0 days</w:t>
      </w:r>
    </w:p>
    <w:p w:rsidR="00000000" w:rsidDel="00000000" w:rsidP="00000000" w:rsidRDefault="00000000" w:rsidRPr="00000000" w14:paraId="00000045">
      <w:pPr>
        <w:numPr>
          <w:ilvl w:val="0"/>
          <w:numId w:val="16"/>
        </w:numPr>
        <w:spacing w:after="0" w:afterAutospacing="0" w:lineRule="auto"/>
        <w:ind w:left="720" w:hanging="360"/>
      </w:pPr>
      <w:r w:rsidDel="00000000" w:rsidR="00000000" w:rsidRPr="00000000">
        <w:rPr>
          <w:rtl w:val="0"/>
        </w:rPr>
        <w:t xml:space="preserve">Highest Cancellation Rates:</w:t>
      </w:r>
    </w:p>
    <w:p w:rsidR="00000000" w:rsidDel="00000000" w:rsidP="00000000" w:rsidRDefault="00000000" w:rsidRPr="00000000" w14:paraId="00000046">
      <w:pPr>
        <w:numPr>
          <w:ilvl w:val="0"/>
          <w:numId w:val="24"/>
        </w:numPr>
        <w:spacing w:after="0" w:afterAutospacing="0" w:lineRule="auto"/>
        <w:ind w:left="720" w:hanging="360"/>
      </w:pPr>
      <w:r w:rsidDel="00000000" w:rsidR="00000000" w:rsidRPr="00000000">
        <w:rPr>
          <w:rtl w:val="0"/>
        </w:rPr>
        <w:t xml:space="preserve">Orthopedics (ORTH): 10.30%</w:t>
      </w:r>
    </w:p>
    <w:p w:rsidR="00000000" w:rsidDel="00000000" w:rsidP="00000000" w:rsidRDefault="00000000" w:rsidRPr="00000000" w14:paraId="00000047">
      <w:pPr>
        <w:numPr>
          <w:ilvl w:val="0"/>
          <w:numId w:val="24"/>
        </w:numPr>
        <w:spacing w:after="0" w:afterAutospacing="0" w:lineRule="auto"/>
        <w:ind w:left="720" w:hanging="360"/>
      </w:pPr>
      <w:r w:rsidDel="00000000" w:rsidR="00000000" w:rsidRPr="00000000">
        <w:rPr>
          <w:rtl w:val="0"/>
        </w:rPr>
        <w:t xml:space="preserve">Cardiology: 10.18%</w:t>
      </w:r>
    </w:p>
    <w:p w:rsidR="00000000" w:rsidDel="00000000" w:rsidP="00000000" w:rsidRDefault="00000000" w:rsidRPr="00000000" w14:paraId="00000048">
      <w:pPr>
        <w:numPr>
          <w:ilvl w:val="0"/>
          <w:numId w:val="24"/>
        </w:numPr>
        <w:spacing w:after="240" w:lineRule="auto"/>
        <w:ind w:left="720" w:hanging="360"/>
      </w:pPr>
      <w:r w:rsidDel="00000000" w:rsidR="00000000" w:rsidRPr="00000000">
        <w:rPr>
          <w:rtl w:val="0"/>
        </w:rPr>
        <w:t xml:space="preserve">ENT: 10.01%</w:t>
      </w:r>
    </w:p>
    <w:p w:rsidR="00000000" w:rsidDel="00000000" w:rsidP="00000000" w:rsidRDefault="00000000" w:rsidRPr="00000000" w14:paraId="00000049">
      <w:pPr>
        <w:spacing w:after="240" w:before="240" w:lineRule="auto"/>
        <w:rPr/>
      </w:pPr>
      <w:r w:rsidDel="00000000" w:rsidR="00000000" w:rsidRPr="00000000">
        <w:rPr>
          <w:rtl w:val="0"/>
        </w:rPr>
        <w:t xml:space="preserve">Best Performing Areas:</w:t>
      </w:r>
    </w:p>
    <w:p w:rsidR="00000000" w:rsidDel="00000000" w:rsidP="00000000" w:rsidRDefault="00000000" w:rsidRPr="00000000" w14:paraId="0000004A">
      <w:pPr>
        <w:numPr>
          <w:ilvl w:val="0"/>
          <w:numId w:val="20"/>
        </w:numPr>
        <w:spacing w:after="0" w:afterAutospacing="0" w:lineRule="auto"/>
        <w:ind w:left="720" w:hanging="360"/>
      </w:pPr>
      <w:r w:rsidDel="00000000" w:rsidR="00000000" w:rsidRPr="00000000">
        <w:rPr>
          <w:rtl w:val="0"/>
        </w:rPr>
        <w:t xml:space="preserve">Lowest infection rates: Urology (1.85%), Plastic Surgery (1.87%), General Surgery (1.89%)</w:t>
      </w:r>
    </w:p>
    <w:p w:rsidR="00000000" w:rsidDel="00000000" w:rsidP="00000000" w:rsidRDefault="00000000" w:rsidRPr="00000000" w14:paraId="0000004B">
      <w:pPr>
        <w:numPr>
          <w:ilvl w:val="0"/>
          <w:numId w:val="20"/>
        </w:numPr>
        <w:spacing w:after="0" w:afterAutospacing="0" w:lineRule="auto"/>
        <w:ind w:left="720" w:hanging="360"/>
      </w:pPr>
      <w:r w:rsidDel="00000000" w:rsidR="00000000" w:rsidRPr="00000000">
        <w:rPr>
          <w:rtl w:val="0"/>
        </w:rPr>
        <w:t xml:space="preserve">Shortest recovery times: ENT (1.4 days), Plastic Surgery (1.5 days), Gynecology (2.1 days)</w:t>
      </w:r>
    </w:p>
    <w:p w:rsidR="00000000" w:rsidDel="00000000" w:rsidP="00000000" w:rsidRDefault="00000000" w:rsidRPr="00000000" w14:paraId="0000004C">
      <w:pPr>
        <w:numPr>
          <w:ilvl w:val="0"/>
          <w:numId w:val="20"/>
        </w:numPr>
        <w:spacing w:after="240" w:lineRule="auto"/>
        <w:ind w:left="720" w:hanging="360"/>
      </w:pPr>
      <w:r w:rsidDel="00000000" w:rsidR="00000000" w:rsidRPr="00000000">
        <w:rPr>
          <w:rtl w:val="0"/>
        </w:rPr>
        <w:t xml:space="preserve">Lowest cancellation rates: Plastic Surgery (9.51%), Vascular (9.63%), Urology (9.71%)</w:t>
      </w:r>
    </w:p>
    <w:p w:rsidR="00000000" w:rsidDel="00000000" w:rsidP="00000000" w:rsidRDefault="00000000" w:rsidRPr="00000000" w14:paraId="0000004D">
      <w:pPr>
        <w:spacing w:after="240" w:before="240" w:lineRule="auto"/>
        <w:rPr/>
      </w:pPr>
      <w:r w:rsidDel="00000000" w:rsidR="00000000" w:rsidRPr="00000000">
        <w:rPr>
          <w:rtl w:val="0"/>
        </w:rPr>
        <w:t xml:space="preserve">Areas Needing Improvement:</w:t>
      </w:r>
    </w:p>
    <w:p w:rsidR="00000000" w:rsidDel="00000000" w:rsidP="00000000" w:rsidRDefault="00000000" w:rsidRPr="00000000" w14:paraId="0000004E">
      <w:pPr>
        <w:numPr>
          <w:ilvl w:val="0"/>
          <w:numId w:val="8"/>
        </w:numPr>
        <w:spacing w:after="0" w:afterAutospacing="0" w:lineRule="auto"/>
        <w:ind w:left="720" w:hanging="360"/>
      </w:pPr>
      <w:r w:rsidDel="00000000" w:rsidR="00000000" w:rsidRPr="00000000">
        <w:rPr>
          <w:rtl w:val="0"/>
        </w:rPr>
        <w:t xml:space="preserve">Cardiology department shows concerning metrics across all categories (high infection rates, longest recovery times, and high cancellation rates)</w:t>
      </w:r>
    </w:p>
    <w:p w:rsidR="00000000" w:rsidDel="00000000" w:rsidP="00000000" w:rsidRDefault="00000000" w:rsidRPr="00000000" w14:paraId="0000004F">
      <w:pPr>
        <w:numPr>
          <w:ilvl w:val="0"/>
          <w:numId w:val="8"/>
        </w:numPr>
        <w:spacing w:after="0" w:afterAutospacing="0" w:lineRule="auto"/>
        <w:ind w:left="720" w:hanging="360"/>
      </w:pPr>
      <w:r w:rsidDel="00000000" w:rsidR="00000000" w:rsidRPr="00000000">
        <w:rPr>
          <w:rtl w:val="0"/>
        </w:rPr>
        <w:t xml:space="preserve">Gynecology has the highest infection rate and needs infection control measures</w:t>
      </w:r>
    </w:p>
    <w:p w:rsidR="00000000" w:rsidDel="00000000" w:rsidP="00000000" w:rsidRDefault="00000000" w:rsidRPr="00000000" w14:paraId="00000050">
      <w:pPr>
        <w:numPr>
          <w:ilvl w:val="0"/>
          <w:numId w:val="8"/>
        </w:numPr>
        <w:spacing w:after="240" w:lineRule="auto"/>
        <w:ind w:left="720" w:hanging="360"/>
      </w:pPr>
      <w:r w:rsidDel="00000000" w:rsidR="00000000" w:rsidRPr="00000000">
        <w:rPr>
          <w:rtl w:val="0"/>
        </w:rPr>
        <w:t xml:space="preserve">Orthopedics has the highest cancellation rate and needs operational efficiency improvements</w:t>
      </w:r>
    </w:p>
    <w:p w:rsidR="00000000" w:rsidDel="00000000" w:rsidP="00000000" w:rsidRDefault="00000000" w:rsidRPr="00000000" w14:paraId="00000051">
      <w:pPr>
        <w:spacing w:after="240" w:before="240" w:lineRule="auto"/>
        <w:rPr/>
      </w:pPr>
      <w:r w:rsidDel="00000000" w:rsidR="00000000" w:rsidRPr="00000000">
        <w:rPr>
          <w:rtl w:val="0"/>
        </w:rPr>
        <w:t xml:space="preserve">Volume Context:</w:t>
      </w:r>
    </w:p>
    <w:p w:rsidR="00000000" w:rsidDel="00000000" w:rsidP="00000000" w:rsidRDefault="00000000" w:rsidRPr="00000000" w14:paraId="00000052">
      <w:pPr>
        <w:numPr>
          <w:ilvl w:val="0"/>
          <w:numId w:val="3"/>
        </w:numPr>
        <w:spacing w:after="0" w:afterAutospacing="0" w:lineRule="auto"/>
        <w:ind w:left="720" w:hanging="360"/>
      </w:pPr>
      <w:r w:rsidDel="00000000" w:rsidR="00000000" w:rsidRPr="00000000">
        <w:rPr>
          <w:rtl w:val="0"/>
        </w:rPr>
        <w:t xml:space="preserve">General Surgery handles the highest volume (96 monthly surgeries)</w:t>
      </w:r>
    </w:p>
    <w:p w:rsidR="00000000" w:rsidDel="00000000" w:rsidP="00000000" w:rsidRDefault="00000000" w:rsidRPr="00000000" w14:paraId="00000053">
      <w:pPr>
        <w:numPr>
          <w:ilvl w:val="0"/>
          <w:numId w:val="3"/>
        </w:numPr>
        <w:spacing w:after="240" w:lineRule="auto"/>
        <w:ind w:left="720" w:hanging="360"/>
      </w:pPr>
      <w:r w:rsidDel="00000000" w:rsidR="00000000" w:rsidRPr="00000000">
        <w:rPr>
          <w:rtl w:val="0"/>
        </w:rPr>
        <w:t xml:space="preserve">Plastic Surgery has the lowest volume (29 monthly surgeries)</w:t>
      </w:r>
    </w:p>
    <w:p w:rsidR="00000000" w:rsidDel="00000000" w:rsidP="00000000" w:rsidRDefault="00000000" w:rsidRPr="00000000" w14:paraId="00000054">
      <w:pPr>
        <w:spacing w:after="240" w:lineRule="auto"/>
        <w:rPr>
          <w:b w:val="1"/>
        </w:rPr>
      </w:pPr>
      <w:r w:rsidDel="00000000" w:rsidR="00000000" w:rsidRPr="00000000">
        <w:rPr>
          <w:b w:val="1"/>
          <w:rtl w:val="0"/>
        </w:rPr>
        <w:t xml:space="preserve">SQL_QUERY:</w:t>
      </w:r>
    </w:p>
    <w:p w:rsidR="00000000" w:rsidDel="00000000" w:rsidP="00000000" w:rsidRDefault="00000000" w:rsidRPr="00000000" w14:paraId="00000055">
      <w:pPr>
        <w:spacing w:after="240" w:before="240" w:lineRule="auto"/>
        <w:rPr>
          <w:u w:val="single"/>
        </w:rPr>
      </w:pPr>
      <w:r w:rsidDel="00000000" w:rsidR="00000000" w:rsidRPr="00000000">
        <w:rPr>
          <w:rFonts w:ascii="Roboto" w:cs="Roboto" w:eastAsia="Roboto" w:hAnsi="Roboto"/>
          <w:color w:val="424650"/>
          <w:sz w:val="21"/>
          <w:szCs w:val="21"/>
          <w:u w:val="single"/>
          <w:shd w:fill="f4f4f4" w:val="clear"/>
          <w:rtl w:val="0"/>
        </w:rPr>
        <w:t xml:space="preserve">WITH surgery_metrics AS ( SELECT h.hospital_name, sp.surgery_type, AVG(sp.infection_rate) as avg_infection_rate, AVG(sp.recovery_time) as avg_recovery_days, COUNT(CASE WHEN sp.status = 'Cancelled' THEN 1 END) * 100.0 / COUNT(</w:t>
      </w:r>
      <w:r w:rsidDel="00000000" w:rsidR="00000000" w:rsidRPr="00000000">
        <w:rPr>
          <w:rFonts w:ascii="Roboto" w:cs="Roboto" w:eastAsia="Roboto" w:hAnsi="Roboto"/>
          <w:i w:val="1"/>
          <w:color w:val="424650"/>
          <w:sz w:val="21"/>
          <w:szCs w:val="21"/>
          <w:u w:val="single"/>
          <w:shd w:fill="f4f4f4" w:val="clear"/>
          <w:rtl w:val="0"/>
        </w:rPr>
        <w:t xml:space="preserve">) as cancellation_rate, COUNT(</w:t>
      </w:r>
      <w:r w:rsidDel="00000000" w:rsidR="00000000" w:rsidRPr="00000000">
        <w:rPr>
          <w:rFonts w:ascii="Roboto" w:cs="Roboto" w:eastAsia="Roboto" w:hAnsi="Roboto"/>
          <w:color w:val="424650"/>
          <w:sz w:val="21"/>
          <w:szCs w:val="21"/>
          <w:u w:val="single"/>
          <w:shd w:fill="f4f4f4" w:val="clear"/>
          <w:rtl w:val="0"/>
        </w:rPr>
        <w:t xml:space="preserve">) as total_procedures FROM surgical_procedures sp JOIN hospitals h ON h.hospital_id = sp.hospital_id GROUP BY h.hospital_name, sp.surgery_type ), rankings AS ( SELECT surgery_type, hospital_name, avg_infection_rate, avg_recovery_days, cancellation_rate, total_procedures, RANK() OVER (PARTITION BY surgery_type ORDER BY avg_infection_rate) as infection_rank, RANK() OVER (PARTITION BY surgery_type ORDER BY avg_recovery_days) as recovery_rank, RANK() OVER (PARTITION BY surgery_type ORDER BY cancellation_rate) as cancellation_rank FROM surgery_metrics ) SELECT surgery_type, ROUND(AVG(avg_infection_rate), 2) as avg_infection_rate_pct, ROUND(AVG(avg_recovery_days), 1) as avg_recovery_days, ROUND(AVG(cancellation_rate), 2) as cancellation_rate_pct, MAX(CASE WHEN infection_rank = 1 THEN hospital_name END) as best_infection_rate_hospital, MAX(CASE WHEN recovery_rank = 1 THEN hospital_name END) as best_recovery_time_hospital, MAX(CASE WHEN cancellation_rank = 1 THEN hospital_name END) as lowest_cancellation_hospital, SUM(total_procedures) as total_procedures FROM rankings GROUP BY surgery_type ORDER BY avg_infection_rate_pct DESC;</w:t>
      </w:r>
      <w:r w:rsidDel="00000000" w:rsidR="00000000" w:rsidRPr="00000000">
        <w:rPr>
          <w:rtl w:val="0"/>
        </w:rPr>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QUERY 5</w:t>
      </w:r>
    </w:p>
    <w:p w:rsidR="00000000" w:rsidDel="00000000" w:rsidP="00000000" w:rsidRDefault="00000000" w:rsidRPr="00000000" w14:paraId="00000057">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58">
      <w:pPr>
        <w:spacing w:after="240" w:before="240" w:lineRule="auto"/>
        <w:rPr/>
      </w:pPr>
      <w:r w:rsidDel="00000000" w:rsidR="00000000" w:rsidRPr="00000000">
        <w:rPr>
          <w:rtl w:val="0"/>
        </w:rPr>
        <w:t xml:space="preserve">Our ICUs are always busy and expensive to run. Show me how bed occupancy rates relate to patient outcomes like mortality rates and readmissions. Are we overcrowding our ICUs and hurting patient care? Which hospitals manage their ICU capacity best?</w:t>
      </w:r>
    </w:p>
    <w:p w:rsidR="00000000" w:rsidDel="00000000" w:rsidP="00000000" w:rsidRDefault="00000000" w:rsidRPr="00000000" w14:paraId="00000059">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5A">
      <w:pPr>
        <w:spacing w:after="240" w:before="240" w:lineRule="auto"/>
        <w:rPr/>
      </w:pPr>
      <w:r w:rsidDel="00000000" w:rsidR="00000000" w:rsidRPr="00000000">
        <w:rPr>
          <w:rtl w:val="0"/>
        </w:rPr>
        <w:t xml:space="preserve">Based on the analysis of ICU performance data, here are the key findings:</w:t>
      </w:r>
    </w:p>
    <w:p w:rsidR="00000000" w:rsidDel="00000000" w:rsidP="00000000" w:rsidRDefault="00000000" w:rsidRPr="00000000" w14:paraId="0000005B">
      <w:pPr>
        <w:numPr>
          <w:ilvl w:val="0"/>
          <w:numId w:val="10"/>
        </w:numPr>
        <w:spacing w:after="0" w:afterAutospacing="0" w:lineRule="auto"/>
        <w:ind w:left="720" w:hanging="360"/>
      </w:pPr>
      <w:r w:rsidDel="00000000" w:rsidR="00000000" w:rsidRPr="00000000">
        <w:rPr>
          <w:rtl w:val="0"/>
        </w:rPr>
        <w:t xml:space="preserve">Occupancy Patterns:</w:t>
      </w:r>
    </w:p>
    <w:p w:rsidR="00000000" w:rsidDel="00000000" w:rsidP="00000000" w:rsidRDefault="00000000" w:rsidRPr="00000000" w14:paraId="0000005C">
      <w:pPr>
        <w:numPr>
          <w:ilvl w:val="0"/>
          <w:numId w:val="21"/>
        </w:numPr>
        <w:spacing w:after="0" w:afterAutospacing="0" w:lineRule="auto"/>
        <w:ind w:left="720" w:hanging="360"/>
      </w:pPr>
      <w:r w:rsidDel="00000000" w:rsidR="00000000" w:rsidRPr="00000000">
        <w:rPr>
          <w:rtl w:val="0"/>
        </w:rPr>
        <w:t xml:space="preserve">ICU occupancy rates vary significantly across units, ranging from 64% to 85%</w:t>
      </w:r>
    </w:p>
    <w:p w:rsidR="00000000" w:rsidDel="00000000" w:rsidP="00000000" w:rsidRDefault="00000000" w:rsidRPr="00000000" w14:paraId="0000005D">
      <w:pPr>
        <w:numPr>
          <w:ilvl w:val="0"/>
          <w:numId w:val="21"/>
        </w:numPr>
        <w:spacing w:after="0" w:afterAutospacing="0" w:lineRule="auto"/>
        <w:ind w:left="720" w:hanging="360"/>
      </w:pPr>
      <w:r w:rsidDel="00000000" w:rsidR="00000000" w:rsidRPr="00000000">
        <w:rPr>
          <w:rtl w:val="0"/>
        </w:rPr>
        <w:t xml:space="preserve">The busiest ICUs (DEPT032 and DEPT092) consistently operate at ~85% capacity</w:t>
      </w:r>
    </w:p>
    <w:p w:rsidR="00000000" w:rsidDel="00000000" w:rsidP="00000000" w:rsidRDefault="00000000" w:rsidRPr="00000000" w14:paraId="0000005E">
      <w:pPr>
        <w:numPr>
          <w:ilvl w:val="0"/>
          <w:numId w:val="23"/>
        </w:numPr>
        <w:spacing w:after="0" w:afterAutospacing="0" w:lineRule="auto"/>
        <w:ind w:left="720" w:hanging="360"/>
      </w:pPr>
      <w:r w:rsidDel="00000000" w:rsidR="00000000" w:rsidRPr="00000000">
        <w:rPr>
          <w:rtl w:val="0"/>
        </w:rPr>
        <w:t xml:space="preserve">Patient Outcomes:</w:t>
      </w:r>
    </w:p>
    <w:p w:rsidR="00000000" w:rsidDel="00000000" w:rsidP="00000000" w:rsidRDefault="00000000" w:rsidRPr="00000000" w14:paraId="0000005F">
      <w:pPr>
        <w:numPr>
          <w:ilvl w:val="0"/>
          <w:numId w:val="18"/>
        </w:numPr>
        <w:spacing w:after="0" w:afterAutospacing="0" w:lineRule="auto"/>
        <w:ind w:left="720" w:hanging="360"/>
      </w:pPr>
      <w:r w:rsidDel="00000000" w:rsidR="00000000" w:rsidRPr="00000000">
        <w:rPr>
          <w:rtl w:val="0"/>
        </w:rPr>
        <w:t xml:space="preserve">Higher occupancy ICUs (&gt;80%) tend to have higher mortality rates (16-20%)</w:t>
      </w:r>
    </w:p>
    <w:p w:rsidR="00000000" w:rsidDel="00000000" w:rsidP="00000000" w:rsidRDefault="00000000" w:rsidRPr="00000000" w14:paraId="00000060">
      <w:pPr>
        <w:numPr>
          <w:ilvl w:val="0"/>
          <w:numId w:val="18"/>
        </w:numPr>
        <w:spacing w:after="0" w:afterAutospacing="0" w:lineRule="auto"/>
        <w:ind w:left="720" w:hanging="360"/>
      </w:pPr>
      <w:r w:rsidDel="00000000" w:rsidR="00000000" w:rsidRPr="00000000">
        <w:rPr>
          <w:rtl w:val="0"/>
        </w:rPr>
        <w:t xml:space="preserve">Lower occupancy ICUs (&lt;70%) generally show lower mortality rates (11-12%)</w:t>
      </w:r>
    </w:p>
    <w:p w:rsidR="00000000" w:rsidDel="00000000" w:rsidP="00000000" w:rsidRDefault="00000000" w:rsidRPr="00000000" w14:paraId="00000061">
      <w:pPr>
        <w:numPr>
          <w:ilvl w:val="0"/>
          <w:numId w:val="18"/>
        </w:numPr>
        <w:spacing w:after="0" w:afterAutospacing="0" w:lineRule="auto"/>
        <w:ind w:left="720" w:hanging="360"/>
      </w:pPr>
      <w:r w:rsidDel="00000000" w:rsidR="00000000" w:rsidRPr="00000000">
        <w:rPr>
          <w:rtl w:val="0"/>
        </w:rPr>
        <w:t xml:space="preserve">Readmission rates vary from 3.3% to 6.5%</w:t>
      </w:r>
    </w:p>
    <w:p w:rsidR="00000000" w:rsidDel="00000000" w:rsidP="00000000" w:rsidRDefault="00000000" w:rsidRPr="00000000" w14:paraId="00000062">
      <w:pPr>
        <w:numPr>
          <w:ilvl w:val="0"/>
          <w:numId w:val="12"/>
        </w:numPr>
        <w:spacing w:after="0" w:afterAutospacing="0" w:lineRule="auto"/>
        <w:ind w:left="720" w:hanging="360"/>
      </w:pPr>
      <w:r w:rsidDel="00000000" w:rsidR="00000000" w:rsidRPr="00000000">
        <w:rPr>
          <w:rtl w:val="0"/>
        </w:rPr>
        <w:t xml:space="preserve">Capacity Management:</w:t>
      </w:r>
    </w:p>
    <w:p w:rsidR="00000000" w:rsidDel="00000000" w:rsidP="00000000" w:rsidRDefault="00000000" w:rsidRPr="00000000" w14:paraId="00000063">
      <w:pPr>
        <w:numPr>
          <w:ilvl w:val="0"/>
          <w:numId w:val="4"/>
        </w:numPr>
        <w:spacing w:after="0" w:afterAutospacing="0" w:lineRule="auto"/>
        <w:ind w:left="720" w:hanging="360"/>
      </w:pPr>
      <w:r w:rsidDel="00000000" w:rsidR="00000000" w:rsidRPr="00000000">
        <w:rPr>
          <w:rtl w:val="0"/>
        </w:rPr>
        <w:t xml:space="preserve">Best performing ICUs (DEPT116 and DEPT056) maintain moderate occupancy (~75%) with lower mortality rates (13-14%)</w:t>
      </w:r>
    </w:p>
    <w:p w:rsidR="00000000" w:rsidDel="00000000" w:rsidP="00000000" w:rsidRDefault="00000000" w:rsidRPr="00000000" w14:paraId="00000064">
      <w:pPr>
        <w:numPr>
          <w:ilvl w:val="0"/>
          <w:numId w:val="4"/>
        </w:numPr>
        <w:spacing w:after="0" w:afterAutospacing="0" w:lineRule="auto"/>
        <w:ind w:left="720" w:hanging="360"/>
      </w:pPr>
      <w:r w:rsidDel="00000000" w:rsidR="00000000" w:rsidRPr="00000000">
        <w:rPr>
          <w:rtl w:val="0"/>
        </w:rPr>
        <w:t xml:space="preserve">Some units (DEPT007 and DEPT068) show concerning patterns with both high mortality (23%) and high readmission rates (6.4%)</w:t>
      </w:r>
    </w:p>
    <w:p w:rsidR="00000000" w:rsidDel="00000000" w:rsidP="00000000" w:rsidRDefault="00000000" w:rsidRPr="00000000" w14:paraId="00000065">
      <w:pPr>
        <w:numPr>
          <w:ilvl w:val="0"/>
          <w:numId w:val="7"/>
        </w:numPr>
        <w:spacing w:after="0" w:afterAutospacing="0" w:lineRule="auto"/>
        <w:ind w:left="720" w:hanging="360"/>
      </w:pPr>
      <w:r w:rsidDel="00000000" w:rsidR="00000000" w:rsidRPr="00000000">
        <w:rPr>
          <w:rtl w:val="0"/>
        </w:rPr>
        <w:t xml:space="preserve">Correlation Analysis:</w:t>
      </w:r>
    </w:p>
    <w:p w:rsidR="00000000" w:rsidDel="00000000" w:rsidP="00000000" w:rsidRDefault="00000000" w:rsidRPr="00000000" w14:paraId="00000066">
      <w:pPr>
        <w:numPr>
          <w:ilvl w:val="0"/>
          <w:numId w:val="6"/>
        </w:numPr>
        <w:spacing w:after="0" w:afterAutospacing="0" w:lineRule="auto"/>
        <w:ind w:left="720" w:hanging="360"/>
      </w:pPr>
      <w:r w:rsidDel="00000000" w:rsidR="00000000" w:rsidRPr="00000000">
        <w:rPr>
          <w:rtl w:val="0"/>
        </w:rPr>
        <w:t xml:space="preserve">The correlations between occupancy and outcomes are generally weak but vary by unit</w:t>
      </w:r>
    </w:p>
    <w:p w:rsidR="00000000" w:rsidDel="00000000" w:rsidP="00000000" w:rsidRDefault="00000000" w:rsidRPr="00000000" w14:paraId="00000067">
      <w:pPr>
        <w:numPr>
          <w:ilvl w:val="0"/>
          <w:numId w:val="6"/>
        </w:numPr>
        <w:spacing w:after="0" w:afterAutospacing="0" w:lineRule="auto"/>
        <w:ind w:left="720" w:hanging="360"/>
      </w:pPr>
      <w:r w:rsidDel="00000000" w:rsidR="00000000" w:rsidRPr="00000000">
        <w:rPr>
          <w:rtl w:val="0"/>
        </w:rPr>
        <w:t xml:space="preserve">Some units show positive correlation between occupancy and mortality (0.208 in DEPT104)</w:t>
      </w:r>
    </w:p>
    <w:p w:rsidR="00000000" w:rsidDel="00000000" w:rsidP="00000000" w:rsidRDefault="00000000" w:rsidRPr="00000000" w14:paraId="00000068">
      <w:pPr>
        <w:numPr>
          <w:ilvl w:val="0"/>
          <w:numId w:val="6"/>
        </w:numPr>
        <w:spacing w:after="240" w:lineRule="auto"/>
        <w:ind w:left="720" w:hanging="360"/>
      </w:pPr>
      <w:r w:rsidDel="00000000" w:rsidR="00000000" w:rsidRPr="00000000">
        <w:rPr>
          <w:rtl w:val="0"/>
        </w:rPr>
        <w:t xml:space="preserve">Others show negative correlation (-0.222 in DEPT056)</w:t>
      </w:r>
    </w:p>
    <w:p w:rsidR="00000000" w:rsidDel="00000000" w:rsidP="00000000" w:rsidRDefault="00000000" w:rsidRPr="00000000" w14:paraId="00000069">
      <w:pPr>
        <w:spacing w:after="240" w:before="240" w:lineRule="auto"/>
        <w:rPr/>
      </w:pPr>
      <w:r w:rsidDel="00000000" w:rsidR="00000000" w:rsidRPr="00000000">
        <w:rPr>
          <w:rtl w:val="0"/>
        </w:rPr>
        <w:t xml:space="preserve">Recommendation: Focus on the practices of DEPT116 and DEPT056, which maintain balanced occupancy rates while achieving better patient outcomes.</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Fonts w:ascii="Roboto" w:cs="Roboto" w:eastAsia="Roboto" w:hAnsi="Roboto"/>
          <w:b w:val="1"/>
          <w:sz w:val="21"/>
          <w:szCs w:val="21"/>
          <w:shd w:fill="f4f4f4" w:val="clear"/>
          <w:rtl w:val="0"/>
        </w:rPr>
        <w:t xml:space="preserve">SQL_QUERY:</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WITH monthly_metrics AS ( SELECT h.hospital_name, h.hospital_type, DATE_TRUNC('month', im.date) AS month, AVG(im.bed_occupancy_rate_monthly) as avg_occupancy, AVG(im.icu_mortality_rate) as avg_mortality, AVG(im.icu_readmission_rate_48h) as avg_readmission FROM icu_metrics im JOIN departments d ON d.department_id = im.icu_id JOIN hospitals h ON h.hospital_id = d.hospital_id GROUP BY h.hospital_name, h.hospital_type, DATE_TRUNC('month', im.date) ), hospital_performance AS ( SELECT hospital_name, hospital_type, AVG(avg_occupancy) as yearly_avg_occupancy, AVG(avg_mortality) as yearly_avg_mortality, AVG(avg_readmission) as yearly_avg_readmission, CORR(avg_occupancy, avg_mortality) as occupancy_mortality_correlation, CORR(avg_occupancy, avg_readmission) as occupancy_readmission_correlation FROM monthly_metrics GROUP BY hospital_name, hospital_type ) SELECT hospital_name, hospital_type, ROUND(yearly_avg_occupancy, 2) as avg_occupancy_rate, ROUND(yearly_avg_mortality, 2) as avg_mortality_rate, ROUND(yearly_avg_readmission, 2) as avg_readmission_rate, ROUND(occupancy_mortality_correlation, 3) as mortality_correlation, ROUND(occupancy_readmission_correlation, 3) as readmission_correlation FROM hospital_performance ORDER BY yearly_avg_occupancy DESC;</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QUERY 5</w:t>
      </w:r>
    </w:p>
    <w:p w:rsidR="00000000" w:rsidDel="00000000" w:rsidP="00000000" w:rsidRDefault="00000000" w:rsidRPr="00000000" w14:paraId="00000070">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71">
      <w:pPr>
        <w:spacing w:after="240" w:before="240" w:lineRule="auto"/>
        <w:rPr/>
      </w:pPr>
      <w:r w:rsidDel="00000000" w:rsidR="00000000" w:rsidRPr="00000000">
        <w:rPr>
          <w:rtl w:val="0"/>
        </w:rPr>
        <w:t xml:space="preserve">The finance director is asking about our revenue collection. How long does it take us to collect payments? What percentage of insurance claims get denied? Show me which hospitals are best at billing accuracy and getting paid quickly. Are there patterns we can learn from?</w:t>
      </w:r>
    </w:p>
    <w:p w:rsidR="00000000" w:rsidDel="00000000" w:rsidP="00000000" w:rsidRDefault="00000000" w:rsidRPr="00000000" w14:paraId="00000072">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73">
      <w:pPr>
        <w:spacing w:after="240" w:before="240" w:lineRule="auto"/>
        <w:rPr/>
      </w:pPr>
      <w:r w:rsidDel="00000000" w:rsidR="00000000" w:rsidRPr="00000000">
        <w:rPr>
          <w:rtl w:val="0"/>
        </w:rPr>
        <w:t xml:space="preserve"># Add the output</w:t>
      </w:r>
    </w:p>
    <w:p w:rsidR="00000000" w:rsidDel="00000000" w:rsidP="00000000" w:rsidRDefault="00000000" w:rsidRPr="00000000" w14:paraId="00000074">
      <w:pPr>
        <w:spacing w:after="240" w:before="240" w:lineRule="auto"/>
        <w:rPr>
          <w:rFonts w:ascii="Roboto" w:cs="Roboto" w:eastAsia="Roboto" w:hAnsi="Roboto"/>
          <w:color w:val="424650"/>
          <w:sz w:val="21"/>
          <w:szCs w:val="21"/>
          <w:shd w:fill="f4f4f4" w:val="clear"/>
        </w:rPr>
      </w:pPr>
      <w:r w:rsidDel="00000000" w:rsidR="00000000" w:rsidRPr="00000000">
        <w:rPr>
          <w:rFonts w:ascii="Nova Mono" w:cs="Nova Mono" w:eastAsia="Nova Mono" w:hAnsi="Nova Mono"/>
          <w:color w:val="424650"/>
          <w:sz w:val="21"/>
          <w:szCs w:val="21"/>
          <w:shd w:fill="f4f4f4" w:val="clear"/>
          <w:rtl w:val="0"/>
        </w:rPr>
        <w:t xml:space="preserve">{ "single_table": false, "tables": [ { "name": "financial_metrics", "description": "Metrics related to financial operations", "relevant_columns": [ { "name": "accounts_receivable_days", "description": "Average number of days to collect payment", "granularity": "Monthly" }, { "name": "denial_rate", "description": "Percentage of claims denied by insurers", "granularity": "Monthly" }, { "name": "insurance_claim_approval_rate", "description": "Percentage of insurance claims approved", "granularity": "Monthly" }, { "name": "collection_rate", "description": "Collection rate for payments", "granularity": "Monthly" } ] }, { "name": "hospital_administration_metrics", "description": "Metrics related to hospital administration operations and performance", "relevant_columns": [ { "name": "claims_processing_time_days", "description": "Average number of days to process insurance claims", "granularity": "Monthly" } ] }, { "name": "hospitals", "description": "Information about different hospitals and their facilities", "relevant_columns": [ { "name": "hospital_id", "description": "Unique identifier for hospitals" } ] } ], "join_relationships": [ "hospitals.hospital_id → financial_metrics.hospital_id", "hospitals.hospital_id → hospital_administration_metrics.hospital_id" ], "calculations": [ "Average days to collect payment (accounts_receivable_days)", "Claim denial rate percentage (denial_rate)", "Insurance claim approval rate percentage (insurance_claim_approval_rate)", "Collection rate (collection_rate)", "Claims processing time in days (claims_processing_time_days)" ], "granularity": [ "Monthly", "Per hospital" ] }</w:t>
      </w:r>
    </w:p>
    <w:p w:rsidR="00000000" w:rsidDel="00000000" w:rsidP="00000000" w:rsidRDefault="00000000" w:rsidRPr="00000000" w14:paraId="00000075">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76">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b w:val="1"/>
          <w:sz w:val="21"/>
          <w:szCs w:val="21"/>
          <w:shd w:fill="f4f4f4" w:val="clear"/>
          <w:rtl w:val="0"/>
        </w:rPr>
        <w:t xml:space="preserve">SQL_QUERY:</w:t>
      </w:r>
      <w:r w:rsidDel="00000000" w:rsidR="00000000" w:rsidRPr="00000000">
        <w:rPr>
          <w:rtl w:val="0"/>
        </w:rPr>
      </w:r>
    </w:p>
    <w:p w:rsidR="00000000" w:rsidDel="00000000" w:rsidP="00000000" w:rsidRDefault="00000000" w:rsidRPr="00000000" w14:paraId="00000077">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WITH monthly_metrics AS ( SELECT h.hospital_name, DATE_TRUNC('month', fm.date) AS month, AVG(fm.accounts_receivable_days) AS avg_days_to_collect, AVG(fm.denial_rate) AS avg_denial_rate, AVG(fm.collection_rate) AS avg_collection_rate, AVG(ham.claims_processing_time_days) AS avg_processing_time FROM financial_metrics fm JOIN hospitals h ON h.hospital_id = fm.hospital_id JOIN hospital_administration_metrics ham ON h.hospital_id = ham.hospital_id GROUP BY h.hospital_name, DATE_TRUNC('month', fm.date) ), hospital_rankings AS ( SELECT hospital_name, AVG(avg_days_to_collect) AS overall_days_to_collect, AVG(avg_denial_rate) AS overall_denial_rate, AVG(avg_collection_rate) AS overall_collection_rate, AVG(avg_processing_time) AS overall_processing_time, RANK() OVER (ORDER BY AVG(avg_days_to_collect)) AS collection_speed_rank, RANK() OVER (ORDER BY AVG(avg_denial_rate)) AS denial_rate_rank, RANK() OVER (ORDER BY AVG(avg_collection_rate) DESC) AS collection_rate_rank FROM monthly_metrics GROUP BY hospital_name ) SELECT hospital_name, ROUND(overall_days_to_collect, 1) AS avg_days_to_collect, ROUND(overall_denial_rate * 100, 2) AS denial_rate_percentage, ROUND(overall_collection_rate * 100, 2) AS collection_rate_percentage, ROUND(overall_processing_time, 1) AS avg_processing_days, collection_speed_rank, denial_rate_rank, collection_rate_rank, CASE WHEN collection_speed_rank &lt;= 3 AND denial_rate_rank &lt;= 3 THEN 'Top Performer' WHEN collection_speed_rank &gt;= (SELECT COUNT(</w:t>
      </w:r>
      <w:r w:rsidDel="00000000" w:rsidR="00000000" w:rsidRPr="00000000">
        <w:rPr>
          <w:rFonts w:ascii="Roboto" w:cs="Roboto" w:eastAsia="Roboto" w:hAnsi="Roboto"/>
          <w:i w:val="1"/>
          <w:color w:val="424650"/>
          <w:sz w:val="21"/>
          <w:szCs w:val="21"/>
          <w:shd w:fill="f4f4f4" w:val="clear"/>
          <w:rtl w:val="0"/>
        </w:rPr>
        <w:t xml:space="preserve">) FROM hospital_rankings) - 2 AND denial_rate_rank &gt;= (SELECT COUNT(</w:t>
      </w:r>
      <w:r w:rsidDel="00000000" w:rsidR="00000000" w:rsidRPr="00000000">
        <w:rPr>
          <w:rFonts w:ascii="Roboto" w:cs="Roboto" w:eastAsia="Roboto" w:hAnsi="Roboto"/>
          <w:color w:val="424650"/>
          <w:sz w:val="21"/>
          <w:szCs w:val="21"/>
          <w:shd w:fill="f4f4f4" w:val="clear"/>
          <w:rtl w:val="0"/>
        </w:rPr>
        <w:t xml:space="preserve">) FROM hospital_rankings) - 2 THEN 'Needs Improvement' ELSE 'Average Performer' END AS performance_category FROM hospital_rankings ORDER BY collection_rate_rank;</w:t>
      </w:r>
    </w:p>
    <w:p w:rsidR="00000000" w:rsidDel="00000000" w:rsidP="00000000" w:rsidRDefault="00000000" w:rsidRPr="00000000" w14:paraId="00000078">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79">
      <w:pPr>
        <w:spacing w:after="240" w:before="240" w:lineRule="auto"/>
        <w:rPr>
          <w:i w:val="1"/>
        </w:rPr>
      </w:pPr>
      <w:r w:rsidDel="00000000" w:rsidR="00000000" w:rsidRPr="00000000">
        <w:rPr>
          <w:i w:val="1"/>
          <w:rtl w:val="0"/>
        </w:rPr>
        <w:t xml:space="preserve">QUERY 6</w:t>
      </w:r>
    </w:p>
    <w:p w:rsidR="00000000" w:rsidDel="00000000" w:rsidP="00000000" w:rsidRDefault="00000000" w:rsidRPr="00000000" w14:paraId="0000007A">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7B">
      <w:pPr>
        <w:spacing w:after="240" w:before="240" w:lineRule="auto"/>
        <w:rPr/>
      </w:pPr>
      <w:r w:rsidDel="00000000" w:rsidR="00000000" w:rsidRPr="00000000">
        <w:rPr>
          <w:rtl w:val="0"/>
        </w:rPr>
        <w:t xml:space="preserve">Patients are complaining about long waits for imaging and slow report turnaround times. Can you analyze our radiology departments? Show me wait times, report turnaround times, and accuracy rates for different types of scans (MRI, CT, X-ray, etc.). Which imaging types are causing bottlenecks?</w:t>
      </w:r>
    </w:p>
    <w:p w:rsidR="00000000" w:rsidDel="00000000" w:rsidP="00000000" w:rsidRDefault="00000000" w:rsidRPr="00000000" w14:paraId="0000007C">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7D">
      <w:pPr>
        <w:spacing w:after="240" w:before="240" w:lineRule="auto"/>
        <w:rPr/>
      </w:pPr>
      <w:r w:rsidDel="00000000" w:rsidR="00000000" w:rsidRPr="00000000">
        <w:rPr>
          <w:rtl w:val="0"/>
        </w:rPr>
        <w:t xml:space="preserve"># Add the output</w:t>
      </w:r>
    </w:p>
    <w:p w:rsidR="00000000" w:rsidDel="00000000" w:rsidP="00000000" w:rsidRDefault="00000000" w:rsidRPr="00000000" w14:paraId="0000007E">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 "single_table": true, "table": { "name": "radiology_metrics", "description": "Table containing performance metrics for radiology department" }, "columns": [ { "name": "modality_type", "description": "Type of imaging (MRI, CT, X-ray, etc.)" }, { "name": "avg_patient_wait_time_min", "description": "Average time patients wait before imaging (in minutes)" }, { "name": "avg_report_turnaround_time_hr", "description": "Average turnaround time to generate radiology reports (in hours)" }, { "name": "report_accuracy_rate", "description": "Accuracy rate of radiology reports (percentage)" }, { "name": "equipment_utilization_rate", "description": "Utilization rate of radiology equipment (percentage)" }, { "name": "repeat_study_rate", "description": "Percentage of studies repeated due to quality or technical issues" } ], "calculation": "Multiple metrics: average wait times, turnaround times, accuracy rates, and utilization rates", "granularity": "Modality-level (broken down by imaging type)" }</w:t>
      </w:r>
    </w:p>
    <w:p w:rsidR="00000000" w:rsidDel="00000000" w:rsidP="00000000" w:rsidRDefault="00000000" w:rsidRPr="00000000" w14:paraId="0000007F">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80">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b w:val="1"/>
          <w:sz w:val="21"/>
          <w:szCs w:val="21"/>
          <w:shd w:fill="f4f4f4" w:val="clear"/>
          <w:rtl w:val="0"/>
        </w:rPr>
        <w:t xml:space="preserve">SQL_QUERY:</w:t>
      </w:r>
      <w:r w:rsidDel="00000000" w:rsidR="00000000" w:rsidRPr="00000000">
        <w:rPr>
          <w:rtl w:val="0"/>
        </w:rPr>
      </w:r>
    </w:p>
    <w:p w:rsidR="00000000" w:rsidDel="00000000" w:rsidP="00000000" w:rsidRDefault="00000000" w:rsidRPr="00000000" w14:paraId="00000081">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SELECT modality_type, ROUND(AVG(avg_patient_wait_time_min), 2) as avg_wait_time_minutes, ROUND(AVG(avg_report_turnaround_time_hr), 2) as avg_turnaround_hours, ROUND(AVG(report_accuracy_rate), 2) as accuracy_rate_pct, ROUND(AVG(equipment_utilization_rate), 2) as utilization_rate_pct, ROUND(AVG(repeat_study_rate), 2) as repeat_rate_pct FROM radiology_metrics GROUP BY modality_type ORDER BY avg_patient_wait_time_min DESC;</w:t>
      </w:r>
    </w:p>
    <w:p w:rsidR="00000000" w:rsidDel="00000000" w:rsidP="00000000" w:rsidRDefault="00000000" w:rsidRPr="00000000" w14:paraId="00000082">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83">
      <w:pPr>
        <w:spacing w:after="240" w:before="240" w:lineRule="auto"/>
        <w:rPr>
          <w:i w:val="1"/>
        </w:rPr>
      </w:pPr>
      <w:r w:rsidDel="00000000" w:rsidR="00000000" w:rsidRPr="00000000">
        <w:rPr>
          <w:i w:val="1"/>
          <w:rtl w:val="0"/>
        </w:rPr>
        <w:t xml:space="preserve">QUERY 7</w:t>
      </w:r>
    </w:p>
    <w:p w:rsidR="00000000" w:rsidDel="00000000" w:rsidP="00000000" w:rsidRDefault="00000000" w:rsidRPr="00000000" w14:paraId="00000084">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85">
      <w:pPr>
        <w:spacing w:after="240" w:before="240" w:lineRule="auto"/>
        <w:rPr/>
      </w:pPr>
      <w:r w:rsidDel="00000000" w:rsidR="00000000" w:rsidRPr="00000000">
        <w:rPr>
          <w:rtl w:val="0"/>
        </w:rPr>
        <w:t xml:space="preserve">Doctors are complaining that lab results take too long. Can you show me turnaround times for different types of lab tests? Also, what's our error rate and how often do we reject samples? I need to know which lab categories need improvement and if we're testing enough patients.</w:t>
      </w:r>
    </w:p>
    <w:p w:rsidR="00000000" w:rsidDel="00000000" w:rsidP="00000000" w:rsidRDefault="00000000" w:rsidRPr="00000000" w14:paraId="00000086">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 "single_table": true, "table": { "name": "lab_metrics", "description": "Metrics related to laboratory department operations and performance" }, "columns": [ { "name": "test_category", "description": "Category or department of lab tests (e.g., HEMA, BIOC)", "data_type": "object" }, { "name": "avg_test_turnaround_time_hr", "description": "Average turnaround time in hours for lab test results", "data_type": "float" }, { "name": "test_error_rate", "description": "Percentage of tests with errors", "data_type": "float" }, { "name": "sample_rejection_rate", "description": "Percentage of samples rejected due to quality or procedural issues", "data_type": "float" }, { "name": "tests_performed_count_monthly", "description": "Total number of lab tests performed in the month", "data_type": "int" } ], "calculation": "Multiple metrics including averages (turnaround time) and percentages (error rates, rejection rates) along with count aggregations (test volumes)", "granularity": "Monthly by lab category", "primary_key": ["lab_id", "date"] }</w:t>
      </w:r>
    </w:p>
    <w:p w:rsidR="00000000" w:rsidDel="00000000" w:rsidP="00000000" w:rsidRDefault="00000000" w:rsidRPr="00000000" w14:paraId="00000087">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88">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b w:val="1"/>
          <w:sz w:val="21"/>
          <w:szCs w:val="21"/>
          <w:shd w:fill="f4f4f4" w:val="clear"/>
          <w:rtl w:val="0"/>
        </w:rPr>
        <w:t xml:space="preserve">SQL_QUERY:</w:t>
      </w:r>
      <w:r w:rsidDel="00000000" w:rsidR="00000000" w:rsidRPr="00000000">
        <w:rPr>
          <w:rtl w:val="0"/>
        </w:rPr>
      </w:r>
    </w:p>
    <w:p w:rsidR="00000000" w:rsidDel="00000000" w:rsidP="00000000" w:rsidRDefault="00000000" w:rsidRPr="00000000" w14:paraId="00000089">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8A">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SELECT test_category, ROUND(AVG(avg_test_turnaround_time_hr), 2) as avg_turnaround_hours, ROUND(AVG(test_error_rate), 2) as avg_error_rate_pct, ROUND(AVG(sample_rejection_rate), 2) as avg_rejection_rate_pct, SUM(tests_performed_count_monthly) as total_tests_performed FROM lab_metrics GROUP BY test_category ORDER BY avg_turnaround_hours DESC;</w:t>
      </w:r>
    </w:p>
    <w:p w:rsidR="00000000" w:rsidDel="00000000" w:rsidP="00000000" w:rsidRDefault="00000000" w:rsidRPr="00000000" w14:paraId="0000008B">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8C">
      <w:pPr>
        <w:spacing w:after="240" w:before="240" w:lineRule="auto"/>
        <w:rPr/>
      </w:pPr>
      <w:r w:rsidDel="00000000" w:rsidR="00000000" w:rsidRPr="00000000">
        <w:rPr>
          <w:rtl w:val="0"/>
        </w:rPr>
        <w:t xml:space="preserve"># Add the output</w:t>
      </w:r>
    </w:p>
    <w:p w:rsidR="00000000" w:rsidDel="00000000" w:rsidP="00000000" w:rsidRDefault="00000000" w:rsidRPr="00000000" w14:paraId="0000008D">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QUERY 8</w:t>
      </w:r>
    </w:p>
    <w:p w:rsidR="00000000" w:rsidDel="00000000" w:rsidP="00000000" w:rsidRDefault="00000000" w:rsidRPr="00000000" w14:paraId="0000008F">
      <w:pPr>
        <w:spacing w:after="240" w:before="240" w:lineRule="auto"/>
        <w:rPr>
          <w:u w:val="single"/>
        </w:rPr>
      </w:pPr>
      <w:r w:rsidDel="00000000" w:rsidR="00000000" w:rsidRPr="00000000">
        <w:rPr>
          <w:u w:val="single"/>
          <w:rtl w:val="0"/>
        </w:rPr>
        <w:t xml:space="preserve">USER QUERY</w:t>
      </w:r>
    </w:p>
    <w:p w:rsidR="00000000" w:rsidDel="00000000" w:rsidP="00000000" w:rsidRDefault="00000000" w:rsidRPr="00000000" w14:paraId="00000090">
      <w:pPr>
        <w:spacing w:after="240" w:before="240" w:lineRule="auto"/>
        <w:rPr/>
      </w:pPr>
      <w:r w:rsidDel="00000000" w:rsidR="00000000" w:rsidRPr="00000000">
        <w:rPr>
          <w:rtl w:val="0"/>
        </w:rPr>
        <w:t xml:space="preserve">Wants a complete picture of how all our hospitals are performing. Create a comprehensive scorecard that shows emergency wait times, patient satisfaction, bed occupancy, surgery performance, financial health, and patient safety - all in one view. Rank our hospitals from best to worst and tell me what's driving the differences.</w:t>
      </w:r>
    </w:p>
    <w:p w:rsidR="00000000" w:rsidDel="00000000" w:rsidP="00000000" w:rsidRDefault="00000000" w:rsidRPr="00000000" w14:paraId="00000091">
      <w:pPr>
        <w:spacing w:after="240" w:before="240" w:lineRule="auto"/>
        <w:rPr>
          <w:u w:val="single"/>
        </w:rPr>
      </w:pPr>
      <w:r w:rsidDel="00000000" w:rsidR="00000000" w:rsidRPr="00000000">
        <w:rPr>
          <w:u w:val="single"/>
          <w:rtl w:val="0"/>
        </w:rPr>
        <w:t xml:space="preserve">AGENT RESPONSE</w:t>
      </w:r>
    </w:p>
    <w:p w:rsidR="00000000" w:rsidDel="00000000" w:rsidP="00000000" w:rsidRDefault="00000000" w:rsidRPr="00000000" w14:paraId="00000092">
      <w:pPr>
        <w:spacing w:after="240" w:before="240" w:lineRule="auto"/>
        <w:rPr/>
      </w:pPr>
      <w:r w:rsidDel="00000000" w:rsidR="00000000" w:rsidRPr="00000000">
        <w:rPr>
          <w:rtl w:val="0"/>
        </w:rPr>
        <w:t xml:space="preserve"># Add the output</w:t>
      </w:r>
    </w:p>
    <w:p w:rsidR="00000000" w:rsidDel="00000000" w:rsidP="00000000" w:rsidRDefault="00000000" w:rsidRPr="00000000" w14:paraId="00000093">
      <w:pPr>
        <w:spacing w:after="240" w:before="240" w:lineRule="auto"/>
        <w:rPr>
          <w:rFonts w:ascii="Roboto" w:cs="Roboto" w:eastAsia="Roboto" w:hAnsi="Roboto"/>
          <w:color w:val="424650"/>
          <w:sz w:val="21"/>
          <w:szCs w:val="21"/>
          <w:shd w:fill="f4f4f4" w:val="clear"/>
        </w:rPr>
      </w:pPr>
      <w:r w:rsidDel="00000000" w:rsidR="00000000" w:rsidRPr="00000000">
        <w:rPr>
          <w:rFonts w:ascii="Nova Mono" w:cs="Nova Mono" w:eastAsia="Nova Mono" w:hAnsi="Nova Mono"/>
          <w:color w:val="424650"/>
          <w:sz w:val="21"/>
          <w:szCs w:val="21"/>
          <w:shd w:fill="f4f4f4" w:val="clear"/>
          <w:rtl w:val="0"/>
        </w:rPr>
        <w:t xml:space="preserve">{ "single_table": false, "tables": [ { "name": "patient_experience_metrics", "description": "Metrics related to patient experience and satisfaction", "relevant_columns": ["hospital_id", "date"] }, { "name": "patient_safety_metrics", "description": "Metrics related to patient safety and quality of care", "relevant_columns": ["department_id", "date"] }, { "name": "surgery_metrics", "description": "Metrics related to surgery department operations and performance", "relevant_columns": ["surgery_type_id", "date"] }, { "name": "financial_metrics", "description": "Metrics related to financial operations and billing processes", "relevant_columns": ["hospital_id", "date"] }, { "name": "hospital_administration_metrics", "description": "Metrics related to hospital administration operations and performance", "relevant_columns": ["hospital_id", "date"] }, { "name": "hospitals", "description": "Information about different hospitals and their facilities", "relevant_columns": ["hospital_id"] } ], "join_relationships": [ "hospitals.hospital_id → financial_metrics.hospital_id", "hospitals.hospital_id → patient_experience_metrics.hospital_id", "hospitals.hospital_id → departments.hospital_id", "departments.department_id → patient_safety_metrics.department_id" ], "calculation": "Multiple metrics including patient satisfaction scores, safety indicators, financial performance measures, and operational efficiency metrics", "granularity": "Per hospital with temporal analysis (date-based)" }</w:t>
      </w:r>
    </w:p>
    <w:p w:rsidR="00000000" w:rsidDel="00000000" w:rsidP="00000000" w:rsidRDefault="00000000" w:rsidRPr="00000000" w14:paraId="00000094">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95">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b w:val="1"/>
          <w:sz w:val="21"/>
          <w:szCs w:val="21"/>
          <w:shd w:fill="f4f4f4" w:val="clear"/>
          <w:rtl w:val="0"/>
        </w:rPr>
        <w:t xml:space="preserve">SQL_QUERY:</w:t>
      </w:r>
      <w:r w:rsidDel="00000000" w:rsidR="00000000" w:rsidRPr="00000000">
        <w:rPr>
          <w:rtl w:val="0"/>
        </w:rPr>
      </w:r>
    </w:p>
    <w:p w:rsidR="00000000" w:rsidDel="00000000" w:rsidP="00000000" w:rsidRDefault="00000000" w:rsidRPr="00000000" w14:paraId="00000096">
      <w:pPr>
        <w:spacing w:after="240" w:before="240" w:lineRule="auto"/>
        <w:rPr>
          <w:rFonts w:ascii="Roboto" w:cs="Roboto" w:eastAsia="Roboto" w:hAnsi="Roboto"/>
          <w:color w:val="424650"/>
          <w:sz w:val="21"/>
          <w:szCs w:val="21"/>
          <w:shd w:fill="f4f4f4" w:val="clear"/>
        </w:rPr>
      </w:pPr>
      <w:r w:rsidDel="00000000" w:rsidR="00000000" w:rsidRPr="00000000">
        <w:rPr>
          <w:rtl w:val="0"/>
        </w:rPr>
      </w:r>
    </w:p>
    <w:p w:rsidR="00000000" w:rsidDel="00000000" w:rsidP="00000000" w:rsidRDefault="00000000" w:rsidRPr="00000000" w14:paraId="00000097">
      <w:pPr>
        <w:spacing w:after="240" w:before="240" w:lineRule="auto"/>
        <w:rPr>
          <w:rFonts w:ascii="Roboto" w:cs="Roboto" w:eastAsia="Roboto" w:hAnsi="Roboto"/>
          <w:color w:val="424650"/>
          <w:sz w:val="21"/>
          <w:szCs w:val="21"/>
          <w:shd w:fill="f4f4f4" w:val="clear"/>
        </w:rPr>
      </w:pPr>
      <w:r w:rsidDel="00000000" w:rsidR="00000000" w:rsidRPr="00000000">
        <w:rPr>
          <w:rFonts w:ascii="Roboto" w:cs="Roboto" w:eastAsia="Roboto" w:hAnsi="Roboto"/>
          <w:color w:val="424650"/>
          <w:sz w:val="21"/>
          <w:szCs w:val="21"/>
          <w:shd w:fill="f4f4f4" w:val="clear"/>
          <w:rtl w:val="0"/>
        </w:rPr>
        <w:t xml:space="preserve">WITH latest_month AS ( SELECT DATE_TRUNC('month', MAX(date)) as max_month FROM emergency_metrics ), metrics_combined AS ( SELECT h.hospital_id, h.hospital_name, -- Emergency Metrics AVG(em.patient_satisfaction_score) as emergency_satisfaction, AVG(em.bed_utilization_rate) as bed_utilization, -- Surgery Metrics AVG(sm.on_time_start_rate) as surgery_on_time_rate, AVG(sm.post_op_complication_rate) as complication_rate, AVG(sm.length_of_stay_post_surgery) as post_surgery_los, -- Inpatient Metrics AVG(im.patient_turnover_rate) as inpatient_turnover, AVG(im.patient_satisfaction_score) as inpatient_satisfaction FROM hospitals h LEFT JOIN emergency_metrics em ON h.hospital_id = em.hospital_id LEFT JOIN surgery_metrics sm ON h.hospital_id = sm.hospital_id LEFT JOIN inpatient_metrics im ON h.hospital_id = im.hospital_id WHERE DATE_TRUNC('month', em.date) = (SELECT max_month FROM latest_month) GROUP BY h.hospital_id, h.hospital_name ), rankings AS ( SELECT *, -- Normalize metrics to create overall score (higher is better) ( emergency_satisfaction / 5.0 + -- Assuming 5-point scale bed_utilization / 100.0 + -- Assuming percentage surgery_on_time_rate / 100.0 + -- Assuming percentage (1 - complication_rate / 100.0) + -- Inverse as lower is better (1 - post_surgery_los / (SELECT MAX(post_surgery_los) FROM metrics_combined)) + -- Normalized LOS inpatient_turnover / 100.0 + -- Assuming percentage inpatient_satisfaction / 5.0 -- Assuming 5-point scale ) / 7 as overall_score FROM metrics_combined ) SELECT hospital_name, ROUND(emergency_satisfaction, 2) as emergency_satisfaction, ROUND(bed_utilization, 2) as bed_utilization_pct, ROUND(surgery_on_time_rate, 2) as surgery_on_time_pct, ROUND(complication_rate, 2) as complication_rate_pct, ROUND(post_surgery_los, 1) as avg_post_surgery_los_days, ROUND(inpatient_turnover, 2) as inpatient_turnover_pct, ROUND(inpatient_satisfaction, 2) as inpatient_satisfaction, ROUND(overall_score * 100, 1) as overall_score, RANK() OVER (ORDER BY overall_score DESC) as hospital_rank FROM rankings ORDER BY hospital_rank;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24650"/>
        <w:sz w:val="21"/>
        <w:szCs w:val="21"/>
        <w:u w:val="none"/>
      </w:rPr>
    </w:lvl>
    <w:lvl w:ilvl="1">
      <w:start w:val="1"/>
      <w:numFmt w:val="bullet"/>
      <w:lvlText w:val="○"/>
      <w:lvlJc w:val="left"/>
      <w:pPr>
        <w:ind w:left="1440" w:hanging="360"/>
      </w:pPr>
      <w:rPr>
        <w:rFonts w:ascii="Roboto" w:cs="Roboto" w:eastAsia="Roboto" w:hAnsi="Roboto"/>
        <w:color w:val="42465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246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rFonts w:ascii="Roboto" w:cs="Roboto" w:eastAsia="Roboto" w:hAnsi="Roboto"/>
        <w:color w:val="4246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246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