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A86C" w14:textId="77777777" w:rsidR="00727034" w:rsidRDefault="00727034" w:rsidP="00727034">
      <w:pPr>
        <w:pStyle w:val="Heading3"/>
        <w:spacing w:before="240"/>
        <w:ind w:left="0"/>
      </w:pPr>
      <w:r>
        <w:t>ABSTRACT</w:t>
      </w:r>
    </w:p>
    <w:p w14:paraId="77613782" w14:textId="77777777" w:rsidR="00727034" w:rsidRDefault="00727034" w:rsidP="00727034">
      <w:pPr>
        <w:spacing w:line="487" w:lineRule="auto"/>
        <w:jc w:val="both"/>
        <w:rPr>
          <w:sz w:val="27"/>
          <w:szCs w:val="27"/>
        </w:rPr>
      </w:pPr>
    </w:p>
    <w:p w14:paraId="51F8AD42" w14:textId="77777777" w:rsidR="00727034" w:rsidRDefault="00727034" w:rsidP="00727034">
      <w:pPr>
        <w:spacing w:line="487" w:lineRule="auto"/>
        <w:jc w:val="both"/>
        <w:rPr>
          <w:sz w:val="27"/>
          <w:szCs w:val="27"/>
        </w:rPr>
      </w:pPr>
    </w:p>
    <w:p w14:paraId="14CD80F8" w14:textId="679B7587" w:rsidR="00727034" w:rsidRPr="00E069E6" w:rsidRDefault="00727034" w:rsidP="00727034">
      <w:pPr>
        <w:spacing w:line="487" w:lineRule="auto"/>
        <w:jc w:val="both"/>
        <w:rPr>
          <w:sz w:val="27"/>
          <w:szCs w:val="27"/>
        </w:rPr>
        <w:sectPr w:rsidR="00727034" w:rsidRPr="00E069E6">
          <w:footerReference w:type="default" r:id="rId4"/>
          <w:pgSz w:w="11910" w:h="16840"/>
          <w:pgMar w:top="1580" w:right="840" w:bottom="1920" w:left="820" w:header="0" w:footer="1739" w:gutter="0"/>
          <w:pgNumType w:start="5"/>
          <w:cols w:space="720"/>
        </w:sectPr>
      </w:pPr>
      <w:r w:rsidRPr="00E069E6">
        <w:rPr>
          <w:sz w:val="27"/>
          <w:szCs w:val="27"/>
        </w:rPr>
        <w:t xml:space="preserve">In this try is really settled on resolved transportation among provider and the recipient with the assistance of EMA strategies. Which is all around utilized the defense behind speed to answer. Then the provider needs to add their thing subtleties what they going to move over the application is same. They needs give materials and that data will be forward to move pack and added their expense subtleties for the result of added by the provider. Cryptographic techniques coordinate </w:t>
      </w:r>
      <w:proofErr w:type="spellStart"/>
      <w:r w:rsidRPr="00E069E6">
        <w:rPr>
          <w:sz w:val="27"/>
          <w:szCs w:val="27"/>
        </w:rPr>
        <w:t>ncryption</w:t>
      </w:r>
      <w:proofErr w:type="spellEnd"/>
      <w:r w:rsidRPr="00E069E6">
        <w:rPr>
          <w:sz w:val="27"/>
          <w:szCs w:val="27"/>
        </w:rPr>
        <w:t xml:space="preserve">, which integrates applying a system called a calculation to plain text to transform it into something that will emanate an impression of being chatter to any individual who </w:t>
      </w:r>
      <w:proofErr w:type="spellStart"/>
      <w:r w:rsidRPr="00E069E6">
        <w:rPr>
          <w:sz w:val="27"/>
          <w:szCs w:val="27"/>
        </w:rPr>
        <w:t>doesn</w:t>
      </w:r>
      <w:proofErr w:type="spellEnd"/>
      <w:r w:rsidRPr="00E069E6">
        <w:rPr>
          <w:sz w:val="27"/>
          <w:szCs w:val="27"/>
        </w:rPr>
        <w:t>&amp;#</w:t>
      </w:r>
      <w:proofErr w:type="gramStart"/>
      <w:r w:rsidRPr="00E069E6">
        <w:rPr>
          <w:sz w:val="27"/>
          <w:szCs w:val="27"/>
        </w:rPr>
        <w:t>39;t</w:t>
      </w:r>
      <w:proofErr w:type="gramEnd"/>
      <w:r w:rsidRPr="00E069E6">
        <w:rPr>
          <w:sz w:val="27"/>
          <w:szCs w:val="27"/>
        </w:rPr>
        <w:t xml:space="preserve"> have the strategy for deciphering it. Then, the provider needs to pay and the subtleties of piece receipt can ready to see by the provider and the administrator. Here SQL activity used to when the director going to maintained to move the materials. After the help of </w:t>
      </w:r>
      <w:proofErr w:type="gramStart"/>
      <w:r w:rsidRPr="00E069E6">
        <w:rPr>
          <w:sz w:val="27"/>
          <w:szCs w:val="27"/>
        </w:rPr>
        <w:t>head</w:t>
      </w:r>
      <w:proofErr w:type="gramEnd"/>
      <w:r w:rsidRPr="00E069E6">
        <w:rPr>
          <w:sz w:val="27"/>
          <w:szCs w:val="27"/>
        </w:rPr>
        <w:t xml:space="preserve"> the material will ship off the power address. An image or unequivocal held watchwords used to show some development performed on the given articulation, including several plans to let the framework know how the chiefs act. When appeared at the material to the finder address it will tell to the recipient and after the getting of </w:t>
      </w:r>
      <w:proofErr w:type="gramStart"/>
      <w:r w:rsidRPr="00E069E6">
        <w:rPr>
          <w:sz w:val="27"/>
          <w:szCs w:val="27"/>
        </w:rPr>
        <w:t>thing</w:t>
      </w:r>
      <w:proofErr w:type="gramEnd"/>
      <w:r w:rsidRPr="00E069E6">
        <w:rPr>
          <w:sz w:val="27"/>
          <w:szCs w:val="27"/>
        </w:rPr>
        <w:t xml:space="preserve"> they need to give got explanation while doing that notice will be shipped off the provider and the leader gathering. The leader gathering stay mindful of the subtleties of moved by remembering for this application and the outline of provider. Directors do evaluations between the information things or operand and execute the Inquiry result.</w:t>
      </w:r>
    </w:p>
    <w:p w14:paraId="2AD9727A" w14:textId="77777777" w:rsidR="00727034" w:rsidRDefault="00727034" w:rsidP="00727034">
      <w:pPr>
        <w:pStyle w:val="BodyText"/>
        <w:rPr>
          <w:sz w:val="20"/>
        </w:rPr>
      </w:pPr>
    </w:p>
    <w:p w14:paraId="01B7D7EE" w14:textId="77777777" w:rsidR="00727034" w:rsidRDefault="00727034"/>
    <w:sectPr w:rsidR="00727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8807" w14:textId="77777777" w:rsidR="0045191F"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3BFDB811" wp14:editId="0F8B36AD">
              <wp:simplePos x="0" y="0"/>
              <wp:positionH relativeFrom="page">
                <wp:posOffset>3628390</wp:posOffset>
              </wp:positionH>
              <wp:positionV relativeFrom="page">
                <wp:posOffset>9448800</wp:posOffset>
              </wp:positionV>
              <wp:extent cx="233045" cy="189865"/>
              <wp:effectExtent l="0" t="0" r="0" b="0"/>
              <wp:wrapNone/>
              <wp:docPr id="104726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77A0" w14:textId="77777777" w:rsidR="0045191F" w:rsidRDefault="00000000">
                          <w:pPr>
                            <w:spacing w:before="13"/>
                            <w:ind w:left="60"/>
                            <w:rPr>
                              <w:sz w:val="23"/>
                            </w:rPr>
                          </w:pPr>
                          <w:r>
                            <w:fldChar w:fldCharType="begin"/>
                          </w:r>
                          <w:r>
                            <w:rPr>
                              <w:sz w:val="23"/>
                            </w:rPr>
                            <w:instrText xml:space="preserve"> PAGE  \* roman </w:instrText>
                          </w:r>
                          <w:r>
                            <w:fldChar w:fldCharType="separate"/>
                          </w:r>
                          <w:r>
                            <w:rPr>
                              <w:noProof/>
                              <w:sz w:val="23"/>
                            </w:rP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DB811" id="_x0000_t202" coordsize="21600,21600" o:spt="202" path="m,l,21600r21600,l21600,xe">
              <v:stroke joinstyle="miter"/>
              <v:path gradientshapeok="t" o:connecttype="rect"/>
            </v:shapetype>
            <v:shape id="Text Box 21" o:spid="_x0000_s1026" type="#_x0000_t202" style="position:absolute;margin-left:285.7pt;margin-top:744pt;width:18.35pt;height:14.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ekg1wEAAJADAAAOAAAAZHJzL2Uyb0RvYy54bWysU9tu2zAMfR+wfxD0vjhJ1yIz4hRdiw4D&#10;ugvQ7QNoWbKN2aJGKbGzrx8lx+m2vhV7EWiKOjznkN5ej30nDpp8i7aQq8VSCm0VVq2tC/n92/2b&#10;jRQ+gK2gQ6sLedReXu9ev9oOLtdrbLCrNAkGsT4fXCGbEFyeZV41uge/QKctXxqkHgJ/Up1VBAOj&#10;9122Xi6vsgGpcoRKe8/Zu+lS7hK+MVqFL8Z4HURXSOYW0knpLOOZ7baQ1wSuadWJBryARQ+t5aZn&#10;qDsIIPbUPoPqW0Xo0YSFwj5DY1qlkwZWs1r+o+axAaeTFjbHu7NN/v/Bqs+HR/eVRBjf48gDTCK8&#10;e0D1wwuLtw3YWt8Q4dBoqLjxKlqWDc7np6fRap/7CFIOn7DiIcM+YAIaDfXRFdYpGJ0HcDybrscg&#10;FCfXFxfLt5dSKL5abd5tri5TB8jnx458+KCxFzEoJPFMEzgcHnyIZCCfS2Ivi/dt16W5dvavBBfG&#10;TCIf+U7Mw1iOXB1FlFgdWQbhtCa81hw0SL+kGHhFCul/7oG0FN1Hy1bEfZoDmoNyDsAqflrIIMUU&#10;3oZp7/aO2rph5Mlsizdsl2mTlCcWJ5489qTwtKJxr/78TlVPP9LuNwAAAP//AwBQSwMEFAAGAAgA&#10;AAAhAEW8AS3iAAAADQEAAA8AAABkcnMvZG93bnJldi54bWxMj8FOwzAQRO9I/IO1SNyoHdSmaYhT&#10;VQhOSIg0HDg6sZtYjdchdtvw9yynctyZp9mZYju7gZ3NFKxHCclCADPYem2xk/BZvz5kwEJUqNXg&#10;0Uj4MQG25e1NoXLtL1iZ8z52jEIw5EpCH+OYcx7a3jgVFn40SN7BT05FOqeO60ldKNwN/FGIlDtl&#10;kT70ajTPvWmP+5OTsPvC6sV+vzcf1aGydb0R+JYepby/m3dPwKKZ4xWGv/pUHUrq1PgT6sAGCat1&#10;siSUjGWW0SpCUpElwBqSVsl6A7ws+P8V5S8AAAD//wMAUEsBAi0AFAAGAAgAAAAhALaDOJL+AAAA&#10;4QEAABMAAAAAAAAAAAAAAAAAAAAAAFtDb250ZW50X1R5cGVzXS54bWxQSwECLQAUAAYACAAAACEA&#10;OP0h/9YAAACUAQAACwAAAAAAAAAAAAAAAAAvAQAAX3JlbHMvLnJlbHNQSwECLQAUAAYACAAAACEA&#10;3t3pINcBAACQAwAADgAAAAAAAAAAAAAAAAAuAgAAZHJzL2Uyb0RvYy54bWxQSwECLQAUAAYACAAA&#10;ACEARbwBLeIAAAANAQAADwAAAAAAAAAAAAAAAAAxBAAAZHJzL2Rvd25yZXYueG1sUEsFBgAAAAAE&#10;AAQA8wAAAEAFAAAAAA==&#10;" filled="f" stroked="f">
              <v:textbox inset="0,0,0,0">
                <w:txbxContent>
                  <w:p w14:paraId="730977A0" w14:textId="77777777" w:rsidR="0045191F" w:rsidRDefault="00000000">
                    <w:pPr>
                      <w:spacing w:before="13"/>
                      <w:ind w:left="60"/>
                      <w:rPr>
                        <w:sz w:val="23"/>
                      </w:rPr>
                    </w:pPr>
                    <w:r>
                      <w:fldChar w:fldCharType="begin"/>
                    </w:r>
                    <w:r>
                      <w:rPr>
                        <w:sz w:val="23"/>
                      </w:rPr>
                      <w:instrText xml:space="preserve"> PAGE  \* roman </w:instrText>
                    </w:r>
                    <w:r>
                      <w:fldChar w:fldCharType="separate"/>
                    </w:r>
                    <w:r>
                      <w:rPr>
                        <w:noProof/>
                        <w:sz w:val="23"/>
                      </w:rPr>
                      <w:t>ix</w:t>
                    </w:r>
                    <w: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34"/>
    <w:rsid w:val="0072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D2E5"/>
  <w15:chartTrackingRefBased/>
  <w15:docId w15:val="{6FD9CCD3-FB6B-4229-BB5A-D005E92C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03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727034"/>
    <w:pPr>
      <w:ind w:left="348" w:right="1166"/>
      <w:jc w:val="cente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7034"/>
    <w:rPr>
      <w:sz w:val="24"/>
      <w:szCs w:val="24"/>
    </w:rPr>
  </w:style>
  <w:style w:type="character" w:customStyle="1" w:styleId="BodyTextChar">
    <w:name w:val="Body Text Char"/>
    <w:basedOn w:val="DefaultParagraphFont"/>
    <w:link w:val="BodyText"/>
    <w:uiPriority w:val="1"/>
    <w:rsid w:val="00727034"/>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727034"/>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venkateshkarthik k.T</dc:creator>
  <cp:keywords/>
  <dc:description/>
  <cp:lastModifiedBy>venkateshkarthik k.T</cp:lastModifiedBy>
  <cp:revision>1</cp:revision>
  <dcterms:created xsi:type="dcterms:W3CDTF">2023-04-11T16:13:00Z</dcterms:created>
  <dcterms:modified xsi:type="dcterms:W3CDTF">2023-04-11T16:15:00Z</dcterms:modified>
</cp:coreProperties>
</file>