
<file path=[Content_Types].xml><?xml version="1.0" encoding="utf-8"?>
<Types xmlns="http://schemas.openxmlformats.org/package/2006/content-types">
  <Default ContentType="image/png" Extension="pn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widowControl w:val="0"/>
        <w:spacing w:before="0" w:after="0" w:line="240" w:lineRule="auto"/>
        <w:ind w:left="0"/>
        <w:jc w:val="right"/>
        <w:rPr>
          <w:rFonts w:ascii="Times New Roman" w:cs="Times New Roman" w:eastAsia="Times New Roman" w:hAnsi="Times New Roman"/>
          <w:sz w:val="36"/>
        </w:rPr>
      </w:pPr>
      <w:r>
        <w:rPr>
          <w:rFonts w:ascii="Times New Roman" w:cs="Times New Roman" w:eastAsia="Times New Roman" w:hAnsi="Times New Roman"/>
          <w:b w:val="1"/>
          <w:bCs w:val="1"/>
          <w:i w:val="0"/>
          <w:color w:val="000000"/>
          <w:sz w:val="36"/>
          <w:szCs w:val="36"/>
        </w:rPr>
        <w:t xml:space="preserve">Import Data using Transform Maps (Spreadsheet)</w:t>
      </w:r>
    </w:p>
    <w:p>
      <w:pPr>
        <w:widowControl w:val="0"/>
        <w:spacing w:before="270" w:after="0" w:line="240" w:lineRule="auto"/>
        <w:ind w:left="0"/>
        <w:jc w:val="right"/>
        <w:rPr>
          <w:rFonts w:ascii="Times New Roman" w:cs="Times New Roman" w:eastAsia="Times New Roman" w:hAnsi="Times New Roman"/>
          <w:sz w:val="36"/>
        </w:rPr>
      </w:pPr>
      <w:r>
        <w:rPr>
          <w:rFonts w:ascii="Times New Roman" w:cs="Times New Roman" w:eastAsia="Times New Roman" w:hAnsi="Times New Roman"/>
          <w:b w:val="1"/>
          <w:bCs w:val="1"/>
          <w:i w:val="0"/>
          <w:color w:val="000000"/>
          <w:sz w:val="36"/>
          <w:szCs w:val="36"/>
        </w:rPr>
        <w:t xml:space="preserve">Project Documentation</w:t>
      </w:r>
    </w:p>
    <w:p>
      <w:pPr>
        <w:keepNext/>
        <w:widowControl w:val="0"/>
        <w:spacing w:before="300" w:after="40" w:line="240" w:lineRule="auto"/>
        <w:ind w:left="0"/>
        <w:jc w:val="left"/>
        <w:rPr>
          <w:rFonts w:ascii="Times New Roman" w:cs="Times New Roman" w:eastAsia="Times New Roman" w:hAnsi="Times New Roman"/>
          <w:sz w:val="27"/>
        </w:rPr>
      </w:pPr>
      <w:r>
        <w:rPr>
          <w:rFonts w:ascii="Times New Roman" w:cs="Times New Roman" w:eastAsia="Times New Roman" w:hAnsi="Times New Roman"/>
          <w:b w:val="1"/>
          <w:bCs w:val="1"/>
          <w:i w:val="0"/>
          <w:color w:val="000000"/>
          <w:sz w:val="27"/>
          <w:szCs w:val="27"/>
        </w:rPr>
        <w:t xml:space="preserve">1. Introduction</w:t>
      </w:r>
    </w:p>
    <w:p>
      <w:pPr>
        <w:widowControl w:val="0"/>
        <w:spacing w:before="100" w:after="0" w:line="240" w:lineRule="auto"/>
        <w:ind w:left="72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	</w:t>
      </w:r>
      <w:r>
        <w:rPr>
          <w:rFonts w:ascii="Times New Roman" w:cs="Times New Roman" w:eastAsia="Times New Roman" w:hAnsi="Times New Roman"/>
          <w:b w:val="1"/>
          <w:bCs w:val="1"/>
          <w:i w:val="0"/>
          <w:color w:val="000000"/>
          <w:sz w:val="24"/>
          <w:szCs w:val="24"/>
        </w:rPr>
        <w:t xml:space="preserve">Project Title: </w:t>
      </w:r>
      <w:r>
        <w:rPr>
          <w:rFonts w:ascii="Times New Roman" w:cs="Times New Roman" w:eastAsia="Times New Roman" w:hAnsi="Times New Roman"/>
          <w:b w:val="0"/>
          <w:bCs w:val="0"/>
          <w:i w:val="0"/>
          <w:color w:val="000000"/>
          <w:sz w:val="24"/>
          <w:szCs w:val="24"/>
        </w:rPr>
        <w:t xml:space="preserve">Import Data using Transform Maps (Spreadsheet) – Team Project 10</w:t>
      </w:r>
    </w:p>
    <w:p>
      <w:pPr>
        <w:widowControl w:val="0"/>
        <w:spacing w:before="100" w:after="0" w:line="240" w:lineRule="auto"/>
        <w:ind w:left="72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	</w:t>
      </w:r>
      <w:r>
        <w:rPr>
          <w:rFonts w:ascii="Times New Roman" w:cs="Times New Roman" w:eastAsia="Times New Roman" w:hAnsi="Times New Roman"/>
          <w:b w:val="1"/>
          <w:bCs w:val="1"/>
          <w:i w:val="0"/>
          <w:color w:val="000000"/>
          <w:sz w:val="24"/>
          <w:szCs w:val="24"/>
        </w:rPr>
        <w:t xml:space="preserve">Team Members: </w:t>
      </w:r>
    </w:p>
    <w:p>
      <w:pPr>
        <w:widowControl w:val="0"/>
        <w:spacing w:before="100" w:after="0" w:line="240" w:lineRule="auto"/>
        <w:ind w:left="126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o	</w:t>
      </w:r>
      <w:r>
        <w:rPr>
          <w:rFonts w:ascii="Times New Roman" w:cs="Times New Roman" w:eastAsia="Times New Roman" w:hAnsi="Times New Roman"/>
          <w:b w:val="0"/>
          <w:bCs w:val="0"/>
          <w:i w:val="0"/>
          <w:color w:val="000000"/>
          <w:sz w:val="24"/>
          <w:szCs w:val="24"/>
        </w:rPr>
        <w:t xml:space="preserve">Kaviya S – Team Member</w:t>
      </w:r>
    </w:p>
    <w:p>
      <w:pPr>
        <w:widowControl w:val="0"/>
        <w:spacing w:before="100" w:after="0" w:line="240" w:lineRule="auto"/>
        <w:ind w:left="126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o	</w:t>
      </w:r>
      <w:r>
        <w:rPr>
          <w:rFonts w:ascii="Times New Roman" w:cs="Times New Roman" w:eastAsia="Times New Roman" w:hAnsi="Times New Roman"/>
          <w:b w:val="0"/>
          <w:bCs w:val="0"/>
          <w:i w:val="0"/>
          <w:color w:val="000000"/>
          <w:sz w:val="24"/>
          <w:szCs w:val="24"/>
        </w:rPr>
        <w:t xml:space="preserve">Kishore R – Team Leader (TL)</w:t>
      </w:r>
    </w:p>
    <w:p>
      <w:pPr>
        <w:widowControl w:val="0"/>
        <w:spacing w:before="100" w:after="0" w:line="240" w:lineRule="auto"/>
        <w:ind w:left="126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o	</w:t>
      </w:r>
      <w:r>
        <w:rPr>
          <w:rFonts w:ascii="Times New Roman" w:cs="Times New Roman" w:eastAsia="Times New Roman" w:hAnsi="Times New Roman"/>
          <w:b w:val="0"/>
          <w:bCs w:val="0"/>
          <w:i w:val="0"/>
          <w:color w:val="000000"/>
          <w:sz w:val="24"/>
          <w:szCs w:val="24"/>
        </w:rPr>
        <w:t xml:space="preserve">Kousalya R – Team Member</w:t>
      </w:r>
    </w:p>
    <w:p>
      <w:pPr>
        <w:widowControl w:val="0"/>
        <w:spacing w:before="100" w:after="0" w:line="240" w:lineRule="auto"/>
        <w:ind w:left="126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o	</w:t>
      </w:r>
      <w:r>
        <w:rPr>
          <w:rFonts w:ascii="Times New Roman" w:cs="Times New Roman" w:eastAsia="Times New Roman" w:hAnsi="Times New Roman"/>
          <w:b w:val="0"/>
          <w:bCs w:val="0"/>
          <w:i w:val="0"/>
          <w:color w:val="000000"/>
          <w:sz w:val="24"/>
          <w:szCs w:val="24"/>
        </w:rPr>
        <w:t xml:space="preserve">Lakshaya Harini RU – Team Member</w:t>
      </w:r>
    </w:p>
    <w:p>
      <w:pPr>
        <w:keepNext/>
        <w:widowControl w:val="0"/>
        <w:spacing w:before="300" w:after="40" w:line="240" w:lineRule="auto"/>
        <w:ind w:left="0"/>
        <w:jc w:val="left"/>
        <w:rPr>
          <w:rFonts w:ascii="Times New Roman" w:cs="Times New Roman" w:eastAsia="Times New Roman" w:hAnsi="Times New Roman"/>
          <w:sz w:val="27"/>
        </w:rPr>
      </w:pPr>
      <w:r>
        <w:rPr>
          <w:rFonts w:ascii="Times New Roman" w:cs="Times New Roman" w:eastAsia="Times New Roman" w:hAnsi="Times New Roman"/>
          <w:b w:val="1"/>
          <w:bCs w:val="1"/>
          <w:i w:val="0"/>
          <w:color w:val="000000"/>
          <w:sz w:val="27"/>
          <w:szCs w:val="27"/>
        </w:rPr>
        <w:t xml:space="preserve">2. Project Overview</w:t>
      </w:r>
    </w:p>
    <w:p>
      <w:pPr>
        <w:widowControl w:val="0"/>
        <w:spacing w:before="100" w:after="0" w:line="240" w:lineRule="auto"/>
        <w:ind w:left="72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	</w:t>
      </w:r>
      <w:r>
        <w:rPr>
          <w:rFonts w:ascii="Times New Roman" w:cs="Times New Roman" w:eastAsia="Times New Roman" w:hAnsi="Times New Roman"/>
          <w:b w:val="1"/>
          <w:bCs w:val="1"/>
          <w:i w:val="0"/>
          <w:color w:val="000000"/>
          <w:sz w:val="24"/>
          <w:szCs w:val="24"/>
        </w:rPr>
        <w:t xml:space="preserve">Purpose: </w:t>
      </w:r>
      <w:r>
        <w:rPr>
          <w:rFonts w:ascii="Times New Roman" w:cs="Times New Roman" w:eastAsia="Times New Roman" w:hAnsi="Times New Roman"/>
          <w:b w:val="0"/>
          <w:bCs w:val="0"/>
          <w:i w:val="0"/>
          <w:color w:val="000000"/>
          <w:sz w:val="24"/>
          <w:szCs w:val="24"/>
        </w:rPr>
        <w:t xml:space="preserve">To import bulk employee data received as an Excel spreadsheet into the ServiceNow platform accurately and efficiently using Import Sets and Transform Maps. The spreadsheet is first loaded into an Import Set table (a staging area); a Transform Map then maps the source fields to the target table, records are created or updated, and the result is validated. The project helps beginners understand the end-to-end data import process: data loading, field mapping, transformation execution and result verification.</w:t>
      </w:r>
    </w:p>
    <w:p>
      <w:pPr>
        <w:widowControl w:val="0"/>
        <w:spacing w:before="100" w:after="0" w:line="240" w:lineRule="auto"/>
        <w:ind w:left="72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	</w:t>
      </w:r>
      <w:r>
        <w:rPr>
          <w:rFonts w:ascii="Times New Roman" w:cs="Times New Roman" w:eastAsia="Times New Roman" w:hAnsi="Times New Roman"/>
          <w:b w:val="1"/>
          <w:bCs w:val="1"/>
          <w:i w:val="0"/>
          <w:color w:val="000000"/>
          <w:sz w:val="24"/>
          <w:szCs w:val="24"/>
        </w:rPr>
        <w:t xml:space="preserve">Features: </w:t>
      </w:r>
    </w:p>
    <w:p>
      <w:pPr>
        <w:widowControl w:val="0"/>
        <w:spacing w:before="100" w:after="0" w:line="240" w:lineRule="auto"/>
        <w:ind w:left="126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o	</w:t>
      </w:r>
      <w:r>
        <w:rPr>
          <w:rFonts w:ascii="Times New Roman" w:cs="Times New Roman" w:eastAsia="Times New Roman" w:hAnsi="Times New Roman"/>
          <w:b w:val="0"/>
          <w:bCs w:val="0"/>
          <w:i w:val="0"/>
          <w:color w:val="000000"/>
          <w:sz w:val="24"/>
          <w:szCs w:val="24"/>
        </w:rPr>
        <w:t xml:space="preserve">Custom target table (Employee Test – u_employee_test) with the fields Employee ID, Employee Name, Email, Department and Location.</w:t>
      </w:r>
    </w:p>
    <w:p>
      <w:pPr>
        <w:widowControl w:val="0"/>
        <w:spacing w:before="100" w:after="0" w:line="240" w:lineRule="auto"/>
        <w:ind w:left="126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o	</w:t>
      </w:r>
      <w:r>
        <w:rPr>
          <w:rFonts w:ascii="Times New Roman" w:cs="Times New Roman" w:eastAsia="Times New Roman" w:hAnsi="Times New Roman"/>
          <w:b w:val="0"/>
          <w:bCs w:val="0"/>
          <w:i w:val="0"/>
          <w:color w:val="000000"/>
          <w:sz w:val="24"/>
          <w:szCs w:val="24"/>
        </w:rPr>
        <w:t xml:space="preserve">Spreadsheet (.xlsx) upload through Load Data into the staging table Employee Import (u_employee_import).</w:t>
      </w:r>
    </w:p>
    <w:p>
      <w:pPr>
        <w:widowControl w:val="0"/>
        <w:spacing w:before="100" w:after="0" w:line="240" w:lineRule="auto"/>
        <w:ind w:left="126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o	</w:t>
      </w:r>
      <w:r>
        <w:rPr>
          <w:rFonts w:ascii="Times New Roman" w:cs="Times New Roman" w:eastAsia="Times New Roman" w:hAnsi="Times New Roman"/>
          <w:b w:val="0"/>
          <w:bCs w:val="0"/>
          <w:i w:val="0"/>
          <w:color w:val="000000"/>
          <w:sz w:val="24"/>
          <w:szCs w:val="24"/>
        </w:rPr>
        <w:t xml:space="preserve">Transform Map “Sample Spreadsheet Import” with Auto Map Matching Fields and Mapping Assist for field mapping.</w:t>
      </w:r>
    </w:p>
    <w:p>
      <w:pPr>
        <w:widowControl w:val="0"/>
        <w:spacing w:before="100" w:after="0" w:line="240" w:lineRule="auto"/>
        <w:ind w:left="126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o	</w:t>
      </w:r>
      <w:r>
        <w:rPr>
          <w:rFonts w:ascii="Times New Roman" w:cs="Times New Roman" w:eastAsia="Times New Roman" w:hAnsi="Times New Roman"/>
          <w:b w:val="0"/>
          <w:bCs w:val="0"/>
          <w:i w:val="0"/>
          <w:color w:val="000000"/>
          <w:sz w:val="24"/>
          <w:szCs w:val="24"/>
        </w:rPr>
        <w:t xml:space="preserve">Coalesce on Employee ID, so repeated imports update existing records and do not create duplicates.</w:t>
      </w:r>
    </w:p>
    <w:p>
      <w:pPr>
        <w:widowControl w:val="0"/>
        <w:spacing w:before="100" w:after="0" w:line="240" w:lineRule="auto"/>
        <w:ind w:left="126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o	</w:t>
      </w:r>
      <w:r>
        <w:rPr>
          <w:rFonts w:ascii="Times New Roman" w:cs="Times New Roman" w:eastAsia="Times New Roman" w:hAnsi="Times New Roman"/>
          <w:b w:val="0"/>
          <w:bCs w:val="0"/>
          <w:i w:val="0"/>
          <w:color w:val="000000"/>
          <w:sz w:val="24"/>
          <w:szCs w:val="24"/>
        </w:rPr>
        <w:t xml:space="preserve">Transform History for verifying inserted, updated and ignored rows.</w:t>
      </w:r>
    </w:p>
    <w:p>
      <w:pPr>
        <w:widowControl w:val="0"/>
        <w:spacing w:before="100" w:after="0" w:line="240" w:lineRule="auto"/>
        <w:ind w:left="126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o	</w:t>
      </w:r>
      <w:r>
        <w:rPr>
          <w:rFonts w:ascii="Times New Roman" w:cs="Times New Roman" w:eastAsia="Times New Roman" w:hAnsi="Times New Roman"/>
          <w:b w:val="0"/>
          <w:bCs w:val="0"/>
          <w:i w:val="0"/>
          <w:color w:val="000000"/>
          <w:sz w:val="24"/>
          <w:szCs w:val="24"/>
        </w:rPr>
        <w:t xml:space="preserve">Three reports on the Employee Test table: Employees by Department (Pie chart), Employees by Location (Bar chart) and Employee List Report (List).</w:t>
      </w:r>
    </w:p>
    <w:p>
      <w:pPr>
        <w:widowControl w:val="0"/>
        <w:spacing w:before="100" w:after="0" w:line="240" w:lineRule="auto"/>
        <w:ind w:left="126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o	</w:t>
      </w:r>
      <w:r>
        <w:rPr>
          <w:rFonts w:ascii="Times New Roman" w:cs="Times New Roman" w:eastAsia="Times New Roman" w:hAnsi="Times New Roman"/>
          <w:b w:val="0"/>
          <w:bCs w:val="0"/>
          <w:i w:val="0"/>
          <w:color w:val="000000"/>
          <w:sz w:val="24"/>
          <w:szCs w:val="24"/>
        </w:rPr>
        <w:t xml:space="preserve">Employee Analytics Dashboards, a single dashboard that consolidates all three reports and can be shared with selected users, groups and roles.</w:t>
      </w:r>
    </w:p>
    <w:p>
      <w:pPr>
        <w:keepNext/>
        <w:widowControl w:val="0"/>
        <w:spacing w:before="300" w:after="40" w:line="240" w:lineRule="auto"/>
        <w:ind w:left="0"/>
        <w:jc w:val="left"/>
        <w:rPr>
          <w:rFonts w:ascii="Times New Roman" w:cs="Times New Roman" w:eastAsia="Times New Roman" w:hAnsi="Times New Roman"/>
          <w:sz w:val="27"/>
        </w:rPr>
      </w:pPr>
      <w:r>
        <w:rPr>
          <w:rFonts w:ascii="Times New Roman" w:cs="Times New Roman" w:eastAsia="Times New Roman" w:hAnsi="Times New Roman"/>
          <w:b w:val="1"/>
          <w:bCs w:val="1"/>
          <w:i w:val="0"/>
          <w:color w:val="000000"/>
          <w:sz w:val="27"/>
          <w:szCs w:val="27"/>
        </w:rPr>
        <w:t xml:space="preserve">3. Architecture</w:t>
      </w:r>
    </w:p>
    <w:p>
      <w:pPr>
        <w:widowControl w:val="0"/>
        <w:spacing w:before="100" w:after="0" w:line="240" w:lineRule="auto"/>
        <w:ind w:left="72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	</w:t>
      </w:r>
      <w:r>
        <w:rPr>
          <w:rFonts w:ascii="Times New Roman" w:cs="Times New Roman" w:eastAsia="Times New Roman" w:hAnsi="Times New Roman"/>
          <w:b w:val="1"/>
          <w:bCs w:val="1"/>
          <w:i w:val="0"/>
          <w:color w:val="000000"/>
          <w:sz w:val="24"/>
          <w:szCs w:val="24"/>
        </w:rPr>
        <w:t xml:space="preserve">Frontend: </w:t>
      </w:r>
      <w:r>
        <w:rPr>
          <w:rFonts w:ascii="Times New Roman" w:cs="Times New Roman" w:eastAsia="Times New Roman" w:hAnsi="Times New Roman"/>
          <w:b w:val="0"/>
          <w:bCs w:val="0"/>
          <w:i w:val="0"/>
          <w:color w:val="000000"/>
          <w:sz w:val="24"/>
          <w:szCs w:val="24"/>
        </w:rPr>
        <w:t xml:space="preserve">The project runs on the ServiceNow platform, so the user interface is the ServiceNow Next Experience UI rather than React. It consists of the Application Navigator, the Employee Test form and list views, Load Data and Transform Map forms, the Reports builder and the Dashboards workspace.</w:t>
      </w:r>
    </w:p>
    <w:p>
      <w:pPr>
        <w:widowControl w:val="0"/>
        <w:spacing w:before="100" w:after="0" w:line="240" w:lineRule="auto"/>
        <w:ind w:left="72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	</w:t>
      </w:r>
      <w:r>
        <w:rPr>
          <w:rFonts w:ascii="Times New Roman" w:cs="Times New Roman" w:eastAsia="Times New Roman" w:hAnsi="Times New Roman"/>
          <w:b w:val="1"/>
          <w:bCs w:val="1"/>
          <w:i w:val="0"/>
          <w:color w:val="000000"/>
          <w:sz w:val="24"/>
          <w:szCs w:val="24"/>
        </w:rPr>
        <w:t xml:space="preserve">Backend: </w:t>
      </w:r>
      <w:r>
        <w:rPr>
          <w:rFonts w:ascii="Times New Roman" w:cs="Times New Roman" w:eastAsia="Times New Roman" w:hAnsi="Times New Roman"/>
          <w:b w:val="0"/>
          <w:bCs w:val="0"/>
          <w:i w:val="0"/>
          <w:color w:val="000000"/>
          <w:sz w:val="24"/>
          <w:szCs w:val="24"/>
        </w:rPr>
        <w:t xml:space="preserve">Server-side processing is handled by ServiceNow Import Set and Transform Map functionality instead of Node.js and Express.js. The data flows as follows: Excel file (.xlsx) → Import Set table (u_employee_import) → Transform Map (Sample Spreadsheet Import) → Target table (u_employee_test). Coalesce on Employee ID decides whether a row is inserted, updated or ignored.</w:t>
      </w:r>
    </w:p>
    <w:p>
      <w:pPr>
        <w:widowControl w:val="0"/>
        <w:spacing w:before="100" w:after="0" w:line="240" w:lineRule="auto"/>
        <w:ind w:left="72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	</w:t>
      </w:r>
      <w:r>
        <w:rPr>
          <w:rFonts w:ascii="Times New Roman" w:cs="Times New Roman" w:eastAsia="Times New Roman" w:hAnsi="Times New Roman"/>
          <w:b w:val="1"/>
          <w:bCs w:val="1"/>
          <w:i w:val="0"/>
          <w:color w:val="000000"/>
          <w:sz w:val="24"/>
          <w:szCs w:val="24"/>
        </w:rPr>
        <w:t xml:space="preserve">Database: </w:t>
      </w:r>
      <w:r>
        <w:rPr>
          <w:rFonts w:ascii="Times New Roman" w:cs="Times New Roman" w:eastAsia="Times New Roman" w:hAnsi="Times New Roman"/>
          <w:b w:val="0"/>
          <w:bCs w:val="0"/>
          <w:i w:val="0"/>
          <w:color w:val="000000"/>
          <w:sz w:val="24"/>
          <w:szCs w:val="24"/>
        </w:rPr>
        <w:t xml:space="preserve">Data is stored in ServiceNow platform tables (not MongoDB):</w:t>
      </w:r>
    </w:p>
    <w:p>
      <w:pPr>
        <w:widowControl w:val="0"/>
        <w:spacing w:before="100" w:after="0" w:line="240" w:lineRule="auto"/>
        <w:ind w:left="126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o	</w:t>
      </w:r>
      <w:r>
        <w:rPr>
          <w:rFonts w:ascii="Times New Roman" w:cs="Times New Roman" w:eastAsia="Times New Roman" w:hAnsi="Times New Roman"/>
          <w:b w:val="0"/>
          <w:bCs w:val="0"/>
          <w:i w:val="0"/>
          <w:color w:val="000000"/>
          <w:sz w:val="24"/>
          <w:szCs w:val="24"/>
        </w:rPr>
        <w:t xml:space="preserve">Staging table: Employee Import – u_employee_import (created by Load Data; columns come from the spreadsheet header row). </w:t>
      </w:r>
    </w:p>
    <w:p>
      <w:pPr>
        <w:widowControl w:val="0"/>
        <w:spacing w:before="100" w:after="0" w:line="240" w:lineRule="auto"/>
        <w:ind w:left="126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o	</w:t>
      </w:r>
      <w:r>
        <w:rPr>
          <w:rFonts w:ascii="Times New Roman" w:cs="Times New Roman" w:eastAsia="Times New Roman" w:hAnsi="Times New Roman"/>
          <w:b w:val="0"/>
          <w:bCs w:val="0"/>
          <w:i w:val="0"/>
          <w:color w:val="000000"/>
          <w:sz w:val="24"/>
          <w:szCs w:val="24"/>
        </w:rPr>
        <w:t xml:space="preserve">Target table: Employee Test – u_employee_test, with the fields below. </w:t>
      </w:r>
    </w:p>
    <w:p>
      <w:pPr>
        <w:widowControl w:val="0"/>
        <w:spacing w:before="100" w:after="0" w:line="240" w:lineRule="auto"/>
        <w:ind w:left="1260"/>
        <w:jc w:val="left"/>
        <w:rPr>
          <w:rFonts w:ascii="Times New Roman" w:cs="Times New Roman" w:eastAsia="Times New Roman" w:hAnsi="Times New Roman"/>
          <w:sz w:val="24"/>
        </w:rPr>
      </w:pPr>
      <w:r>
        <w:rPr>
          <w:rFonts w:ascii="Times New Roman" w:cs="Times New Roman" w:eastAsia="Times New Roman" w:hAnsi="Times New Roman"/>
          <w:b w:val="1"/>
          <w:bCs w:val="1"/>
          <w:i w:val="0"/>
          <w:color w:val="000000"/>
          <w:sz w:val="24"/>
          <w:szCs w:val="24"/>
        </w:rPr>
        <w:t xml:space="preserve">Field mapping (Source → Target):</w:t>
      </w:r>
    </w:p>
    <w:tbl>
      <w:tblPr>
        <w:tblW w:w="780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Pr>
      <w:tblGrid>
        <w:gridCol w:w="1700"/>
        <w:gridCol w:w="2500"/>
        <w:gridCol w:w="2500"/>
        <w:gridCol w:w="1100"/>
      </w:tblGrid>
      <w:tr>
        <w:tc>
          <w:tcPr>
            <w:tcW w:w="1700" w:type="dxa"/>
            <w:shd w:val="clear" w:color="auto" w:fill="D9D9D9"/>
          </w:tcPr>
          <w:p>
            <w:pPr>
              <w:widowControl w:val="0"/>
              <w:spacing w:before="40" w:after="40" w:line="240" w:lineRule="auto"/>
              <w:ind w:left="0"/>
              <w:jc w:val="left"/>
              <w:rPr>
                <w:rFonts w:ascii="Times New Roman" w:cs="Times New Roman" w:eastAsia="Times New Roman" w:hAnsi="Times New Roman"/>
                <w:sz w:val="22"/>
              </w:rPr>
            </w:pPr>
            <w:r>
              <w:rPr>
                <w:rFonts w:ascii="Times New Roman" w:cs="Times New Roman" w:eastAsia="Times New Roman" w:hAnsi="Times New Roman"/>
                <w:b w:val="1"/>
                <w:bCs w:val="1"/>
                <w:i w:val="0"/>
                <w:color w:val="000000"/>
                <w:sz w:val="22"/>
                <w:szCs w:val="22"/>
              </w:rPr>
              <w:t xml:space="preserve">Column Label</w:t>
            </w:r>
          </w:p>
        </w:tc>
        <w:tc>
          <w:tcPr>
            <w:tcW w:w="2500" w:type="dxa"/>
            <w:shd w:val="clear" w:color="auto" w:fill="D9D9D9"/>
          </w:tcPr>
          <w:p>
            <w:pPr>
              <w:widowControl w:val="0"/>
              <w:spacing w:before="40" w:after="40" w:line="240" w:lineRule="auto"/>
              <w:ind w:left="0"/>
              <w:jc w:val="left"/>
              <w:rPr>
                <w:rFonts w:ascii="Times New Roman" w:cs="Times New Roman" w:eastAsia="Times New Roman" w:hAnsi="Times New Roman"/>
                <w:sz w:val="22"/>
              </w:rPr>
            </w:pPr>
            <w:r>
              <w:rPr>
                <w:rFonts w:ascii="Times New Roman" w:cs="Times New Roman" w:eastAsia="Times New Roman" w:hAnsi="Times New Roman"/>
                <w:b w:val="1"/>
                <w:bCs w:val="1"/>
                <w:i w:val="0"/>
                <w:color w:val="000000"/>
                <w:sz w:val="22"/>
                <w:szCs w:val="22"/>
              </w:rPr>
              <w:t xml:space="preserve">Source Field (u_employee_import)</w:t>
            </w:r>
          </w:p>
        </w:tc>
        <w:tc>
          <w:tcPr>
            <w:tcW w:w="2500" w:type="dxa"/>
            <w:shd w:val="clear" w:color="auto" w:fill="D9D9D9"/>
          </w:tcPr>
          <w:p>
            <w:pPr>
              <w:widowControl w:val="0"/>
              <w:spacing w:before="40" w:after="40" w:line="240" w:lineRule="auto"/>
              <w:ind w:left="0"/>
              <w:jc w:val="left"/>
              <w:rPr>
                <w:rFonts w:ascii="Times New Roman" w:cs="Times New Roman" w:eastAsia="Times New Roman" w:hAnsi="Times New Roman"/>
                <w:sz w:val="22"/>
              </w:rPr>
            </w:pPr>
            <w:r>
              <w:rPr>
                <w:rFonts w:ascii="Times New Roman" w:cs="Times New Roman" w:eastAsia="Times New Roman" w:hAnsi="Times New Roman"/>
                <w:b w:val="1"/>
                <w:bCs w:val="1"/>
                <w:i w:val="0"/>
                <w:color w:val="000000"/>
                <w:sz w:val="22"/>
                <w:szCs w:val="22"/>
              </w:rPr>
              <w:t xml:space="preserve">Target Field (u_employee_test)</w:t>
            </w:r>
          </w:p>
        </w:tc>
        <w:tc>
          <w:tcPr>
            <w:tcW w:w="1100" w:type="dxa"/>
            <w:shd w:val="clear" w:color="auto" w:fill="D9D9D9"/>
          </w:tcPr>
          <w:p>
            <w:pPr>
              <w:widowControl w:val="0"/>
              <w:spacing w:before="40" w:after="40" w:line="240" w:lineRule="auto"/>
              <w:ind w:left="0"/>
              <w:jc w:val="left"/>
              <w:rPr>
                <w:rFonts w:ascii="Times New Roman" w:cs="Times New Roman" w:eastAsia="Times New Roman" w:hAnsi="Times New Roman"/>
                <w:sz w:val="22"/>
              </w:rPr>
            </w:pPr>
            <w:r>
              <w:rPr>
                <w:rFonts w:ascii="Times New Roman" w:cs="Times New Roman" w:eastAsia="Times New Roman" w:hAnsi="Times New Roman"/>
                <w:b w:val="1"/>
                <w:bCs w:val="1"/>
                <w:i w:val="0"/>
                <w:color w:val="000000"/>
                <w:sz w:val="22"/>
                <w:szCs w:val="22"/>
              </w:rPr>
              <w:t xml:space="preserve">Type</w:t>
            </w:r>
          </w:p>
        </w:tc>
      </w:tr>
      <w:tr>
        <w:tc>
          <w:tcPr>
            <w:tcW w:w="1700" w:type="dxa"/>
          </w:tcPr>
          <w:p>
            <w:pPr>
              <w:widowControl w:val="0"/>
              <w:spacing w:before="40" w:after="40" w:line="240" w:lineRule="auto"/>
              <w:ind w:left="0"/>
              <w:jc w:val="left"/>
              <w:rPr>
                <w:rFonts w:ascii="Times New Roman" w:cs="Times New Roman" w:eastAsia="Times New Roman" w:hAnsi="Times New Roman"/>
                <w:sz w:val="22"/>
              </w:rPr>
            </w:pPr>
            <w:r>
              <w:rPr>
                <w:rFonts w:ascii="Times New Roman" w:cs="Times New Roman" w:eastAsia="Times New Roman" w:hAnsi="Times New Roman"/>
                <w:b w:val="0"/>
                <w:bCs w:val="0"/>
                <w:i w:val="0"/>
                <w:color w:val="000000"/>
                <w:sz w:val="22"/>
                <w:szCs w:val="22"/>
              </w:rPr>
              <w:t xml:space="preserve">Employee ID</w:t>
            </w:r>
          </w:p>
        </w:tc>
        <w:tc>
          <w:tcPr>
            <w:tcW w:w="2500" w:type="dxa"/>
          </w:tcPr>
          <w:p>
            <w:pPr>
              <w:widowControl w:val="0"/>
              <w:spacing w:before="40" w:after="40" w:line="240" w:lineRule="auto"/>
              <w:ind w:left="0"/>
              <w:jc w:val="left"/>
              <w:rPr>
                <w:rFonts w:ascii="Times New Roman" w:cs="Times New Roman" w:eastAsia="Times New Roman" w:hAnsi="Times New Roman"/>
                <w:sz w:val="22"/>
              </w:rPr>
            </w:pPr>
            <w:r>
              <w:rPr>
                <w:rFonts w:ascii="Times New Roman" w:cs="Times New Roman" w:eastAsia="Times New Roman" w:hAnsi="Times New Roman"/>
                <w:b w:val="0"/>
                <w:bCs w:val="0"/>
                <w:i w:val="0"/>
                <w:color w:val="000000"/>
                <w:sz w:val="22"/>
                <w:szCs w:val="22"/>
              </w:rPr>
              <w:t xml:space="preserve">u_employee_id</w:t>
            </w:r>
          </w:p>
        </w:tc>
        <w:tc>
          <w:tcPr>
            <w:tcW w:w="2500" w:type="dxa"/>
          </w:tcPr>
          <w:p>
            <w:pPr>
              <w:widowControl w:val="0"/>
              <w:spacing w:before="40" w:after="40" w:line="240" w:lineRule="auto"/>
              <w:ind w:left="0"/>
              <w:jc w:val="left"/>
              <w:rPr>
                <w:rFonts w:ascii="Times New Roman" w:cs="Times New Roman" w:eastAsia="Times New Roman" w:hAnsi="Times New Roman"/>
                <w:sz w:val="22"/>
              </w:rPr>
            </w:pPr>
            <w:r>
              <w:rPr>
                <w:rFonts w:ascii="Times New Roman" w:cs="Times New Roman" w:eastAsia="Times New Roman" w:hAnsi="Times New Roman"/>
                <w:b w:val="0"/>
                <w:bCs w:val="0"/>
                <w:i w:val="0"/>
                <w:color w:val="000000"/>
                <w:sz w:val="22"/>
                <w:szCs w:val="22"/>
              </w:rPr>
              <w:t xml:space="preserve">u_employee_id (Coalesce)</w:t>
            </w:r>
          </w:p>
        </w:tc>
        <w:tc>
          <w:tcPr>
            <w:tcW w:w="1100" w:type="dxa"/>
          </w:tcPr>
          <w:p>
            <w:pPr>
              <w:widowControl w:val="0"/>
              <w:spacing w:before="40" w:after="40" w:line="240" w:lineRule="auto"/>
              <w:ind w:left="0"/>
              <w:jc w:val="left"/>
              <w:rPr>
                <w:rFonts w:ascii="Times New Roman" w:cs="Times New Roman" w:eastAsia="Times New Roman" w:hAnsi="Times New Roman"/>
                <w:sz w:val="22"/>
              </w:rPr>
            </w:pPr>
            <w:r>
              <w:rPr>
                <w:rFonts w:ascii="Times New Roman" w:cs="Times New Roman" w:eastAsia="Times New Roman" w:hAnsi="Times New Roman"/>
                <w:b w:val="0"/>
                <w:bCs w:val="0"/>
                <w:i w:val="0"/>
                <w:color w:val="000000"/>
                <w:sz w:val="22"/>
                <w:szCs w:val="22"/>
              </w:rPr>
              <w:t xml:space="preserve">String</w:t>
            </w:r>
          </w:p>
        </w:tc>
      </w:tr>
      <w:tr>
        <w:tc>
          <w:tcPr>
            <w:tcW w:w="1700" w:type="dxa"/>
          </w:tcPr>
          <w:p>
            <w:pPr>
              <w:widowControl w:val="0"/>
              <w:spacing w:before="40" w:after="40" w:line="240" w:lineRule="auto"/>
              <w:ind w:left="0"/>
              <w:jc w:val="left"/>
              <w:rPr>
                <w:rFonts w:ascii="Times New Roman" w:cs="Times New Roman" w:eastAsia="Times New Roman" w:hAnsi="Times New Roman"/>
                <w:sz w:val="22"/>
              </w:rPr>
            </w:pPr>
            <w:r>
              <w:rPr>
                <w:rFonts w:ascii="Times New Roman" w:cs="Times New Roman" w:eastAsia="Times New Roman" w:hAnsi="Times New Roman"/>
                <w:b w:val="0"/>
                <w:bCs w:val="0"/>
                <w:i w:val="0"/>
                <w:color w:val="000000"/>
                <w:sz w:val="22"/>
                <w:szCs w:val="22"/>
              </w:rPr>
              <w:t xml:space="preserve">Employee Name</w:t>
            </w:r>
          </w:p>
        </w:tc>
        <w:tc>
          <w:tcPr>
            <w:tcW w:w="2500" w:type="dxa"/>
          </w:tcPr>
          <w:p>
            <w:pPr>
              <w:widowControl w:val="0"/>
              <w:spacing w:before="40" w:after="40" w:line="240" w:lineRule="auto"/>
              <w:ind w:left="0"/>
              <w:jc w:val="left"/>
              <w:rPr>
                <w:rFonts w:ascii="Times New Roman" w:cs="Times New Roman" w:eastAsia="Times New Roman" w:hAnsi="Times New Roman"/>
                <w:sz w:val="22"/>
              </w:rPr>
            </w:pPr>
            <w:r>
              <w:rPr>
                <w:rFonts w:ascii="Times New Roman" w:cs="Times New Roman" w:eastAsia="Times New Roman" w:hAnsi="Times New Roman"/>
                <w:b w:val="0"/>
                <w:bCs w:val="0"/>
                <w:i w:val="0"/>
                <w:color w:val="000000"/>
                <w:sz w:val="22"/>
                <w:szCs w:val="22"/>
              </w:rPr>
              <w:t xml:space="preserve">u_name</w:t>
            </w:r>
          </w:p>
        </w:tc>
        <w:tc>
          <w:tcPr>
            <w:tcW w:w="2500" w:type="dxa"/>
          </w:tcPr>
          <w:p>
            <w:pPr>
              <w:widowControl w:val="0"/>
              <w:spacing w:before="40" w:after="40" w:line="240" w:lineRule="auto"/>
              <w:ind w:left="0"/>
              <w:jc w:val="left"/>
              <w:rPr>
                <w:rFonts w:ascii="Times New Roman" w:cs="Times New Roman" w:eastAsia="Times New Roman" w:hAnsi="Times New Roman"/>
                <w:sz w:val="22"/>
              </w:rPr>
            </w:pPr>
            <w:r>
              <w:rPr>
                <w:rFonts w:ascii="Times New Roman" w:cs="Times New Roman" w:eastAsia="Times New Roman" w:hAnsi="Times New Roman"/>
                <w:b w:val="0"/>
                <w:bCs w:val="0"/>
                <w:i w:val="0"/>
                <w:color w:val="000000"/>
                <w:sz w:val="22"/>
                <w:szCs w:val="22"/>
              </w:rPr>
              <w:t xml:space="preserve">u_employee_name</w:t>
            </w:r>
          </w:p>
        </w:tc>
        <w:tc>
          <w:tcPr>
            <w:tcW w:w="1100" w:type="dxa"/>
          </w:tcPr>
          <w:p>
            <w:pPr>
              <w:widowControl w:val="0"/>
              <w:spacing w:before="40" w:after="40" w:line="240" w:lineRule="auto"/>
              <w:ind w:left="0"/>
              <w:jc w:val="left"/>
              <w:rPr>
                <w:rFonts w:ascii="Times New Roman" w:cs="Times New Roman" w:eastAsia="Times New Roman" w:hAnsi="Times New Roman"/>
                <w:sz w:val="22"/>
              </w:rPr>
            </w:pPr>
            <w:r>
              <w:rPr>
                <w:rFonts w:ascii="Times New Roman" w:cs="Times New Roman" w:eastAsia="Times New Roman" w:hAnsi="Times New Roman"/>
                <w:b w:val="0"/>
                <w:bCs w:val="0"/>
                <w:i w:val="0"/>
                <w:color w:val="000000"/>
                <w:sz w:val="22"/>
                <w:szCs w:val="22"/>
              </w:rPr>
              <w:t xml:space="preserve">String</w:t>
            </w:r>
          </w:p>
        </w:tc>
      </w:tr>
      <w:tr>
        <w:tc>
          <w:tcPr>
            <w:tcW w:w="1700" w:type="dxa"/>
          </w:tcPr>
          <w:p>
            <w:pPr>
              <w:widowControl w:val="0"/>
              <w:spacing w:before="40" w:after="40" w:line="240" w:lineRule="auto"/>
              <w:ind w:left="0"/>
              <w:jc w:val="left"/>
              <w:rPr>
                <w:rFonts w:ascii="Times New Roman" w:cs="Times New Roman" w:eastAsia="Times New Roman" w:hAnsi="Times New Roman"/>
                <w:sz w:val="22"/>
              </w:rPr>
            </w:pPr>
            <w:r>
              <w:rPr>
                <w:rFonts w:ascii="Times New Roman" w:cs="Times New Roman" w:eastAsia="Times New Roman" w:hAnsi="Times New Roman"/>
                <w:b w:val="0"/>
                <w:bCs w:val="0"/>
                <w:i w:val="0"/>
                <w:color w:val="000000"/>
                <w:sz w:val="22"/>
                <w:szCs w:val="22"/>
              </w:rPr>
              <w:t xml:space="preserve">Email</w:t>
            </w:r>
          </w:p>
        </w:tc>
        <w:tc>
          <w:tcPr>
            <w:tcW w:w="2500" w:type="dxa"/>
          </w:tcPr>
          <w:p>
            <w:pPr>
              <w:widowControl w:val="0"/>
              <w:spacing w:before="40" w:after="40" w:line="240" w:lineRule="auto"/>
              <w:ind w:left="0"/>
              <w:jc w:val="left"/>
              <w:rPr>
                <w:rFonts w:ascii="Times New Roman" w:cs="Times New Roman" w:eastAsia="Times New Roman" w:hAnsi="Times New Roman"/>
                <w:sz w:val="22"/>
              </w:rPr>
            </w:pPr>
            <w:r>
              <w:rPr>
                <w:rFonts w:ascii="Times New Roman" w:cs="Times New Roman" w:eastAsia="Times New Roman" w:hAnsi="Times New Roman"/>
                <w:b w:val="0"/>
                <w:bCs w:val="0"/>
                <w:i w:val="0"/>
                <w:color w:val="000000"/>
                <w:sz w:val="22"/>
                <w:szCs w:val="22"/>
              </w:rPr>
              <w:t xml:space="preserve">u_email</w:t>
            </w:r>
          </w:p>
        </w:tc>
        <w:tc>
          <w:tcPr>
            <w:tcW w:w="2500" w:type="dxa"/>
          </w:tcPr>
          <w:p>
            <w:pPr>
              <w:widowControl w:val="0"/>
              <w:spacing w:before="40" w:after="40" w:line="240" w:lineRule="auto"/>
              <w:ind w:left="0"/>
              <w:jc w:val="left"/>
              <w:rPr>
                <w:rFonts w:ascii="Times New Roman" w:cs="Times New Roman" w:eastAsia="Times New Roman" w:hAnsi="Times New Roman"/>
                <w:sz w:val="22"/>
              </w:rPr>
            </w:pPr>
            <w:r>
              <w:rPr>
                <w:rFonts w:ascii="Times New Roman" w:cs="Times New Roman" w:eastAsia="Times New Roman" w:hAnsi="Times New Roman"/>
                <w:b w:val="0"/>
                <w:bCs w:val="0"/>
                <w:i w:val="0"/>
                <w:color w:val="000000"/>
                <w:sz w:val="22"/>
                <w:szCs w:val="22"/>
              </w:rPr>
              <w:t xml:space="preserve">u_email</w:t>
            </w:r>
          </w:p>
        </w:tc>
        <w:tc>
          <w:tcPr>
            <w:tcW w:w="1100" w:type="dxa"/>
          </w:tcPr>
          <w:p>
            <w:pPr>
              <w:widowControl w:val="0"/>
              <w:spacing w:before="40" w:after="40" w:line="240" w:lineRule="auto"/>
              <w:ind w:left="0"/>
              <w:jc w:val="left"/>
              <w:rPr>
                <w:rFonts w:ascii="Times New Roman" w:cs="Times New Roman" w:eastAsia="Times New Roman" w:hAnsi="Times New Roman"/>
                <w:sz w:val="22"/>
              </w:rPr>
            </w:pPr>
            <w:r>
              <w:rPr>
                <w:rFonts w:ascii="Times New Roman" w:cs="Times New Roman" w:eastAsia="Times New Roman" w:hAnsi="Times New Roman"/>
                <w:b w:val="0"/>
                <w:bCs w:val="0"/>
                <w:i w:val="0"/>
                <w:color w:val="000000"/>
                <w:sz w:val="22"/>
                <w:szCs w:val="22"/>
              </w:rPr>
              <w:t xml:space="preserve">String</w:t>
            </w:r>
          </w:p>
        </w:tc>
      </w:tr>
      <w:tr>
        <w:tc>
          <w:tcPr>
            <w:tcW w:w="1700" w:type="dxa"/>
          </w:tcPr>
          <w:p>
            <w:pPr>
              <w:widowControl w:val="0"/>
              <w:spacing w:before="40" w:after="40" w:line="240" w:lineRule="auto"/>
              <w:ind w:left="0"/>
              <w:jc w:val="left"/>
              <w:rPr>
                <w:rFonts w:ascii="Times New Roman" w:cs="Times New Roman" w:eastAsia="Times New Roman" w:hAnsi="Times New Roman"/>
                <w:sz w:val="22"/>
              </w:rPr>
            </w:pPr>
            <w:r>
              <w:rPr>
                <w:rFonts w:ascii="Times New Roman" w:cs="Times New Roman" w:eastAsia="Times New Roman" w:hAnsi="Times New Roman"/>
                <w:b w:val="0"/>
                <w:bCs w:val="0"/>
                <w:i w:val="0"/>
                <w:color w:val="000000"/>
                <w:sz w:val="22"/>
                <w:szCs w:val="22"/>
              </w:rPr>
              <w:t xml:space="preserve">Department</w:t>
            </w:r>
          </w:p>
        </w:tc>
        <w:tc>
          <w:tcPr>
            <w:tcW w:w="2500" w:type="dxa"/>
          </w:tcPr>
          <w:p>
            <w:pPr>
              <w:widowControl w:val="0"/>
              <w:spacing w:before="40" w:after="40" w:line="240" w:lineRule="auto"/>
              <w:ind w:left="0"/>
              <w:jc w:val="left"/>
              <w:rPr>
                <w:rFonts w:ascii="Times New Roman" w:cs="Times New Roman" w:eastAsia="Times New Roman" w:hAnsi="Times New Roman"/>
                <w:sz w:val="22"/>
              </w:rPr>
            </w:pPr>
            <w:r>
              <w:rPr>
                <w:rFonts w:ascii="Times New Roman" w:cs="Times New Roman" w:eastAsia="Times New Roman" w:hAnsi="Times New Roman"/>
                <w:b w:val="0"/>
                <w:bCs w:val="0"/>
                <w:i w:val="0"/>
                <w:color w:val="000000"/>
                <w:sz w:val="22"/>
                <w:szCs w:val="22"/>
              </w:rPr>
              <w:t xml:space="preserve">u_department</w:t>
            </w:r>
          </w:p>
        </w:tc>
        <w:tc>
          <w:tcPr>
            <w:tcW w:w="2500" w:type="dxa"/>
          </w:tcPr>
          <w:p>
            <w:pPr>
              <w:widowControl w:val="0"/>
              <w:spacing w:before="40" w:after="40" w:line="240" w:lineRule="auto"/>
              <w:ind w:left="0"/>
              <w:jc w:val="left"/>
              <w:rPr>
                <w:rFonts w:ascii="Times New Roman" w:cs="Times New Roman" w:eastAsia="Times New Roman" w:hAnsi="Times New Roman"/>
                <w:sz w:val="22"/>
              </w:rPr>
            </w:pPr>
            <w:r>
              <w:rPr>
                <w:rFonts w:ascii="Times New Roman" w:cs="Times New Roman" w:eastAsia="Times New Roman" w:hAnsi="Times New Roman"/>
                <w:b w:val="0"/>
                <w:bCs w:val="0"/>
                <w:i w:val="0"/>
                <w:color w:val="000000"/>
                <w:sz w:val="22"/>
                <w:szCs w:val="22"/>
              </w:rPr>
              <w:t xml:space="preserve">u_department</w:t>
            </w:r>
          </w:p>
        </w:tc>
        <w:tc>
          <w:tcPr>
            <w:tcW w:w="1100" w:type="dxa"/>
          </w:tcPr>
          <w:p>
            <w:pPr>
              <w:widowControl w:val="0"/>
              <w:spacing w:before="40" w:after="40" w:line="240" w:lineRule="auto"/>
              <w:ind w:left="0"/>
              <w:jc w:val="left"/>
              <w:rPr>
                <w:rFonts w:ascii="Times New Roman" w:cs="Times New Roman" w:eastAsia="Times New Roman" w:hAnsi="Times New Roman"/>
                <w:sz w:val="22"/>
              </w:rPr>
            </w:pPr>
            <w:r>
              <w:rPr>
                <w:rFonts w:ascii="Times New Roman" w:cs="Times New Roman" w:eastAsia="Times New Roman" w:hAnsi="Times New Roman"/>
                <w:b w:val="0"/>
                <w:bCs w:val="0"/>
                <w:i w:val="0"/>
                <w:color w:val="000000"/>
                <w:sz w:val="22"/>
                <w:szCs w:val="22"/>
              </w:rPr>
              <w:t xml:space="preserve">String</w:t>
            </w:r>
          </w:p>
        </w:tc>
      </w:tr>
      <w:tr>
        <w:tc>
          <w:tcPr>
            <w:tcW w:w="1700" w:type="dxa"/>
          </w:tcPr>
          <w:p>
            <w:pPr>
              <w:widowControl w:val="0"/>
              <w:spacing w:before="40" w:after="40" w:line="240" w:lineRule="auto"/>
              <w:ind w:left="0"/>
              <w:jc w:val="left"/>
              <w:rPr>
                <w:rFonts w:ascii="Times New Roman" w:cs="Times New Roman" w:eastAsia="Times New Roman" w:hAnsi="Times New Roman"/>
                <w:sz w:val="22"/>
              </w:rPr>
            </w:pPr>
            <w:r>
              <w:rPr>
                <w:rFonts w:ascii="Times New Roman" w:cs="Times New Roman" w:eastAsia="Times New Roman" w:hAnsi="Times New Roman"/>
                <w:b w:val="0"/>
                <w:bCs w:val="0"/>
                <w:i w:val="0"/>
                <w:color w:val="000000"/>
                <w:sz w:val="22"/>
                <w:szCs w:val="22"/>
              </w:rPr>
              <w:t xml:space="preserve">Location</w:t>
            </w:r>
          </w:p>
        </w:tc>
        <w:tc>
          <w:tcPr>
            <w:tcW w:w="2500" w:type="dxa"/>
          </w:tcPr>
          <w:p>
            <w:pPr>
              <w:widowControl w:val="0"/>
              <w:spacing w:before="40" w:after="40" w:line="240" w:lineRule="auto"/>
              <w:ind w:left="0"/>
              <w:jc w:val="left"/>
              <w:rPr>
                <w:rFonts w:ascii="Times New Roman" w:cs="Times New Roman" w:eastAsia="Times New Roman" w:hAnsi="Times New Roman"/>
                <w:sz w:val="22"/>
              </w:rPr>
            </w:pPr>
            <w:r>
              <w:rPr>
                <w:rFonts w:ascii="Times New Roman" w:cs="Times New Roman" w:eastAsia="Times New Roman" w:hAnsi="Times New Roman"/>
                <w:b w:val="0"/>
                <w:bCs w:val="0"/>
                <w:i w:val="0"/>
                <w:color w:val="000000"/>
                <w:sz w:val="22"/>
                <w:szCs w:val="22"/>
              </w:rPr>
              <w:t xml:space="preserve">u_location</w:t>
            </w:r>
          </w:p>
        </w:tc>
        <w:tc>
          <w:tcPr>
            <w:tcW w:w="2500" w:type="dxa"/>
          </w:tcPr>
          <w:p>
            <w:pPr>
              <w:widowControl w:val="0"/>
              <w:spacing w:before="40" w:after="40" w:line="240" w:lineRule="auto"/>
              <w:ind w:left="0"/>
              <w:jc w:val="left"/>
              <w:rPr>
                <w:rFonts w:ascii="Times New Roman" w:cs="Times New Roman" w:eastAsia="Times New Roman" w:hAnsi="Times New Roman"/>
                <w:sz w:val="22"/>
              </w:rPr>
            </w:pPr>
            <w:r>
              <w:rPr>
                <w:rFonts w:ascii="Times New Roman" w:cs="Times New Roman" w:eastAsia="Times New Roman" w:hAnsi="Times New Roman"/>
                <w:b w:val="0"/>
                <w:bCs w:val="0"/>
                <w:i w:val="0"/>
                <w:color w:val="000000"/>
                <w:sz w:val="22"/>
                <w:szCs w:val="22"/>
              </w:rPr>
              <w:t xml:space="preserve">u_location</w:t>
            </w:r>
          </w:p>
        </w:tc>
        <w:tc>
          <w:tcPr>
            <w:tcW w:w="1100" w:type="dxa"/>
          </w:tcPr>
          <w:p>
            <w:pPr>
              <w:widowControl w:val="0"/>
              <w:spacing w:before="40" w:after="40" w:line="240" w:lineRule="auto"/>
              <w:ind w:left="0"/>
              <w:jc w:val="left"/>
              <w:rPr>
                <w:rFonts w:ascii="Times New Roman" w:cs="Times New Roman" w:eastAsia="Times New Roman" w:hAnsi="Times New Roman"/>
                <w:sz w:val="22"/>
              </w:rPr>
            </w:pPr>
            <w:r>
              <w:rPr>
                <w:rFonts w:ascii="Times New Roman" w:cs="Times New Roman" w:eastAsia="Times New Roman" w:hAnsi="Times New Roman"/>
                <w:b w:val="0"/>
                <w:bCs w:val="0"/>
                <w:i w:val="0"/>
                <w:color w:val="000000"/>
                <w:sz w:val="22"/>
                <w:szCs w:val="22"/>
              </w:rPr>
              <w:t xml:space="preserve">String</w:t>
            </w:r>
          </w:p>
        </w:tc>
      </w:tr>
    </w:tbl>
    <w:p>
      <w:pPr>
        <w:widowControl w:val="0"/>
        <w:spacing w:before="60" w:after="0" w:line="240" w:lineRule="auto"/>
        <w:ind w:left="0"/>
        <w:jc w:val="left"/>
        <w:rPr>
          <w:rFonts w:ascii="Times New Roman" w:cs="Times New Roman" w:eastAsia="Times New Roman" w:hAnsi="Times New Roman"/>
          <w:sz w:val="24"/>
        </w:rPr>
      </w:pPr>
    </w:p>
    <w:p>
      <w:pPr>
        <w:keepNext/>
        <w:widowControl w:val="0"/>
        <w:spacing w:before="300" w:after="40" w:line="240" w:lineRule="auto"/>
        <w:ind w:left="0"/>
        <w:jc w:val="left"/>
        <w:rPr>
          <w:rFonts w:ascii="Times New Roman" w:cs="Times New Roman" w:eastAsia="Times New Roman" w:hAnsi="Times New Roman"/>
          <w:sz w:val="27"/>
        </w:rPr>
      </w:pPr>
      <w:r>
        <w:rPr>
          <w:rFonts w:ascii="Times New Roman" w:cs="Times New Roman" w:eastAsia="Times New Roman" w:hAnsi="Times New Roman"/>
          <w:b w:val="1"/>
          <w:bCs w:val="1"/>
          <w:i w:val="0"/>
          <w:color w:val="000000"/>
          <w:sz w:val="27"/>
          <w:szCs w:val="27"/>
        </w:rPr>
        <w:t xml:space="preserve">4. Setup Instructions</w:t>
      </w:r>
    </w:p>
    <w:p>
      <w:pPr>
        <w:widowControl w:val="0"/>
        <w:spacing w:before="100" w:after="0" w:line="240" w:lineRule="auto"/>
        <w:ind w:left="72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	</w:t>
      </w:r>
      <w:r>
        <w:rPr>
          <w:rFonts w:ascii="Times New Roman" w:cs="Times New Roman" w:eastAsia="Times New Roman" w:hAnsi="Times New Roman"/>
          <w:b w:val="1"/>
          <w:bCs w:val="1"/>
          <w:i w:val="0"/>
          <w:color w:val="000000"/>
          <w:sz w:val="24"/>
          <w:szCs w:val="24"/>
        </w:rPr>
        <w:t xml:space="preserve">Prerequisites: </w:t>
      </w:r>
    </w:p>
    <w:p>
      <w:pPr>
        <w:widowControl w:val="0"/>
        <w:spacing w:before="100" w:after="0" w:line="240" w:lineRule="auto"/>
        <w:ind w:left="126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o	</w:t>
      </w:r>
      <w:r>
        <w:rPr>
          <w:rFonts w:ascii="Times New Roman" w:cs="Times New Roman" w:eastAsia="Times New Roman" w:hAnsi="Times New Roman"/>
          <w:b w:val="0"/>
          <w:bCs w:val="0"/>
          <w:i w:val="0"/>
          <w:color w:val="000000"/>
          <w:sz w:val="24"/>
          <w:szCs w:val="24"/>
        </w:rPr>
        <w:t xml:space="preserve">A ServiceNow instance (for example a Personal Developer Instance) with the admin role.</w:t>
      </w:r>
    </w:p>
    <w:p>
      <w:pPr>
        <w:widowControl w:val="0"/>
        <w:spacing w:before="100" w:after="0" w:line="240" w:lineRule="auto"/>
        <w:ind w:left="126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o	</w:t>
      </w:r>
      <w:r>
        <w:rPr>
          <w:rFonts w:ascii="Times New Roman" w:cs="Times New Roman" w:eastAsia="Times New Roman" w:hAnsi="Times New Roman"/>
          <w:b w:val="0"/>
          <w:bCs w:val="0"/>
          <w:i w:val="0"/>
          <w:color w:val="000000"/>
          <w:sz w:val="24"/>
          <w:szCs w:val="24"/>
        </w:rPr>
        <w:t xml:space="preserve">A Google account for Google Sheets (or Microsoft Excel) to prepare the sample data.</w:t>
      </w:r>
    </w:p>
    <w:p>
      <w:pPr>
        <w:widowControl w:val="0"/>
        <w:spacing w:before="100" w:after="0" w:line="240" w:lineRule="auto"/>
        <w:ind w:left="126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o	</w:t>
      </w:r>
      <w:r>
        <w:rPr>
          <w:rFonts w:ascii="Times New Roman" w:cs="Times New Roman" w:eastAsia="Times New Roman" w:hAnsi="Times New Roman"/>
          <w:b w:val="0"/>
          <w:bCs w:val="0"/>
          <w:i w:val="0"/>
          <w:color w:val="000000"/>
          <w:sz w:val="24"/>
          <w:szCs w:val="24"/>
        </w:rPr>
        <w:t xml:space="preserve">A web browser. No Node.js, MongoDB or local installation is required.</w:t>
      </w:r>
    </w:p>
    <w:p>
      <w:pPr>
        <w:widowControl w:val="0"/>
        <w:spacing w:before="100" w:after="0" w:line="240" w:lineRule="auto"/>
        <w:ind w:left="72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	</w:t>
      </w:r>
      <w:r>
        <w:rPr>
          <w:rFonts w:ascii="Times New Roman" w:cs="Times New Roman" w:eastAsia="Times New Roman" w:hAnsi="Times New Roman"/>
          <w:b w:val="1"/>
          <w:bCs w:val="1"/>
          <w:i w:val="0"/>
          <w:color w:val="000000"/>
          <w:sz w:val="24"/>
          <w:szCs w:val="24"/>
        </w:rPr>
        <w:t xml:space="preserve">Installation: </w:t>
      </w:r>
      <w:r>
        <w:rPr>
          <w:rFonts w:ascii="Times New Roman" w:cs="Times New Roman" w:eastAsia="Times New Roman" w:hAnsi="Times New Roman"/>
          <w:b w:val="0"/>
          <w:bCs w:val="0"/>
          <w:i w:val="0"/>
          <w:color w:val="000000"/>
          <w:sz w:val="24"/>
          <w:szCs w:val="24"/>
        </w:rPr>
        <w:t xml:space="preserve">Step-by-step guide to prepare the data and set up the import:</w:t>
      </w:r>
    </w:p>
    <w:p>
      <w:pPr>
        <w:widowControl w:val="0"/>
        <w:spacing w:before="100" w:after="0" w:line="240" w:lineRule="auto"/>
        <w:ind w:left="126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o	</w:t>
      </w:r>
      <w:r>
        <w:rPr>
          <w:rFonts w:ascii="Times New Roman" w:cs="Times New Roman" w:eastAsia="Times New Roman" w:hAnsi="Times New Roman"/>
          <w:b w:val="1"/>
          <w:bCs w:val="1"/>
          <w:i w:val="0"/>
          <w:color w:val="000000"/>
          <w:sz w:val="24"/>
          <w:szCs w:val="24"/>
        </w:rPr>
        <w:t xml:space="preserve">Phase 1 – Prepare the sheet: </w:t>
      </w:r>
      <w:r>
        <w:rPr>
          <w:rFonts w:ascii="Times New Roman" w:cs="Times New Roman" w:eastAsia="Times New Roman" w:hAnsi="Times New Roman"/>
          <w:b w:val="0"/>
          <w:bCs w:val="0"/>
          <w:i w:val="0"/>
          <w:color w:val="000000"/>
          <w:sz w:val="24"/>
          <w:szCs w:val="24"/>
        </w:rPr>
        <w:t xml:space="preserve">Create a new Google Spreadsheet with the sample employee data (Employee ID, Employee Name, Email, Department, Location) and download it as Sample Spreadsheet.xlsx.</w:t>
      </w:r>
    </w:p>
    <w:p>
      <w:pPr>
        <w:widowControl w:val="0"/>
        <w:spacing w:before="100" w:after="0" w:line="240" w:lineRule="auto"/>
        <w:ind w:left="126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o	</w:t>
      </w:r>
      <w:r>
        <w:rPr>
          <w:rFonts w:ascii="Times New Roman" w:cs="Times New Roman" w:eastAsia="Times New Roman" w:hAnsi="Times New Roman"/>
          <w:b w:val="1"/>
          <w:bCs w:val="1"/>
          <w:i w:val="0"/>
          <w:color w:val="000000"/>
          <w:sz w:val="24"/>
          <w:szCs w:val="24"/>
        </w:rPr>
        <w:t xml:space="preserve">Phase 2 – Create the custom table: </w:t>
      </w:r>
      <w:r>
        <w:rPr>
          <w:rFonts w:ascii="Times New Roman" w:cs="Times New Roman" w:eastAsia="Times New Roman" w:hAnsi="Times New Roman"/>
          <w:b w:val="0"/>
          <w:bCs w:val="0"/>
          <w:i w:val="0"/>
          <w:color w:val="000000"/>
          <w:sz w:val="24"/>
          <w:szCs w:val="24"/>
        </w:rPr>
        <w:t xml:space="preserve">Go to Tables &gt; Create New. Set Label: Employee Test and Name: u_employee_test, then submit. Open the table form, click Show Form, and use the Form Context Menu &gt; Configure &gt; Form Layout to add the String fields Employee ID, Employee Name, Email, Department and Location. Save.</w:t>
      </w:r>
    </w:p>
    <w:p>
      <w:pPr>
        <w:widowControl w:val="0"/>
        <w:spacing w:before="100" w:after="0" w:line="240" w:lineRule="auto"/>
        <w:ind w:left="126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o	</w:t>
      </w:r>
      <w:r>
        <w:rPr>
          <w:rFonts w:ascii="Times New Roman" w:cs="Times New Roman" w:eastAsia="Times New Roman" w:hAnsi="Times New Roman"/>
          <w:b w:val="1"/>
          <w:bCs w:val="1"/>
          <w:i w:val="0"/>
          <w:color w:val="000000"/>
          <w:sz w:val="24"/>
          <w:szCs w:val="24"/>
        </w:rPr>
        <w:t xml:space="preserve">Phase 3 – Create the Import Set table: </w:t>
      </w:r>
      <w:r>
        <w:rPr>
          <w:rFonts w:ascii="Times New Roman" w:cs="Times New Roman" w:eastAsia="Times New Roman" w:hAnsi="Times New Roman"/>
          <w:b w:val="0"/>
          <w:bCs w:val="0"/>
          <w:i w:val="0"/>
          <w:color w:val="000000"/>
          <w:sz w:val="24"/>
          <w:szCs w:val="24"/>
        </w:rPr>
        <w:t xml:space="preserve">In the Application Navigator open Load Data. Set Label: Employee Import and Name: u_employee_import (auto-populated), choose the .xlsx file (Sheet number 1, Header row 1) and click Submit. A success message appears.</w:t>
      </w:r>
    </w:p>
    <w:p>
      <w:pPr>
        <w:widowControl w:val="0"/>
        <w:spacing w:before="100" w:after="0" w:line="240" w:lineRule="auto"/>
        <w:ind w:left="126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o	</w:t>
      </w:r>
      <w:r>
        <w:rPr>
          <w:rFonts w:ascii="Times New Roman" w:cs="Times New Roman" w:eastAsia="Times New Roman" w:hAnsi="Times New Roman"/>
          <w:b w:val="1"/>
          <w:bCs w:val="1"/>
          <w:i w:val="0"/>
          <w:color w:val="000000"/>
          <w:sz w:val="24"/>
          <w:szCs w:val="24"/>
        </w:rPr>
        <w:t xml:space="preserve">Phase 4 – Create the Transform Map: </w:t>
      </w:r>
      <w:r>
        <w:rPr>
          <w:rFonts w:ascii="Times New Roman" w:cs="Times New Roman" w:eastAsia="Times New Roman" w:hAnsi="Times New Roman"/>
          <w:b w:val="0"/>
          <w:bCs w:val="0"/>
          <w:i w:val="0"/>
          <w:color w:val="000000"/>
          <w:sz w:val="24"/>
          <w:szCs w:val="24"/>
        </w:rPr>
        <w:t xml:space="preserve">Click Create Transform Map. Name: Sample Spreadsheet Import, Source Table: Employee Import (auto-populated), Target Table: Employee Test. Click Auto Map Matching Fields, use Mapping Assist for any remaining fields and Save. Confirm that all source and target fields are mapped.</w:t>
      </w:r>
    </w:p>
    <w:p>
      <w:pPr>
        <w:widowControl w:val="0"/>
        <w:spacing w:before="100" w:after="0" w:line="240" w:lineRule="auto"/>
        <w:ind w:left="126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o	</w:t>
      </w:r>
      <w:r>
        <w:rPr>
          <w:rFonts w:ascii="Times New Roman" w:cs="Times New Roman" w:eastAsia="Times New Roman" w:hAnsi="Times New Roman"/>
          <w:b w:val="1"/>
          <w:bCs w:val="1"/>
          <w:i w:val="0"/>
          <w:color w:val="000000"/>
          <w:sz w:val="24"/>
          <w:szCs w:val="24"/>
        </w:rPr>
        <w:t xml:space="preserve">Phase 6 – Enable Coalesce: </w:t>
      </w:r>
      <w:r>
        <w:rPr>
          <w:rFonts w:ascii="Times New Roman" w:cs="Times New Roman" w:eastAsia="Times New Roman" w:hAnsi="Times New Roman"/>
          <w:b w:val="0"/>
          <w:bCs w:val="0"/>
          <w:i w:val="0"/>
          <w:color w:val="000000"/>
          <w:sz w:val="24"/>
          <w:szCs w:val="24"/>
        </w:rPr>
        <w:t xml:space="preserve">Open the Transform Map, go to the Field Maps related list and set Coalesce to true on the Employee ID field map. Save.</w:t>
      </w:r>
    </w:p>
    <w:p>
      <w:pPr>
        <w:widowControl w:val="0"/>
        <w:spacing w:before="100" w:after="0" w:line="240" w:lineRule="auto"/>
        <w:ind w:left="126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o	</w:t>
      </w:r>
      <w:r>
        <w:rPr>
          <w:rFonts w:ascii="Times New Roman" w:cs="Times New Roman" w:eastAsia="Times New Roman" w:hAnsi="Times New Roman"/>
          <w:b w:val="1"/>
          <w:bCs w:val="1"/>
          <w:i w:val="0"/>
          <w:color w:val="000000"/>
          <w:sz w:val="24"/>
          <w:szCs w:val="24"/>
        </w:rPr>
        <w:t xml:space="preserve">Environment variables: </w:t>
      </w:r>
      <w:r>
        <w:rPr>
          <w:rFonts w:ascii="Times New Roman" w:cs="Times New Roman" w:eastAsia="Times New Roman" w:hAnsi="Times New Roman"/>
          <w:b w:val="0"/>
          <w:bCs w:val="0"/>
          <w:i w:val="0"/>
          <w:color w:val="000000"/>
          <w:sz w:val="24"/>
          <w:szCs w:val="24"/>
        </w:rPr>
        <w:t xml:space="preserve">Not applicable. ServiceNow needs no .env file; access is controlled by the instance URL and user login.</w:t>
      </w:r>
    </w:p>
    <w:p>
      <w:pPr>
        <w:keepNext/>
        <w:widowControl w:val="0"/>
        <w:spacing w:before="120" w:after="0" w:line="240" w:lineRule="auto"/>
        <w:ind w:left="0"/>
        <w:jc w:val="center"/>
        <w:rPr>
          <w:rFonts w:ascii="Times New Roman" w:cs="Times New Roman" w:eastAsia="Times New Roman" w:hAnsi="Times New Roman"/>
          <w:sz w:val="24"/>
        </w:rPr>
      </w:pPr>
      <w:r>
        <w:drawing>
          <wp:inline distT="0" distB="0" distL="0" distR="0">
            <wp:extent cx="5212080" cy="2132091"/>
            <wp:docPr id="1" name="Picture 1" descr="Figure 1: Sample employee data in Google Spreadsheet"/>
            <a:graphic xmlns:a="http://schemas.openxmlformats.org/drawingml/2006/main">
              <a:graphicData uri="http://schemas.openxmlformats.org/drawingml/2006/picture">
                <pic:pic xmlns:pic="http://schemas.openxmlformats.org/drawingml/2006/picture">
                  <pic:nvPicPr>
                    <pic:cNvPr id="1" name="image20.png"/>
                    <pic:cNvPicPr/>
                  </pic:nvPicPr>
                  <pic:blipFill>
                    <a:blip r:embed="rIdImg1"/>
                    <a:stretch>
                      <a:fillRect/>
                    </a:stretch>
                  </pic:blipFill>
                  <pic:spPr>
                    <a:xfrm>
                      <a:off x="0" y="0"/>
                      <a:ext cx="5212080" cy="2132091"/>
                    </a:xfrm>
                    <a:prstGeom prst="rect">
                      <a:avLst/>
                    </a:prstGeom>
                  </pic:spPr>
                </pic:pic>
              </a:graphicData>
            </a:graphic>
          </wp:inline>
        </w:drawing>
      </w:r>
    </w:p>
    <w:p>
      <w:pPr>
        <w:widowControl w:val="0"/>
        <w:spacing w:before="40" w:after="0" w:line="240" w:lineRule="auto"/>
        <w:ind w:left="0"/>
        <w:jc w:val="center"/>
        <w:rPr>
          <w:rFonts w:ascii="Times New Roman" w:cs="Times New Roman" w:eastAsia="Times New Roman" w:hAnsi="Times New Roman"/>
          <w:sz w:val="20"/>
        </w:rPr>
      </w:pPr>
      <w:r>
        <w:rPr>
          <w:rFonts w:ascii="Times New Roman" w:cs="Times New Roman" w:eastAsia="Times New Roman" w:hAnsi="Times New Roman"/>
          <w:b w:val="0"/>
          <w:bCs w:val="0"/>
          <w:i w:val="1"/>
          <w:color w:val="000000"/>
          <w:sz w:val="20"/>
          <w:szCs w:val="20"/>
        </w:rPr>
        <w:t xml:space="preserve">Figure 1: Sample employee data in Google Spreadsheet</w:t>
      </w:r>
    </w:p>
    <w:p>
      <w:pPr>
        <w:keepNext/>
        <w:widowControl w:val="0"/>
        <w:spacing w:before="300" w:after="40" w:line="240" w:lineRule="auto"/>
        <w:ind w:left="0"/>
        <w:jc w:val="left"/>
        <w:rPr>
          <w:rFonts w:ascii="Times New Roman" w:cs="Times New Roman" w:eastAsia="Times New Roman" w:hAnsi="Times New Roman"/>
          <w:sz w:val="27"/>
        </w:rPr>
      </w:pPr>
      <w:r>
        <w:rPr>
          <w:rFonts w:ascii="Times New Roman" w:cs="Times New Roman" w:eastAsia="Times New Roman" w:hAnsi="Times New Roman"/>
          <w:b w:val="1"/>
          <w:bCs w:val="1"/>
          <w:i w:val="0"/>
          <w:color w:val="000000"/>
          <w:sz w:val="27"/>
          <w:szCs w:val="27"/>
        </w:rPr>
        <w:t xml:space="preserve">5. Folder Structure</w:t>
      </w:r>
    </w:p>
    <w:p>
      <w:pPr>
        <w:widowControl w:val="0"/>
        <w:spacing w:before="100" w:after="0" w:line="240" w:lineRule="auto"/>
        <w:ind w:left="72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	</w:t>
      </w:r>
      <w:r>
        <w:rPr>
          <w:rFonts w:ascii="Times New Roman" w:cs="Times New Roman" w:eastAsia="Times New Roman" w:hAnsi="Times New Roman"/>
          <w:b w:val="1"/>
          <w:bCs w:val="1"/>
          <w:i w:val="0"/>
          <w:color w:val="000000"/>
          <w:sz w:val="24"/>
          <w:szCs w:val="24"/>
        </w:rPr>
        <w:t xml:space="preserve">Client: </w:t>
      </w:r>
      <w:r>
        <w:rPr>
          <w:rFonts w:ascii="Times New Roman" w:cs="Times New Roman" w:eastAsia="Times New Roman" w:hAnsi="Times New Roman"/>
          <w:b w:val="0"/>
          <w:bCs w:val="0"/>
          <w:i w:val="0"/>
          <w:color w:val="000000"/>
          <w:sz w:val="24"/>
          <w:szCs w:val="24"/>
        </w:rPr>
        <w:t xml:space="preserve">ServiceNow has no React folder structure. The user-facing structure is the set of navigator modules and forms used in the project:</w:t>
      </w:r>
    </w:p>
    <w:p>
      <w:pPr>
        <w:widowControl w:val="0"/>
        <w:spacing w:before="100" w:after="0" w:line="240" w:lineRule="auto"/>
        <w:ind w:left="126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o	</w:t>
      </w:r>
      <w:r>
        <w:rPr>
          <w:rFonts w:ascii="Times New Roman" w:cs="Times New Roman" w:eastAsia="Times New Roman" w:hAnsi="Times New Roman"/>
          <w:b w:val="0"/>
          <w:bCs w:val="0"/>
          <w:i w:val="0"/>
          <w:color w:val="000000"/>
          <w:sz w:val="24"/>
          <w:szCs w:val="24"/>
        </w:rPr>
        <w:t xml:space="preserve">Tables (System Definition) – Employee Test table and form layout.</w:t>
      </w:r>
    </w:p>
    <w:p>
      <w:pPr>
        <w:widowControl w:val="0"/>
        <w:spacing w:before="100" w:after="0" w:line="240" w:lineRule="auto"/>
        <w:ind w:left="126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o	</w:t>
      </w:r>
      <w:r>
        <w:rPr>
          <w:rFonts w:ascii="Times New Roman" w:cs="Times New Roman" w:eastAsia="Times New Roman" w:hAnsi="Times New Roman"/>
          <w:b w:val="0"/>
          <w:bCs w:val="0"/>
          <w:i w:val="0"/>
          <w:color w:val="000000"/>
          <w:sz w:val="24"/>
          <w:szCs w:val="24"/>
        </w:rPr>
        <w:t xml:space="preserve">Load Data (System Import Sets) – spreadsheet upload.</w:t>
      </w:r>
    </w:p>
    <w:p>
      <w:pPr>
        <w:widowControl w:val="0"/>
        <w:spacing w:before="100" w:after="0" w:line="240" w:lineRule="auto"/>
        <w:ind w:left="126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o	</w:t>
      </w:r>
      <w:r>
        <w:rPr>
          <w:rFonts w:ascii="Times New Roman" w:cs="Times New Roman" w:eastAsia="Times New Roman" w:hAnsi="Times New Roman"/>
          <w:b w:val="0"/>
          <w:bCs w:val="0"/>
          <w:i w:val="0"/>
          <w:color w:val="000000"/>
          <w:sz w:val="24"/>
          <w:szCs w:val="24"/>
        </w:rPr>
        <w:t xml:space="preserve">Transform Maps – Sample Spreadsheet Import and its Field Maps.</w:t>
      </w:r>
    </w:p>
    <w:p>
      <w:pPr>
        <w:widowControl w:val="0"/>
        <w:spacing w:before="100" w:after="0" w:line="240" w:lineRule="auto"/>
        <w:ind w:left="126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o	</w:t>
      </w:r>
      <w:r>
        <w:rPr>
          <w:rFonts w:ascii="Times New Roman" w:cs="Times New Roman" w:eastAsia="Times New Roman" w:hAnsi="Times New Roman"/>
          <w:b w:val="0"/>
          <w:bCs w:val="0"/>
          <w:i w:val="0"/>
          <w:color w:val="000000"/>
          <w:sz w:val="24"/>
          <w:szCs w:val="24"/>
        </w:rPr>
        <w:t xml:space="preserve">Employee Test list view – validation of imported records.</w:t>
      </w:r>
    </w:p>
    <w:p>
      <w:pPr>
        <w:widowControl w:val="0"/>
        <w:spacing w:before="100" w:after="0" w:line="240" w:lineRule="auto"/>
        <w:ind w:left="126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o	</w:t>
      </w:r>
      <w:r>
        <w:rPr>
          <w:rFonts w:ascii="Times New Roman" w:cs="Times New Roman" w:eastAsia="Times New Roman" w:hAnsi="Times New Roman"/>
          <w:b w:val="0"/>
          <w:bCs w:val="0"/>
          <w:i w:val="0"/>
          <w:color w:val="000000"/>
          <w:sz w:val="24"/>
          <w:szCs w:val="24"/>
        </w:rPr>
        <w:t xml:space="preserve">Reports (Usage and governance) and Dashboards (Self Service) – analytics.</w:t>
      </w:r>
    </w:p>
    <w:p>
      <w:pPr>
        <w:widowControl w:val="0"/>
        <w:spacing w:before="100" w:after="0" w:line="240" w:lineRule="auto"/>
        <w:ind w:left="72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	</w:t>
      </w:r>
      <w:r>
        <w:rPr>
          <w:rFonts w:ascii="Times New Roman" w:cs="Times New Roman" w:eastAsia="Times New Roman" w:hAnsi="Times New Roman"/>
          <w:b w:val="1"/>
          <w:bCs w:val="1"/>
          <w:i w:val="0"/>
          <w:color w:val="000000"/>
          <w:sz w:val="24"/>
          <w:szCs w:val="24"/>
        </w:rPr>
        <w:t xml:space="preserve">Server: </w:t>
      </w:r>
      <w:r>
        <w:rPr>
          <w:rFonts w:ascii="Times New Roman" w:cs="Times New Roman" w:eastAsia="Times New Roman" w:hAnsi="Times New Roman"/>
          <w:b w:val="0"/>
          <w:bCs w:val="0"/>
          <w:i w:val="0"/>
          <w:color w:val="000000"/>
          <w:sz w:val="24"/>
          <w:szCs w:val="24"/>
        </w:rPr>
        <w:t xml:space="preserve">The server-side configuration is organised as platform records rather than Node.js folders:</w:t>
      </w:r>
    </w:p>
    <w:p>
      <w:pPr>
        <w:widowControl w:val="0"/>
        <w:spacing w:before="100" w:after="0" w:line="240" w:lineRule="auto"/>
        <w:ind w:left="126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o	</w:t>
      </w:r>
      <w:r>
        <w:rPr>
          <w:rFonts w:ascii="Times New Roman" w:cs="Times New Roman" w:eastAsia="Times New Roman" w:hAnsi="Times New Roman"/>
          <w:b w:val="0"/>
          <w:bCs w:val="0"/>
          <w:i w:val="0"/>
          <w:color w:val="000000"/>
          <w:sz w:val="24"/>
          <w:szCs w:val="24"/>
        </w:rPr>
        <w:t xml:space="preserve">Table u_employee_test (target) and table u_employee_import (staging).</w:t>
      </w:r>
    </w:p>
    <w:p>
      <w:pPr>
        <w:widowControl w:val="0"/>
        <w:spacing w:before="100" w:after="0" w:line="240" w:lineRule="auto"/>
        <w:ind w:left="126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o	</w:t>
      </w:r>
      <w:r>
        <w:rPr>
          <w:rFonts w:ascii="Times New Roman" w:cs="Times New Roman" w:eastAsia="Times New Roman" w:hAnsi="Times New Roman"/>
          <w:b w:val="0"/>
          <w:bCs w:val="0"/>
          <w:i w:val="0"/>
          <w:color w:val="000000"/>
          <w:sz w:val="24"/>
          <w:szCs w:val="24"/>
        </w:rPr>
        <w:t xml:space="preserve">Import Set records and Transform History (insert, update and ignore counts).</w:t>
      </w:r>
    </w:p>
    <w:p>
      <w:pPr>
        <w:widowControl w:val="0"/>
        <w:spacing w:before="100" w:after="0" w:line="240" w:lineRule="auto"/>
        <w:ind w:left="126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o	</w:t>
      </w:r>
      <w:r>
        <w:rPr>
          <w:rFonts w:ascii="Times New Roman" w:cs="Times New Roman" w:eastAsia="Times New Roman" w:hAnsi="Times New Roman"/>
          <w:b w:val="0"/>
          <w:bCs w:val="0"/>
          <w:i w:val="0"/>
          <w:color w:val="000000"/>
          <w:sz w:val="24"/>
          <w:szCs w:val="24"/>
        </w:rPr>
        <w:t xml:space="preserve">Transform Map records with Field Maps (including Coalesce).</w:t>
      </w:r>
    </w:p>
    <w:p>
      <w:pPr>
        <w:widowControl w:val="0"/>
        <w:spacing w:before="100" w:after="0" w:line="240" w:lineRule="auto"/>
        <w:ind w:left="126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o	</w:t>
      </w:r>
      <w:r>
        <w:rPr>
          <w:rFonts w:ascii="Times New Roman" w:cs="Times New Roman" w:eastAsia="Times New Roman" w:hAnsi="Times New Roman"/>
          <w:b w:val="0"/>
          <w:bCs w:val="0"/>
          <w:i w:val="0"/>
          <w:color w:val="000000"/>
          <w:sz w:val="24"/>
          <w:szCs w:val="24"/>
        </w:rPr>
        <w:t xml:space="preserve">Report records (3) and the dashboard record Employee Analytics Dashboards (pa_dashboards).</w:t>
      </w:r>
    </w:p>
    <w:p>
      <w:pPr>
        <w:widowControl w:val="0"/>
        <w:spacing w:before="100" w:after="0" w:line="240" w:lineRule="auto"/>
        <w:ind w:left="126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o	</w:t>
      </w:r>
      <w:r>
        <w:rPr>
          <w:rFonts w:ascii="Times New Roman" w:cs="Times New Roman" w:eastAsia="Times New Roman" w:hAnsi="Times New Roman"/>
          <w:b w:val="0"/>
          <w:bCs w:val="0"/>
          <w:i w:val="0"/>
          <w:color w:val="000000"/>
          <w:sz w:val="24"/>
          <w:szCs w:val="24"/>
        </w:rPr>
        <w:t xml:space="preserve">ACL pa_dashboards (create operation) – Admin Overrides enabled to open PA_DASHBOARDS.FORM.</w:t>
      </w:r>
    </w:p>
    <w:p>
      <w:pPr>
        <w:keepNext/>
        <w:widowControl w:val="0"/>
        <w:spacing w:before="300" w:after="40" w:line="240" w:lineRule="auto"/>
        <w:ind w:left="0"/>
        <w:jc w:val="left"/>
        <w:rPr>
          <w:rFonts w:ascii="Times New Roman" w:cs="Times New Roman" w:eastAsia="Times New Roman" w:hAnsi="Times New Roman"/>
          <w:sz w:val="27"/>
        </w:rPr>
      </w:pPr>
      <w:r>
        <w:rPr>
          <w:rFonts w:ascii="Times New Roman" w:cs="Times New Roman" w:eastAsia="Times New Roman" w:hAnsi="Times New Roman"/>
          <w:b w:val="1"/>
          <w:bCs w:val="1"/>
          <w:i w:val="0"/>
          <w:color w:val="000000"/>
          <w:sz w:val="27"/>
          <w:szCs w:val="27"/>
        </w:rPr>
        <w:t xml:space="preserve">6. Running the Application</w:t>
      </w:r>
    </w:p>
    <w:p>
      <w:pPr>
        <w:widowControl w:val="0"/>
        <w:spacing w:before="100" w:after="0" w:line="240" w:lineRule="auto"/>
        <w:ind w:left="72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	</w:t>
      </w:r>
      <w:r>
        <w:rPr>
          <w:rFonts w:ascii="Times New Roman" w:cs="Times New Roman" w:eastAsia="Times New Roman" w:hAnsi="Times New Roman"/>
          <w:b w:val="0"/>
          <w:bCs w:val="0"/>
          <w:i w:val="0"/>
          <w:color w:val="000000"/>
          <w:sz w:val="24"/>
          <w:szCs w:val="24"/>
        </w:rPr>
        <w:t xml:space="preserve">Provide commands to start the frontend and backend servers locally. </w:t>
      </w:r>
    </w:p>
    <w:p>
      <w:pPr>
        <w:widowControl w:val="0"/>
        <w:spacing w:before="100" w:after="0" w:line="240" w:lineRule="auto"/>
        <w:ind w:left="126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o	</w:t>
      </w:r>
      <w:r>
        <w:rPr>
          <w:rFonts w:ascii="Times New Roman" w:cs="Times New Roman" w:eastAsia="Times New Roman" w:hAnsi="Times New Roman"/>
          <w:b w:val="1"/>
          <w:bCs w:val="1"/>
          <w:i w:val="0"/>
          <w:color w:val="000000"/>
          <w:sz w:val="24"/>
          <w:szCs w:val="24"/>
        </w:rPr>
        <w:t xml:space="preserve">Frontend: </w:t>
      </w:r>
      <w:r>
        <w:rPr>
          <w:rFonts w:ascii="Times New Roman" w:cs="Times New Roman" w:eastAsia="Times New Roman" w:hAnsi="Times New Roman"/>
          <w:b w:val="0"/>
          <w:bCs w:val="0"/>
          <w:i w:val="0"/>
          <w:color w:val="000000"/>
          <w:sz w:val="24"/>
          <w:szCs w:val="24"/>
        </w:rPr>
        <w:t xml:space="preserve">No npm start is needed. Log in to the ServiceNow instance and open Employee Test from the Application Navigator to view the data, and open Dashboards &gt; Employee Analytics Dashboards to view the reports.</w:t>
      </w:r>
    </w:p>
    <w:p>
      <w:pPr>
        <w:widowControl w:val="0"/>
        <w:spacing w:before="100" w:after="0" w:line="240" w:lineRule="auto"/>
        <w:ind w:left="126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o	</w:t>
      </w:r>
      <w:r>
        <w:rPr>
          <w:rFonts w:ascii="Times New Roman" w:cs="Times New Roman" w:eastAsia="Times New Roman" w:hAnsi="Times New Roman"/>
          <w:b w:val="1"/>
          <w:bCs w:val="1"/>
          <w:i w:val="0"/>
          <w:color w:val="000000"/>
          <w:sz w:val="24"/>
          <w:szCs w:val="24"/>
        </w:rPr>
        <w:t xml:space="preserve">Backend: </w:t>
      </w:r>
      <w:r>
        <w:rPr>
          <w:rFonts w:ascii="Times New Roman" w:cs="Times New Roman" w:eastAsia="Times New Roman" w:hAnsi="Times New Roman"/>
          <w:b w:val="0"/>
          <w:bCs w:val="0"/>
          <w:i w:val="0"/>
          <w:color w:val="000000"/>
          <w:sz w:val="24"/>
          <w:szCs w:val="24"/>
        </w:rPr>
        <w:t xml:space="preserve">No npm start is needed. The platform runs the server, and the import is executed from the UI: All &gt; System Import Sets &gt; Load Data &gt; Submit &gt; Run Transform (next steps) &gt; select Sample Spreadsheet Import &gt; click Transform.</w:t>
      </w:r>
    </w:p>
    <w:p>
      <w:pPr>
        <w:widowControl w:val="0"/>
        <w:spacing w:before="100" w:after="0" w:line="240" w:lineRule="auto"/>
        <w:ind w:left="126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o	</w:t>
      </w:r>
      <w:r>
        <w:rPr>
          <w:rFonts w:ascii="Times New Roman" w:cs="Times New Roman" w:eastAsia="Times New Roman" w:hAnsi="Times New Roman"/>
          <w:b w:val="1"/>
          <w:bCs w:val="1"/>
          <w:i w:val="0"/>
          <w:color w:val="000000"/>
          <w:sz w:val="24"/>
          <w:szCs w:val="24"/>
        </w:rPr>
        <w:t xml:space="preserve">Re-import test (Phase 7): </w:t>
      </w:r>
      <w:r>
        <w:rPr>
          <w:rFonts w:ascii="Times New Roman" w:cs="Times New Roman" w:eastAsia="Times New Roman" w:hAnsi="Times New Roman"/>
          <w:b w:val="0"/>
          <w:bCs w:val="0"/>
          <w:i w:val="0"/>
          <w:color w:val="000000"/>
          <w:sz w:val="24"/>
          <w:szCs w:val="24"/>
        </w:rPr>
        <w:t xml:space="preserve">Load a second Excel file (4 rows: 2 existing IDs with changed Name/Email and 2 new IDs) into the existing Employee Import table and run the transform. Result: 4 rows uploaded, 2 inserted and 2 updated. Loading the same sheet again gives 0 inserted, 0 updated and 4 ignored, so no duplicates are created.</w:t>
      </w:r>
    </w:p>
    <w:p>
      <w:pPr>
        <w:keepNext/>
        <w:widowControl w:val="0"/>
        <w:spacing w:before="300" w:after="40" w:line="240" w:lineRule="auto"/>
        <w:ind w:left="0"/>
        <w:jc w:val="left"/>
        <w:rPr>
          <w:rFonts w:ascii="Times New Roman" w:cs="Times New Roman" w:eastAsia="Times New Roman" w:hAnsi="Times New Roman"/>
          <w:sz w:val="27"/>
        </w:rPr>
      </w:pPr>
      <w:r>
        <w:rPr>
          <w:rFonts w:ascii="Times New Roman" w:cs="Times New Roman" w:eastAsia="Times New Roman" w:hAnsi="Times New Roman"/>
          <w:b w:val="1"/>
          <w:bCs w:val="1"/>
          <w:i w:val="0"/>
          <w:color w:val="000000"/>
          <w:sz w:val="27"/>
          <w:szCs w:val="27"/>
        </w:rPr>
        <w:t xml:space="preserve">7. API Documentation</w:t>
      </w:r>
    </w:p>
    <w:p>
      <w:pPr>
        <w:widowControl w:val="0"/>
        <w:spacing w:before="100" w:after="0" w:line="240" w:lineRule="auto"/>
        <w:ind w:left="72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	</w:t>
      </w:r>
      <w:r>
        <w:rPr>
          <w:rFonts w:ascii="Times New Roman" w:cs="Times New Roman" w:eastAsia="Times New Roman" w:hAnsi="Times New Roman"/>
          <w:b w:val="0"/>
          <w:bCs w:val="0"/>
          <w:i w:val="0"/>
          <w:color w:val="000000"/>
          <w:sz w:val="24"/>
          <w:szCs w:val="24"/>
        </w:rPr>
        <w:t xml:space="preserve">Document all endpoints exposed by the backend. </w:t>
      </w:r>
    </w:p>
    <w:p>
      <w:pPr>
        <w:widowControl w:val="0"/>
        <w:spacing w:before="100" w:after="0" w:line="240" w:lineRule="auto"/>
        <w:ind w:left="72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	</w:t>
      </w:r>
      <w:r>
        <w:rPr>
          <w:rFonts w:ascii="Times New Roman" w:cs="Times New Roman" w:eastAsia="Times New Roman" w:hAnsi="Times New Roman"/>
          <w:b w:val="0"/>
          <w:bCs w:val="0"/>
          <w:i w:val="0"/>
          <w:color w:val="000000"/>
          <w:sz w:val="24"/>
          <w:szCs w:val="24"/>
        </w:rPr>
        <w:t xml:space="preserve">This project does not expose any custom REST endpoints, because the import is run through the ServiceNow UI (Load Data and Transform Map). Data is accessed through standard ServiceNow platform features.</w:t>
      </w:r>
    </w:p>
    <w:p>
      <w:pPr>
        <w:widowControl w:val="0"/>
        <w:spacing w:before="100" w:after="0" w:line="240" w:lineRule="auto"/>
        <w:ind w:left="72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	</w:t>
      </w:r>
      <w:r>
        <w:rPr>
          <w:rFonts w:ascii="Times New Roman" w:cs="Times New Roman" w:eastAsia="Times New Roman" w:hAnsi="Times New Roman"/>
          <w:b w:val="0"/>
          <w:bCs w:val="0"/>
          <w:i w:val="0"/>
          <w:color w:val="000000"/>
          <w:sz w:val="24"/>
          <w:szCs w:val="24"/>
        </w:rPr>
        <w:t xml:space="preserve">Include request methods, parameters, and example responses. </w:t>
      </w:r>
    </w:p>
    <w:p>
      <w:pPr>
        <w:widowControl w:val="0"/>
        <w:spacing w:before="100" w:after="0" w:line="240" w:lineRule="auto"/>
        <w:ind w:left="72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	</w:t>
      </w:r>
      <w:r>
        <w:rPr>
          <w:rFonts w:ascii="Times New Roman" w:cs="Times New Roman" w:eastAsia="Times New Roman" w:hAnsi="Times New Roman"/>
          <w:b w:val="0"/>
          <w:bCs w:val="0"/>
          <w:i w:val="0"/>
          <w:color w:val="000000"/>
          <w:sz w:val="24"/>
          <w:szCs w:val="24"/>
        </w:rPr>
        <w:t xml:space="preserve">For reference, the imported data can also be read through the standard ServiceNow Table API (optional, not used in this project):</w:t>
      </w:r>
    </w:p>
    <w:tbl>
      <w:tblPr>
        <w:tblW w:w="780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Pr>
      <w:tblGrid>
        <w:gridCol w:w="1100"/>
        <w:gridCol w:w="3700"/>
        <w:gridCol w:w="3000"/>
      </w:tblGrid>
      <w:tr>
        <w:tc>
          <w:tcPr>
            <w:tcW w:w="1100" w:type="dxa"/>
            <w:shd w:val="clear" w:color="auto" w:fill="D9D9D9"/>
          </w:tcPr>
          <w:p>
            <w:pPr>
              <w:widowControl w:val="0"/>
              <w:spacing w:before="40" w:after="40" w:line="240" w:lineRule="auto"/>
              <w:ind w:left="0"/>
              <w:jc w:val="left"/>
              <w:rPr>
                <w:rFonts w:ascii="Times New Roman" w:cs="Times New Roman" w:eastAsia="Times New Roman" w:hAnsi="Times New Roman"/>
                <w:sz w:val="22"/>
              </w:rPr>
            </w:pPr>
            <w:r>
              <w:rPr>
                <w:rFonts w:ascii="Times New Roman" w:cs="Times New Roman" w:eastAsia="Times New Roman" w:hAnsi="Times New Roman"/>
                <w:b w:val="1"/>
                <w:bCs w:val="1"/>
                <w:i w:val="0"/>
                <w:color w:val="000000"/>
                <w:sz w:val="22"/>
                <w:szCs w:val="22"/>
              </w:rPr>
              <w:t xml:space="preserve">Method</w:t>
            </w:r>
          </w:p>
        </w:tc>
        <w:tc>
          <w:tcPr>
            <w:tcW w:w="3700" w:type="dxa"/>
            <w:shd w:val="clear" w:color="auto" w:fill="D9D9D9"/>
          </w:tcPr>
          <w:p>
            <w:pPr>
              <w:widowControl w:val="0"/>
              <w:spacing w:before="40" w:after="40" w:line="240" w:lineRule="auto"/>
              <w:ind w:left="0"/>
              <w:jc w:val="left"/>
              <w:rPr>
                <w:rFonts w:ascii="Times New Roman" w:cs="Times New Roman" w:eastAsia="Times New Roman" w:hAnsi="Times New Roman"/>
                <w:sz w:val="22"/>
              </w:rPr>
            </w:pPr>
            <w:r>
              <w:rPr>
                <w:rFonts w:ascii="Times New Roman" w:cs="Times New Roman" w:eastAsia="Times New Roman" w:hAnsi="Times New Roman"/>
                <w:b w:val="1"/>
                <w:bCs w:val="1"/>
                <w:i w:val="0"/>
                <w:color w:val="000000"/>
                <w:sz w:val="22"/>
                <w:szCs w:val="22"/>
              </w:rPr>
              <w:t xml:space="preserve">Endpoint</w:t>
            </w:r>
          </w:p>
        </w:tc>
        <w:tc>
          <w:tcPr>
            <w:tcW w:w="3000" w:type="dxa"/>
            <w:shd w:val="clear" w:color="auto" w:fill="D9D9D9"/>
          </w:tcPr>
          <w:p>
            <w:pPr>
              <w:widowControl w:val="0"/>
              <w:spacing w:before="40" w:after="40" w:line="240" w:lineRule="auto"/>
              <w:ind w:left="0"/>
              <w:jc w:val="left"/>
              <w:rPr>
                <w:rFonts w:ascii="Times New Roman" w:cs="Times New Roman" w:eastAsia="Times New Roman" w:hAnsi="Times New Roman"/>
                <w:sz w:val="22"/>
              </w:rPr>
            </w:pPr>
            <w:r>
              <w:rPr>
                <w:rFonts w:ascii="Times New Roman" w:cs="Times New Roman" w:eastAsia="Times New Roman" w:hAnsi="Times New Roman"/>
                <w:b w:val="1"/>
                <w:bCs w:val="1"/>
                <w:i w:val="0"/>
                <w:color w:val="000000"/>
                <w:sz w:val="22"/>
                <w:szCs w:val="22"/>
              </w:rPr>
              <w:t xml:space="preserve">Description</w:t>
            </w:r>
          </w:p>
        </w:tc>
      </w:tr>
      <w:tr>
        <w:tc>
          <w:tcPr>
            <w:tcW w:w="1100" w:type="dxa"/>
          </w:tcPr>
          <w:p>
            <w:pPr>
              <w:widowControl w:val="0"/>
              <w:spacing w:before="40" w:after="40" w:line="240" w:lineRule="auto"/>
              <w:ind w:left="0"/>
              <w:jc w:val="left"/>
              <w:rPr>
                <w:rFonts w:ascii="Times New Roman" w:cs="Times New Roman" w:eastAsia="Times New Roman" w:hAnsi="Times New Roman"/>
                <w:sz w:val="22"/>
              </w:rPr>
            </w:pPr>
            <w:r>
              <w:rPr>
                <w:rFonts w:ascii="Times New Roman" w:cs="Times New Roman" w:eastAsia="Times New Roman" w:hAnsi="Times New Roman"/>
                <w:b w:val="0"/>
                <w:bCs w:val="0"/>
                <w:i w:val="0"/>
                <w:color w:val="000000"/>
                <w:sz w:val="22"/>
                <w:szCs w:val="22"/>
              </w:rPr>
              <w:t xml:space="preserve">GET</w:t>
            </w:r>
          </w:p>
        </w:tc>
        <w:tc>
          <w:tcPr>
            <w:tcW w:w="3700" w:type="dxa"/>
          </w:tcPr>
          <w:p>
            <w:pPr>
              <w:widowControl w:val="0"/>
              <w:spacing w:before="40" w:after="40" w:line="240" w:lineRule="auto"/>
              <w:ind w:left="0"/>
              <w:jc w:val="left"/>
              <w:rPr>
                <w:rFonts w:ascii="Times New Roman" w:cs="Times New Roman" w:eastAsia="Times New Roman" w:hAnsi="Times New Roman"/>
                <w:sz w:val="22"/>
              </w:rPr>
            </w:pPr>
            <w:r>
              <w:rPr>
                <w:rFonts w:ascii="Times New Roman" w:cs="Times New Roman" w:eastAsia="Times New Roman" w:hAnsi="Times New Roman"/>
                <w:b w:val="0"/>
                <w:bCs w:val="0"/>
                <w:i w:val="0"/>
                <w:color w:val="000000"/>
                <w:sz w:val="22"/>
                <w:szCs w:val="22"/>
              </w:rPr>
              <w:t xml:space="preserve">/api/now/table/u_employee_test</w:t>
            </w:r>
          </w:p>
        </w:tc>
        <w:tc>
          <w:tcPr>
            <w:tcW w:w="3000" w:type="dxa"/>
          </w:tcPr>
          <w:p>
            <w:pPr>
              <w:widowControl w:val="0"/>
              <w:spacing w:before="40" w:after="40" w:line="240" w:lineRule="auto"/>
              <w:ind w:left="0"/>
              <w:jc w:val="left"/>
              <w:rPr>
                <w:rFonts w:ascii="Times New Roman" w:cs="Times New Roman" w:eastAsia="Times New Roman" w:hAnsi="Times New Roman"/>
                <w:sz w:val="22"/>
              </w:rPr>
            </w:pPr>
            <w:r>
              <w:rPr>
                <w:rFonts w:ascii="Times New Roman" w:cs="Times New Roman" w:eastAsia="Times New Roman" w:hAnsi="Times New Roman"/>
                <w:b w:val="0"/>
                <w:bCs w:val="0"/>
                <w:i w:val="0"/>
                <w:color w:val="000000"/>
                <w:sz w:val="22"/>
                <w:szCs w:val="22"/>
              </w:rPr>
              <w:t xml:space="preserve">List all Employee Test records</w:t>
            </w:r>
          </w:p>
        </w:tc>
      </w:tr>
      <w:tr>
        <w:tc>
          <w:tcPr>
            <w:tcW w:w="1100" w:type="dxa"/>
          </w:tcPr>
          <w:p>
            <w:pPr>
              <w:widowControl w:val="0"/>
              <w:spacing w:before="40" w:after="40" w:line="240" w:lineRule="auto"/>
              <w:ind w:left="0"/>
              <w:jc w:val="left"/>
              <w:rPr>
                <w:rFonts w:ascii="Times New Roman" w:cs="Times New Roman" w:eastAsia="Times New Roman" w:hAnsi="Times New Roman"/>
                <w:sz w:val="22"/>
              </w:rPr>
            </w:pPr>
            <w:r>
              <w:rPr>
                <w:rFonts w:ascii="Times New Roman" w:cs="Times New Roman" w:eastAsia="Times New Roman" w:hAnsi="Times New Roman"/>
                <w:b w:val="0"/>
                <w:bCs w:val="0"/>
                <w:i w:val="0"/>
                <w:color w:val="000000"/>
                <w:sz w:val="22"/>
                <w:szCs w:val="22"/>
              </w:rPr>
              <w:t xml:space="preserve">GET</w:t>
            </w:r>
          </w:p>
        </w:tc>
        <w:tc>
          <w:tcPr>
            <w:tcW w:w="3700" w:type="dxa"/>
          </w:tcPr>
          <w:p>
            <w:pPr>
              <w:widowControl w:val="0"/>
              <w:spacing w:before="40" w:after="40" w:line="240" w:lineRule="auto"/>
              <w:ind w:left="0"/>
              <w:jc w:val="left"/>
              <w:rPr>
                <w:rFonts w:ascii="Times New Roman" w:cs="Times New Roman" w:eastAsia="Times New Roman" w:hAnsi="Times New Roman"/>
                <w:sz w:val="22"/>
              </w:rPr>
            </w:pPr>
            <w:r>
              <w:rPr>
                <w:rFonts w:ascii="Times New Roman" w:cs="Times New Roman" w:eastAsia="Times New Roman" w:hAnsi="Times New Roman"/>
                <w:b w:val="0"/>
                <w:bCs w:val="0"/>
                <w:i w:val="0"/>
                <w:color w:val="000000"/>
                <w:sz w:val="22"/>
                <w:szCs w:val="22"/>
              </w:rPr>
              <w:t xml:space="preserve">/api/now/table/u_employee_test?sysparm_query=u_employee_id=SB-0004</w:t>
            </w:r>
          </w:p>
        </w:tc>
        <w:tc>
          <w:tcPr>
            <w:tcW w:w="3000" w:type="dxa"/>
          </w:tcPr>
          <w:p>
            <w:pPr>
              <w:widowControl w:val="0"/>
              <w:spacing w:before="40" w:after="40" w:line="240" w:lineRule="auto"/>
              <w:ind w:left="0"/>
              <w:jc w:val="left"/>
              <w:rPr>
                <w:rFonts w:ascii="Times New Roman" w:cs="Times New Roman" w:eastAsia="Times New Roman" w:hAnsi="Times New Roman"/>
                <w:sz w:val="22"/>
              </w:rPr>
            </w:pPr>
            <w:r>
              <w:rPr>
                <w:rFonts w:ascii="Times New Roman" w:cs="Times New Roman" w:eastAsia="Times New Roman" w:hAnsi="Times New Roman"/>
                <w:b w:val="0"/>
                <w:bCs w:val="0"/>
                <w:i w:val="0"/>
                <w:color w:val="000000"/>
                <w:sz w:val="22"/>
                <w:szCs w:val="22"/>
              </w:rPr>
              <w:t xml:space="preserve">Get one employee by Employee ID</w:t>
            </w:r>
          </w:p>
        </w:tc>
      </w:tr>
      <w:tr>
        <w:tc>
          <w:tcPr>
            <w:tcW w:w="1100" w:type="dxa"/>
          </w:tcPr>
          <w:p>
            <w:pPr>
              <w:widowControl w:val="0"/>
              <w:spacing w:before="40" w:after="40" w:line="240" w:lineRule="auto"/>
              <w:ind w:left="0"/>
              <w:jc w:val="left"/>
              <w:rPr>
                <w:rFonts w:ascii="Times New Roman" w:cs="Times New Roman" w:eastAsia="Times New Roman" w:hAnsi="Times New Roman"/>
                <w:sz w:val="22"/>
              </w:rPr>
            </w:pPr>
            <w:r>
              <w:rPr>
                <w:rFonts w:ascii="Times New Roman" w:cs="Times New Roman" w:eastAsia="Times New Roman" w:hAnsi="Times New Roman"/>
                <w:b w:val="0"/>
                <w:bCs w:val="0"/>
                <w:i w:val="0"/>
                <w:color w:val="000000"/>
                <w:sz w:val="22"/>
                <w:szCs w:val="22"/>
              </w:rPr>
              <w:t xml:space="preserve">GET</w:t>
            </w:r>
          </w:p>
        </w:tc>
        <w:tc>
          <w:tcPr>
            <w:tcW w:w="3700" w:type="dxa"/>
          </w:tcPr>
          <w:p>
            <w:pPr>
              <w:widowControl w:val="0"/>
              <w:spacing w:before="40" w:after="40" w:line="240" w:lineRule="auto"/>
              <w:ind w:left="0"/>
              <w:jc w:val="left"/>
              <w:rPr>
                <w:rFonts w:ascii="Times New Roman" w:cs="Times New Roman" w:eastAsia="Times New Roman" w:hAnsi="Times New Roman"/>
                <w:sz w:val="22"/>
              </w:rPr>
            </w:pPr>
            <w:r>
              <w:rPr>
                <w:rFonts w:ascii="Times New Roman" w:cs="Times New Roman" w:eastAsia="Times New Roman" w:hAnsi="Times New Roman"/>
                <w:b w:val="0"/>
                <w:bCs w:val="0"/>
                <w:i w:val="0"/>
                <w:color w:val="000000"/>
                <w:sz w:val="22"/>
                <w:szCs w:val="22"/>
              </w:rPr>
              <w:t xml:space="preserve">/api/now/table/u_employee_import</w:t>
            </w:r>
          </w:p>
        </w:tc>
        <w:tc>
          <w:tcPr>
            <w:tcW w:w="3000" w:type="dxa"/>
          </w:tcPr>
          <w:p>
            <w:pPr>
              <w:widowControl w:val="0"/>
              <w:spacing w:before="40" w:after="40" w:line="240" w:lineRule="auto"/>
              <w:ind w:left="0"/>
              <w:jc w:val="left"/>
              <w:rPr>
                <w:rFonts w:ascii="Times New Roman" w:cs="Times New Roman" w:eastAsia="Times New Roman" w:hAnsi="Times New Roman"/>
                <w:sz w:val="22"/>
              </w:rPr>
            </w:pPr>
            <w:r>
              <w:rPr>
                <w:rFonts w:ascii="Times New Roman" w:cs="Times New Roman" w:eastAsia="Times New Roman" w:hAnsi="Times New Roman"/>
                <w:b w:val="0"/>
                <w:bCs w:val="0"/>
                <w:i w:val="0"/>
                <w:color w:val="000000"/>
                <w:sz w:val="22"/>
                <w:szCs w:val="22"/>
              </w:rPr>
              <w:t xml:space="preserve">List rows loaded into the Import Set table</w:t>
            </w:r>
          </w:p>
        </w:tc>
      </w:tr>
    </w:tbl>
    <w:p>
      <w:pPr>
        <w:widowControl w:val="0"/>
        <w:spacing w:before="120" w:after="0" w:line="240" w:lineRule="auto"/>
        <w:ind w:left="72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Example response (illustrative, GET /api/now/table/u_employee_test?sysparm_limit=1):</w:t>
      </w:r>
    </w:p>
    <w:p>
      <w:pPr>
        <w:widowControl w:val="0"/>
        <w:spacing w:before="0" w:after="0" w:line="240" w:lineRule="auto"/>
        <w:ind w:left="1080"/>
        <w:jc w:val="left"/>
        <w:rPr>
          <w:rFonts w:ascii="Times New Roman" w:cs="Times New Roman" w:eastAsia="Times New Roman" w:hAnsi="Times New Roman"/>
          <w:sz w:val="20"/>
        </w:rPr>
      </w:pPr>
      <w:r>
        <w:rPr>
          <w:rFonts w:ascii="Courier New" w:hAnsi="Courier New" w:cs="Courier New"/>
          <w:sz w:val="20"/>
        </w:rPr>
        <w:t xml:space="preserve">{ "result": [ {</w:t>
      </w:r>
    </w:p>
    <w:p>
      <w:pPr>
        <w:widowControl w:val="0"/>
        <w:spacing w:before="0" w:after="0" w:line="240" w:lineRule="auto"/>
        <w:ind w:left="1080"/>
        <w:jc w:val="left"/>
        <w:rPr>
          <w:rFonts w:ascii="Times New Roman" w:cs="Times New Roman" w:eastAsia="Times New Roman" w:hAnsi="Times New Roman"/>
          <w:sz w:val="20"/>
        </w:rPr>
      </w:pPr>
      <w:r>
        <w:rPr>
          <w:rFonts w:ascii="Courier New" w:hAnsi="Courier New" w:cs="Courier New"/>
          <w:sz w:val="20"/>
        </w:rPr>
        <w:t xml:space="preserve">    "u_employee_id": "SB-0004",</w:t>
      </w:r>
    </w:p>
    <w:p>
      <w:pPr>
        <w:widowControl w:val="0"/>
        <w:spacing w:before="0" w:after="0" w:line="240" w:lineRule="auto"/>
        <w:ind w:left="1080"/>
        <w:jc w:val="left"/>
        <w:rPr>
          <w:rFonts w:ascii="Times New Roman" w:cs="Times New Roman" w:eastAsia="Times New Roman" w:hAnsi="Times New Roman"/>
          <w:sz w:val="20"/>
        </w:rPr>
      </w:pPr>
      <w:r>
        <w:rPr>
          <w:rFonts w:ascii="Courier New" w:hAnsi="Courier New" w:cs="Courier New"/>
          <w:sz w:val="20"/>
        </w:rPr>
        <w:t xml:space="preserve">    "u_employee_name": "Ajay",</w:t>
      </w:r>
    </w:p>
    <w:p>
      <w:pPr>
        <w:widowControl w:val="0"/>
        <w:spacing w:before="0" w:after="0" w:line="240" w:lineRule="auto"/>
        <w:ind w:left="1080"/>
        <w:jc w:val="left"/>
        <w:rPr>
          <w:rFonts w:ascii="Times New Roman" w:cs="Times New Roman" w:eastAsia="Times New Roman" w:hAnsi="Times New Roman"/>
          <w:sz w:val="20"/>
        </w:rPr>
      </w:pPr>
      <w:r>
        <w:rPr>
          <w:rFonts w:ascii="Courier New" w:hAnsi="Courier New" w:cs="Courier New"/>
          <w:sz w:val="20"/>
        </w:rPr>
        <w:t xml:space="preserve">    "u_email": "&lt;employee email&gt;",</w:t>
      </w:r>
    </w:p>
    <w:p>
      <w:pPr>
        <w:widowControl w:val="0"/>
        <w:spacing w:before="0" w:after="0" w:line="240" w:lineRule="auto"/>
        <w:ind w:left="1080"/>
        <w:jc w:val="left"/>
        <w:rPr>
          <w:rFonts w:ascii="Times New Roman" w:cs="Times New Roman" w:eastAsia="Times New Roman" w:hAnsi="Times New Roman"/>
          <w:sz w:val="20"/>
        </w:rPr>
      </w:pPr>
      <w:r>
        <w:rPr>
          <w:rFonts w:ascii="Courier New" w:hAnsi="Courier New" w:cs="Courier New"/>
          <w:sz w:val="20"/>
        </w:rPr>
        <w:t xml:space="preserve">    "u_department": "ServiceNow",</w:t>
      </w:r>
    </w:p>
    <w:p>
      <w:pPr>
        <w:widowControl w:val="0"/>
        <w:spacing w:before="0" w:after="0" w:line="240" w:lineRule="auto"/>
        <w:ind w:left="1080"/>
        <w:jc w:val="left"/>
        <w:rPr>
          <w:rFonts w:ascii="Times New Roman" w:cs="Times New Roman" w:eastAsia="Times New Roman" w:hAnsi="Times New Roman"/>
          <w:sz w:val="20"/>
        </w:rPr>
      </w:pPr>
      <w:r>
        <w:rPr>
          <w:rFonts w:ascii="Courier New" w:hAnsi="Courier New" w:cs="Courier New"/>
          <w:sz w:val="20"/>
        </w:rPr>
        <w:t xml:space="preserve">    "u_location": "Hyderabad"</w:t>
      </w:r>
    </w:p>
    <w:p>
      <w:pPr>
        <w:widowControl w:val="0"/>
        <w:spacing w:before="0" w:after="0" w:line="240" w:lineRule="auto"/>
        <w:ind w:left="1080"/>
        <w:jc w:val="left"/>
        <w:rPr>
          <w:rFonts w:ascii="Times New Roman" w:cs="Times New Roman" w:eastAsia="Times New Roman" w:hAnsi="Times New Roman"/>
          <w:sz w:val="20"/>
        </w:rPr>
      </w:pPr>
      <w:r>
        <w:rPr>
          <w:rFonts w:ascii="Courier New" w:hAnsi="Courier New" w:cs="Courier New"/>
          <w:sz w:val="20"/>
        </w:rPr>
        <w:t xml:space="preserve">} ] }</w:t>
      </w:r>
    </w:p>
    <w:p>
      <w:pPr>
        <w:keepNext/>
        <w:widowControl w:val="0"/>
        <w:spacing w:before="300" w:after="40" w:line="240" w:lineRule="auto"/>
        <w:ind w:left="0"/>
        <w:jc w:val="left"/>
        <w:rPr>
          <w:rFonts w:ascii="Times New Roman" w:cs="Times New Roman" w:eastAsia="Times New Roman" w:hAnsi="Times New Roman"/>
          <w:sz w:val="27"/>
        </w:rPr>
      </w:pPr>
      <w:r>
        <w:rPr>
          <w:rFonts w:ascii="Times New Roman" w:cs="Times New Roman" w:eastAsia="Times New Roman" w:hAnsi="Times New Roman"/>
          <w:b w:val="1"/>
          <w:bCs w:val="1"/>
          <w:i w:val="0"/>
          <w:color w:val="000000"/>
          <w:sz w:val="27"/>
          <w:szCs w:val="27"/>
        </w:rPr>
        <w:t xml:space="preserve">8. Authentication</w:t>
      </w:r>
    </w:p>
    <w:p>
      <w:pPr>
        <w:widowControl w:val="0"/>
        <w:spacing w:before="100" w:after="0" w:line="240" w:lineRule="auto"/>
        <w:ind w:left="72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	</w:t>
      </w:r>
      <w:r>
        <w:rPr>
          <w:rFonts w:ascii="Times New Roman" w:cs="Times New Roman" w:eastAsia="Times New Roman" w:hAnsi="Times New Roman"/>
          <w:b w:val="0"/>
          <w:bCs w:val="0"/>
          <w:i w:val="0"/>
          <w:color w:val="000000"/>
          <w:sz w:val="24"/>
          <w:szCs w:val="24"/>
        </w:rPr>
        <w:t xml:space="preserve">Explain how authentication and authorization are handled in the project. </w:t>
      </w:r>
    </w:p>
    <w:p>
      <w:pPr>
        <w:widowControl w:val="0"/>
        <w:spacing w:before="100" w:after="0" w:line="240" w:lineRule="auto"/>
        <w:ind w:left="72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	</w:t>
      </w:r>
      <w:r>
        <w:rPr>
          <w:rFonts w:ascii="Times New Roman" w:cs="Times New Roman" w:eastAsia="Times New Roman" w:hAnsi="Times New Roman"/>
          <w:b w:val="0"/>
          <w:bCs w:val="0"/>
          <w:i w:val="0"/>
          <w:color w:val="000000"/>
          <w:sz w:val="24"/>
          <w:szCs w:val="24"/>
        </w:rPr>
        <w:t xml:space="preserve">Authentication is handled by ServiceNow itself (instance login with user name and password, or the organisation’s SSO). No custom JWT or session code was written.</w:t>
      </w:r>
    </w:p>
    <w:p>
      <w:pPr>
        <w:widowControl w:val="0"/>
        <w:spacing w:before="100" w:after="0" w:line="240" w:lineRule="auto"/>
        <w:ind w:left="72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	</w:t>
      </w:r>
      <w:r>
        <w:rPr>
          <w:rFonts w:ascii="Times New Roman" w:cs="Times New Roman" w:eastAsia="Times New Roman" w:hAnsi="Times New Roman"/>
          <w:b w:val="0"/>
          <w:bCs w:val="0"/>
          <w:i w:val="0"/>
          <w:color w:val="000000"/>
          <w:sz w:val="24"/>
          <w:szCs w:val="24"/>
        </w:rPr>
        <w:t xml:space="preserve">Include details about tokens, sessions, or any other methods used. </w:t>
      </w:r>
    </w:p>
    <w:p>
      <w:pPr>
        <w:widowControl w:val="0"/>
        <w:spacing w:before="100" w:after="0" w:line="240" w:lineRule="auto"/>
        <w:ind w:left="126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o	</w:t>
      </w:r>
      <w:r>
        <w:rPr>
          <w:rFonts w:ascii="Times New Roman" w:cs="Times New Roman" w:eastAsia="Times New Roman" w:hAnsi="Times New Roman"/>
          <w:b w:val="1"/>
          <w:bCs w:val="1"/>
          <w:i w:val="0"/>
          <w:color w:val="000000"/>
          <w:sz w:val="24"/>
          <w:szCs w:val="24"/>
        </w:rPr>
        <w:t xml:space="preserve">Roles: </w:t>
      </w:r>
      <w:r>
        <w:rPr>
          <w:rFonts w:ascii="Times New Roman" w:cs="Times New Roman" w:eastAsia="Times New Roman" w:hAnsi="Times New Roman"/>
          <w:b w:val="0"/>
          <w:bCs w:val="0"/>
          <w:i w:val="0"/>
          <w:color w:val="000000"/>
          <w:sz w:val="24"/>
          <w:szCs w:val="24"/>
        </w:rPr>
        <w:t xml:space="preserve">The import, table creation, transform map and report work were done with the admin role.</w:t>
      </w:r>
    </w:p>
    <w:p>
      <w:pPr>
        <w:widowControl w:val="0"/>
        <w:spacing w:before="100" w:after="0" w:line="240" w:lineRule="auto"/>
        <w:ind w:left="126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o	</w:t>
      </w:r>
      <w:r>
        <w:rPr>
          <w:rFonts w:ascii="Times New Roman" w:cs="Times New Roman" w:eastAsia="Times New Roman" w:hAnsi="Times New Roman"/>
          <w:b w:val="1"/>
          <w:bCs w:val="1"/>
          <w:i w:val="0"/>
          <w:color w:val="000000"/>
          <w:sz w:val="24"/>
          <w:szCs w:val="24"/>
        </w:rPr>
        <w:t xml:space="preserve">Sessions: </w:t>
      </w:r>
      <w:r>
        <w:rPr>
          <w:rFonts w:ascii="Times New Roman" w:cs="Times New Roman" w:eastAsia="Times New Roman" w:hAnsi="Times New Roman"/>
          <w:b w:val="0"/>
          <w:bCs w:val="0"/>
          <w:i w:val="0"/>
          <w:color w:val="000000"/>
          <w:sz w:val="24"/>
          <w:szCs w:val="24"/>
        </w:rPr>
        <w:t xml:space="preserve">The ServiceNow platform manages the user session after login. No custom tokens are used.</w:t>
      </w:r>
    </w:p>
    <w:p>
      <w:pPr>
        <w:widowControl w:val="0"/>
        <w:spacing w:before="100" w:after="0" w:line="240" w:lineRule="auto"/>
        <w:ind w:left="126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o	</w:t>
      </w:r>
      <w:r>
        <w:rPr>
          <w:rFonts w:ascii="Times New Roman" w:cs="Times New Roman" w:eastAsia="Times New Roman" w:hAnsi="Times New Roman"/>
          <w:b w:val="1"/>
          <w:bCs w:val="1"/>
          <w:i w:val="0"/>
          <w:color w:val="000000"/>
          <w:sz w:val="24"/>
          <w:szCs w:val="24"/>
        </w:rPr>
        <w:t xml:space="preserve">ACL: </w:t>
      </w:r>
      <w:r>
        <w:rPr>
          <w:rFonts w:ascii="Times New Roman" w:cs="Times New Roman" w:eastAsia="Times New Roman" w:hAnsi="Times New Roman"/>
          <w:b w:val="0"/>
          <w:bCs w:val="0"/>
          <w:i w:val="0"/>
          <w:color w:val="000000"/>
          <w:sz w:val="24"/>
          <w:szCs w:val="24"/>
        </w:rPr>
        <w:t xml:space="preserve">To create dashboards through the backend form PA_DASHBOARDS.FORM, the ACL for pa_dashboards (Create operation) was opened and Admin Overrides was set to true.</w:t>
      </w:r>
    </w:p>
    <w:p>
      <w:pPr>
        <w:widowControl w:val="0"/>
        <w:spacing w:before="100" w:after="0" w:line="240" w:lineRule="auto"/>
        <w:ind w:left="126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o	</w:t>
      </w:r>
      <w:r>
        <w:rPr>
          <w:rFonts w:ascii="Times New Roman" w:cs="Times New Roman" w:eastAsia="Times New Roman" w:hAnsi="Times New Roman"/>
          <w:b w:val="1"/>
          <w:bCs w:val="1"/>
          <w:i w:val="0"/>
          <w:color w:val="000000"/>
          <w:sz w:val="24"/>
          <w:szCs w:val="24"/>
        </w:rPr>
        <w:t xml:space="preserve">Sharing: </w:t>
      </w:r>
      <w:r>
        <w:rPr>
          <w:rFonts w:ascii="Times New Roman" w:cs="Times New Roman" w:eastAsia="Times New Roman" w:hAnsi="Times New Roman"/>
          <w:b w:val="0"/>
          <w:bCs w:val="0"/>
          <w:i w:val="0"/>
          <w:color w:val="000000"/>
          <w:sz w:val="24"/>
          <w:szCs w:val="24"/>
        </w:rPr>
        <w:t xml:space="preserve">Dashboard and report access can be restricted by Users, Groups and Roles from the Share option.</w:t>
      </w:r>
    </w:p>
    <w:p>
      <w:pPr>
        <w:keepNext/>
        <w:widowControl w:val="0"/>
        <w:spacing w:before="300" w:after="40" w:line="240" w:lineRule="auto"/>
        <w:ind w:left="0"/>
        <w:jc w:val="left"/>
        <w:rPr>
          <w:rFonts w:ascii="Times New Roman" w:cs="Times New Roman" w:eastAsia="Times New Roman" w:hAnsi="Times New Roman"/>
          <w:sz w:val="27"/>
        </w:rPr>
      </w:pPr>
      <w:r>
        <w:rPr>
          <w:rFonts w:ascii="Times New Roman" w:cs="Times New Roman" w:eastAsia="Times New Roman" w:hAnsi="Times New Roman"/>
          <w:b w:val="1"/>
          <w:bCs w:val="1"/>
          <w:i w:val="0"/>
          <w:color w:val="000000"/>
          <w:sz w:val="27"/>
          <w:szCs w:val="27"/>
        </w:rPr>
        <w:t xml:space="preserve">9. User Interface</w:t>
      </w:r>
    </w:p>
    <w:p>
      <w:pPr>
        <w:widowControl w:val="0"/>
        <w:spacing w:before="100" w:after="0" w:line="240" w:lineRule="auto"/>
        <w:ind w:left="72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	</w:t>
      </w:r>
      <w:r>
        <w:rPr>
          <w:rFonts w:ascii="Times New Roman" w:cs="Times New Roman" w:eastAsia="Times New Roman" w:hAnsi="Times New Roman"/>
          <w:b w:val="0"/>
          <w:bCs w:val="0"/>
          <w:i w:val="0"/>
          <w:color w:val="000000"/>
          <w:sz w:val="24"/>
          <w:szCs w:val="24"/>
        </w:rPr>
        <w:t xml:space="preserve">Provide screenshots or GIFs showcasing different UI features. </w:t>
      </w:r>
    </w:p>
    <w:p>
      <w:pPr>
        <w:keepNext/>
        <w:widowControl w:val="0"/>
        <w:spacing w:before="120" w:after="0" w:line="240" w:lineRule="auto"/>
        <w:ind w:left="0"/>
        <w:jc w:val="center"/>
        <w:rPr>
          <w:rFonts w:ascii="Times New Roman" w:cs="Times New Roman" w:eastAsia="Times New Roman" w:hAnsi="Times New Roman"/>
          <w:sz w:val="24"/>
        </w:rPr>
      </w:pPr>
      <w:r>
        <w:drawing>
          <wp:inline distT="0" distB="0" distL="0" distR="0">
            <wp:extent cx="5212080" cy="2289291"/>
            <wp:docPr id="2" name="Picture 2" descr="Figure 2: Employee Test form with Employee ID, Name, Email, Department and Location"/>
            <a:graphic xmlns:a="http://schemas.openxmlformats.org/drawingml/2006/main">
              <a:graphicData uri="http://schemas.openxmlformats.org/drawingml/2006/picture">
                <pic:pic xmlns:pic="http://schemas.openxmlformats.org/drawingml/2006/picture">
                  <pic:nvPicPr>
                    <pic:cNvPr id="2" name="image8.png"/>
                    <pic:cNvPicPr/>
                  </pic:nvPicPr>
                  <pic:blipFill>
                    <a:blip r:embed="rIdImg2"/>
                    <a:stretch>
                      <a:fillRect/>
                    </a:stretch>
                  </pic:blipFill>
                  <pic:spPr>
                    <a:xfrm>
                      <a:off x="0" y="0"/>
                      <a:ext cx="5212080" cy="2289291"/>
                    </a:xfrm>
                    <a:prstGeom prst="rect">
                      <a:avLst/>
                    </a:prstGeom>
                  </pic:spPr>
                </pic:pic>
              </a:graphicData>
            </a:graphic>
          </wp:inline>
        </w:drawing>
      </w:r>
    </w:p>
    <w:p>
      <w:pPr>
        <w:widowControl w:val="0"/>
        <w:spacing w:before="40" w:after="0" w:line="240" w:lineRule="auto"/>
        <w:ind w:left="0"/>
        <w:jc w:val="center"/>
        <w:rPr>
          <w:rFonts w:ascii="Times New Roman" w:cs="Times New Roman" w:eastAsia="Times New Roman" w:hAnsi="Times New Roman"/>
          <w:sz w:val="20"/>
        </w:rPr>
      </w:pPr>
      <w:r>
        <w:rPr>
          <w:rFonts w:ascii="Times New Roman" w:cs="Times New Roman" w:eastAsia="Times New Roman" w:hAnsi="Times New Roman"/>
          <w:b w:val="0"/>
          <w:bCs w:val="0"/>
          <w:i w:val="1"/>
          <w:color w:val="000000"/>
          <w:sz w:val="20"/>
          <w:szCs w:val="20"/>
        </w:rPr>
        <w:t xml:space="preserve">Figure 2: Employee Test form with Employee ID, Name, Email, Department and Location</w:t>
      </w:r>
    </w:p>
    <w:p>
      <w:pPr>
        <w:keepNext/>
        <w:widowControl w:val="0"/>
        <w:spacing w:before="120" w:after="0" w:line="240" w:lineRule="auto"/>
        <w:ind w:left="0"/>
        <w:jc w:val="center"/>
        <w:rPr>
          <w:rFonts w:ascii="Times New Roman" w:cs="Times New Roman" w:eastAsia="Times New Roman" w:hAnsi="Times New Roman"/>
          <w:sz w:val="24"/>
        </w:rPr>
      </w:pPr>
      <w:r>
        <w:drawing>
          <wp:inline distT="0" distB="0" distL="0" distR="0">
            <wp:extent cx="5212080" cy="2019529"/>
            <wp:docPr id="3" name="Picture 3" descr="Figure 3: Transform Map field mapping (source to target)"/>
            <a:graphic xmlns:a="http://schemas.openxmlformats.org/drawingml/2006/main">
              <a:graphicData uri="http://schemas.openxmlformats.org/drawingml/2006/picture">
                <pic:pic xmlns:pic="http://schemas.openxmlformats.org/drawingml/2006/picture">
                  <pic:nvPicPr>
                    <pic:cNvPr id="3" name="image63.png"/>
                    <pic:cNvPicPr/>
                  </pic:nvPicPr>
                  <pic:blipFill>
                    <a:blip r:embed="rIdImg3"/>
                    <a:stretch>
                      <a:fillRect/>
                    </a:stretch>
                  </pic:blipFill>
                  <pic:spPr>
                    <a:xfrm>
                      <a:off x="0" y="0"/>
                      <a:ext cx="5212080" cy="2019529"/>
                    </a:xfrm>
                    <a:prstGeom prst="rect">
                      <a:avLst/>
                    </a:prstGeom>
                  </pic:spPr>
                </pic:pic>
              </a:graphicData>
            </a:graphic>
          </wp:inline>
        </w:drawing>
      </w:r>
    </w:p>
    <w:p>
      <w:pPr>
        <w:widowControl w:val="0"/>
        <w:spacing w:before="40" w:after="0" w:line="240" w:lineRule="auto"/>
        <w:ind w:left="0"/>
        <w:jc w:val="center"/>
        <w:rPr>
          <w:rFonts w:ascii="Times New Roman" w:cs="Times New Roman" w:eastAsia="Times New Roman" w:hAnsi="Times New Roman"/>
          <w:sz w:val="20"/>
        </w:rPr>
      </w:pPr>
      <w:r>
        <w:rPr>
          <w:rFonts w:ascii="Times New Roman" w:cs="Times New Roman" w:eastAsia="Times New Roman" w:hAnsi="Times New Roman"/>
          <w:b w:val="0"/>
          <w:bCs w:val="0"/>
          <w:i w:val="1"/>
          <w:color w:val="000000"/>
          <w:sz w:val="20"/>
          <w:szCs w:val="20"/>
        </w:rPr>
        <w:t xml:space="preserve">Figure 3: Transform Map field mapping (source to target)</w:t>
      </w:r>
    </w:p>
    <w:p>
      <w:pPr>
        <w:keepNext/>
        <w:widowControl w:val="0"/>
        <w:spacing w:before="120" w:after="0" w:line="240" w:lineRule="auto"/>
        <w:ind w:left="0"/>
        <w:jc w:val="center"/>
        <w:rPr>
          <w:rFonts w:ascii="Times New Roman" w:cs="Times New Roman" w:eastAsia="Times New Roman" w:hAnsi="Times New Roman"/>
          <w:sz w:val="24"/>
        </w:rPr>
      </w:pPr>
      <w:r>
        <w:drawing>
          <wp:inline distT="0" distB="0" distL="0" distR="0">
            <wp:extent cx="5212080" cy="2322645"/>
            <wp:docPr id="4" name="Picture 4" descr="Figure 4: Imported records in the Employee Test table"/>
            <a:graphic xmlns:a="http://schemas.openxmlformats.org/drawingml/2006/main">
              <a:graphicData uri="http://schemas.openxmlformats.org/drawingml/2006/picture">
                <pic:pic xmlns:pic="http://schemas.openxmlformats.org/drawingml/2006/picture">
                  <pic:nvPicPr>
                    <pic:cNvPr id="4" name="image56.png"/>
                    <pic:cNvPicPr/>
                  </pic:nvPicPr>
                  <pic:blipFill>
                    <a:blip r:embed="rIdImg4"/>
                    <a:stretch>
                      <a:fillRect/>
                    </a:stretch>
                  </pic:blipFill>
                  <pic:spPr>
                    <a:xfrm>
                      <a:off x="0" y="0"/>
                      <a:ext cx="5212080" cy="2322645"/>
                    </a:xfrm>
                    <a:prstGeom prst="rect">
                      <a:avLst/>
                    </a:prstGeom>
                  </pic:spPr>
                </pic:pic>
              </a:graphicData>
            </a:graphic>
          </wp:inline>
        </w:drawing>
      </w:r>
    </w:p>
    <w:p>
      <w:pPr>
        <w:widowControl w:val="0"/>
        <w:spacing w:before="40" w:after="0" w:line="240" w:lineRule="auto"/>
        <w:ind w:left="0"/>
        <w:jc w:val="center"/>
        <w:rPr>
          <w:rFonts w:ascii="Times New Roman" w:cs="Times New Roman" w:eastAsia="Times New Roman" w:hAnsi="Times New Roman"/>
          <w:sz w:val="20"/>
        </w:rPr>
      </w:pPr>
      <w:r>
        <w:rPr>
          <w:rFonts w:ascii="Times New Roman" w:cs="Times New Roman" w:eastAsia="Times New Roman" w:hAnsi="Times New Roman"/>
          <w:b w:val="0"/>
          <w:bCs w:val="0"/>
          <w:i w:val="1"/>
          <w:color w:val="000000"/>
          <w:sz w:val="20"/>
          <w:szCs w:val="20"/>
        </w:rPr>
        <w:t xml:space="preserve">Figure 4: Imported records in the Employee Test table</w:t>
      </w:r>
    </w:p>
    <w:p>
      <w:pPr>
        <w:keepNext/>
        <w:widowControl w:val="0"/>
        <w:spacing w:before="120" w:after="0" w:line="240" w:lineRule="auto"/>
        <w:ind w:left="0"/>
        <w:jc w:val="center"/>
        <w:rPr>
          <w:rFonts w:ascii="Times New Roman" w:cs="Times New Roman" w:eastAsia="Times New Roman" w:hAnsi="Times New Roman"/>
          <w:sz w:val="24"/>
        </w:rPr>
      </w:pPr>
      <w:r>
        <w:drawing>
          <wp:inline distT="0" distB="0" distL="0" distR="0">
            <wp:extent cx="5212080" cy="944434"/>
            <wp:docPr id="5" name="Picture 5" descr="Figure 5: Transform History – 4 rows loaded, 2 inserted, 2 updated"/>
            <a:graphic xmlns:a="http://schemas.openxmlformats.org/drawingml/2006/main">
              <a:graphicData uri="http://schemas.openxmlformats.org/drawingml/2006/picture">
                <pic:pic xmlns:pic="http://schemas.openxmlformats.org/drawingml/2006/picture">
                  <pic:nvPicPr>
                    <pic:cNvPr id="5" name="image44.png"/>
                    <pic:cNvPicPr/>
                  </pic:nvPicPr>
                  <pic:blipFill>
                    <a:blip r:embed="rIdImg5"/>
                    <a:stretch>
                      <a:fillRect/>
                    </a:stretch>
                  </pic:blipFill>
                  <pic:spPr>
                    <a:xfrm>
                      <a:off x="0" y="0"/>
                      <a:ext cx="5212080" cy="944434"/>
                    </a:xfrm>
                    <a:prstGeom prst="rect">
                      <a:avLst/>
                    </a:prstGeom>
                  </pic:spPr>
                </pic:pic>
              </a:graphicData>
            </a:graphic>
          </wp:inline>
        </w:drawing>
      </w:r>
    </w:p>
    <w:p>
      <w:pPr>
        <w:widowControl w:val="0"/>
        <w:spacing w:before="40" w:after="0" w:line="240" w:lineRule="auto"/>
        <w:ind w:left="0"/>
        <w:jc w:val="center"/>
        <w:rPr>
          <w:rFonts w:ascii="Times New Roman" w:cs="Times New Roman" w:eastAsia="Times New Roman" w:hAnsi="Times New Roman"/>
          <w:sz w:val="20"/>
        </w:rPr>
      </w:pPr>
      <w:r>
        <w:rPr>
          <w:rFonts w:ascii="Times New Roman" w:cs="Times New Roman" w:eastAsia="Times New Roman" w:hAnsi="Times New Roman"/>
          <w:b w:val="0"/>
          <w:bCs w:val="0"/>
          <w:i w:val="1"/>
          <w:color w:val="000000"/>
          <w:sz w:val="20"/>
          <w:szCs w:val="20"/>
        </w:rPr>
        <w:t xml:space="preserve">Figure 5: Transform History – 4 rows loaded, 2 inserted, 2 updated</w:t>
      </w:r>
    </w:p>
    <w:p>
      <w:pPr>
        <w:keepNext/>
        <w:widowControl w:val="0"/>
        <w:spacing w:before="120" w:after="0" w:line="240" w:lineRule="auto"/>
        <w:ind w:left="0"/>
        <w:jc w:val="center"/>
        <w:rPr>
          <w:rFonts w:ascii="Times New Roman" w:cs="Times New Roman" w:eastAsia="Times New Roman" w:hAnsi="Times New Roman"/>
          <w:sz w:val="24"/>
        </w:rPr>
      </w:pPr>
      <w:r>
        <w:drawing>
          <wp:inline distT="0" distB="0" distL="0" distR="0">
            <wp:extent cx="5212080" cy="2432122"/>
            <wp:docPr id="6" name="Picture 6" descr="Figure 6: Employees by Department (Pie chart)"/>
            <a:graphic xmlns:a="http://schemas.openxmlformats.org/drawingml/2006/main">
              <a:graphicData uri="http://schemas.openxmlformats.org/drawingml/2006/picture">
                <pic:pic xmlns:pic="http://schemas.openxmlformats.org/drawingml/2006/picture">
                  <pic:nvPicPr>
                    <pic:cNvPr id="6" name="image4.png"/>
                    <pic:cNvPicPr/>
                  </pic:nvPicPr>
                  <pic:blipFill>
                    <a:blip r:embed="rIdImg6"/>
                    <a:stretch>
                      <a:fillRect/>
                    </a:stretch>
                  </pic:blipFill>
                  <pic:spPr>
                    <a:xfrm>
                      <a:off x="0" y="0"/>
                      <a:ext cx="5212080" cy="2432122"/>
                    </a:xfrm>
                    <a:prstGeom prst="rect">
                      <a:avLst/>
                    </a:prstGeom>
                  </pic:spPr>
                </pic:pic>
              </a:graphicData>
            </a:graphic>
          </wp:inline>
        </w:drawing>
      </w:r>
    </w:p>
    <w:p>
      <w:pPr>
        <w:widowControl w:val="0"/>
        <w:spacing w:before="40" w:after="0" w:line="240" w:lineRule="auto"/>
        <w:ind w:left="0"/>
        <w:jc w:val="center"/>
        <w:rPr>
          <w:rFonts w:ascii="Times New Roman" w:cs="Times New Roman" w:eastAsia="Times New Roman" w:hAnsi="Times New Roman"/>
          <w:sz w:val="20"/>
        </w:rPr>
      </w:pPr>
      <w:r>
        <w:rPr>
          <w:rFonts w:ascii="Times New Roman" w:cs="Times New Roman" w:eastAsia="Times New Roman" w:hAnsi="Times New Roman"/>
          <w:b w:val="0"/>
          <w:bCs w:val="0"/>
          <w:i w:val="1"/>
          <w:color w:val="000000"/>
          <w:sz w:val="20"/>
          <w:szCs w:val="20"/>
        </w:rPr>
        <w:t xml:space="preserve">Figure 6: Employees by Department (Pie chart)</w:t>
      </w:r>
    </w:p>
    <w:p>
      <w:pPr>
        <w:keepNext/>
        <w:widowControl w:val="0"/>
        <w:spacing w:before="120" w:after="0" w:line="240" w:lineRule="auto"/>
        <w:ind w:left="0"/>
        <w:jc w:val="center"/>
        <w:rPr>
          <w:rFonts w:ascii="Times New Roman" w:cs="Times New Roman" w:eastAsia="Times New Roman" w:hAnsi="Times New Roman"/>
          <w:sz w:val="24"/>
        </w:rPr>
      </w:pPr>
      <w:r>
        <w:drawing>
          <wp:inline distT="0" distB="0" distL="0" distR="0">
            <wp:extent cx="5212080" cy="2399513"/>
            <wp:docPr id="7" name="Picture 7" descr="Figure 7: Employee List Report (List)"/>
            <a:graphic xmlns:a="http://schemas.openxmlformats.org/drawingml/2006/main">
              <a:graphicData uri="http://schemas.openxmlformats.org/drawingml/2006/picture">
                <pic:pic xmlns:pic="http://schemas.openxmlformats.org/drawingml/2006/picture">
                  <pic:nvPicPr>
                    <pic:cNvPr id="7" name="image10.png"/>
                    <pic:cNvPicPr/>
                  </pic:nvPicPr>
                  <pic:blipFill>
                    <a:blip r:embed="rIdImg7"/>
                    <a:stretch>
                      <a:fillRect/>
                    </a:stretch>
                  </pic:blipFill>
                  <pic:spPr>
                    <a:xfrm>
                      <a:off x="0" y="0"/>
                      <a:ext cx="5212080" cy="2399513"/>
                    </a:xfrm>
                    <a:prstGeom prst="rect">
                      <a:avLst/>
                    </a:prstGeom>
                  </pic:spPr>
                </pic:pic>
              </a:graphicData>
            </a:graphic>
          </wp:inline>
        </w:drawing>
      </w:r>
    </w:p>
    <w:p>
      <w:pPr>
        <w:widowControl w:val="0"/>
        <w:spacing w:before="40" w:after="0" w:line="240" w:lineRule="auto"/>
        <w:ind w:left="0"/>
        <w:jc w:val="center"/>
        <w:rPr>
          <w:rFonts w:ascii="Times New Roman" w:cs="Times New Roman" w:eastAsia="Times New Roman" w:hAnsi="Times New Roman"/>
          <w:sz w:val="20"/>
        </w:rPr>
      </w:pPr>
      <w:r>
        <w:rPr>
          <w:rFonts w:ascii="Times New Roman" w:cs="Times New Roman" w:eastAsia="Times New Roman" w:hAnsi="Times New Roman"/>
          <w:b w:val="0"/>
          <w:bCs w:val="0"/>
          <w:i w:val="1"/>
          <w:color w:val="000000"/>
          <w:sz w:val="20"/>
          <w:szCs w:val="20"/>
        </w:rPr>
        <w:t xml:space="preserve">Figure 7: Employee List Report (List)</w:t>
      </w:r>
    </w:p>
    <w:p>
      <w:pPr>
        <w:keepNext/>
        <w:widowControl w:val="0"/>
        <w:spacing w:before="120" w:after="0" w:line="240" w:lineRule="auto"/>
        <w:ind w:left="0"/>
        <w:jc w:val="center"/>
        <w:rPr>
          <w:rFonts w:ascii="Times New Roman" w:cs="Times New Roman" w:eastAsia="Times New Roman" w:hAnsi="Times New Roman"/>
          <w:sz w:val="24"/>
        </w:rPr>
      </w:pPr>
      <w:r>
        <w:drawing>
          <wp:inline distT="0" distB="0" distL="0" distR="0">
            <wp:extent cx="5212080" cy="2195564"/>
            <wp:docPr id="8" name="Picture 8" descr="Figure 8: Employee Analytics Dashboards with three reports and Share options"/>
            <a:graphic xmlns:a="http://schemas.openxmlformats.org/drawingml/2006/main">
              <a:graphicData uri="http://schemas.openxmlformats.org/drawingml/2006/picture">
                <pic:pic xmlns:pic="http://schemas.openxmlformats.org/drawingml/2006/picture">
                  <pic:nvPicPr>
                    <pic:cNvPr id="8" name="image38.png"/>
                    <pic:cNvPicPr/>
                  </pic:nvPicPr>
                  <pic:blipFill>
                    <a:blip r:embed="rIdImg8"/>
                    <a:stretch>
                      <a:fillRect/>
                    </a:stretch>
                  </pic:blipFill>
                  <pic:spPr>
                    <a:xfrm>
                      <a:off x="0" y="0"/>
                      <a:ext cx="5212080" cy="2195564"/>
                    </a:xfrm>
                    <a:prstGeom prst="rect">
                      <a:avLst/>
                    </a:prstGeom>
                  </pic:spPr>
                </pic:pic>
              </a:graphicData>
            </a:graphic>
          </wp:inline>
        </w:drawing>
      </w:r>
    </w:p>
    <w:p>
      <w:pPr>
        <w:widowControl w:val="0"/>
        <w:spacing w:before="40" w:after="0" w:line="240" w:lineRule="auto"/>
        <w:ind w:left="0"/>
        <w:jc w:val="center"/>
        <w:rPr>
          <w:rFonts w:ascii="Times New Roman" w:cs="Times New Roman" w:eastAsia="Times New Roman" w:hAnsi="Times New Roman"/>
          <w:sz w:val="20"/>
        </w:rPr>
      </w:pPr>
      <w:r>
        <w:rPr>
          <w:rFonts w:ascii="Times New Roman" w:cs="Times New Roman" w:eastAsia="Times New Roman" w:hAnsi="Times New Roman"/>
          <w:b w:val="0"/>
          <w:bCs w:val="0"/>
          <w:i w:val="1"/>
          <w:color w:val="000000"/>
          <w:sz w:val="20"/>
          <w:szCs w:val="20"/>
        </w:rPr>
        <w:t xml:space="preserve">Figure 8: Employee Analytics Dashboards with three reports and Share options</w:t>
      </w:r>
    </w:p>
    <w:p>
      <w:pPr>
        <w:keepNext/>
        <w:widowControl w:val="0"/>
        <w:spacing w:before="300" w:after="40" w:line="240" w:lineRule="auto"/>
        <w:ind w:left="0"/>
        <w:jc w:val="left"/>
        <w:rPr>
          <w:rFonts w:ascii="Times New Roman" w:cs="Times New Roman" w:eastAsia="Times New Roman" w:hAnsi="Times New Roman"/>
          <w:sz w:val="27"/>
        </w:rPr>
      </w:pPr>
      <w:r>
        <w:rPr>
          <w:rFonts w:ascii="Times New Roman" w:cs="Times New Roman" w:eastAsia="Times New Roman" w:hAnsi="Times New Roman"/>
          <w:b w:val="1"/>
          <w:bCs w:val="1"/>
          <w:i w:val="0"/>
          <w:color w:val="000000"/>
          <w:sz w:val="27"/>
          <w:szCs w:val="27"/>
        </w:rPr>
        <w:t xml:space="preserve">10. Testing</w:t>
      </w:r>
    </w:p>
    <w:p>
      <w:pPr>
        <w:widowControl w:val="0"/>
        <w:spacing w:before="100" w:after="0" w:line="240" w:lineRule="auto"/>
        <w:ind w:left="72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	</w:t>
      </w:r>
      <w:r>
        <w:rPr>
          <w:rFonts w:ascii="Times New Roman" w:cs="Times New Roman" w:eastAsia="Times New Roman" w:hAnsi="Times New Roman"/>
          <w:b w:val="0"/>
          <w:bCs w:val="0"/>
          <w:i w:val="0"/>
          <w:color w:val="000000"/>
          <w:sz w:val="24"/>
          <w:szCs w:val="24"/>
        </w:rPr>
        <w:t xml:space="preserve">Describe the testing strategy and tools used. </w:t>
      </w:r>
    </w:p>
    <w:p>
      <w:pPr>
        <w:widowControl w:val="0"/>
        <w:spacing w:before="100" w:after="0" w:line="240" w:lineRule="auto"/>
        <w:ind w:left="72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	</w:t>
      </w:r>
      <w:r>
        <w:rPr>
          <w:rFonts w:ascii="Times New Roman" w:cs="Times New Roman" w:eastAsia="Times New Roman" w:hAnsi="Times New Roman"/>
          <w:b w:val="0"/>
          <w:bCs w:val="0"/>
          <w:i w:val="0"/>
          <w:color w:val="000000"/>
          <w:sz w:val="24"/>
          <w:szCs w:val="24"/>
        </w:rPr>
        <w:t xml:space="preserve">Testing was manual and functional, using the ServiceNow UI and its built-in Transform History.</w:t>
      </w:r>
    </w:p>
    <w:p>
      <w:pPr>
        <w:widowControl w:val="0"/>
        <w:spacing w:before="100" w:after="0" w:line="240" w:lineRule="auto"/>
        <w:ind w:left="126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o	</w:t>
      </w:r>
      <w:r>
        <w:rPr>
          <w:rFonts w:ascii="Times New Roman" w:cs="Times New Roman" w:eastAsia="Times New Roman" w:hAnsi="Times New Roman"/>
          <w:b w:val="1"/>
          <w:bCs w:val="1"/>
          <w:i w:val="0"/>
          <w:color w:val="000000"/>
          <w:sz w:val="24"/>
          <w:szCs w:val="24"/>
        </w:rPr>
        <w:t xml:space="preserve">Import test: </w:t>
      </w:r>
      <w:r>
        <w:rPr>
          <w:rFonts w:ascii="Times New Roman" w:cs="Times New Roman" w:eastAsia="Times New Roman" w:hAnsi="Times New Roman"/>
          <w:b w:val="0"/>
          <w:bCs w:val="0"/>
          <w:i w:val="0"/>
          <w:color w:val="000000"/>
          <w:sz w:val="24"/>
          <w:szCs w:val="24"/>
        </w:rPr>
        <w:t xml:space="preserve">After clicking Transform, the success message was checked and all spreadsheet rows were confirmed in the Employee Test table.</w:t>
      </w:r>
    </w:p>
    <w:p>
      <w:pPr>
        <w:widowControl w:val="0"/>
        <w:spacing w:before="100" w:after="0" w:line="240" w:lineRule="auto"/>
        <w:ind w:left="126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o	</w:t>
      </w:r>
      <w:r>
        <w:rPr>
          <w:rFonts w:ascii="Times New Roman" w:cs="Times New Roman" w:eastAsia="Times New Roman" w:hAnsi="Times New Roman"/>
          <w:b w:val="1"/>
          <w:bCs w:val="1"/>
          <w:i w:val="0"/>
          <w:color w:val="000000"/>
          <w:sz w:val="24"/>
          <w:szCs w:val="24"/>
        </w:rPr>
        <w:t xml:space="preserve">Field mapping test: </w:t>
      </w:r>
      <w:r>
        <w:rPr>
          <w:rFonts w:ascii="Times New Roman" w:cs="Times New Roman" w:eastAsia="Times New Roman" w:hAnsi="Times New Roman"/>
          <w:b w:val="0"/>
          <w:bCs w:val="0"/>
          <w:i w:val="0"/>
          <w:color w:val="000000"/>
          <w:sz w:val="24"/>
          <w:szCs w:val="24"/>
        </w:rPr>
        <w:t xml:space="preserve">Source and target fields in the Field Maps related list were verified before transforming.</w:t>
      </w:r>
    </w:p>
    <w:p>
      <w:pPr>
        <w:widowControl w:val="0"/>
        <w:spacing w:before="100" w:after="0" w:line="240" w:lineRule="auto"/>
        <w:ind w:left="126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o	</w:t>
      </w:r>
      <w:r>
        <w:rPr>
          <w:rFonts w:ascii="Times New Roman" w:cs="Times New Roman" w:eastAsia="Times New Roman" w:hAnsi="Times New Roman"/>
          <w:b w:val="1"/>
          <w:bCs w:val="1"/>
          <w:i w:val="0"/>
          <w:color w:val="000000"/>
          <w:sz w:val="24"/>
          <w:szCs w:val="24"/>
        </w:rPr>
        <w:t xml:space="preserve">Coalesce – update test: </w:t>
      </w:r>
      <w:r>
        <w:rPr>
          <w:rFonts w:ascii="Times New Roman" w:cs="Times New Roman" w:eastAsia="Times New Roman" w:hAnsi="Times New Roman"/>
          <w:b w:val="0"/>
          <w:bCs w:val="0"/>
          <w:i w:val="0"/>
          <w:color w:val="000000"/>
          <w:sz w:val="24"/>
          <w:szCs w:val="24"/>
        </w:rPr>
        <w:t xml:space="preserve">Four rows were loaded, two with changed values and two new. Transform History showed 2 inserted and 2 updated, and the changed Name/Email values were confirmed in Employee Test.</w:t>
      </w:r>
    </w:p>
    <w:p>
      <w:pPr>
        <w:widowControl w:val="0"/>
        <w:spacing w:before="100" w:after="0" w:line="240" w:lineRule="auto"/>
        <w:ind w:left="126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o	</w:t>
      </w:r>
      <w:r>
        <w:rPr>
          <w:rFonts w:ascii="Times New Roman" w:cs="Times New Roman" w:eastAsia="Times New Roman" w:hAnsi="Times New Roman"/>
          <w:b w:val="1"/>
          <w:bCs w:val="1"/>
          <w:i w:val="0"/>
          <w:color w:val="000000"/>
          <w:sz w:val="24"/>
          <w:szCs w:val="24"/>
        </w:rPr>
        <w:t xml:space="preserve">Coalesce – duplicate test: </w:t>
      </w:r>
      <w:r>
        <w:rPr>
          <w:rFonts w:ascii="Times New Roman" w:cs="Times New Roman" w:eastAsia="Times New Roman" w:hAnsi="Times New Roman"/>
          <w:b w:val="0"/>
          <w:bCs w:val="0"/>
          <w:i w:val="0"/>
          <w:color w:val="000000"/>
          <w:sz w:val="24"/>
          <w:szCs w:val="24"/>
        </w:rPr>
        <w:t xml:space="preserve">The same sheet was loaded again. Transform History showed 0 inserted, 0 updated and 4 ignored, so no duplicates were created.</w:t>
      </w:r>
    </w:p>
    <w:p>
      <w:pPr>
        <w:widowControl w:val="0"/>
        <w:spacing w:before="100" w:after="0" w:line="240" w:lineRule="auto"/>
        <w:ind w:left="126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o	</w:t>
      </w:r>
      <w:r>
        <w:rPr>
          <w:rFonts w:ascii="Times New Roman" w:cs="Times New Roman" w:eastAsia="Times New Roman" w:hAnsi="Times New Roman"/>
          <w:b w:val="1"/>
          <w:bCs w:val="1"/>
          <w:i w:val="0"/>
          <w:color w:val="000000"/>
          <w:sz w:val="24"/>
          <w:szCs w:val="24"/>
        </w:rPr>
        <w:t xml:space="preserve">Report and dashboard test: </w:t>
      </w:r>
      <w:r>
        <w:rPr>
          <w:rFonts w:ascii="Times New Roman" w:cs="Times New Roman" w:eastAsia="Times New Roman" w:hAnsi="Times New Roman"/>
          <w:b w:val="0"/>
          <w:bCs w:val="0"/>
          <w:i w:val="0"/>
          <w:color w:val="000000"/>
          <w:sz w:val="24"/>
          <w:szCs w:val="24"/>
        </w:rPr>
        <w:t xml:space="preserve">Each report was run and saved, then the dashboard was checked to confirm that all three reports displayed correctly.</w:t>
      </w:r>
    </w:p>
    <w:p>
      <w:pPr>
        <w:widowControl w:val="0"/>
        <w:spacing w:before="100" w:after="0" w:line="240" w:lineRule="auto"/>
        <w:ind w:left="126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o	</w:t>
      </w:r>
      <w:r>
        <w:rPr>
          <w:rFonts w:ascii="Times New Roman" w:cs="Times New Roman" w:eastAsia="Times New Roman" w:hAnsi="Times New Roman"/>
          <w:b w:val="1"/>
          <w:bCs w:val="1"/>
          <w:i w:val="0"/>
          <w:color w:val="000000"/>
          <w:sz w:val="24"/>
          <w:szCs w:val="24"/>
        </w:rPr>
        <w:t xml:space="preserve">Tools used: </w:t>
      </w:r>
      <w:r>
        <w:rPr>
          <w:rFonts w:ascii="Times New Roman" w:cs="Times New Roman" w:eastAsia="Times New Roman" w:hAnsi="Times New Roman"/>
          <w:b w:val="0"/>
          <w:bCs w:val="0"/>
          <w:i w:val="0"/>
          <w:color w:val="000000"/>
          <w:sz w:val="24"/>
          <w:szCs w:val="24"/>
        </w:rPr>
        <w:t xml:space="preserve">ServiceNow Transform History, list views and report preview.</w:t>
      </w:r>
    </w:p>
    <w:p>
      <w:pPr>
        <w:keepNext/>
        <w:widowControl w:val="0"/>
        <w:spacing w:before="300" w:after="40" w:line="240" w:lineRule="auto"/>
        <w:ind w:left="0"/>
        <w:jc w:val="left"/>
        <w:rPr>
          <w:rFonts w:ascii="Times New Roman" w:cs="Times New Roman" w:eastAsia="Times New Roman" w:hAnsi="Times New Roman"/>
          <w:sz w:val="27"/>
        </w:rPr>
      </w:pPr>
      <w:r>
        <w:rPr>
          <w:rFonts w:ascii="Times New Roman" w:cs="Times New Roman" w:eastAsia="Times New Roman" w:hAnsi="Times New Roman"/>
          <w:b w:val="1"/>
          <w:bCs w:val="1"/>
          <w:i w:val="0"/>
          <w:color w:val="000000"/>
          <w:sz w:val="27"/>
          <w:szCs w:val="27"/>
        </w:rPr>
        <w:t xml:space="preserve">11. Screenshots or Demo</w:t>
      </w:r>
    </w:p>
    <w:p>
      <w:pPr>
        <w:widowControl w:val="0"/>
        <w:spacing w:before="100" w:after="0" w:line="240" w:lineRule="auto"/>
        <w:ind w:left="72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	</w:t>
      </w:r>
      <w:r>
        <w:rPr>
          <w:rFonts w:ascii="Times New Roman" w:cs="Times New Roman" w:eastAsia="Times New Roman" w:hAnsi="Times New Roman"/>
          <w:b w:val="0"/>
          <w:bCs w:val="0"/>
          <w:i w:val="0"/>
          <w:color w:val="000000"/>
          <w:sz w:val="24"/>
          <w:szCs w:val="24"/>
        </w:rPr>
        <w:t xml:space="preserve">Provide screenshots or a link to a demo to showcase the application. </w:t>
      </w:r>
    </w:p>
    <w:p>
      <w:pPr>
        <w:keepNext/>
        <w:widowControl w:val="0"/>
        <w:spacing w:before="120" w:after="0" w:line="240" w:lineRule="auto"/>
        <w:ind w:left="0"/>
        <w:jc w:val="center"/>
        <w:rPr>
          <w:rFonts w:ascii="Times New Roman" w:cs="Times New Roman" w:eastAsia="Times New Roman" w:hAnsi="Times New Roman"/>
          <w:sz w:val="24"/>
        </w:rPr>
      </w:pPr>
      <w:r>
        <w:drawing>
          <wp:inline distT="0" distB="0" distL="0" distR="0">
            <wp:extent cx="5212080" cy="1955548"/>
            <wp:docPr id="9" name="Picture 9" descr="Figure 9: Employee Test table after the first import"/>
            <a:graphic xmlns:a="http://schemas.openxmlformats.org/drawingml/2006/main">
              <a:graphicData uri="http://schemas.openxmlformats.org/drawingml/2006/picture">
                <pic:pic xmlns:pic="http://schemas.openxmlformats.org/drawingml/2006/picture">
                  <pic:nvPicPr>
                    <pic:cNvPr id="9" name="image50.png"/>
                    <pic:cNvPicPr/>
                  </pic:nvPicPr>
                  <pic:blipFill>
                    <a:blip r:embed="rIdImg9"/>
                    <a:stretch>
                      <a:fillRect/>
                    </a:stretch>
                  </pic:blipFill>
                  <pic:spPr>
                    <a:xfrm>
                      <a:off x="0" y="0"/>
                      <a:ext cx="5212080" cy="1955548"/>
                    </a:xfrm>
                    <a:prstGeom prst="rect">
                      <a:avLst/>
                    </a:prstGeom>
                  </pic:spPr>
                </pic:pic>
              </a:graphicData>
            </a:graphic>
          </wp:inline>
        </w:drawing>
      </w:r>
    </w:p>
    <w:p>
      <w:pPr>
        <w:widowControl w:val="0"/>
        <w:spacing w:before="40" w:after="0" w:line="240" w:lineRule="auto"/>
        <w:ind w:left="0"/>
        <w:jc w:val="center"/>
        <w:rPr>
          <w:rFonts w:ascii="Times New Roman" w:cs="Times New Roman" w:eastAsia="Times New Roman" w:hAnsi="Times New Roman"/>
          <w:sz w:val="20"/>
        </w:rPr>
      </w:pPr>
      <w:r>
        <w:rPr>
          <w:rFonts w:ascii="Times New Roman" w:cs="Times New Roman" w:eastAsia="Times New Roman" w:hAnsi="Times New Roman"/>
          <w:b w:val="0"/>
          <w:bCs w:val="0"/>
          <w:i w:val="1"/>
          <w:color w:val="000000"/>
          <w:sz w:val="20"/>
          <w:szCs w:val="20"/>
        </w:rPr>
        <w:t xml:space="preserve">Figure 9: Employee Test table after the first import</w:t>
      </w:r>
    </w:p>
    <w:p>
      <w:pPr>
        <w:keepNext/>
        <w:widowControl w:val="0"/>
        <w:spacing w:before="120" w:after="0" w:line="240" w:lineRule="auto"/>
        <w:ind w:left="0"/>
        <w:jc w:val="center"/>
        <w:rPr>
          <w:rFonts w:ascii="Times New Roman" w:cs="Times New Roman" w:eastAsia="Times New Roman" w:hAnsi="Times New Roman"/>
          <w:sz w:val="24"/>
        </w:rPr>
      </w:pPr>
      <w:r>
        <w:drawing>
          <wp:inline distT="0" distB="0" distL="0" distR="0">
            <wp:extent cx="5212080" cy="2272978"/>
            <wp:docPr id="10" name="Picture 10" descr="Figure 10: Updated and newly inserted rows after the second import"/>
            <a:graphic xmlns:a="http://schemas.openxmlformats.org/drawingml/2006/main">
              <a:graphicData uri="http://schemas.openxmlformats.org/drawingml/2006/picture">
                <pic:pic xmlns:pic="http://schemas.openxmlformats.org/drawingml/2006/picture">
                  <pic:nvPicPr>
                    <pic:cNvPr id="10" name="image32.png"/>
                    <pic:cNvPicPr/>
                  </pic:nvPicPr>
                  <pic:blipFill>
                    <a:blip r:embed="rIdImg10"/>
                    <a:stretch>
                      <a:fillRect/>
                    </a:stretch>
                  </pic:blipFill>
                  <pic:spPr>
                    <a:xfrm>
                      <a:off x="0" y="0"/>
                      <a:ext cx="5212080" cy="2272978"/>
                    </a:xfrm>
                    <a:prstGeom prst="rect">
                      <a:avLst/>
                    </a:prstGeom>
                  </pic:spPr>
                </pic:pic>
              </a:graphicData>
            </a:graphic>
          </wp:inline>
        </w:drawing>
      </w:r>
    </w:p>
    <w:p>
      <w:pPr>
        <w:widowControl w:val="0"/>
        <w:spacing w:before="40" w:after="0" w:line="240" w:lineRule="auto"/>
        <w:ind w:left="0"/>
        <w:jc w:val="center"/>
        <w:rPr>
          <w:rFonts w:ascii="Times New Roman" w:cs="Times New Roman" w:eastAsia="Times New Roman" w:hAnsi="Times New Roman"/>
          <w:sz w:val="20"/>
        </w:rPr>
      </w:pPr>
      <w:r>
        <w:rPr>
          <w:rFonts w:ascii="Times New Roman" w:cs="Times New Roman" w:eastAsia="Times New Roman" w:hAnsi="Times New Roman"/>
          <w:b w:val="0"/>
          <w:bCs w:val="0"/>
          <w:i w:val="1"/>
          <w:color w:val="000000"/>
          <w:sz w:val="20"/>
          <w:szCs w:val="20"/>
        </w:rPr>
        <w:t xml:space="preserve">Figure 10: Updated and newly inserted rows after the second import</w:t>
      </w:r>
    </w:p>
    <w:p>
      <w:pPr>
        <w:keepNext/>
        <w:widowControl w:val="0"/>
        <w:spacing w:before="120" w:after="0" w:line="240" w:lineRule="auto"/>
        <w:ind w:left="0"/>
        <w:jc w:val="center"/>
        <w:rPr>
          <w:rFonts w:ascii="Times New Roman" w:cs="Times New Roman" w:eastAsia="Times New Roman" w:hAnsi="Times New Roman"/>
          <w:sz w:val="24"/>
        </w:rPr>
      </w:pPr>
      <w:r>
        <w:drawing>
          <wp:inline distT="0" distB="0" distL="0" distR="0">
            <wp:extent cx="5212080" cy="1423185"/>
            <wp:docPr id="11" name="Picture 11" descr="Figure 11: Re-import of the same sheet – 0 inserted, 0 updated, 4 ignored"/>
            <a:graphic xmlns:a="http://schemas.openxmlformats.org/drawingml/2006/main">
              <a:graphicData uri="http://schemas.openxmlformats.org/drawingml/2006/picture">
                <pic:pic xmlns:pic="http://schemas.openxmlformats.org/drawingml/2006/picture">
                  <pic:nvPicPr>
                    <pic:cNvPr id="11" name="image51.png"/>
                    <pic:cNvPicPr/>
                  </pic:nvPicPr>
                  <pic:blipFill>
                    <a:blip r:embed="rIdImg11"/>
                    <a:stretch>
                      <a:fillRect/>
                    </a:stretch>
                  </pic:blipFill>
                  <pic:spPr>
                    <a:xfrm>
                      <a:off x="0" y="0"/>
                      <a:ext cx="5212080" cy="1423185"/>
                    </a:xfrm>
                    <a:prstGeom prst="rect">
                      <a:avLst/>
                    </a:prstGeom>
                  </pic:spPr>
                </pic:pic>
              </a:graphicData>
            </a:graphic>
          </wp:inline>
        </w:drawing>
      </w:r>
    </w:p>
    <w:p>
      <w:pPr>
        <w:widowControl w:val="0"/>
        <w:spacing w:before="40" w:after="0" w:line="240" w:lineRule="auto"/>
        <w:ind w:left="0"/>
        <w:jc w:val="center"/>
        <w:rPr>
          <w:rFonts w:ascii="Times New Roman" w:cs="Times New Roman" w:eastAsia="Times New Roman" w:hAnsi="Times New Roman"/>
          <w:sz w:val="20"/>
        </w:rPr>
      </w:pPr>
      <w:r>
        <w:rPr>
          <w:rFonts w:ascii="Times New Roman" w:cs="Times New Roman" w:eastAsia="Times New Roman" w:hAnsi="Times New Roman"/>
          <w:b w:val="0"/>
          <w:bCs w:val="0"/>
          <w:i w:val="1"/>
          <w:color w:val="000000"/>
          <w:sz w:val="20"/>
          <w:szCs w:val="20"/>
        </w:rPr>
        <w:t xml:space="preserve">Figure 11: Re-import of the same sheet – 0 inserted, 0 updated, 4 ignored</w:t>
      </w:r>
    </w:p>
    <w:p>
      <w:pPr>
        <w:keepNext/>
        <w:widowControl w:val="0"/>
        <w:spacing w:before="120" w:after="0" w:line="240" w:lineRule="auto"/>
        <w:ind w:left="0"/>
        <w:jc w:val="center"/>
        <w:rPr>
          <w:rFonts w:ascii="Times New Roman" w:cs="Times New Roman" w:eastAsia="Times New Roman" w:hAnsi="Times New Roman"/>
          <w:sz w:val="24"/>
        </w:rPr>
      </w:pPr>
      <w:r>
        <w:drawing>
          <wp:inline distT="0" distB="0" distL="0" distR="0">
            <wp:extent cx="5212080" cy="2334128"/>
            <wp:docPr id="12" name="Picture 12" descr="Figure 12: Employees by Department report on the dashboard"/>
            <a:graphic xmlns:a="http://schemas.openxmlformats.org/drawingml/2006/main">
              <a:graphicData uri="http://schemas.openxmlformats.org/drawingml/2006/picture">
                <pic:pic xmlns:pic="http://schemas.openxmlformats.org/drawingml/2006/picture">
                  <pic:nvPicPr>
                    <pic:cNvPr id="12" name="image12.png"/>
                    <pic:cNvPicPr/>
                  </pic:nvPicPr>
                  <pic:blipFill>
                    <a:blip r:embed="rIdImg12"/>
                    <a:stretch>
                      <a:fillRect/>
                    </a:stretch>
                  </pic:blipFill>
                  <pic:spPr>
                    <a:xfrm>
                      <a:off x="0" y="0"/>
                      <a:ext cx="5212080" cy="2334128"/>
                    </a:xfrm>
                    <a:prstGeom prst="rect">
                      <a:avLst/>
                    </a:prstGeom>
                  </pic:spPr>
                </pic:pic>
              </a:graphicData>
            </a:graphic>
          </wp:inline>
        </w:drawing>
      </w:r>
    </w:p>
    <w:p>
      <w:pPr>
        <w:widowControl w:val="0"/>
        <w:spacing w:before="40" w:after="0" w:line="240" w:lineRule="auto"/>
        <w:ind w:left="0"/>
        <w:jc w:val="center"/>
        <w:rPr>
          <w:rFonts w:ascii="Times New Roman" w:cs="Times New Roman" w:eastAsia="Times New Roman" w:hAnsi="Times New Roman"/>
          <w:sz w:val="20"/>
        </w:rPr>
      </w:pPr>
      <w:r>
        <w:rPr>
          <w:rFonts w:ascii="Times New Roman" w:cs="Times New Roman" w:eastAsia="Times New Roman" w:hAnsi="Times New Roman"/>
          <w:b w:val="0"/>
          <w:bCs w:val="0"/>
          <w:i w:val="1"/>
          <w:color w:val="000000"/>
          <w:sz w:val="20"/>
          <w:szCs w:val="20"/>
        </w:rPr>
        <w:t xml:space="preserve">Figure 12: Employees by Department report on the dashboard</w:t>
      </w:r>
    </w:p>
    <w:p>
      <w:pPr>
        <w:keepNext/>
        <w:widowControl w:val="0"/>
        <w:spacing w:before="120" w:after="0" w:line="240" w:lineRule="auto"/>
        <w:ind w:left="0"/>
        <w:jc w:val="center"/>
        <w:rPr>
          <w:rFonts w:ascii="Times New Roman" w:cs="Times New Roman" w:eastAsia="Times New Roman" w:hAnsi="Times New Roman"/>
          <w:sz w:val="24"/>
        </w:rPr>
      </w:pPr>
      <w:r>
        <w:drawing>
          <wp:inline distT="0" distB="0" distL="0" distR="0">
            <wp:extent cx="5212080" cy="2550303"/>
            <wp:docPr id="13" name="Picture 13" descr="Figure 13: Dashboard with the Employee List, Location and Department reports"/>
            <a:graphic xmlns:a="http://schemas.openxmlformats.org/drawingml/2006/main">
              <a:graphicData uri="http://schemas.openxmlformats.org/drawingml/2006/picture">
                <pic:pic xmlns:pic="http://schemas.openxmlformats.org/drawingml/2006/picture">
                  <pic:nvPicPr>
                    <pic:cNvPr id="13" name="image52.png"/>
                    <pic:cNvPicPr/>
                  </pic:nvPicPr>
                  <pic:blipFill>
                    <a:blip r:embed="rIdImg13"/>
                    <a:stretch>
                      <a:fillRect/>
                    </a:stretch>
                  </pic:blipFill>
                  <pic:spPr>
                    <a:xfrm>
                      <a:off x="0" y="0"/>
                      <a:ext cx="5212080" cy="2550303"/>
                    </a:xfrm>
                    <a:prstGeom prst="rect">
                      <a:avLst/>
                    </a:prstGeom>
                  </pic:spPr>
                </pic:pic>
              </a:graphicData>
            </a:graphic>
          </wp:inline>
        </w:drawing>
      </w:r>
    </w:p>
    <w:p>
      <w:pPr>
        <w:widowControl w:val="0"/>
        <w:spacing w:before="40" w:after="0" w:line="240" w:lineRule="auto"/>
        <w:ind w:left="0"/>
        <w:jc w:val="center"/>
        <w:rPr>
          <w:rFonts w:ascii="Times New Roman" w:cs="Times New Roman" w:eastAsia="Times New Roman" w:hAnsi="Times New Roman"/>
          <w:sz w:val="20"/>
        </w:rPr>
      </w:pPr>
      <w:r>
        <w:rPr>
          <w:rFonts w:ascii="Times New Roman" w:cs="Times New Roman" w:eastAsia="Times New Roman" w:hAnsi="Times New Roman"/>
          <w:b w:val="0"/>
          <w:bCs w:val="0"/>
          <w:i w:val="1"/>
          <w:color w:val="000000"/>
          <w:sz w:val="20"/>
          <w:szCs w:val="20"/>
        </w:rPr>
        <w:t xml:space="preserve">Figure 13: Dashboard with the Employee List, Location and Department reports</w:t>
      </w:r>
    </w:p>
    <w:p>
      <w:pPr>
        <w:keepNext/>
        <w:widowControl w:val="0"/>
        <w:spacing w:before="300" w:after="40" w:line="240" w:lineRule="auto"/>
        <w:ind w:left="0"/>
        <w:jc w:val="left"/>
        <w:rPr>
          <w:rFonts w:ascii="Times New Roman" w:cs="Times New Roman" w:eastAsia="Times New Roman" w:hAnsi="Times New Roman"/>
          <w:sz w:val="27"/>
        </w:rPr>
      </w:pPr>
      <w:r>
        <w:rPr>
          <w:rFonts w:ascii="Times New Roman" w:cs="Times New Roman" w:eastAsia="Times New Roman" w:hAnsi="Times New Roman"/>
          <w:b w:val="1"/>
          <w:bCs w:val="1"/>
          <w:i w:val="0"/>
          <w:color w:val="000000"/>
          <w:sz w:val="27"/>
          <w:szCs w:val="27"/>
        </w:rPr>
        <w:t xml:space="preserve">12. Known Issues</w:t>
      </w:r>
    </w:p>
    <w:p>
      <w:pPr>
        <w:widowControl w:val="0"/>
        <w:spacing w:before="100" w:after="0" w:line="240" w:lineRule="auto"/>
        <w:ind w:left="72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	</w:t>
      </w:r>
      <w:r>
        <w:rPr>
          <w:rFonts w:ascii="Times New Roman" w:cs="Times New Roman" w:eastAsia="Times New Roman" w:hAnsi="Times New Roman"/>
          <w:b w:val="0"/>
          <w:bCs w:val="0"/>
          <w:i w:val="0"/>
          <w:color w:val="000000"/>
          <w:sz w:val="24"/>
          <w:szCs w:val="24"/>
        </w:rPr>
        <w:t xml:space="preserve">Document any known bugs or issues that users or developers should be aware of. </w:t>
      </w:r>
    </w:p>
    <w:p>
      <w:pPr>
        <w:widowControl w:val="0"/>
        <w:spacing w:before="100" w:after="0" w:line="240" w:lineRule="auto"/>
        <w:ind w:left="126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o	</w:t>
      </w:r>
      <w:r>
        <w:rPr>
          <w:rFonts w:ascii="Times New Roman" w:cs="Times New Roman" w:eastAsia="Times New Roman" w:hAnsi="Times New Roman"/>
          <w:b w:val="0"/>
          <w:bCs w:val="0"/>
          <w:i w:val="0"/>
          <w:color w:val="000000"/>
          <w:sz w:val="24"/>
          <w:szCs w:val="24"/>
        </w:rPr>
        <w:t xml:space="preserve">Coalesce works only on the field(s) marked as coalesce (Employee ID). If the Employee ID in the sheet is typed differently (for example SB-0004 vs SB-OOO4), the row is treated as a new record.</w:t>
      </w:r>
    </w:p>
    <w:p>
      <w:pPr>
        <w:widowControl w:val="0"/>
        <w:spacing w:before="100" w:after="0" w:line="240" w:lineRule="auto"/>
        <w:ind w:left="126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o	</w:t>
      </w:r>
      <w:r>
        <w:rPr>
          <w:rFonts w:ascii="Times New Roman" w:cs="Times New Roman" w:eastAsia="Times New Roman" w:hAnsi="Times New Roman"/>
          <w:b w:val="0"/>
          <w:bCs w:val="0"/>
          <w:i w:val="0"/>
          <w:color w:val="000000"/>
          <w:sz w:val="24"/>
          <w:szCs w:val="24"/>
        </w:rPr>
        <w:t xml:space="preserve">The dashboard creation form (PA_DASHBOARDS.FORM) opens only after Admin Overrides is enabled on the pa_dashboards Create ACL, which needs admin access.</w:t>
      </w:r>
    </w:p>
    <w:p>
      <w:pPr>
        <w:widowControl w:val="0"/>
        <w:spacing w:before="100" w:after="0" w:line="240" w:lineRule="auto"/>
        <w:ind w:left="126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o	</w:t>
      </w:r>
      <w:r>
        <w:rPr>
          <w:rFonts w:ascii="Times New Roman" w:cs="Times New Roman" w:eastAsia="Times New Roman" w:hAnsi="Times New Roman"/>
          <w:b w:val="0"/>
          <w:bCs w:val="0"/>
          <w:i w:val="0"/>
          <w:color w:val="000000"/>
          <w:sz w:val="24"/>
          <w:szCs w:val="24"/>
        </w:rPr>
        <w:t xml:space="preserve">All fields are of type String; there is no validation for email format or for unique values apart from Employee ID.</w:t>
      </w:r>
    </w:p>
    <w:p>
      <w:pPr>
        <w:widowControl w:val="0"/>
        <w:spacing w:before="100" w:after="0" w:line="240" w:lineRule="auto"/>
        <w:ind w:left="126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o	</w:t>
      </w:r>
      <w:r>
        <w:rPr>
          <w:rFonts w:ascii="Times New Roman" w:cs="Times New Roman" w:eastAsia="Times New Roman" w:hAnsi="Times New Roman"/>
          <w:b w:val="0"/>
          <w:bCs w:val="0"/>
          <w:i w:val="0"/>
          <w:color w:val="000000"/>
          <w:sz w:val="24"/>
          <w:szCs w:val="24"/>
        </w:rPr>
        <w:t xml:space="preserve">The import must be repeated manually, and the data is not scheduled or imported automatically.</w:t>
      </w:r>
    </w:p>
    <w:p>
      <w:pPr>
        <w:keepNext/>
        <w:widowControl w:val="0"/>
        <w:spacing w:before="300" w:after="40" w:line="240" w:lineRule="auto"/>
        <w:ind w:left="0"/>
        <w:jc w:val="left"/>
        <w:rPr>
          <w:rFonts w:ascii="Times New Roman" w:cs="Times New Roman" w:eastAsia="Times New Roman" w:hAnsi="Times New Roman"/>
          <w:sz w:val="27"/>
        </w:rPr>
      </w:pPr>
      <w:r>
        <w:rPr>
          <w:rFonts w:ascii="Times New Roman" w:cs="Times New Roman" w:eastAsia="Times New Roman" w:hAnsi="Times New Roman"/>
          <w:b w:val="1"/>
          <w:bCs w:val="1"/>
          <w:i w:val="0"/>
          <w:color w:val="000000"/>
          <w:sz w:val="27"/>
          <w:szCs w:val="27"/>
        </w:rPr>
        <w:t xml:space="preserve">13. Future Enhancements</w:t>
      </w:r>
    </w:p>
    <w:p>
      <w:pPr>
        <w:widowControl w:val="0"/>
        <w:spacing w:before="100" w:after="0" w:line="240" w:lineRule="auto"/>
        <w:ind w:left="72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	</w:t>
      </w:r>
      <w:r>
        <w:rPr>
          <w:rFonts w:ascii="Times New Roman" w:cs="Times New Roman" w:eastAsia="Times New Roman" w:hAnsi="Times New Roman"/>
          <w:b w:val="0"/>
          <w:bCs w:val="0"/>
          <w:i w:val="0"/>
          <w:color w:val="000000"/>
          <w:sz w:val="24"/>
          <w:szCs w:val="24"/>
        </w:rPr>
        <w:t xml:space="preserve">Outline potential future features or improvements that could be made to the project. </w:t>
      </w:r>
    </w:p>
    <w:p>
      <w:pPr>
        <w:widowControl w:val="0"/>
        <w:spacing w:before="100" w:after="0" w:line="240" w:lineRule="auto"/>
        <w:ind w:left="126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o	</w:t>
      </w:r>
      <w:r>
        <w:rPr>
          <w:rFonts w:ascii="Times New Roman" w:cs="Times New Roman" w:eastAsia="Times New Roman" w:hAnsi="Times New Roman"/>
          <w:b w:val="0"/>
          <w:bCs w:val="0"/>
          <w:i w:val="0"/>
          <w:color w:val="000000"/>
          <w:sz w:val="24"/>
          <w:szCs w:val="24"/>
        </w:rPr>
        <w:t xml:space="preserve">Add field-level validation (email format, mandatory fields, choice lists for Department and Location) using Business Rules or Transform Scripts.</w:t>
      </w:r>
    </w:p>
    <w:p>
      <w:pPr>
        <w:widowControl w:val="0"/>
        <w:spacing w:before="100" w:after="0" w:line="240" w:lineRule="auto"/>
        <w:ind w:left="126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o	</w:t>
      </w:r>
      <w:r>
        <w:rPr>
          <w:rFonts w:ascii="Times New Roman" w:cs="Times New Roman" w:eastAsia="Times New Roman" w:hAnsi="Times New Roman"/>
          <w:b w:val="0"/>
          <w:bCs w:val="0"/>
          <w:i w:val="0"/>
          <w:color w:val="000000"/>
          <w:sz w:val="24"/>
          <w:szCs w:val="24"/>
        </w:rPr>
        <w:t xml:space="preserve">Schedule the import automatically with a Scheduled Import from a shared location, instead of manual upload.</w:t>
      </w:r>
    </w:p>
    <w:p>
      <w:pPr>
        <w:widowControl w:val="0"/>
        <w:spacing w:before="100" w:after="0" w:line="240" w:lineRule="auto"/>
        <w:ind w:left="126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o	</w:t>
      </w:r>
      <w:r>
        <w:rPr>
          <w:rFonts w:ascii="Times New Roman" w:cs="Times New Roman" w:eastAsia="Times New Roman" w:hAnsi="Times New Roman"/>
          <w:b w:val="0"/>
          <w:bCs w:val="0"/>
          <w:i w:val="0"/>
          <w:color w:val="000000"/>
          <w:sz w:val="24"/>
          <w:szCs w:val="24"/>
        </w:rPr>
        <w:t xml:space="preserve">Add reports for import monitoring, such as total, newly added and updated records, and import success and error counts.</w:t>
      </w:r>
    </w:p>
    <w:p>
      <w:pPr>
        <w:widowControl w:val="0"/>
        <w:spacing w:before="100" w:after="0" w:line="240" w:lineRule="auto"/>
        <w:ind w:left="126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o	</w:t>
      </w:r>
      <w:r>
        <w:rPr>
          <w:rFonts w:ascii="Times New Roman" w:cs="Times New Roman" w:eastAsia="Times New Roman" w:hAnsi="Times New Roman"/>
          <w:b w:val="0"/>
          <w:bCs w:val="0"/>
          <w:i w:val="0"/>
          <w:color w:val="000000"/>
          <w:sz w:val="24"/>
          <w:szCs w:val="24"/>
        </w:rPr>
        <w:t xml:space="preserve">Send email notifications to HR or administrators when an import completes or fails.</w:t>
      </w:r>
    </w:p>
    <w:p>
      <w:pPr>
        <w:widowControl w:val="0"/>
        <w:spacing w:before="100" w:after="0" w:line="240" w:lineRule="auto"/>
        <w:ind w:left="126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o	</w:t>
      </w:r>
      <w:r>
        <w:rPr>
          <w:rFonts w:ascii="Times New Roman" w:cs="Times New Roman" w:eastAsia="Times New Roman" w:hAnsi="Times New Roman"/>
          <w:b w:val="0"/>
          <w:bCs w:val="0"/>
          <w:i w:val="0"/>
          <w:color w:val="000000"/>
          <w:sz w:val="24"/>
          <w:szCs w:val="24"/>
        </w:rPr>
        <w:t xml:space="preserve">Restrict dashboard and table access to HR roles and groups using ACLs and role-based sharing.</w:t>
      </w:r>
    </w:p>
    <w:p>
      <w:pPr>
        <w:widowControl w:val="0"/>
        <w:spacing w:before="100" w:after="0" w:line="240" w:lineRule="auto"/>
        <w:ind w:left="1260" w:hanging="360"/>
        <w:jc w:val="left"/>
        <w:rPr>
          <w:rFonts w:ascii="Times New Roman" w:cs="Times New Roman" w:eastAsia="Times New Roman" w:hAnsi="Times New Roman"/>
          <w:sz w:val="24"/>
        </w:rPr>
      </w:pPr>
      <w:r>
        <w:rPr>
          <w:rFonts w:ascii="Times New Roman" w:cs="Times New Roman" w:eastAsia="Times New Roman" w:hAnsi="Times New Roman"/>
          <w:b w:val="0"/>
          <w:bCs w:val="0"/>
          <w:i w:val="0"/>
          <w:color w:val="000000"/>
          <w:sz w:val="24"/>
          <w:szCs w:val="24"/>
        </w:rPr>
        <w:t xml:space="preserve">o	</w:t>
      </w:r>
      <w:r>
        <w:rPr>
          <w:rFonts w:ascii="Times New Roman" w:cs="Times New Roman" w:eastAsia="Times New Roman" w:hAnsi="Times New Roman"/>
          <w:b w:val="0"/>
          <w:bCs w:val="0"/>
          <w:i w:val="0"/>
          <w:color w:val="000000"/>
          <w:sz w:val="24"/>
          <w:szCs w:val="24"/>
        </w:rPr>
        <w:t xml:space="preserve">Link the employee records to the User table (sys_user) and extend the import to more employee attributes.</w:t>
      </w:r>
    </w:p>
    <w:sectPr>
      <w:pgSz w:h="16820" w:w="11900" w:orient="portrait"/>
      <w:pgMar w:bottom="1534" w:top="1416" w:left="1445" w:right="1734" w:header="0" w:footer="720"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Img1" Type="http://schemas.openxmlformats.org/officeDocument/2006/relationships/image" Target="media/image20.png"/><Relationship Id="rIdImg2" Type="http://schemas.openxmlformats.org/officeDocument/2006/relationships/image" Target="media/image8.png"/><Relationship Id="rIdImg3" Type="http://schemas.openxmlformats.org/officeDocument/2006/relationships/image" Target="media/image63.png"/><Relationship Id="rIdImg4" Type="http://schemas.openxmlformats.org/officeDocument/2006/relationships/image" Target="media/image56.png"/><Relationship Id="rIdImg5" Type="http://schemas.openxmlformats.org/officeDocument/2006/relationships/image" Target="media/image44.png"/><Relationship Id="rIdImg6" Type="http://schemas.openxmlformats.org/officeDocument/2006/relationships/image" Target="media/image4.png"/><Relationship Id="rIdImg7" Type="http://schemas.openxmlformats.org/officeDocument/2006/relationships/image" Target="media/image10.png"/><Relationship Id="rIdImg8" Type="http://schemas.openxmlformats.org/officeDocument/2006/relationships/image" Target="media/image38.png"/><Relationship Id="rIdImg9" Type="http://schemas.openxmlformats.org/officeDocument/2006/relationships/image" Target="media/image50.png"/><Relationship Id="rIdImg10" Type="http://schemas.openxmlformats.org/officeDocument/2006/relationships/image" Target="media/image32.png"/><Relationship Id="rIdImg11" Type="http://schemas.openxmlformats.org/officeDocument/2006/relationships/image" Target="media/image51.png"/><Relationship Id="rIdImg12" Type="http://schemas.openxmlformats.org/officeDocument/2006/relationships/image" Target="media/image12.png"/><Relationship Id="rIdImg13" Type="http://schemas.openxmlformats.org/officeDocument/2006/relationships/image" Target="media/image5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