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8.6666666666665"/>
        <w:gridCol w:w="3488.6666666666665"/>
        <w:gridCol w:w="3488.6666666666665"/>
        <w:tblGridChange w:id="0">
          <w:tblGrid>
            <w:gridCol w:w="3488.6666666666665"/>
            <w:gridCol w:w="3488.6666666666665"/>
            <w:gridCol w:w="3488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Building_ID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Each and every building is given an unique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geo_level_1_ID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geo_level_2_ID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geo_level_3_ID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Geographic region in which building exists from largest(level 1) to sub-region(level 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count_floors_pre_eq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floors in the building before earthquake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 of the building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Plinth area of the building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height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Height of the building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land_surface_condition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Surface condition of the land where building was built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foundation_type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of foundation used while building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roof_type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of roof while building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ground_floor_type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of ground floor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other_floor_type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of construction used in higher floors other than ground floors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 of the building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plan_configuration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Building plan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has_superstructure_adobe_mud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superstructure made of mud or not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has_superstructure_mud_mortar_stone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superstructure made of mud, mortar and stone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has_superstructure_stone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Superstructure made of stone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has_supersturcture_cement_mortar_stone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superstructure made of cement, mortar and stone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has_superstructure_mud_mortar_brick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superstructure made of mud mortar and brick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has_superstructure_cement_mortar_brick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superstructure made of cement, mortar and brick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has_superstructure_timber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superstructure made of timber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has_superstructure_bamboo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superstructure made of bamboo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has_superstructure_rc_non_engineered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superstructure made of non-engineered reinforced concrete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has_superstructure_rc_engineered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superstructure made of rc engineered reinforced concrete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has_superstructure_other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superstructure made of other material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legal_ownership_status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ownership status of the land where building was built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count_families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families in the building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has_secondary_use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Building is used for any secondary purpose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has_secondary_use_agriculture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the building used for agricultural purposes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has_secondary_use_hotel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building used for hotel purposes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has_secondary_use_rental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building used for rental purposes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has_secondary_use_institution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building used by any institution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has_secondary_use_school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building used by schools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has_secondary_use_industry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building used for industrial purposes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has_secondary_use_health_post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building used as a health post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has_secondary_use_gov_office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building used as a government office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has_secondary_use_police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building used as a police station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has_secondary_use_other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building secondarily used for any other purposes</w:t>
            </w:r>
          </w:p>
        </w:tc>
      </w:tr>
    </w:tbl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8" w:w="11906"/>
      <w:pgMar w:bottom="1080" w:top="1080" w:left="720" w:right="72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contextualSpacing w:val="0"/>
      <w:rPr>
        <w:b w:val="1"/>
        <w:i w:val="1"/>
        <w:sz w:val="36"/>
        <w:szCs w:val="36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contextualSpacing w:val="0"/>
      <w:rPr>
        <w:sz w:val="36"/>
        <w:szCs w:val="3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contextualSpacing w:val="0"/>
      <w:rPr>
        <w:b w:val="1"/>
        <w:i w:val="1"/>
        <w:sz w:val="36"/>
        <w:szCs w:val="36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contextualSpacing w:val="0"/>
      <w:rPr/>
    </w:pPr>
    <w:r w:rsidDel="00000000" w:rsidR="00000000" w:rsidRPr="00000000">
      <w:rPr>
        <w:b w:val="1"/>
        <w:i w:val="1"/>
        <w:sz w:val="36"/>
        <w:szCs w:val="36"/>
        <w:u w:val="single"/>
        <w:rtl w:val="0"/>
      </w:rPr>
      <w:t xml:space="preserve">VARIABLES DESCRIPTION</w:t>
    </w:r>
    <w:r w:rsidDel="00000000" w:rsidR="00000000" w:rsidRPr="00000000">
      <w:rPr>
        <w:b w:val="1"/>
        <w:i w:val="1"/>
        <w:sz w:val="36"/>
        <w:szCs w:val="36"/>
        <w:rtl w:val="0"/>
      </w:rPr>
      <w:t xml:space="preserve">: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