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4A2B" w14:textId="6B206C5C" w:rsidR="006C3E05" w:rsidRDefault="006C3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930"/>
        <w:gridCol w:w="1789"/>
        <w:gridCol w:w="1867"/>
      </w:tblGrid>
      <w:tr w:rsidR="00C409B5" w14:paraId="1B9B26CD" w14:textId="0C25F210" w:rsidTr="00C409B5">
        <w:tc>
          <w:tcPr>
            <w:tcW w:w="1494" w:type="dxa"/>
          </w:tcPr>
          <w:p w14:paraId="73C1F762" w14:textId="4441B3C7" w:rsidR="00C409B5" w:rsidRDefault="00C409B5">
            <w:r>
              <w:t>S.NO</w:t>
            </w:r>
          </w:p>
        </w:tc>
        <w:tc>
          <w:tcPr>
            <w:tcW w:w="1930" w:type="dxa"/>
          </w:tcPr>
          <w:p w14:paraId="733C4F3A" w14:textId="4F3498CD" w:rsidR="00C409B5" w:rsidRDefault="00C409B5">
            <w:r>
              <w:t xml:space="preserve">Application Domain </w:t>
            </w:r>
          </w:p>
        </w:tc>
        <w:tc>
          <w:tcPr>
            <w:tcW w:w="1789" w:type="dxa"/>
          </w:tcPr>
          <w:p w14:paraId="6BB8622C" w14:textId="0FB1DB54" w:rsidR="00C409B5" w:rsidRDefault="00C409B5">
            <w:r>
              <w:t xml:space="preserve">Complex problem identified </w:t>
            </w:r>
          </w:p>
        </w:tc>
        <w:tc>
          <w:tcPr>
            <w:tcW w:w="1377" w:type="dxa"/>
          </w:tcPr>
          <w:p w14:paraId="26C3FECB" w14:textId="55A585E6" w:rsidR="00C409B5" w:rsidRDefault="00C409B5">
            <w:r>
              <w:t xml:space="preserve">Justification </w:t>
            </w:r>
          </w:p>
        </w:tc>
      </w:tr>
      <w:tr w:rsidR="00C409B5" w14:paraId="0D060814" w14:textId="48128750" w:rsidTr="00C409B5">
        <w:tc>
          <w:tcPr>
            <w:tcW w:w="1494" w:type="dxa"/>
          </w:tcPr>
          <w:p w14:paraId="2A2C40D8" w14:textId="4D71BC35" w:rsidR="00C409B5" w:rsidRDefault="00722367">
            <w:r>
              <w:t>1</w:t>
            </w:r>
          </w:p>
        </w:tc>
        <w:tc>
          <w:tcPr>
            <w:tcW w:w="1930" w:type="dxa"/>
          </w:tcPr>
          <w:p w14:paraId="3998E554" w14:textId="77777777" w:rsidR="00C409B5" w:rsidRDefault="00B05152">
            <w:r>
              <w:t xml:space="preserve">Cybersecurity </w:t>
            </w:r>
            <w:r w:rsidR="00DE13A6">
              <w:t xml:space="preserve">      </w:t>
            </w:r>
          </w:p>
          <w:p w14:paraId="7EC0650C" w14:textId="0BEFCD05" w:rsidR="00DE13A6" w:rsidRDefault="00DE13A6">
            <w:r>
              <w:t xml:space="preserve">(Network </w:t>
            </w:r>
            <w:r w:rsidR="00562679">
              <w:t>security)</w:t>
            </w:r>
          </w:p>
        </w:tc>
        <w:tc>
          <w:tcPr>
            <w:tcW w:w="1789" w:type="dxa"/>
          </w:tcPr>
          <w:p w14:paraId="35F1819C" w14:textId="3AC57658" w:rsidR="00C409B5" w:rsidRDefault="00562679">
            <w:r>
              <w:t xml:space="preserve">Detecting and mitigating </w:t>
            </w:r>
            <w:r w:rsidR="00CA2861">
              <w:t>Advanced persistent threats(</w:t>
            </w:r>
            <w:proofErr w:type="spellStart"/>
            <w:r w:rsidR="00CA2861">
              <w:t>Apts</w:t>
            </w:r>
            <w:proofErr w:type="spellEnd"/>
            <w:r w:rsidR="00CA2861">
              <w:t>)</w:t>
            </w:r>
          </w:p>
        </w:tc>
        <w:tc>
          <w:tcPr>
            <w:tcW w:w="1377" w:type="dxa"/>
          </w:tcPr>
          <w:p w14:paraId="09DDF28A" w14:textId="64911854" w:rsidR="00C409B5" w:rsidRDefault="00CA2861">
            <w:r>
              <w:t xml:space="preserve">APTs pose significant </w:t>
            </w:r>
            <w:r w:rsidR="00EB7A8D">
              <w:t>risks to national security, intellectual property</w:t>
            </w:r>
            <w:r w:rsidR="000A6B3B">
              <w:t xml:space="preserve"> and sensitive data</w:t>
            </w:r>
          </w:p>
        </w:tc>
      </w:tr>
      <w:tr w:rsidR="00722367" w14:paraId="431D1314" w14:textId="77777777" w:rsidTr="00C409B5">
        <w:tc>
          <w:tcPr>
            <w:tcW w:w="1494" w:type="dxa"/>
          </w:tcPr>
          <w:p w14:paraId="3B76A428" w14:textId="2D5F31CC" w:rsidR="00722367" w:rsidRDefault="000A6B3B">
            <w:r>
              <w:t>2</w:t>
            </w:r>
          </w:p>
        </w:tc>
        <w:tc>
          <w:tcPr>
            <w:tcW w:w="1930" w:type="dxa"/>
          </w:tcPr>
          <w:p w14:paraId="51846CF8" w14:textId="3EFF45FB" w:rsidR="00722367" w:rsidRDefault="00496B45">
            <w:r>
              <w:t xml:space="preserve">Renewable energy integration </w:t>
            </w:r>
          </w:p>
        </w:tc>
        <w:tc>
          <w:tcPr>
            <w:tcW w:w="1789" w:type="dxa"/>
          </w:tcPr>
          <w:p w14:paraId="60554926" w14:textId="24531379" w:rsidR="00722367" w:rsidRDefault="00F33858">
            <w:r>
              <w:t xml:space="preserve">Optimizing grid management for high renewable </w:t>
            </w:r>
            <w:r w:rsidR="00EC2AB0">
              <w:t>energy penetration</w:t>
            </w:r>
          </w:p>
        </w:tc>
        <w:tc>
          <w:tcPr>
            <w:tcW w:w="1377" w:type="dxa"/>
          </w:tcPr>
          <w:p w14:paraId="42E41597" w14:textId="387C9F58" w:rsidR="00722367" w:rsidRDefault="00EC2AB0">
            <w:r>
              <w:t>Renewable energy growth requires eff</w:t>
            </w:r>
            <w:r w:rsidR="00E365A9">
              <w:t xml:space="preserve">icient grid management to ensure reliability </w:t>
            </w:r>
            <w:r w:rsidR="00E96757">
              <w:t xml:space="preserve">and stability </w:t>
            </w:r>
          </w:p>
        </w:tc>
      </w:tr>
      <w:tr w:rsidR="00C409B5" w14:paraId="5A35E7A2" w14:textId="22AE4FE2" w:rsidTr="00C409B5">
        <w:tc>
          <w:tcPr>
            <w:tcW w:w="1494" w:type="dxa"/>
          </w:tcPr>
          <w:p w14:paraId="3B70A8E7" w14:textId="1FF9D56D" w:rsidR="00C409B5" w:rsidRDefault="00E96757">
            <w:r>
              <w:t>3</w:t>
            </w:r>
          </w:p>
        </w:tc>
        <w:tc>
          <w:tcPr>
            <w:tcW w:w="1930" w:type="dxa"/>
          </w:tcPr>
          <w:p w14:paraId="6C0C8440" w14:textId="635D5345" w:rsidR="00C409B5" w:rsidRDefault="004C33A8">
            <w:r>
              <w:t xml:space="preserve">Climate </w:t>
            </w:r>
            <w:r w:rsidR="00C0291A">
              <w:t xml:space="preserve">change mitigation </w:t>
            </w:r>
          </w:p>
        </w:tc>
        <w:tc>
          <w:tcPr>
            <w:tcW w:w="1789" w:type="dxa"/>
          </w:tcPr>
          <w:p w14:paraId="373A7F64" w14:textId="76990D68" w:rsidR="00C409B5" w:rsidRDefault="00C32F76">
            <w:r>
              <w:t xml:space="preserve">Optimizing </w:t>
            </w:r>
            <w:r w:rsidR="006B675D">
              <w:t>global carbon capture and storage</w:t>
            </w:r>
          </w:p>
        </w:tc>
        <w:tc>
          <w:tcPr>
            <w:tcW w:w="1377" w:type="dxa"/>
          </w:tcPr>
          <w:p w14:paraId="143B49FA" w14:textId="34DEE439" w:rsidR="00C409B5" w:rsidRDefault="006B675D">
            <w:r>
              <w:t>Climate change necessities</w:t>
            </w:r>
            <w:r w:rsidR="00934AA8">
              <w:t xml:space="preserve"> urgent </w:t>
            </w:r>
            <w:r w:rsidR="006255D8">
              <w:t>carbon emissions reduction</w:t>
            </w:r>
            <w:r w:rsidR="008D4EAC">
              <w:t xml:space="preserve"> </w:t>
            </w:r>
            <w:r w:rsidR="006255D8">
              <w:t xml:space="preserve">carbon capture </w:t>
            </w:r>
            <w:r w:rsidR="008D4EAC">
              <w:t>and storage is critical but its implementation faces technical economic and policy challenges</w:t>
            </w:r>
          </w:p>
        </w:tc>
      </w:tr>
    </w:tbl>
    <w:p w14:paraId="11492DAA" w14:textId="32716DDB" w:rsidR="006C3E05" w:rsidRDefault="006C3E05"/>
    <w:sectPr w:rsidR="006C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05"/>
    <w:rsid w:val="000A6B3B"/>
    <w:rsid w:val="00496B45"/>
    <w:rsid w:val="004C33A8"/>
    <w:rsid w:val="00562679"/>
    <w:rsid w:val="006255D8"/>
    <w:rsid w:val="006841A9"/>
    <w:rsid w:val="006B675D"/>
    <w:rsid w:val="006C3E05"/>
    <w:rsid w:val="006E06B3"/>
    <w:rsid w:val="00722367"/>
    <w:rsid w:val="008D4EAC"/>
    <w:rsid w:val="00934AA8"/>
    <w:rsid w:val="00B05152"/>
    <w:rsid w:val="00C0291A"/>
    <w:rsid w:val="00C32F76"/>
    <w:rsid w:val="00C409B5"/>
    <w:rsid w:val="00CA2861"/>
    <w:rsid w:val="00DE13A6"/>
    <w:rsid w:val="00E17868"/>
    <w:rsid w:val="00E365A9"/>
    <w:rsid w:val="00E96757"/>
    <w:rsid w:val="00EB7A8D"/>
    <w:rsid w:val="00EC2AB0"/>
    <w:rsid w:val="00F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0724B"/>
  <w15:chartTrackingRefBased/>
  <w15:docId w15:val="{BF3031D9-1C92-F14A-83DF-21794E5D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E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3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2024-09-22T17:24:00Z</dcterms:created>
  <dcterms:modified xsi:type="dcterms:W3CDTF">2024-09-22T17:24:00Z</dcterms:modified>
</cp:coreProperties>
</file>